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1835" w:rsidRPr="00617291" w:rsidRDefault="00A71835" w:rsidP="00A71835">
      <w:pPr>
        <w:pStyle w:val="a8"/>
        <w:spacing w:before="3"/>
        <w:ind w:right="-7"/>
        <w:jc w:val="center"/>
        <w:rPr>
          <w:color w:val="000000"/>
        </w:rPr>
      </w:pPr>
      <w:bookmarkStart w:id="0" w:name="_GoBack"/>
      <w:bookmarkEnd w:id="0"/>
      <w:r w:rsidRPr="00617291">
        <w:rPr>
          <w:color w:val="000000"/>
        </w:rPr>
        <w:t>НАО Восточно-Казахстанский технический университет им.Д.Серикбаева</w:t>
      </w:r>
    </w:p>
    <w:p w:rsidR="00A71835" w:rsidRPr="00617291" w:rsidRDefault="00A71835" w:rsidP="00A71835">
      <w:pPr>
        <w:pStyle w:val="a8"/>
        <w:spacing w:before="10"/>
        <w:ind w:right="-7"/>
        <w:rPr>
          <w:color w:val="000000"/>
          <w:sz w:val="25"/>
        </w:rPr>
      </w:pPr>
    </w:p>
    <w:p w:rsidR="00B6243B" w:rsidRPr="00617291" w:rsidRDefault="00B6243B" w:rsidP="00A71835">
      <w:pPr>
        <w:pStyle w:val="a8"/>
        <w:tabs>
          <w:tab w:val="left" w:pos="7311"/>
        </w:tabs>
        <w:ind w:right="-7"/>
        <w:jc w:val="center"/>
        <w:rPr>
          <w:color w:val="000000"/>
        </w:rPr>
      </w:pPr>
    </w:p>
    <w:p w:rsidR="00B6243B" w:rsidRPr="00617291" w:rsidRDefault="00B6243B" w:rsidP="00A71835">
      <w:pPr>
        <w:pStyle w:val="a8"/>
        <w:tabs>
          <w:tab w:val="left" w:pos="7311"/>
        </w:tabs>
        <w:ind w:right="-7"/>
        <w:jc w:val="center"/>
        <w:rPr>
          <w:color w:val="000000"/>
        </w:rPr>
      </w:pPr>
    </w:p>
    <w:p w:rsidR="00A71835" w:rsidRPr="00617291" w:rsidRDefault="00A71835" w:rsidP="00B6243B">
      <w:pPr>
        <w:pStyle w:val="a8"/>
        <w:tabs>
          <w:tab w:val="left" w:pos="7311"/>
        </w:tabs>
        <w:ind w:right="-7"/>
        <w:rPr>
          <w:color w:val="000000"/>
        </w:rPr>
      </w:pPr>
      <w:r w:rsidRPr="00617291">
        <w:rPr>
          <w:color w:val="000000"/>
        </w:rPr>
        <w:t>УДК</w:t>
      </w:r>
      <w:r w:rsidRPr="00617291">
        <w:rPr>
          <w:color w:val="000000"/>
          <w:spacing w:val="-3"/>
        </w:rPr>
        <w:t xml:space="preserve"> </w:t>
      </w:r>
      <w:r w:rsidRPr="00617291">
        <w:rPr>
          <w:color w:val="000000"/>
        </w:rPr>
        <w:t xml:space="preserve">669.7.018.672               </w:t>
      </w:r>
      <w:r w:rsidR="00B6243B" w:rsidRPr="00617291">
        <w:rPr>
          <w:color w:val="000000"/>
        </w:rPr>
        <w:t xml:space="preserve">                             </w:t>
      </w:r>
      <w:r w:rsidRPr="00617291">
        <w:rPr>
          <w:color w:val="000000"/>
        </w:rPr>
        <w:t xml:space="preserve">                           На</w:t>
      </w:r>
      <w:r w:rsidRPr="00617291">
        <w:rPr>
          <w:color w:val="000000"/>
          <w:spacing w:val="-3"/>
        </w:rPr>
        <w:t xml:space="preserve"> </w:t>
      </w:r>
      <w:r w:rsidRPr="00617291">
        <w:rPr>
          <w:color w:val="000000"/>
        </w:rPr>
        <w:t>правах</w:t>
      </w:r>
      <w:r w:rsidRPr="00617291">
        <w:rPr>
          <w:color w:val="000000"/>
          <w:spacing w:val="-1"/>
        </w:rPr>
        <w:t xml:space="preserve"> </w:t>
      </w:r>
      <w:r w:rsidRPr="00617291">
        <w:rPr>
          <w:color w:val="000000"/>
        </w:rPr>
        <w:t>рукописи</w:t>
      </w:r>
    </w:p>
    <w:p w:rsidR="00A71835" w:rsidRPr="00617291" w:rsidRDefault="00A71835" w:rsidP="00A71835">
      <w:pPr>
        <w:pStyle w:val="a8"/>
        <w:ind w:right="-7"/>
        <w:rPr>
          <w:color w:val="000000"/>
          <w:sz w:val="30"/>
        </w:rPr>
      </w:pPr>
    </w:p>
    <w:p w:rsidR="00A71835" w:rsidRPr="00617291" w:rsidRDefault="00A71835" w:rsidP="00A71835">
      <w:pPr>
        <w:pStyle w:val="11"/>
        <w:ind w:left="0" w:right="-7"/>
        <w:jc w:val="center"/>
        <w:rPr>
          <w:color w:val="000000"/>
        </w:rPr>
      </w:pPr>
    </w:p>
    <w:p w:rsidR="00A71835" w:rsidRPr="00617291" w:rsidRDefault="00A71835" w:rsidP="00A71835">
      <w:pPr>
        <w:pStyle w:val="11"/>
        <w:ind w:left="0" w:right="-7"/>
        <w:jc w:val="center"/>
        <w:rPr>
          <w:color w:val="000000"/>
        </w:rPr>
      </w:pPr>
      <w:r w:rsidRPr="00617291">
        <w:rPr>
          <w:color w:val="000000"/>
        </w:rPr>
        <w:t>БАКИРОВ АЛТЫНСАРЫ ГАЗИЗОВИЧ</w:t>
      </w:r>
    </w:p>
    <w:p w:rsidR="00A71835" w:rsidRPr="00617291" w:rsidRDefault="00A71835" w:rsidP="00A71835">
      <w:pPr>
        <w:pStyle w:val="a8"/>
        <w:spacing w:before="10"/>
        <w:ind w:right="-7"/>
        <w:rPr>
          <w:b/>
          <w:color w:val="000000"/>
          <w:sz w:val="25"/>
        </w:rPr>
      </w:pPr>
    </w:p>
    <w:p w:rsidR="00EF6FA4" w:rsidRPr="00617291" w:rsidRDefault="00EF6FA4" w:rsidP="00A71835">
      <w:pPr>
        <w:pStyle w:val="a8"/>
        <w:spacing w:before="10"/>
        <w:ind w:right="-7"/>
        <w:rPr>
          <w:b/>
          <w:color w:val="000000"/>
          <w:sz w:val="25"/>
        </w:rPr>
      </w:pPr>
    </w:p>
    <w:p w:rsidR="00A71835" w:rsidRPr="00617291" w:rsidRDefault="00A71835" w:rsidP="00A71835">
      <w:pPr>
        <w:pStyle w:val="11"/>
        <w:ind w:left="0" w:right="-7" w:firstLine="567"/>
        <w:jc w:val="center"/>
        <w:outlineLvl w:val="9"/>
        <w:rPr>
          <w:color w:val="000000"/>
          <w:lang w:val="kk-KZ"/>
        </w:rPr>
      </w:pPr>
      <w:r w:rsidRPr="00617291">
        <w:rPr>
          <w:color w:val="000000"/>
          <w:lang w:val="kk-KZ"/>
        </w:rPr>
        <w:t>Исследование и разработка технологии извлечения глинозема и полезных компонентов из золошлаковых отходов с применением предварительной активации</w:t>
      </w:r>
    </w:p>
    <w:p w:rsidR="00A71835" w:rsidRPr="00617291" w:rsidRDefault="00A71835" w:rsidP="00A71835">
      <w:pPr>
        <w:pStyle w:val="a8"/>
        <w:spacing w:before="8"/>
        <w:ind w:right="-7"/>
        <w:rPr>
          <w:b/>
          <w:color w:val="000000"/>
          <w:sz w:val="25"/>
        </w:rPr>
      </w:pPr>
    </w:p>
    <w:p w:rsidR="00A71835" w:rsidRPr="00617291" w:rsidRDefault="00A71835" w:rsidP="00A71835">
      <w:pPr>
        <w:pStyle w:val="a8"/>
        <w:ind w:right="-7"/>
        <w:jc w:val="center"/>
        <w:rPr>
          <w:color w:val="000000"/>
        </w:rPr>
      </w:pPr>
      <w:r w:rsidRPr="00617291">
        <w:rPr>
          <w:color w:val="000000"/>
        </w:rPr>
        <w:t>6D070900</w:t>
      </w:r>
      <w:r w:rsidRPr="00617291">
        <w:rPr>
          <w:color w:val="000000"/>
          <w:spacing w:val="-5"/>
        </w:rPr>
        <w:t xml:space="preserve"> </w:t>
      </w:r>
      <w:r w:rsidRPr="00617291">
        <w:rPr>
          <w:color w:val="000000"/>
        </w:rPr>
        <w:t>–</w:t>
      </w:r>
      <w:r w:rsidRPr="00617291">
        <w:rPr>
          <w:color w:val="000000"/>
          <w:spacing w:val="-2"/>
        </w:rPr>
        <w:t xml:space="preserve"> </w:t>
      </w:r>
      <w:r w:rsidRPr="00617291">
        <w:rPr>
          <w:color w:val="000000"/>
        </w:rPr>
        <w:t>Металлургия</w:t>
      </w:r>
    </w:p>
    <w:p w:rsidR="00A71835" w:rsidRPr="00617291" w:rsidRDefault="00A71835" w:rsidP="00A71835">
      <w:pPr>
        <w:pStyle w:val="a8"/>
        <w:spacing w:before="10"/>
        <w:ind w:right="-7"/>
        <w:rPr>
          <w:color w:val="000000"/>
          <w:sz w:val="25"/>
        </w:rPr>
      </w:pPr>
    </w:p>
    <w:p w:rsidR="00EF6FA4" w:rsidRPr="00617291" w:rsidRDefault="00EF6FA4" w:rsidP="00A71835">
      <w:pPr>
        <w:pStyle w:val="a8"/>
        <w:spacing w:before="10"/>
        <w:ind w:right="-7"/>
        <w:rPr>
          <w:color w:val="000000"/>
          <w:sz w:val="25"/>
        </w:rPr>
      </w:pPr>
    </w:p>
    <w:p w:rsidR="00A71835" w:rsidRPr="00617291" w:rsidRDefault="00A71835" w:rsidP="00A71835">
      <w:pPr>
        <w:pStyle w:val="a8"/>
        <w:spacing w:before="1"/>
        <w:ind w:right="-7"/>
        <w:jc w:val="center"/>
        <w:rPr>
          <w:color w:val="000000"/>
        </w:rPr>
      </w:pPr>
      <w:r w:rsidRPr="00617291">
        <w:rPr>
          <w:color w:val="000000"/>
        </w:rPr>
        <w:t>Диссертация на соискание степени</w:t>
      </w:r>
      <w:r w:rsidRPr="00617291">
        <w:rPr>
          <w:color w:val="000000"/>
          <w:spacing w:val="-67"/>
        </w:rPr>
        <w:t xml:space="preserve"> </w:t>
      </w:r>
      <w:r w:rsidRPr="00617291">
        <w:rPr>
          <w:color w:val="000000"/>
        </w:rPr>
        <w:t>доктора</w:t>
      </w:r>
      <w:r w:rsidRPr="00617291">
        <w:rPr>
          <w:color w:val="000000"/>
          <w:spacing w:val="-2"/>
        </w:rPr>
        <w:t xml:space="preserve"> </w:t>
      </w:r>
      <w:r w:rsidRPr="00617291">
        <w:rPr>
          <w:color w:val="000000"/>
        </w:rPr>
        <w:t>философии</w:t>
      </w:r>
      <w:r w:rsidRPr="00617291">
        <w:rPr>
          <w:color w:val="000000"/>
          <w:spacing w:val="-2"/>
        </w:rPr>
        <w:t xml:space="preserve"> </w:t>
      </w:r>
      <w:r w:rsidRPr="00617291">
        <w:rPr>
          <w:color w:val="000000"/>
        </w:rPr>
        <w:t>(PhD)</w:t>
      </w:r>
    </w:p>
    <w:p w:rsidR="00A71835" w:rsidRPr="00617291" w:rsidRDefault="00A71835" w:rsidP="00A71835">
      <w:pPr>
        <w:pStyle w:val="a8"/>
        <w:rPr>
          <w:color w:val="000000"/>
          <w:sz w:val="30"/>
        </w:rPr>
      </w:pPr>
    </w:p>
    <w:p w:rsidR="00A71835" w:rsidRPr="00617291" w:rsidRDefault="00A71835" w:rsidP="00B6243B">
      <w:pPr>
        <w:pStyle w:val="12"/>
        <w:ind w:left="5670"/>
        <w:jc w:val="left"/>
        <w:rPr>
          <w:rFonts w:ascii="Times New Roman" w:hAnsi="Times New Roman"/>
          <w:color w:val="000000"/>
          <w:sz w:val="28"/>
          <w:szCs w:val="28"/>
        </w:rPr>
      </w:pPr>
      <w:r w:rsidRPr="00617291">
        <w:rPr>
          <w:rFonts w:ascii="Times New Roman" w:hAnsi="Times New Roman"/>
          <w:color w:val="000000"/>
          <w:sz w:val="28"/>
          <w:szCs w:val="28"/>
        </w:rPr>
        <w:t>Научные консультанты:</w:t>
      </w:r>
    </w:p>
    <w:p w:rsidR="00A71835" w:rsidRPr="00617291" w:rsidRDefault="00A71835" w:rsidP="00B6243B">
      <w:pPr>
        <w:pStyle w:val="12"/>
        <w:ind w:left="5670"/>
        <w:jc w:val="left"/>
        <w:rPr>
          <w:rFonts w:ascii="Times New Roman" w:hAnsi="Times New Roman"/>
          <w:color w:val="000000"/>
          <w:spacing w:val="-67"/>
          <w:sz w:val="28"/>
          <w:szCs w:val="28"/>
        </w:rPr>
      </w:pPr>
      <w:r w:rsidRPr="00617291">
        <w:rPr>
          <w:rFonts w:ascii="Times New Roman" w:hAnsi="Times New Roman"/>
          <w:color w:val="000000"/>
          <w:sz w:val="28"/>
          <w:szCs w:val="28"/>
        </w:rPr>
        <w:t>кандидат технических наук, профессор кафедры металлургии</w:t>
      </w:r>
    </w:p>
    <w:p w:rsidR="00A71835" w:rsidRPr="00617291" w:rsidRDefault="00A71835" w:rsidP="00B6243B">
      <w:pPr>
        <w:pStyle w:val="12"/>
        <w:ind w:left="5670"/>
        <w:jc w:val="left"/>
        <w:rPr>
          <w:color w:val="000000"/>
        </w:rPr>
      </w:pPr>
      <w:r w:rsidRPr="00617291">
        <w:rPr>
          <w:rFonts w:ascii="Times New Roman" w:hAnsi="Times New Roman"/>
          <w:color w:val="000000"/>
          <w:sz w:val="28"/>
          <w:szCs w:val="28"/>
        </w:rPr>
        <w:t>НАО Торайгыров университет</w:t>
      </w:r>
      <w:r w:rsidRPr="00617291">
        <w:rPr>
          <w:color w:val="000000"/>
        </w:rPr>
        <w:t xml:space="preserve"> </w:t>
      </w:r>
    </w:p>
    <w:p w:rsidR="00A71835" w:rsidRPr="00617291" w:rsidRDefault="00A71835" w:rsidP="00B6243B">
      <w:pPr>
        <w:pStyle w:val="12"/>
        <w:ind w:left="5670"/>
        <w:jc w:val="left"/>
        <w:rPr>
          <w:color w:val="000000"/>
        </w:rPr>
      </w:pPr>
      <w:r w:rsidRPr="00617291">
        <w:rPr>
          <w:rFonts w:ascii="Times New Roman" w:hAnsi="Times New Roman"/>
          <w:color w:val="000000"/>
          <w:sz w:val="28"/>
          <w:szCs w:val="28"/>
        </w:rPr>
        <w:t>Жунусов</w:t>
      </w:r>
      <w:r w:rsidRPr="00617291">
        <w:rPr>
          <w:rFonts w:ascii="Times New Roman" w:hAnsi="Times New Roman"/>
          <w:color w:val="000000"/>
          <w:spacing w:val="70"/>
          <w:sz w:val="28"/>
          <w:szCs w:val="28"/>
        </w:rPr>
        <w:t xml:space="preserve"> </w:t>
      </w:r>
      <w:r w:rsidRPr="00617291">
        <w:rPr>
          <w:rFonts w:ascii="Times New Roman" w:hAnsi="Times New Roman"/>
          <w:color w:val="000000"/>
          <w:sz w:val="28"/>
          <w:szCs w:val="28"/>
        </w:rPr>
        <w:t>А.К.</w:t>
      </w:r>
    </w:p>
    <w:p w:rsidR="00A71835" w:rsidRPr="00617291" w:rsidRDefault="00A71835" w:rsidP="00B6243B">
      <w:pPr>
        <w:pStyle w:val="a8"/>
        <w:tabs>
          <w:tab w:val="left" w:pos="6035"/>
        </w:tabs>
        <w:spacing w:before="1"/>
        <w:ind w:left="5670"/>
        <w:rPr>
          <w:color w:val="000000"/>
        </w:rPr>
      </w:pPr>
    </w:p>
    <w:p w:rsidR="00A71835" w:rsidRPr="00617291" w:rsidRDefault="00A71835" w:rsidP="00B6243B">
      <w:pPr>
        <w:pStyle w:val="12"/>
        <w:ind w:left="5670"/>
        <w:rPr>
          <w:rFonts w:ascii="Times New Roman" w:hAnsi="Times New Roman"/>
          <w:color w:val="000000"/>
          <w:sz w:val="28"/>
          <w:szCs w:val="28"/>
        </w:rPr>
      </w:pPr>
      <w:r w:rsidRPr="00617291">
        <w:rPr>
          <w:rFonts w:ascii="Times New Roman" w:hAnsi="Times New Roman"/>
          <w:color w:val="000000"/>
          <w:sz w:val="28"/>
          <w:szCs w:val="28"/>
        </w:rPr>
        <w:t xml:space="preserve">доктор философии (PhD), </w:t>
      </w:r>
    </w:p>
    <w:p w:rsidR="00A71835" w:rsidRPr="00617291" w:rsidRDefault="00A71835" w:rsidP="00B6243B">
      <w:pPr>
        <w:pStyle w:val="12"/>
        <w:ind w:left="5670"/>
        <w:rPr>
          <w:rFonts w:ascii="Times New Roman" w:hAnsi="Times New Roman"/>
          <w:color w:val="000000"/>
          <w:sz w:val="28"/>
          <w:szCs w:val="28"/>
        </w:rPr>
      </w:pPr>
      <w:r w:rsidRPr="00617291">
        <w:rPr>
          <w:rFonts w:ascii="Times New Roman" w:hAnsi="Times New Roman"/>
          <w:color w:val="000000"/>
          <w:sz w:val="28"/>
          <w:szCs w:val="28"/>
        </w:rPr>
        <w:t xml:space="preserve">ассоциированный </w:t>
      </w:r>
      <w:r w:rsidRPr="00617291">
        <w:rPr>
          <w:rFonts w:ascii="Times New Roman" w:hAnsi="Times New Roman"/>
          <w:color w:val="000000"/>
          <w:sz w:val="28"/>
          <w:szCs w:val="28"/>
          <w:lang w:val="kk-KZ"/>
        </w:rPr>
        <w:t>п</w:t>
      </w:r>
      <w:r w:rsidRPr="00617291">
        <w:rPr>
          <w:rFonts w:ascii="Times New Roman" w:hAnsi="Times New Roman"/>
          <w:color w:val="000000"/>
          <w:sz w:val="28"/>
          <w:szCs w:val="28"/>
        </w:rPr>
        <w:t>рофессор школы металлургии и обогащения</w:t>
      </w:r>
    </w:p>
    <w:p w:rsidR="00A71835" w:rsidRPr="00617291" w:rsidRDefault="00A71835" w:rsidP="00B6243B">
      <w:pPr>
        <w:pStyle w:val="a8"/>
        <w:tabs>
          <w:tab w:val="left" w:pos="6035"/>
        </w:tabs>
        <w:spacing w:before="1"/>
        <w:ind w:left="5670"/>
        <w:rPr>
          <w:color w:val="000000"/>
        </w:rPr>
      </w:pPr>
      <w:r w:rsidRPr="00617291">
        <w:rPr>
          <w:color w:val="000000"/>
        </w:rPr>
        <w:t>НАО ВКТУ им.Д.Серикбаева</w:t>
      </w:r>
    </w:p>
    <w:p w:rsidR="00A71835" w:rsidRPr="00617291" w:rsidRDefault="00A71835" w:rsidP="00B6243B">
      <w:pPr>
        <w:pStyle w:val="12"/>
        <w:ind w:left="5670"/>
        <w:rPr>
          <w:rFonts w:ascii="Times New Roman" w:hAnsi="Times New Roman"/>
          <w:color w:val="000000"/>
          <w:sz w:val="28"/>
          <w:szCs w:val="28"/>
        </w:rPr>
      </w:pPr>
      <w:r w:rsidRPr="00617291">
        <w:rPr>
          <w:rFonts w:ascii="Times New Roman" w:hAnsi="Times New Roman"/>
          <w:color w:val="000000"/>
          <w:sz w:val="28"/>
          <w:szCs w:val="28"/>
        </w:rPr>
        <w:t>Абдулина С.А.</w:t>
      </w:r>
    </w:p>
    <w:p w:rsidR="00A71835" w:rsidRPr="00617291" w:rsidRDefault="00A71835" w:rsidP="00B6243B">
      <w:pPr>
        <w:pStyle w:val="a8"/>
        <w:tabs>
          <w:tab w:val="left" w:pos="6035"/>
        </w:tabs>
        <w:spacing w:before="1"/>
        <w:ind w:left="5670"/>
        <w:rPr>
          <w:color w:val="000000"/>
        </w:rPr>
      </w:pPr>
    </w:p>
    <w:p w:rsidR="00A71835" w:rsidRPr="00617291" w:rsidRDefault="00A71835" w:rsidP="00B6243B">
      <w:pPr>
        <w:pStyle w:val="a8"/>
        <w:tabs>
          <w:tab w:val="left" w:pos="6035"/>
        </w:tabs>
        <w:spacing w:before="1"/>
        <w:ind w:left="5670"/>
        <w:rPr>
          <w:color w:val="000000"/>
        </w:rPr>
      </w:pPr>
      <w:r w:rsidRPr="00617291">
        <w:rPr>
          <w:color w:val="000000"/>
        </w:rPr>
        <w:t xml:space="preserve">д.т.н., профессор кафедры металлургии цветных металлов </w:t>
      </w:r>
    </w:p>
    <w:p w:rsidR="00A71835" w:rsidRPr="00617291" w:rsidRDefault="00A71835" w:rsidP="00B6243B">
      <w:pPr>
        <w:pStyle w:val="a8"/>
        <w:tabs>
          <w:tab w:val="left" w:pos="6035"/>
        </w:tabs>
        <w:spacing w:before="1"/>
        <w:ind w:left="5670"/>
        <w:rPr>
          <w:color w:val="000000"/>
        </w:rPr>
      </w:pPr>
      <w:r w:rsidRPr="00617291">
        <w:rPr>
          <w:rFonts w:eastAsia="Calibri"/>
          <w:color w:val="000000"/>
        </w:rPr>
        <w:t>ФГАОУ ВО</w:t>
      </w:r>
      <w:r w:rsidRPr="00617291">
        <w:rPr>
          <w:color w:val="000000"/>
        </w:rPr>
        <w:t xml:space="preserve"> Сибирского    федерального университета</w:t>
      </w:r>
    </w:p>
    <w:p w:rsidR="00A71835" w:rsidRPr="00617291" w:rsidRDefault="00A71835" w:rsidP="00B6243B">
      <w:pPr>
        <w:pStyle w:val="a8"/>
        <w:tabs>
          <w:tab w:val="left" w:pos="6035"/>
        </w:tabs>
        <w:spacing w:before="1"/>
        <w:ind w:left="5670"/>
        <w:rPr>
          <w:color w:val="000000"/>
        </w:rPr>
      </w:pPr>
      <w:r w:rsidRPr="00617291">
        <w:rPr>
          <w:color w:val="000000"/>
        </w:rPr>
        <w:t>Олейникова Н.В.</w:t>
      </w:r>
    </w:p>
    <w:p w:rsidR="00A71835" w:rsidRPr="00617291" w:rsidRDefault="00A71835" w:rsidP="00B6243B">
      <w:pPr>
        <w:pStyle w:val="a8"/>
        <w:tabs>
          <w:tab w:val="left" w:pos="6035"/>
        </w:tabs>
        <w:ind w:left="5670"/>
        <w:rPr>
          <w:color w:val="000000"/>
          <w:sz w:val="30"/>
        </w:rPr>
      </w:pPr>
      <w:r w:rsidRPr="00617291">
        <w:rPr>
          <w:color w:val="000000"/>
          <w:sz w:val="30"/>
        </w:rPr>
        <w:t>(г.Красноярск, РФ)</w:t>
      </w:r>
    </w:p>
    <w:p w:rsidR="00A71835" w:rsidRPr="00617291" w:rsidRDefault="00A71835" w:rsidP="00A71835">
      <w:pPr>
        <w:pStyle w:val="a8"/>
        <w:rPr>
          <w:color w:val="000000"/>
        </w:rPr>
      </w:pPr>
      <w:r w:rsidRPr="00617291">
        <w:rPr>
          <w:color w:val="000000"/>
          <w:sz w:val="30"/>
        </w:rPr>
        <w:t xml:space="preserve"> </w:t>
      </w:r>
    </w:p>
    <w:p w:rsidR="00EF6FA4" w:rsidRDefault="00EF6FA4" w:rsidP="00EF6FA4">
      <w:pPr>
        <w:pStyle w:val="12"/>
        <w:jc w:val="center"/>
        <w:rPr>
          <w:rFonts w:ascii="Times New Roman" w:hAnsi="Times New Roman"/>
          <w:sz w:val="28"/>
        </w:rPr>
      </w:pPr>
    </w:p>
    <w:p w:rsidR="009E2AE9" w:rsidRPr="009E2AE9" w:rsidRDefault="009E2AE9" w:rsidP="009E2AE9"/>
    <w:p w:rsidR="00A71835" w:rsidRPr="00EF6FA4" w:rsidRDefault="00A71835" w:rsidP="00EF6FA4">
      <w:pPr>
        <w:pStyle w:val="12"/>
        <w:jc w:val="center"/>
        <w:rPr>
          <w:rFonts w:ascii="Times New Roman" w:hAnsi="Times New Roman"/>
          <w:spacing w:val="-67"/>
          <w:sz w:val="28"/>
        </w:rPr>
      </w:pPr>
      <w:r w:rsidRPr="00EF6FA4">
        <w:rPr>
          <w:rFonts w:ascii="Times New Roman" w:hAnsi="Times New Roman"/>
          <w:sz w:val="28"/>
        </w:rPr>
        <w:t>Республика Казахстан</w:t>
      </w:r>
    </w:p>
    <w:p w:rsidR="00A71835" w:rsidRDefault="00A71835" w:rsidP="00EF6FA4">
      <w:pPr>
        <w:pStyle w:val="12"/>
        <w:jc w:val="center"/>
        <w:rPr>
          <w:rFonts w:ascii="Times New Roman" w:hAnsi="Times New Roman"/>
          <w:sz w:val="28"/>
        </w:rPr>
      </w:pPr>
      <w:r w:rsidRPr="00EF6FA4">
        <w:rPr>
          <w:rFonts w:ascii="Times New Roman" w:hAnsi="Times New Roman"/>
          <w:sz w:val="28"/>
          <w:lang w:val="kk-KZ"/>
        </w:rPr>
        <w:t>Усть-Каменогорск</w:t>
      </w:r>
      <w:r w:rsidRPr="00EF6FA4">
        <w:rPr>
          <w:rFonts w:ascii="Times New Roman" w:hAnsi="Times New Roman"/>
          <w:sz w:val="28"/>
        </w:rPr>
        <w:t>,</w:t>
      </w:r>
      <w:r w:rsidRPr="00EF6FA4">
        <w:rPr>
          <w:rFonts w:ascii="Times New Roman" w:hAnsi="Times New Roman"/>
          <w:spacing w:val="-2"/>
          <w:sz w:val="28"/>
        </w:rPr>
        <w:t xml:space="preserve"> </w:t>
      </w:r>
      <w:r w:rsidRPr="00EF6FA4">
        <w:rPr>
          <w:rFonts w:ascii="Times New Roman" w:hAnsi="Times New Roman"/>
          <w:sz w:val="28"/>
        </w:rPr>
        <w:t>20</w:t>
      </w:r>
      <w:r w:rsidRPr="00EF6FA4">
        <w:rPr>
          <w:rFonts w:ascii="Times New Roman" w:hAnsi="Times New Roman"/>
          <w:sz w:val="28"/>
          <w:lang w:val="kk-KZ"/>
        </w:rPr>
        <w:t>2</w:t>
      </w:r>
      <w:r w:rsidRPr="00EF6FA4">
        <w:rPr>
          <w:rFonts w:ascii="Times New Roman" w:hAnsi="Times New Roman"/>
          <w:sz w:val="28"/>
        </w:rPr>
        <w:t>3</w:t>
      </w:r>
    </w:p>
    <w:p w:rsidR="00B6243B" w:rsidRPr="00B6243B" w:rsidRDefault="00B6243B" w:rsidP="00B6243B"/>
    <w:p w:rsidR="00B36FC7" w:rsidRPr="00617291" w:rsidRDefault="00571EE1" w:rsidP="00B36FC7">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lastRenderedPageBreak/>
        <w:t>СОДЕРЖАНИЕ</w:t>
      </w:r>
    </w:p>
    <w:p w:rsidR="00B36FC7" w:rsidRPr="00617291" w:rsidRDefault="00B36FC7" w:rsidP="00B36FC7">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04"/>
        <w:gridCol w:w="8063"/>
        <w:gridCol w:w="704"/>
      </w:tblGrid>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9965E9" w:rsidP="00617291">
            <w:pPr>
              <w:spacing w:after="0" w:line="240" w:lineRule="auto"/>
              <w:rPr>
                <w:rFonts w:ascii="Times New Roman" w:eastAsia="Times New Roman" w:hAnsi="Times New Roman"/>
                <w:b/>
                <w:color w:val="000000"/>
                <w:sz w:val="28"/>
                <w:szCs w:val="28"/>
                <w:lang w:val="kk-KZ" w:eastAsia="ru-RU"/>
              </w:rPr>
            </w:pPr>
            <w:r w:rsidRPr="00617291">
              <w:rPr>
                <w:rFonts w:ascii="Times New Roman" w:eastAsia="Times New Roman" w:hAnsi="Times New Roman"/>
                <w:b/>
                <w:color w:val="000000"/>
                <w:sz w:val="28"/>
                <w:szCs w:val="28"/>
                <w:lang w:eastAsia="ru-RU"/>
              </w:rPr>
              <w:t>НОРМАТИВНЫЕ ССЫЛКИ</w:t>
            </w:r>
          </w:p>
        </w:tc>
        <w:tc>
          <w:tcPr>
            <w:tcW w:w="7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4</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9965E9" w:rsidP="00617291">
            <w:pPr>
              <w:widowControl w:val="0"/>
              <w:autoSpaceDE w:val="0"/>
              <w:autoSpaceDN w:val="0"/>
              <w:spacing w:after="0" w:line="240" w:lineRule="auto"/>
              <w:rPr>
                <w:rFonts w:ascii="Times New Roman" w:eastAsia="Times New Roman" w:hAnsi="Times New Roman"/>
                <w:b/>
                <w:color w:val="000000"/>
                <w:sz w:val="28"/>
                <w:szCs w:val="28"/>
                <w:lang w:val="kk-KZ" w:eastAsia="ru-RU"/>
              </w:rPr>
            </w:pPr>
            <w:r w:rsidRPr="00617291">
              <w:rPr>
                <w:rFonts w:ascii="Times New Roman" w:eastAsia="Times New Roman" w:hAnsi="Times New Roman"/>
                <w:b/>
                <w:color w:val="000000"/>
                <w:sz w:val="28"/>
                <w:szCs w:val="28"/>
                <w:lang w:eastAsia="ru-RU"/>
              </w:rPr>
              <w:t>ОПРЕДЕЛЕНИЯ</w:t>
            </w:r>
          </w:p>
        </w:tc>
        <w:tc>
          <w:tcPr>
            <w:tcW w:w="7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5</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9965E9" w:rsidP="00617291">
            <w:pPr>
              <w:widowControl w:val="0"/>
              <w:autoSpaceDE w:val="0"/>
              <w:autoSpaceDN w:val="0"/>
              <w:spacing w:after="0" w:line="240" w:lineRule="auto"/>
              <w:rPr>
                <w:rFonts w:ascii="Times New Roman" w:eastAsia="Times New Roman" w:hAnsi="Times New Roman"/>
                <w:b/>
                <w:color w:val="000000"/>
                <w:sz w:val="28"/>
                <w:szCs w:val="28"/>
                <w:lang w:val="kk-KZ" w:eastAsia="ru-RU"/>
              </w:rPr>
            </w:pPr>
            <w:r w:rsidRPr="00617291">
              <w:rPr>
                <w:rFonts w:ascii="Times New Roman" w:eastAsia="Times New Roman" w:hAnsi="Times New Roman"/>
                <w:b/>
                <w:color w:val="000000"/>
                <w:sz w:val="28"/>
                <w:szCs w:val="28"/>
                <w:lang w:eastAsia="ru-RU"/>
              </w:rPr>
              <w:t>ОБОЗНАЧЕНИЯ И СОКРАЩЕНИЯ</w:t>
            </w:r>
          </w:p>
        </w:tc>
        <w:tc>
          <w:tcPr>
            <w:tcW w:w="7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6</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9965E9" w:rsidP="00617291">
            <w:pPr>
              <w:spacing w:after="0" w:line="240" w:lineRule="auto"/>
              <w:rPr>
                <w:b/>
                <w:color w:val="000000"/>
                <w:sz w:val="28"/>
                <w:szCs w:val="28"/>
                <w:lang w:val="kk-KZ" w:eastAsia="ru-RU"/>
              </w:rPr>
            </w:pPr>
            <w:r w:rsidRPr="00617291">
              <w:rPr>
                <w:rFonts w:ascii="Times New Roman" w:hAnsi="Times New Roman"/>
                <w:b/>
                <w:color w:val="000000"/>
                <w:sz w:val="28"/>
                <w:szCs w:val="28"/>
                <w:lang w:val="kk-KZ" w:eastAsia="ru-RU"/>
              </w:rPr>
              <w:t>ВВЕДЕНИЕ</w:t>
            </w:r>
          </w:p>
        </w:tc>
        <w:tc>
          <w:tcPr>
            <w:tcW w:w="7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7</w:t>
            </w:r>
          </w:p>
        </w:tc>
      </w:tr>
      <w:tr w:rsidR="00B36FC7" w:rsidRPr="00617291" w:rsidTr="00617291">
        <w:tc>
          <w:tcPr>
            <w:tcW w:w="804" w:type="dxa"/>
            <w:shd w:val="clear" w:color="auto" w:fill="auto"/>
          </w:tcPr>
          <w:p w:rsidR="00B36FC7" w:rsidRPr="00617291" w:rsidRDefault="00B36FC7" w:rsidP="00617291">
            <w:pPr>
              <w:spacing w:after="0" w:line="240" w:lineRule="auto"/>
              <w:rPr>
                <w:rFonts w:ascii="Times New Roman" w:hAnsi="Times New Roman"/>
                <w:color w:val="000000"/>
                <w:sz w:val="28"/>
                <w:szCs w:val="28"/>
                <w:lang w:val="kk-KZ" w:eastAsia="ru-RU"/>
              </w:rPr>
            </w:pPr>
            <w:r w:rsidRPr="00617291">
              <w:rPr>
                <w:rFonts w:ascii="Times New Roman" w:hAnsi="Times New Roman"/>
                <w:color w:val="000000"/>
                <w:sz w:val="28"/>
                <w:szCs w:val="28"/>
                <w:lang w:val="kk-KZ" w:eastAsia="ru-RU"/>
              </w:rPr>
              <w:t xml:space="preserve">1 </w:t>
            </w:r>
          </w:p>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571EE1" w:rsidP="00617291">
            <w:pPr>
              <w:widowControl w:val="0"/>
              <w:autoSpaceDE w:val="0"/>
              <w:autoSpaceDN w:val="0"/>
              <w:spacing w:after="0" w:line="240" w:lineRule="auto"/>
              <w:rPr>
                <w:rFonts w:ascii="Times New Roman" w:eastAsia="Times New Roman" w:hAnsi="Times New Roman"/>
                <w:b/>
                <w:color w:val="000000"/>
                <w:sz w:val="28"/>
                <w:szCs w:val="28"/>
                <w:lang w:val="kk-KZ" w:eastAsia="ru-RU"/>
              </w:rPr>
            </w:pPr>
            <w:r w:rsidRPr="00617291">
              <w:rPr>
                <w:rFonts w:ascii="Times New Roman" w:eastAsia="Times New Roman" w:hAnsi="Times New Roman"/>
                <w:b/>
                <w:color w:val="000000"/>
                <w:sz w:val="28"/>
                <w:szCs w:val="28"/>
                <w:lang w:val="kk-KZ" w:eastAsia="ru-RU"/>
              </w:rPr>
              <w:t>СОВРЕМЕННОЕ СОСТОЯНИЕ И ПЕРСПЕКТИВЫ РАЗВИТИЯ УГЛЕДОБЫВАЮЩЕЙ ПРОМЫШЛЕННОСТИ В КАЗАХСТАНЕ И ЗА РУБЕЖОМ. АНАЛИТИЧЕСКИЙ ОБЗОР И ВЫБОР НАПРАВЛЕНИЯ ИССЛЕДОВАНИЙ</w:t>
            </w:r>
          </w:p>
        </w:tc>
        <w:tc>
          <w:tcPr>
            <w:tcW w:w="704" w:type="dxa"/>
            <w:shd w:val="clear" w:color="auto" w:fill="auto"/>
          </w:tcPr>
          <w:p w:rsidR="00220C4F" w:rsidRPr="00617291" w:rsidRDefault="00220C4F"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220C4F" w:rsidRPr="00617291" w:rsidRDefault="00220C4F"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220C4F" w:rsidRPr="00617291" w:rsidRDefault="00220C4F"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16</w:t>
            </w:r>
          </w:p>
        </w:tc>
      </w:tr>
      <w:tr w:rsidR="00B36FC7" w:rsidRPr="00617291" w:rsidTr="00617291">
        <w:tc>
          <w:tcPr>
            <w:tcW w:w="804" w:type="dxa"/>
            <w:shd w:val="clear" w:color="auto" w:fill="auto"/>
          </w:tcPr>
          <w:p w:rsidR="00B36FC7" w:rsidRPr="00617291" w:rsidRDefault="00B36FC7" w:rsidP="00617291">
            <w:pPr>
              <w:spacing w:after="0" w:line="240" w:lineRule="auto"/>
              <w:rPr>
                <w:color w:val="000000"/>
                <w:sz w:val="28"/>
                <w:szCs w:val="28"/>
                <w:lang w:val="kk-KZ" w:eastAsia="ru-RU"/>
              </w:rPr>
            </w:pPr>
            <w:r w:rsidRPr="00617291">
              <w:rPr>
                <w:rFonts w:ascii="Times New Roman" w:hAnsi="Times New Roman"/>
                <w:color w:val="000000"/>
                <w:sz w:val="28"/>
                <w:szCs w:val="28"/>
                <w:lang w:eastAsia="ru-RU"/>
              </w:rPr>
              <w:t>1.1</w:t>
            </w: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Анализ мирового производства и потребления угля</w:t>
            </w:r>
          </w:p>
        </w:tc>
        <w:tc>
          <w:tcPr>
            <w:tcW w:w="7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16</w:t>
            </w:r>
          </w:p>
        </w:tc>
      </w:tr>
      <w:tr w:rsidR="00B36FC7" w:rsidRPr="00617291" w:rsidTr="00617291">
        <w:tc>
          <w:tcPr>
            <w:tcW w:w="804" w:type="dxa"/>
            <w:shd w:val="clear" w:color="auto" w:fill="auto"/>
          </w:tcPr>
          <w:p w:rsidR="00B36FC7" w:rsidRPr="00617291" w:rsidRDefault="00B36FC7" w:rsidP="00617291">
            <w:pPr>
              <w:spacing w:after="0" w:line="240" w:lineRule="auto"/>
              <w:rPr>
                <w:color w:val="000000"/>
                <w:sz w:val="28"/>
                <w:szCs w:val="28"/>
                <w:lang w:val="kk-KZ" w:eastAsia="ru-RU"/>
              </w:rPr>
            </w:pPr>
            <w:r w:rsidRPr="00617291">
              <w:rPr>
                <w:rFonts w:ascii="Times New Roman" w:hAnsi="Times New Roman"/>
                <w:color w:val="000000"/>
                <w:sz w:val="28"/>
                <w:szCs w:val="28"/>
                <w:lang w:eastAsia="ru-RU"/>
              </w:rPr>
              <w:t>1.2</w:t>
            </w:r>
          </w:p>
        </w:tc>
        <w:tc>
          <w:tcPr>
            <w:tcW w:w="8063" w:type="dxa"/>
            <w:shd w:val="clear" w:color="auto" w:fill="auto"/>
          </w:tcPr>
          <w:p w:rsidR="00B36FC7" w:rsidRPr="00617291" w:rsidRDefault="00A901FF"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eastAsia="ru-RU"/>
              </w:rPr>
              <w:t>Образование золошлаковых отходов от сжигания угля и их характеристики</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19</w:t>
            </w:r>
          </w:p>
        </w:tc>
      </w:tr>
      <w:tr w:rsidR="00B36FC7" w:rsidRPr="00617291" w:rsidTr="00617291">
        <w:tc>
          <w:tcPr>
            <w:tcW w:w="804" w:type="dxa"/>
            <w:shd w:val="clear" w:color="auto" w:fill="auto"/>
          </w:tcPr>
          <w:p w:rsidR="00B36FC7" w:rsidRPr="00617291" w:rsidRDefault="00B36FC7"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1.3</w:t>
            </w: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Зарубежный опыт по переработке золошлаковых отходов</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21</w:t>
            </w:r>
          </w:p>
        </w:tc>
      </w:tr>
      <w:tr w:rsidR="00B36FC7" w:rsidRPr="00617291" w:rsidTr="00617291">
        <w:tc>
          <w:tcPr>
            <w:tcW w:w="804" w:type="dxa"/>
            <w:shd w:val="clear" w:color="auto" w:fill="auto"/>
          </w:tcPr>
          <w:p w:rsidR="00B36FC7" w:rsidRPr="00617291" w:rsidRDefault="00B36FC7"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1.4</w:t>
            </w: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Опыт переработки золошлаковых отходов в Казахстане</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23</w:t>
            </w:r>
          </w:p>
        </w:tc>
      </w:tr>
      <w:tr w:rsidR="00B36FC7" w:rsidRPr="00617291" w:rsidTr="00617291">
        <w:tc>
          <w:tcPr>
            <w:tcW w:w="804" w:type="dxa"/>
            <w:shd w:val="clear" w:color="auto" w:fill="auto"/>
          </w:tcPr>
          <w:p w:rsidR="00B36FC7" w:rsidRPr="00617291" w:rsidRDefault="00B36FC7"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1.5</w:t>
            </w: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sz w:val="28"/>
                <w:szCs w:val="28"/>
                <w:lang w:eastAsia="ru-RU"/>
              </w:rPr>
              <w:t xml:space="preserve">Анализ современных способов переработки золошлаковых отходов </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25</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1.6</w:t>
            </w: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 xml:space="preserve">Химическая роль активации при получении глинозема из низкокачественного алюминий содержащего сырья </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sz w:val="28"/>
                <w:szCs w:val="28"/>
                <w:lang w:val="kk-KZ" w:eastAsia="ru-RU"/>
              </w:rPr>
              <w:t>35</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b/>
                <w:color w:val="000000"/>
                <w:sz w:val="28"/>
                <w:szCs w:val="28"/>
                <w:lang w:eastAsia="ru-RU"/>
              </w:rPr>
            </w:pPr>
            <w:r w:rsidRPr="00617291">
              <w:rPr>
                <w:rFonts w:ascii="Times New Roman" w:eastAsia="Times New Roman" w:hAnsi="Times New Roman"/>
                <w:b/>
                <w:color w:val="000000"/>
                <w:sz w:val="28"/>
                <w:szCs w:val="28"/>
                <w:lang w:eastAsia="ru-RU"/>
              </w:rPr>
              <w:t>Выводы по 1 разделу и постановка задач исследований</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37</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eastAsia="ru-RU"/>
              </w:rPr>
              <w:t>2</w:t>
            </w:r>
          </w:p>
        </w:tc>
        <w:tc>
          <w:tcPr>
            <w:tcW w:w="8063" w:type="dxa"/>
            <w:shd w:val="clear" w:color="auto" w:fill="auto"/>
          </w:tcPr>
          <w:p w:rsidR="00B36FC7" w:rsidRPr="00617291" w:rsidRDefault="00571EE1" w:rsidP="00617291">
            <w:pPr>
              <w:spacing w:after="0" w:line="240" w:lineRule="auto"/>
              <w:rPr>
                <w:b/>
                <w:color w:val="000000"/>
                <w:sz w:val="28"/>
                <w:szCs w:val="28"/>
                <w:lang w:eastAsia="ru-RU"/>
              </w:rPr>
            </w:pPr>
            <w:r w:rsidRPr="00617291">
              <w:rPr>
                <w:rFonts w:ascii="Times New Roman" w:hAnsi="Times New Roman"/>
                <w:b/>
                <w:color w:val="000000"/>
                <w:sz w:val="28"/>
                <w:szCs w:val="28"/>
                <w:lang w:eastAsia="ru-RU"/>
              </w:rPr>
              <w:t xml:space="preserve">МАТЕРИАЛЫ И МЕТОДЫ ИССЛЕДОВАНИЯ </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40</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2.1</w:t>
            </w:r>
          </w:p>
        </w:tc>
        <w:tc>
          <w:tcPr>
            <w:tcW w:w="8063" w:type="dxa"/>
            <w:shd w:val="clear" w:color="auto" w:fill="auto"/>
          </w:tcPr>
          <w:p w:rsidR="00B36FC7" w:rsidRPr="00617291" w:rsidRDefault="00B36FC7" w:rsidP="00617291">
            <w:pPr>
              <w:spacing w:after="0" w:line="240" w:lineRule="auto"/>
              <w:rPr>
                <w:rFonts w:ascii="Times New Roman" w:hAnsi="Times New Roman"/>
                <w:color w:val="000000"/>
                <w:sz w:val="28"/>
                <w:szCs w:val="28"/>
                <w:lang w:eastAsia="ru-RU"/>
              </w:rPr>
            </w:pPr>
            <w:r w:rsidRPr="00617291">
              <w:rPr>
                <w:rFonts w:ascii="Times New Roman" w:hAnsi="Times New Roman"/>
                <w:bCs/>
                <w:color w:val="000000"/>
                <w:sz w:val="28"/>
                <w:szCs w:val="28"/>
                <w:lang w:eastAsia="ru-RU"/>
              </w:rPr>
              <w:t>Методы исследования</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40</w:t>
            </w:r>
          </w:p>
        </w:tc>
      </w:tr>
      <w:tr w:rsidR="00C41E6B" w:rsidRPr="00617291" w:rsidTr="00617291">
        <w:tc>
          <w:tcPr>
            <w:tcW w:w="804" w:type="dxa"/>
            <w:shd w:val="clear" w:color="auto" w:fill="auto"/>
          </w:tcPr>
          <w:p w:rsidR="00C41E6B" w:rsidRPr="00617291" w:rsidRDefault="00C41E6B"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2.2</w:t>
            </w:r>
          </w:p>
        </w:tc>
        <w:tc>
          <w:tcPr>
            <w:tcW w:w="8063" w:type="dxa"/>
            <w:shd w:val="clear" w:color="auto" w:fill="auto"/>
          </w:tcPr>
          <w:p w:rsidR="00C41E6B" w:rsidRPr="00617291" w:rsidRDefault="0049795B" w:rsidP="00617291">
            <w:pPr>
              <w:spacing w:after="0" w:line="240" w:lineRule="auto"/>
              <w:rPr>
                <w:rFonts w:ascii="Times New Roman" w:hAnsi="Times New Roman"/>
                <w:bCs/>
                <w:color w:val="000000"/>
                <w:sz w:val="28"/>
                <w:szCs w:val="28"/>
                <w:lang w:eastAsia="ru-RU"/>
              </w:rPr>
            </w:pPr>
            <w:r w:rsidRPr="00617291">
              <w:rPr>
                <w:rFonts w:ascii="Times New Roman" w:hAnsi="Times New Roman"/>
                <w:bCs/>
                <w:color w:val="000000"/>
                <w:sz w:val="28"/>
                <w:szCs w:val="28"/>
                <w:lang w:eastAsia="ru-RU"/>
              </w:rPr>
              <w:t>Методика лабораторных исследований способа химической активации золошлаковых отходов</w:t>
            </w:r>
          </w:p>
        </w:tc>
        <w:tc>
          <w:tcPr>
            <w:tcW w:w="704" w:type="dxa"/>
            <w:shd w:val="clear" w:color="auto" w:fill="auto"/>
          </w:tcPr>
          <w:p w:rsidR="00C41E6B" w:rsidRPr="00617291" w:rsidRDefault="00FA4D15"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41</w:t>
            </w:r>
          </w:p>
        </w:tc>
      </w:tr>
      <w:tr w:rsidR="00C41E6B" w:rsidRPr="00617291" w:rsidTr="00617291">
        <w:tc>
          <w:tcPr>
            <w:tcW w:w="804" w:type="dxa"/>
            <w:shd w:val="clear" w:color="auto" w:fill="auto"/>
          </w:tcPr>
          <w:p w:rsidR="00C41E6B" w:rsidRPr="00617291" w:rsidRDefault="00C41E6B"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2.3</w:t>
            </w:r>
          </w:p>
        </w:tc>
        <w:tc>
          <w:tcPr>
            <w:tcW w:w="8063" w:type="dxa"/>
            <w:shd w:val="clear" w:color="auto" w:fill="auto"/>
          </w:tcPr>
          <w:p w:rsidR="00C41E6B" w:rsidRPr="00617291" w:rsidRDefault="0049795B" w:rsidP="00617291">
            <w:pPr>
              <w:spacing w:after="0" w:line="240" w:lineRule="auto"/>
              <w:rPr>
                <w:rFonts w:ascii="Times New Roman" w:hAnsi="Times New Roman"/>
                <w:bCs/>
                <w:color w:val="000000"/>
                <w:sz w:val="28"/>
                <w:szCs w:val="28"/>
                <w:lang w:eastAsia="ru-RU"/>
              </w:rPr>
            </w:pPr>
            <w:r w:rsidRPr="00617291">
              <w:rPr>
                <w:rFonts w:ascii="Times New Roman" w:hAnsi="Times New Roman"/>
                <w:bCs/>
                <w:color w:val="000000"/>
                <w:sz w:val="28"/>
                <w:szCs w:val="28"/>
                <w:lang w:eastAsia="ru-RU"/>
              </w:rPr>
              <w:t>Методика лабораторных исследований флотационного обогащения золошлаковых отходов</w:t>
            </w:r>
          </w:p>
        </w:tc>
        <w:tc>
          <w:tcPr>
            <w:tcW w:w="704" w:type="dxa"/>
            <w:shd w:val="clear" w:color="auto" w:fill="auto"/>
          </w:tcPr>
          <w:p w:rsidR="00C41E6B" w:rsidRPr="00617291" w:rsidRDefault="00FA4D15"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42</w:t>
            </w:r>
          </w:p>
        </w:tc>
      </w:tr>
      <w:tr w:rsidR="00C41E6B" w:rsidRPr="00617291" w:rsidTr="00617291">
        <w:tc>
          <w:tcPr>
            <w:tcW w:w="804" w:type="dxa"/>
            <w:shd w:val="clear" w:color="auto" w:fill="auto"/>
          </w:tcPr>
          <w:p w:rsidR="00C41E6B" w:rsidRPr="00617291" w:rsidRDefault="00C41E6B"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2.4</w:t>
            </w:r>
          </w:p>
        </w:tc>
        <w:tc>
          <w:tcPr>
            <w:tcW w:w="8063" w:type="dxa"/>
            <w:shd w:val="clear" w:color="auto" w:fill="auto"/>
          </w:tcPr>
          <w:p w:rsidR="00C41E6B" w:rsidRPr="00617291" w:rsidRDefault="0049795B" w:rsidP="00617291">
            <w:pPr>
              <w:spacing w:after="0" w:line="240" w:lineRule="auto"/>
              <w:rPr>
                <w:rFonts w:ascii="Times New Roman" w:hAnsi="Times New Roman"/>
                <w:bCs/>
                <w:color w:val="000000"/>
                <w:sz w:val="28"/>
                <w:szCs w:val="28"/>
                <w:lang w:eastAsia="ru-RU"/>
              </w:rPr>
            </w:pPr>
            <w:r w:rsidRPr="00617291">
              <w:rPr>
                <w:rFonts w:ascii="Times New Roman" w:hAnsi="Times New Roman"/>
                <w:bCs/>
                <w:color w:val="000000"/>
                <w:sz w:val="28"/>
                <w:szCs w:val="28"/>
                <w:lang w:eastAsia="ru-RU"/>
              </w:rPr>
              <w:t>Методика лабораторных исследований обескремнивания золошлаковых отходов</w:t>
            </w:r>
          </w:p>
        </w:tc>
        <w:tc>
          <w:tcPr>
            <w:tcW w:w="704" w:type="dxa"/>
            <w:shd w:val="clear" w:color="auto" w:fill="auto"/>
          </w:tcPr>
          <w:p w:rsidR="00C41E6B" w:rsidRPr="00617291" w:rsidRDefault="00FA4D15"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43</w:t>
            </w:r>
          </w:p>
        </w:tc>
      </w:tr>
      <w:tr w:rsidR="00C41E6B" w:rsidRPr="00617291" w:rsidTr="00617291">
        <w:tc>
          <w:tcPr>
            <w:tcW w:w="804" w:type="dxa"/>
            <w:shd w:val="clear" w:color="auto" w:fill="auto"/>
          </w:tcPr>
          <w:p w:rsidR="00C41E6B" w:rsidRPr="00617291" w:rsidRDefault="00C41E6B"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2.5</w:t>
            </w:r>
          </w:p>
        </w:tc>
        <w:tc>
          <w:tcPr>
            <w:tcW w:w="8063" w:type="dxa"/>
            <w:shd w:val="clear" w:color="auto" w:fill="auto"/>
          </w:tcPr>
          <w:p w:rsidR="00C41E6B" w:rsidRPr="00617291" w:rsidRDefault="00507BF1" w:rsidP="00617291">
            <w:pPr>
              <w:spacing w:after="0" w:line="240" w:lineRule="auto"/>
              <w:rPr>
                <w:rFonts w:ascii="Times New Roman" w:hAnsi="Times New Roman"/>
                <w:bCs/>
                <w:color w:val="000000"/>
                <w:sz w:val="28"/>
                <w:szCs w:val="28"/>
                <w:lang w:eastAsia="ru-RU"/>
              </w:rPr>
            </w:pPr>
            <w:r w:rsidRPr="00617291">
              <w:rPr>
                <w:rFonts w:ascii="Times New Roman" w:hAnsi="Times New Roman"/>
                <w:bCs/>
                <w:color w:val="000000"/>
                <w:sz w:val="28"/>
                <w:szCs w:val="28"/>
                <w:lang w:eastAsia="ru-RU"/>
              </w:rPr>
              <w:t>Методика лабораторных исследований спекания золошлаковых отходов</w:t>
            </w:r>
          </w:p>
        </w:tc>
        <w:tc>
          <w:tcPr>
            <w:tcW w:w="704" w:type="dxa"/>
            <w:shd w:val="clear" w:color="auto" w:fill="auto"/>
          </w:tcPr>
          <w:p w:rsidR="00C41E6B" w:rsidRPr="00617291" w:rsidRDefault="00FA4D15"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43</w:t>
            </w:r>
          </w:p>
        </w:tc>
      </w:tr>
      <w:tr w:rsidR="00B36FC7" w:rsidRPr="00617291" w:rsidTr="00617291">
        <w:tc>
          <w:tcPr>
            <w:tcW w:w="804" w:type="dxa"/>
            <w:shd w:val="clear" w:color="auto" w:fill="auto"/>
          </w:tcPr>
          <w:p w:rsidR="00B36FC7" w:rsidRPr="00617291" w:rsidRDefault="00C41E6B"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2.6</w:t>
            </w:r>
          </w:p>
        </w:tc>
        <w:tc>
          <w:tcPr>
            <w:tcW w:w="8063" w:type="dxa"/>
            <w:shd w:val="clear" w:color="auto" w:fill="auto"/>
          </w:tcPr>
          <w:p w:rsidR="00B36FC7" w:rsidRPr="00617291" w:rsidRDefault="00B36FC7" w:rsidP="00617291">
            <w:pPr>
              <w:spacing w:after="0" w:line="240" w:lineRule="auto"/>
              <w:rPr>
                <w:rFonts w:ascii="Times New Roman" w:hAnsi="Times New Roman"/>
                <w:bCs/>
                <w:color w:val="000000"/>
                <w:sz w:val="28"/>
                <w:szCs w:val="28"/>
                <w:lang w:eastAsia="ru-RU"/>
              </w:rPr>
            </w:pPr>
            <w:r w:rsidRPr="00617291">
              <w:rPr>
                <w:rFonts w:ascii="Times New Roman" w:hAnsi="Times New Roman"/>
                <w:color w:val="000000"/>
                <w:sz w:val="28"/>
                <w:szCs w:val="28"/>
                <w:lang w:eastAsia="ru-RU"/>
              </w:rPr>
              <w:t>Объект исследования</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44</w:t>
            </w:r>
          </w:p>
        </w:tc>
      </w:tr>
      <w:tr w:rsidR="00EF4874" w:rsidRPr="00617291" w:rsidTr="00617291">
        <w:tc>
          <w:tcPr>
            <w:tcW w:w="804" w:type="dxa"/>
            <w:shd w:val="clear" w:color="auto" w:fill="auto"/>
          </w:tcPr>
          <w:p w:rsidR="00EF4874" w:rsidRPr="00617291" w:rsidRDefault="002D3898"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2.7</w:t>
            </w:r>
          </w:p>
        </w:tc>
        <w:tc>
          <w:tcPr>
            <w:tcW w:w="8063" w:type="dxa"/>
            <w:shd w:val="clear" w:color="auto" w:fill="auto"/>
          </w:tcPr>
          <w:p w:rsidR="00EF4874" w:rsidRPr="00617291" w:rsidRDefault="00EF4874"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 xml:space="preserve">Методика планирования эксперимента </w:t>
            </w:r>
            <w:r w:rsidR="00E67CE7" w:rsidRPr="00617291">
              <w:rPr>
                <w:rFonts w:ascii="Times New Roman" w:hAnsi="Times New Roman"/>
                <w:color w:val="000000"/>
                <w:sz w:val="28"/>
                <w:szCs w:val="28"/>
                <w:lang w:eastAsia="ru-RU"/>
              </w:rPr>
              <w:t>обескремнивания</w:t>
            </w:r>
            <w:r w:rsidRPr="00617291">
              <w:rPr>
                <w:rFonts w:ascii="Times New Roman" w:hAnsi="Times New Roman"/>
                <w:color w:val="000000"/>
                <w:sz w:val="28"/>
                <w:szCs w:val="28"/>
                <w:lang w:eastAsia="ru-RU"/>
              </w:rPr>
              <w:t xml:space="preserve"> золошлаковых отходов</w:t>
            </w:r>
          </w:p>
        </w:tc>
        <w:tc>
          <w:tcPr>
            <w:tcW w:w="704" w:type="dxa"/>
            <w:shd w:val="clear" w:color="auto" w:fill="auto"/>
          </w:tcPr>
          <w:p w:rsidR="00EF4874" w:rsidRPr="00617291" w:rsidRDefault="00FA4D15"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49</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p>
        </w:tc>
        <w:tc>
          <w:tcPr>
            <w:tcW w:w="8063" w:type="dxa"/>
            <w:shd w:val="clear" w:color="auto" w:fill="auto"/>
          </w:tcPr>
          <w:p w:rsidR="00B36FC7" w:rsidRPr="00617291" w:rsidRDefault="00B36FC7" w:rsidP="00617291">
            <w:pPr>
              <w:spacing w:after="0" w:line="240" w:lineRule="auto"/>
              <w:rPr>
                <w:rFonts w:ascii="Times New Roman" w:hAnsi="Times New Roman"/>
                <w:b/>
                <w:color w:val="000000"/>
                <w:sz w:val="28"/>
                <w:szCs w:val="28"/>
                <w:lang w:eastAsia="ru-RU"/>
              </w:rPr>
            </w:pPr>
            <w:r w:rsidRPr="00617291">
              <w:rPr>
                <w:rFonts w:ascii="Times New Roman" w:hAnsi="Times New Roman"/>
                <w:b/>
                <w:sz w:val="28"/>
                <w:szCs w:val="28"/>
                <w:lang w:eastAsia="ru-RU"/>
              </w:rPr>
              <w:t>Выводы по 2 разделу</w:t>
            </w:r>
          </w:p>
        </w:tc>
        <w:tc>
          <w:tcPr>
            <w:tcW w:w="704" w:type="dxa"/>
            <w:shd w:val="clear" w:color="auto" w:fill="auto"/>
          </w:tcPr>
          <w:p w:rsidR="00B36FC7" w:rsidRPr="00617291" w:rsidRDefault="00FA4D15"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50</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w:t>
            </w:r>
          </w:p>
        </w:tc>
        <w:tc>
          <w:tcPr>
            <w:tcW w:w="8063" w:type="dxa"/>
            <w:shd w:val="clear" w:color="auto" w:fill="auto"/>
          </w:tcPr>
          <w:p w:rsidR="00B36FC7" w:rsidRPr="00617291" w:rsidRDefault="00D849BC" w:rsidP="00617291">
            <w:pPr>
              <w:spacing w:after="0" w:line="240" w:lineRule="auto"/>
              <w:rPr>
                <w:rFonts w:ascii="Times New Roman" w:hAnsi="Times New Roman"/>
                <w:b/>
                <w:sz w:val="28"/>
                <w:szCs w:val="28"/>
                <w:lang w:eastAsia="ru-RU"/>
              </w:rPr>
            </w:pPr>
            <w:r w:rsidRPr="00617291">
              <w:rPr>
                <w:rFonts w:ascii="Times New Roman" w:hAnsi="Times New Roman"/>
                <w:b/>
                <w:sz w:val="28"/>
                <w:szCs w:val="28"/>
                <w:lang w:eastAsia="ru-RU"/>
              </w:rPr>
              <w:t>ИССЛЕДОВАТЕЛЬСКАЯ ЧАСТЬ</w:t>
            </w:r>
          </w:p>
        </w:tc>
        <w:tc>
          <w:tcPr>
            <w:tcW w:w="704" w:type="dxa"/>
            <w:shd w:val="clear" w:color="auto" w:fill="auto"/>
          </w:tcPr>
          <w:p w:rsidR="00B36FC7" w:rsidRPr="00617291" w:rsidRDefault="00657942"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52</w:t>
            </w:r>
          </w:p>
        </w:tc>
      </w:tr>
      <w:tr w:rsidR="00B36FC7" w:rsidRPr="00617291" w:rsidTr="00617291">
        <w:trPr>
          <w:trHeight w:val="621"/>
        </w:trPr>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3.1</w:t>
            </w:r>
          </w:p>
        </w:tc>
        <w:tc>
          <w:tcPr>
            <w:tcW w:w="8063" w:type="dxa"/>
            <w:shd w:val="clear" w:color="auto" w:fill="auto"/>
          </w:tcPr>
          <w:p w:rsidR="00B36FC7" w:rsidRPr="00617291" w:rsidRDefault="00571EE1"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Т</w:t>
            </w:r>
            <w:r w:rsidR="00D849BC" w:rsidRPr="00617291">
              <w:rPr>
                <w:rFonts w:ascii="Times New Roman" w:hAnsi="Times New Roman"/>
                <w:color w:val="000000"/>
                <w:sz w:val="28"/>
                <w:szCs w:val="28"/>
                <w:lang w:eastAsia="ru-RU"/>
              </w:rPr>
              <w:t>ермодинамический анализ реакций взаимодействия компонентов  золошлаковых отходов с гидрокарбонатом натрия</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B36FC7" w:rsidRPr="00617291" w:rsidRDefault="00657942"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52</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3.2</w:t>
            </w:r>
          </w:p>
        </w:tc>
        <w:tc>
          <w:tcPr>
            <w:tcW w:w="8063" w:type="dxa"/>
            <w:shd w:val="clear" w:color="auto" w:fill="auto"/>
          </w:tcPr>
          <w:p w:rsidR="00B36FC7" w:rsidRPr="00617291" w:rsidRDefault="00B36FC7"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Исследование процесса химической активации золошлаковых отходов гидрокарбонатом натрия</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B36FC7" w:rsidRPr="00617291" w:rsidRDefault="00FA4D15"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54</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3.3</w:t>
            </w:r>
          </w:p>
        </w:tc>
        <w:tc>
          <w:tcPr>
            <w:tcW w:w="8063" w:type="dxa"/>
            <w:shd w:val="clear" w:color="auto" w:fill="auto"/>
          </w:tcPr>
          <w:p w:rsidR="00B36FC7" w:rsidRPr="00617291" w:rsidRDefault="00B36FC7" w:rsidP="00617291">
            <w:pPr>
              <w:spacing w:after="0" w:line="240" w:lineRule="auto"/>
              <w:rPr>
                <w:rFonts w:ascii="Times New Roman" w:hAnsi="Times New Roman"/>
                <w:bCs/>
                <w:color w:val="000000"/>
                <w:sz w:val="28"/>
                <w:szCs w:val="28"/>
                <w:lang w:eastAsia="ru-RU"/>
              </w:rPr>
            </w:pPr>
            <w:r w:rsidRPr="00617291">
              <w:rPr>
                <w:rFonts w:ascii="Times New Roman" w:hAnsi="Times New Roman"/>
                <w:bCs/>
                <w:color w:val="000000"/>
                <w:sz w:val="28"/>
                <w:szCs w:val="28"/>
                <w:shd w:val="clear" w:color="auto" w:fill="FFFFFF"/>
                <w:lang w:eastAsia="ru-RU"/>
              </w:rPr>
              <w:t>Исследование обогатимости золошлаковых отходов тепловых электростанции</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B36FC7" w:rsidRPr="00617291" w:rsidRDefault="00657942"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59</w:t>
            </w:r>
          </w:p>
        </w:tc>
      </w:tr>
      <w:tr w:rsidR="00B36FC7" w:rsidRPr="00617291" w:rsidTr="00617291">
        <w:tc>
          <w:tcPr>
            <w:tcW w:w="804" w:type="dxa"/>
            <w:shd w:val="clear" w:color="auto" w:fill="auto"/>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w:t>
            </w:r>
            <w:r w:rsidR="008A0C01" w:rsidRPr="00617291">
              <w:rPr>
                <w:rFonts w:ascii="Times New Roman" w:eastAsia="Times New Roman" w:hAnsi="Times New Roman"/>
                <w:color w:val="000000"/>
                <w:sz w:val="28"/>
                <w:szCs w:val="28"/>
                <w:lang w:eastAsia="ru-RU"/>
              </w:rPr>
              <w:t>4</w:t>
            </w:r>
          </w:p>
        </w:tc>
        <w:tc>
          <w:tcPr>
            <w:tcW w:w="8063" w:type="dxa"/>
            <w:shd w:val="clear" w:color="auto" w:fill="auto"/>
          </w:tcPr>
          <w:p w:rsidR="00B36FC7" w:rsidRPr="00617291" w:rsidRDefault="00EF4874" w:rsidP="00617291">
            <w:pPr>
              <w:spacing w:after="0" w:line="240" w:lineRule="auto"/>
              <w:rPr>
                <w:rFonts w:ascii="Times New Roman" w:hAnsi="Times New Roman"/>
                <w:bCs/>
                <w:color w:val="000000"/>
                <w:sz w:val="28"/>
                <w:szCs w:val="28"/>
                <w:shd w:val="clear" w:color="auto" w:fill="FFFFFF"/>
                <w:lang w:eastAsia="ru-RU"/>
              </w:rPr>
            </w:pPr>
            <w:r w:rsidRPr="00617291">
              <w:rPr>
                <w:rFonts w:ascii="Times New Roman" w:hAnsi="Times New Roman"/>
                <w:color w:val="000000"/>
                <w:sz w:val="28"/>
                <w:szCs w:val="28"/>
                <w:lang w:eastAsia="ru-RU"/>
              </w:rPr>
              <w:t xml:space="preserve">Термодинамический расчет процесса </w:t>
            </w:r>
            <w:r w:rsidRPr="00617291">
              <w:rPr>
                <w:rFonts w:ascii="Times New Roman" w:hAnsi="Times New Roman"/>
                <w:sz w:val="28"/>
                <w:szCs w:val="28"/>
                <w:lang w:eastAsia="ru-RU"/>
              </w:rPr>
              <w:t xml:space="preserve">выщелачивания </w:t>
            </w:r>
            <w:r w:rsidRPr="00617291">
              <w:rPr>
                <w:rFonts w:ascii="Times New Roman" w:hAnsi="Times New Roman"/>
                <w:color w:val="000000"/>
                <w:sz w:val="28"/>
                <w:szCs w:val="28"/>
                <w:lang w:eastAsia="ru-RU"/>
              </w:rPr>
              <w:t xml:space="preserve">в системах  </w:t>
            </w:r>
            <w:r w:rsidRPr="00617291">
              <w:rPr>
                <w:rFonts w:ascii="Times New Roman" w:hAnsi="Times New Roman"/>
                <w:color w:val="000000"/>
                <w:sz w:val="28"/>
                <w:szCs w:val="28"/>
                <w:lang w:val="en-US" w:eastAsia="ru-RU"/>
              </w:rPr>
              <w:lastRenderedPageBreak/>
              <w:t>Na</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Al</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r w:rsidRPr="00617291">
              <w:rPr>
                <w:rFonts w:ascii="Times New Roman" w:hAnsi="Times New Roman"/>
                <w:color w:val="000000"/>
                <w:sz w:val="28"/>
                <w:szCs w:val="28"/>
                <w:lang w:val="en-US" w:eastAsia="ru-RU"/>
              </w:rPr>
              <w:t>Na</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r w:rsidRPr="00617291">
              <w:rPr>
                <w:rFonts w:ascii="Times New Roman" w:hAnsi="Times New Roman"/>
                <w:color w:val="000000"/>
                <w:sz w:val="28"/>
                <w:szCs w:val="28"/>
                <w:lang w:val="en-US" w:eastAsia="ru-RU"/>
              </w:rPr>
              <w:t>Al</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p>
        </w:tc>
        <w:tc>
          <w:tcPr>
            <w:tcW w:w="704" w:type="dxa"/>
            <w:shd w:val="clear" w:color="auto" w:fill="auto"/>
          </w:tcPr>
          <w:p w:rsidR="00B36FC7" w:rsidRPr="00617291" w:rsidRDefault="00657942"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lastRenderedPageBreak/>
              <w:t>74</w:t>
            </w:r>
          </w:p>
        </w:tc>
      </w:tr>
      <w:tr w:rsidR="00B36FC7" w:rsidRPr="00617291" w:rsidTr="00617291">
        <w:tc>
          <w:tcPr>
            <w:tcW w:w="804" w:type="dxa"/>
            <w:shd w:val="clear" w:color="auto" w:fill="auto"/>
          </w:tcPr>
          <w:p w:rsidR="00B36FC7"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3.5</w:t>
            </w:r>
          </w:p>
        </w:tc>
        <w:tc>
          <w:tcPr>
            <w:tcW w:w="8063" w:type="dxa"/>
            <w:shd w:val="clear" w:color="auto" w:fill="auto"/>
          </w:tcPr>
          <w:p w:rsidR="00B36FC7" w:rsidRPr="00617291" w:rsidRDefault="00225FF5" w:rsidP="00617291">
            <w:pPr>
              <w:spacing w:after="0" w:line="240" w:lineRule="auto"/>
              <w:rPr>
                <w:rFonts w:ascii="Times New Roman" w:hAnsi="Times New Roman"/>
                <w:color w:val="000000"/>
                <w:sz w:val="28"/>
                <w:szCs w:val="28"/>
                <w:highlight w:val="yellow"/>
                <w:lang w:eastAsia="ru-RU"/>
              </w:rPr>
            </w:pPr>
            <w:r w:rsidRPr="00617291">
              <w:rPr>
                <w:rFonts w:ascii="Times New Roman" w:hAnsi="Times New Roman"/>
                <w:sz w:val="28"/>
                <w:szCs w:val="20"/>
                <w:lang w:val="kk-KZ" w:eastAsia="ru-RU"/>
              </w:rPr>
              <w:t>Лабораторные исследования процесса обескремнивания предварительно активированных золошлаковых отходов</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B36FC7" w:rsidRPr="00617291" w:rsidRDefault="00657942"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78</w:t>
            </w:r>
          </w:p>
        </w:tc>
      </w:tr>
      <w:tr w:rsidR="00B36FC7" w:rsidRPr="00617291" w:rsidTr="00617291">
        <w:tc>
          <w:tcPr>
            <w:tcW w:w="804" w:type="dxa"/>
            <w:shd w:val="clear" w:color="auto" w:fill="auto"/>
          </w:tcPr>
          <w:p w:rsidR="00B36FC7"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3.6</w:t>
            </w:r>
          </w:p>
        </w:tc>
        <w:tc>
          <w:tcPr>
            <w:tcW w:w="8063" w:type="dxa"/>
            <w:shd w:val="clear" w:color="auto" w:fill="auto"/>
          </w:tcPr>
          <w:p w:rsidR="00B36FC7" w:rsidRPr="00617291" w:rsidRDefault="00EF4874" w:rsidP="00617291">
            <w:pPr>
              <w:spacing w:after="0" w:line="240" w:lineRule="auto"/>
              <w:rPr>
                <w:rFonts w:ascii="Times New Roman" w:hAnsi="Times New Roman"/>
                <w:bCs/>
                <w:color w:val="000000"/>
                <w:sz w:val="28"/>
                <w:szCs w:val="28"/>
                <w:shd w:val="clear" w:color="auto" w:fill="FFFFFF"/>
                <w:lang w:eastAsia="ru-RU"/>
              </w:rPr>
            </w:pPr>
            <w:r w:rsidRPr="00617291">
              <w:rPr>
                <w:rFonts w:ascii="Times New Roman" w:hAnsi="Times New Roman"/>
                <w:bCs/>
                <w:color w:val="000000"/>
                <w:sz w:val="28"/>
                <w:szCs w:val="28"/>
                <w:lang w:eastAsia="ru-RU"/>
              </w:rPr>
              <w:t xml:space="preserve">Кинетика </w:t>
            </w:r>
            <w:r w:rsidR="00CA6557" w:rsidRPr="00617291">
              <w:rPr>
                <w:rFonts w:ascii="Times New Roman" w:hAnsi="Times New Roman"/>
                <w:bCs/>
                <w:color w:val="000000"/>
                <w:sz w:val="28"/>
                <w:szCs w:val="28"/>
                <w:lang w:eastAsia="ru-RU"/>
              </w:rPr>
              <w:t>обескремнивания</w:t>
            </w:r>
            <w:r w:rsidRPr="00617291">
              <w:rPr>
                <w:rFonts w:ascii="Times New Roman" w:hAnsi="Times New Roman"/>
                <w:bCs/>
                <w:color w:val="000000"/>
                <w:sz w:val="28"/>
                <w:szCs w:val="28"/>
                <w:lang w:eastAsia="ru-RU"/>
              </w:rPr>
              <w:t xml:space="preserve"> золошлаковых отходов. Расчет энергии активации</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B36FC7" w:rsidRPr="00617291" w:rsidRDefault="00657942" w:rsidP="00617291">
            <w:pPr>
              <w:widowControl w:val="0"/>
              <w:autoSpaceDE w:val="0"/>
              <w:autoSpaceDN w:val="0"/>
              <w:spacing w:after="0" w:line="240" w:lineRule="auto"/>
              <w:rPr>
                <w:rFonts w:ascii="Times New Roman" w:eastAsia="Times New Roman" w:hAnsi="Times New Roman"/>
                <w:color w:val="FF0000"/>
                <w:sz w:val="28"/>
                <w:szCs w:val="28"/>
                <w:lang w:val="kk-KZ" w:eastAsia="ru-RU"/>
              </w:rPr>
            </w:pPr>
            <w:r w:rsidRPr="00617291">
              <w:rPr>
                <w:rFonts w:ascii="Times New Roman" w:eastAsia="Times New Roman" w:hAnsi="Times New Roman"/>
                <w:sz w:val="28"/>
                <w:szCs w:val="28"/>
                <w:lang w:val="kk-KZ" w:eastAsia="ru-RU"/>
              </w:rPr>
              <w:t>85</w:t>
            </w:r>
          </w:p>
        </w:tc>
      </w:tr>
      <w:tr w:rsidR="008A0C01" w:rsidRPr="00617291" w:rsidTr="00617291">
        <w:tc>
          <w:tcPr>
            <w:tcW w:w="8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3.7</w:t>
            </w: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 xml:space="preserve">Термодинамический расчет процесса спекания в системах  </w:t>
            </w:r>
            <w:r w:rsidRPr="00617291">
              <w:rPr>
                <w:rFonts w:ascii="Times New Roman" w:hAnsi="Times New Roman"/>
                <w:color w:val="000000"/>
                <w:sz w:val="28"/>
                <w:szCs w:val="28"/>
                <w:lang w:val="en-US" w:eastAsia="ru-RU"/>
              </w:rPr>
              <w:t>Ca</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r w:rsidRPr="00617291">
              <w:rPr>
                <w:rFonts w:ascii="Times New Roman" w:hAnsi="Times New Roman"/>
                <w:color w:val="000000"/>
                <w:sz w:val="28"/>
                <w:szCs w:val="28"/>
                <w:lang w:val="en-US" w:eastAsia="ru-RU"/>
              </w:rPr>
              <w:t>Al</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r w:rsidRPr="00617291">
              <w:rPr>
                <w:rFonts w:ascii="Times New Roman" w:hAnsi="Times New Roman"/>
                <w:color w:val="000000"/>
                <w:sz w:val="28"/>
                <w:szCs w:val="28"/>
                <w:lang w:val="en-US" w:eastAsia="ru-RU"/>
              </w:rPr>
              <w:t>Fe</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color w:val="000000"/>
                <w:sz w:val="28"/>
                <w:szCs w:val="28"/>
                <w:lang w:eastAsia="ru-RU"/>
              </w:rPr>
              <w:t xml:space="preserve">, </w:t>
            </w:r>
            <w:r w:rsidRPr="00617291">
              <w:rPr>
                <w:rFonts w:ascii="Times New Roman" w:hAnsi="Times New Roman"/>
                <w:color w:val="000000"/>
                <w:sz w:val="28"/>
                <w:szCs w:val="28"/>
                <w:lang w:val="en-US" w:eastAsia="ru-RU"/>
              </w:rPr>
              <w:t>Na</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Si</w:t>
            </w:r>
            <w:r w:rsidRPr="00617291">
              <w:rPr>
                <w:rFonts w:ascii="Times New Roman" w:hAnsi="Times New Roman"/>
                <w:color w:val="000000"/>
                <w:sz w:val="28"/>
                <w:szCs w:val="28"/>
                <w:lang w:eastAsia="ru-RU"/>
              </w:rPr>
              <w:t>-</w:t>
            </w:r>
            <w:r w:rsidRPr="00617291">
              <w:rPr>
                <w:rFonts w:ascii="Times New Roman" w:hAnsi="Times New Roman"/>
                <w:color w:val="000000"/>
                <w:sz w:val="28"/>
                <w:szCs w:val="28"/>
                <w:lang w:val="en-US" w:eastAsia="ru-RU"/>
              </w:rPr>
              <w:t>O</w:t>
            </w:r>
            <w:r w:rsidRPr="00617291">
              <w:rPr>
                <w:rFonts w:ascii="Times New Roman" w:hAnsi="Times New Roman"/>
                <w:i/>
                <w:color w:val="000000"/>
                <w:sz w:val="28"/>
                <w:szCs w:val="28"/>
                <w:lang w:eastAsia="ru-RU"/>
              </w:rPr>
              <w:t xml:space="preserve"> </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8A0C01"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88</w:t>
            </w:r>
          </w:p>
        </w:tc>
      </w:tr>
      <w:tr w:rsidR="008A0C01" w:rsidRPr="00617291" w:rsidTr="00617291">
        <w:tc>
          <w:tcPr>
            <w:tcW w:w="8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3.8</w:t>
            </w: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val="kk-KZ" w:eastAsia="ru-RU"/>
              </w:rPr>
              <w:t>Лабораторные исследования по спеканию золошлаковых  отходов в 3-х компонентной шихтовой смеси</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8A0C01"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93</w:t>
            </w:r>
          </w:p>
        </w:tc>
      </w:tr>
      <w:tr w:rsidR="008A0C01" w:rsidRPr="00617291" w:rsidTr="00617291">
        <w:tc>
          <w:tcPr>
            <w:tcW w:w="8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3.9</w:t>
            </w: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r w:rsidRPr="00617291">
              <w:rPr>
                <w:rFonts w:ascii="Times New Roman" w:hAnsi="Times New Roman"/>
                <w:color w:val="000000"/>
                <w:sz w:val="28"/>
                <w:szCs w:val="28"/>
                <w:lang w:eastAsia="ru-RU"/>
              </w:rPr>
              <w:t>Результаты и их обсуждение</w:t>
            </w:r>
          </w:p>
        </w:tc>
        <w:tc>
          <w:tcPr>
            <w:tcW w:w="704" w:type="dxa"/>
            <w:shd w:val="clear" w:color="auto" w:fill="auto"/>
          </w:tcPr>
          <w:p w:rsidR="008A0C01"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94</w:t>
            </w:r>
          </w:p>
        </w:tc>
      </w:tr>
      <w:tr w:rsidR="008A0C01" w:rsidRPr="00617291" w:rsidTr="00617291">
        <w:tc>
          <w:tcPr>
            <w:tcW w:w="8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eastAsia="ru-RU"/>
              </w:rPr>
            </w:pPr>
          </w:p>
        </w:tc>
        <w:tc>
          <w:tcPr>
            <w:tcW w:w="8063" w:type="dxa"/>
            <w:shd w:val="clear" w:color="auto" w:fill="auto"/>
          </w:tcPr>
          <w:p w:rsidR="008A0C01" w:rsidRPr="00617291" w:rsidRDefault="008A0C01" w:rsidP="00617291">
            <w:pPr>
              <w:spacing w:after="0" w:line="240" w:lineRule="auto"/>
              <w:rPr>
                <w:rFonts w:ascii="Times New Roman" w:hAnsi="Times New Roman"/>
                <w:b/>
                <w:color w:val="000000"/>
                <w:sz w:val="28"/>
                <w:szCs w:val="28"/>
                <w:lang w:eastAsia="ru-RU"/>
              </w:rPr>
            </w:pPr>
            <w:r w:rsidRPr="00617291">
              <w:rPr>
                <w:rFonts w:ascii="Times New Roman" w:hAnsi="Times New Roman"/>
                <w:b/>
                <w:color w:val="000000"/>
                <w:sz w:val="28"/>
                <w:szCs w:val="28"/>
                <w:lang w:val="kk-KZ" w:eastAsia="ru-RU"/>
              </w:rPr>
              <w:t>Выводы</w:t>
            </w:r>
            <w:r w:rsidRPr="00617291">
              <w:rPr>
                <w:rFonts w:ascii="Times New Roman" w:hAnsi="Times New Roman"/>
                <w:b/>
                <w:color w:val="000000"/>
                <w:sz w:val="28"/>
                <w:szCs w:val="28"/>
                <w:lang w:eastAsia="ru-RU"/>
              </w:rPr>
              <w:t xml:space="preserve"> по 3 разделу</w:t>
            </w:r>
          </w:p>
        </w:tc>
        <w:tc>
          <w:tcPr>
            <w:tcW w:w="704" w:type="dxa"/>
            <w:shd w:val="clear" w:color="auto" w:fill="auto"/>
          </w:tcPr>
          <w:p w:rsidR="008A0C01"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102</w:t>
            </w:r>
          </w:p>
        </w:tc>
      </w:tr>
      <w:tr w:rsidR="00FF35CE" w:rsidRPr="00617291" w:rsidTr="00617291">
        <w:tc>
          <w:tcPr>
            <w:tcW w:w="804" w:type="dxa"/>
            <w:shd w:val="clear" w:color="auto" w:fill="auto"/>
          </w:tcPr>
          <w:p w:rsidR="00FF35CE" w:rsidRPr="00617291" w:rsidRDefault="00FF35CE"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4</w:t>
            </w:r>
          </w:p>
        </w:tc>
        <w:tc>
          <w:tcPr>
            <w:tcW w:w="8063" w:type="dxa"/>
            <w:shd w:val="clear" w:color="auto" w:fill="auto"/>
          </w:tcPr>
          <w:p w:rsidR="00FF35CE" w:rsidRPr="00617291" w:rsidRDefault="00571EE1" w:rsidP="00617291">
            <w:pPr>
              <w:spacing w:after="0" w:line="240" w:lineRule="auto"/>
              <w:rPr>
                <w:rFonts w:ascii="Times New Roman" w:hAnsi="Times New Roman"/>
                <w:b/>
                <w:color w:val="000000"/>
                <w:sz w:val="28"/>
                <w:szCs w:val="28"/>
                <w:lang w:val="kk-KZ" w:eastAsia="ru-RU"/>
              </w:rPr>
            </w:pPr>
            <w:r w:rsidRPr="00617291">
              <w:rPr>
                <w:rFonts w:ascii="Times New Roman" w:hAnsi="Times New Roman"/>
                <w:b/>
                <w:color w:val="000000"/>
                <w:sz w:val="28"/>
                <w:szCs w:val="28"/>
                <w:lang w:val="kk-KZ" w:eastAsia="ru-RU"/>
              </w:rPr>
              <w:t>КРУПНО-ЛАБОРАТОРНЫЕ ИСПЫТАНИЯ СПОСОБА ГИДРОМЕТАЛЛУРГИЧЕСКОЙ И ПИРОМЕТАЛЛУРГИЧЕСКОЙ ПЕРЕРАБОТКИ ЗОЛОШЛАКОВЫХ ОТХОДОВ</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FF35CE"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105</w:t>
            </w:r>
          </w:p>
        </w:tc>
      </w:tr>
      <w:tr w:rsidR="0088287E" w:rsidRPr="00617291" w:rsidTr="00617291">
        <w:tc>
          <w:tcPr>
            <w:tcW w:w="804" w:type="dxa"/>
            <w:shd w:val="clear" w:color="auto" w:fill="auto"/>
          </w:tcPr>
          <w:p w:rsidR="0088287E" w:rsidRPr="00617291" w:rsidRDefault="0088287E"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4.1</w:t>
            </w:r>
          </w:p>
        </w:tc>
        <w:tc>
          <w:tcPr>
            <w:tcW w:w="8063" w:type="dxa"/>
            <w:shd w:val="clear" w:color="auto" w:fill="auto"/>
          </w:tcPr>
          <w:p w:rsidR="0088287E" w:rsidRPr="00617291" w:rsidRDefault="00BC516B" w:rsidP="00617291">
            <w:pPr>
              <w:spacing w:after="0" w:line="240" w:lineRule="auto"/>
              <w:rPr>
                <w:rFonts w:ascii="Times New Roman" w:hAnsi="Times New Roman"/>
                <w:color w:val="000000"/>
                <w:sz w:val="28"/>
                <w:szCs w:val="28"/>
                <w:lang w:val="kk-KZ" w:eastAsia="ru-RU"/>
              </w:rPr>
            </w:pPr>
            <w:r w:rsidRPr="00617291">
              <w:rPr>
                <w:rFonts w:ascii="Times New Roman" w:hAnsi="Times New Roman"/>
                <w:color w:val="000000"/>
                <w:sz w:val="28"/>
                <w:szCs w:val="28"/>
                <w:lang w:val="kk-KZ" w:eastAsia="ru-RU"/>
              </w:rPr>
              <w:t>Гидрометаллургическая переработка золошлаковых отходов</w:t>
            </w:r>
          </w:p>
        </w:tc>
        <w:tc>
          <w:tcPr>
            <w:tcW w:w="704" w:type="dxa"/>
            <w:shd w:val="clear" w:color="auto" w:fill="auto"/>
          </w:tcPr>
          <w:p w:rsidR="0088287E"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105</w:t>
            </w:r>
          </w:p>
        </w:tc>
      </w:tr>
      <w:tr w:rsidR="0088287E" w:rsidRPr="00617291" w:rsidTr="00617291">
        <w:tc>
          <w:tcPr>
            <w:tcW w:w="804" w:type="dxa"/>
            <w:shd w:val="clear" w:color="auto" w:fill="auto"/>
          </w:tcPr>
          <w:p w:rsidR="0088287E" w:rsidRPr="00617291" w:rsidRDefault="0088287E"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4.2</w:t>
            </w:r>
          </w:p>
        </w:tc>
        <w:tc>
          <w:tcPr>
            <w:tcW w:w="8063" w:type="dxa"/>
            <w:shd w:val="clear" w:color="auto" w:fill="auto"/>
          </w:tcPr>
          <w:p w:rsidR="0088287E" w:rsidRPr="00617291" w:rsidRDefault="008A69EF" w:rsidP="00617291">
            <w:pPr>
              <w:spacing w:after="0" w:line="240" w:lineRule="auto"/>
              <w:rPr>
                <w:rFonts w:ascii="Times New Roman" w:hAnsi="Times New Roman"/>
                <w:color w:val="000000"/>
                <w:sz w:val="28"/>
                <w:szCs w:val="28"/>
                <w:lang w:val="kk-KZ" w:eastAsia="ru-RU"/>
              </w:rPr>
            </w:pPr>
            <w:r w:rsidRPr="00617291">
              <w:rPr>
                <w:rFonts w:ascii="Times New Roman" w:hAnsi="Times New Roman"/>
                <w:color w:val="000000"/>
                <w:sz w:val="28"/>
                <w:szCs w:val="28"/>
                <w:lang w:val="kk-KZ" w:eastAsia="ru-RU"/>
              </w:rPr>
              <w:t>Пирометаллургическая переработка золошлаковых отходов</w:t>
            </w:r>
          </w:p>
        </w:tc>
        <w:tc>
          <w:tcPr>
            <w:tcW w:w="704" w:type="dxa"/>
            <w:shd w:val="clear" w:color="auto" w:fill="auto"/>
          </w:tcPr>
          <w:p w:rsidR="0088287E"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113</w:t>
            </w:r>
          </w:p>
        </w:tc>
      </w:tr>
      <w:tr w:rsidR="005A381F" w:rsidRPr="00617291" w:rsidTr="00617291">
        <w:tc>
          <w:tcPr>
            <w:tcW w:w="804" w:type="dxa"/>
            <w:shd w:val="clear" w:color="auto" w:fill="auto"/>
          </w:tcPr>
          <w:p w:rsidR="005A381F" w:rsidRPr="00617291" w:rsidRDefault="005A381F"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4.3</w:t>
            </w:r>
          </w:p>
        </w:tc>
        <w:tc>
          <w:tcPr>
            <w:tcW w:w="8063" w:type="dxa"/>
            <w:shd w:val="clear" w:color="auto" w:fill="auto"/>
          </w:tcPr>
          <w:p w:rsidR="005A381F" w:rsidRPr="00617291" w:rsidRDefault="005A381F" w:rsidP="00617291">
            <w:pPr>
              <w:spacing w:after="0" w:line="240" w:lineRule="auto"/>
              <w:rPr>
                <w:rFonts w:ascii="Times New Roman" w:hAnsi="Times New Roman"/>
                <w:color w:val="000000"/>
                <w:sz w:val="28"/>
                <w:szCs w:val="28"/>
                <w:lang w:val="kk-KZ" w:eastAsia="ru-RU"/>
              </w:rPr>
            </w:pPr>
            <w:r w:rsidRPr="00617291">
              <w:rPr>
                <w:rFonts w:ascii="Times New Roman" w:hAnsi="Times New Roman"/>
                <w:color w:val="000000"/>
                <w:sz w:val="28"/>
                <w:szCs w:val="28"/>
                <w:lang w:val="kk-KZ" w:eastAsia="ru-RU"/>
              </w:rPr>
              <w:t>Технологическая схема способа гидрометаллургической и пирометаллургической переработки золошлаковых отходов</w:t>
            </w:r>
          </w:p>
        </w:tc>
        <w:tc>
          <w:tcPr>
            <w:tcW w:w="704" w:type="dxa"/>
            <w:shd w:val="clear" w:color="auto" w:fill="auto"/>
          </w:tcPr>
          <w:p w:rsidR="005A381F"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114</w:t>
            </w:r>
          </w:p>
        </w:tc>
      </w:tr>
      <w:tr w:rsidR="0088287E" w:rsidRPr="00617291" w:rsidTr="00617291">
        <w:tc>
          <w:tcPr>
            <w:tcW w:w="804" w:type="dxa"/>
            <w:shd w:val="clear" w:color="auto" w:fill="auto"/>
          </w:tcPr>
          <w:p w:rsidR="0088287E" w:rsidRPr="00617291" w:rsidRDefault="0088287E" w:rsidP="00617291">
            <w:pPr>
              <w:widowControl w:val="0"/>
              <w:autoSpaceDE w:val="0"/>
              <w:autoSpaceDN w:val="0"/>
              <w:spacing w:after="0" w:line="240" w:lineRule="auto"/>
              <w:rPr>
                <w:rFonts w:ascii="Times New Roman" w:eastAsia="Times New Roman" w:hAnsi="Times New Roman"/>
                <w:color w:val="000000"/>
                <w:sz w:val="28"/>
                <w:szCs w:val="28"/>
                <w:lang w:eastAsia="ru-RU"/>
              </w:rPr>
            </w:pPr>
          </w:p>
        </w:tc>
        <w:tc>
          <w:tcPr>
            <w:tcW w:w="8063" w:type="dxa"/>
            <w:shd w:val="clear" w:color="auto" w:fill="auto"/>
          </w:tcPr>
          <w:p w:rsidR="0088287E" w:rsidRPr="00617291" w:rsidRDefault="008A69EF" w:rsidP="00617291">
            <w:pPr>
              <w:spacing w:after="0" w:line="240" w:lineRule="auto"/>
              <w:rPr>
                <w:rFonts w:ascii="Times New Roman" w:hAnsi="Times New Roman"/>
                <w:b/>
                <w:color w:val="000000"/>
                <w:sz w:val="28"/>
                <w:szCs w:val="28"/>
                <w:lang w:val="kk-KZ" w:eastAsia="ru-RU"/>
              </w:rPr>
            </w:pPr>
            <w:r w:rsidRPr="00617291">
              <w:rPr>
                <w:rFonts w:ascii="Times New Roman" w:hAnsi="Times New Roman"/>
                <w:b/>
                <w:color w:val="000000"/>
                <w:sz w:val="28"/>
                <w:szCs w:val="28"/>
                <w:lang w:val="kk-KZ" w:eastAsia="ru-RU"/>
              </w:rPr>
              <w:t>Выводы</w:t>
            </w:r>
            <w:r w:rsidRPr="00617291">
              <w:rPr>
                <w:rFonts w:ascii="Times New Roman" w:hAnsi="Times New Roman"/>
                <w:b/>
                <w:color w:val="000000"/>
                <w:sz w:val="28"/>
                <w:szCs w:val="28"/>
                <w:lang w:eastAsia="ru-RU"/>
              </w:rPr>
              <w:t xml:space="preserve"> по 4 разделу</w:t>
            </w:r>
          </w:p>
        </w:tc>
        <w:tc>
          <w:tcPr>
            <w:tcW w:w="704" w:type="dxa"/>
            <w:shd w:val="clear" w:color="auto" w:fill="auto"/>
          </w:tcPr>
          <w:p w:rsidR="0088287E" w:rsidRPr="00617291" w:rsidRDefault="0065794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120</w:t>
            </w:r>
          </w:p>
        </w:tc>
      </w:tr>
      <w:tr w:rsidR="008A0C01" w:rsidRPr="00617291" w:rsidTr="00617291">
        <w:tc>
          <w:tcPr>
            <w:tcW w:w="804" w:type="dxa"/>
            <w:shd w:val="clear" w:color="auto" w:fill="auto"/>
          </w:tcPr>
          <w:p w:rsidR="008A0C01" w:rsidRPr="00617291" w:rsidRDefault="00860C29"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5</w:t>
            </w:r>
          </w:p>
        </w:tc>
        <w:tc>
          <w:tcPr>
            <w:tcW w:w="8063" w:type="dxa"/>
            <w:shd w:val="clear" w:color="auto" w:fill="auto"/>
          </w:tcPr>
          <w:p w:rsidR="008A0C01" w:rsidRPr="00617291" w:rsidRDefault="00571EE1" w:rsidP="00617291">
            <w:pPr>
              <w:spacing w:after="0" w:line="240" w:lineRule="auto"/>
              <w:rPr>
                <w:rFonts w:ascii="Times New Roman" w:hAnsi="Times New Roman"/>
                <w:b/>
                <w:color w:val="000000"/>
                <w:sz w:val="28"/>
                <w:szCs w:val="28"/>
                <w:highlight w:val="yellow"/>
                <w:lang w:val="kk-KZ" w:eastAsia="ru-RU"/>
              </w:rPr>
            </w:pPr>
            <w:r w:rsidRPr="00617291">
              <w:rPr>
                <w:rFonts w:ascii="Times New Roman" w:hAnsi="Times New Roman"/>
                <w:b/>
                <w:color w:val="000000"/>
                <w:sz w:val="28"/>
                <w:szCs w:val="28"/>
                <w:lang w:val="kk-KZ" w:eastAsia="ru-RU"/>
              </w:rPr>
              <w:t>ТЕХНИКО-ЭКОНОМИЧЕСКИЕ ПОКАЗАТЕЛИ ПРЕДЛАГАЕМОЙ ТЕХНОЛОГИИ ГИДРОМЕТАЛЛУРГИЧЕСКОЙ И ПИРОМЕТАЛЛУРГИЧЕСКОЙ ПЕРЕРАБОТКИ ЗОЛОШЛАКОВЫХ ОТХОДОВ</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095EED" w:rsidRPr="00617291" w:rsidRDefault="00095EED" w:rsidP="00617291">
            <w:pPr>
              <w:widowControl w:val="0"/>
              <w:autoSpaceDE w:val="0"/>
              <w:autoSpaceDN w:val="0"/>
              <w:spacing w:after="0" w:line="240" w:lineRule="auto"/>
              <w:rPr>
                <w:rFonts w:ascii="Times New Roman" w:eastAsia="Times New Roman" w:hAnsi="Times New Roman"/>
                <w:sz w:val="28"/>
                <w:szCs w:val="28"/>
                <w:lang w:val="kk-KZ" w:eastAsia="ru-RU"/>
              </w:rPr>
            </w:pPr>
          </w:p>
          <w:p w:rsidR="008A0C01" w:rsidRPr="00617291" w:rsidRDefault="00E35F32" w:rsidP="00617291">
            <w:pPr>
              <w:widowControl w:val="0"/>
              <w:autoSpaceDE w:val="0"/>
              <w:autoSpaceDN w:val="0"/>
              <w:spacing w:after="0" w:line="240" w:lineRule="auto"/>
              <w:rPr>
                <w:rFonts w:ascii="Times New Roman" w:eastAsia="Times New Roman" w:hAnsi="Times New Roman"/>
                <w:sz w:val="28"/>
                <w:szCs w:val="28"/>
                <w:lang w:val="kk-KZ" w:eastAsia="ru-RU"/>
              </w:rPr>
            </w:pPr>
            <w:r w:rsidRPr="00617291">
              <w:rPr>
                <w:rFonts w:ascii="Times New Roman" w:eastAsia="Times New Roman" w:hAnsi="Times New Roman"/>
                <w:sz w:val="28"/>
                <w:szCs w:val="28"/>
                <w:lang w:val="kk-KZ" w:eastAsia="ru-RU"/>
              </w:rPr>
              <w:t>121</w:t>
            </w:r>
          </w:p>
        </w:tc>
      </w:tr>
      <w:tr w:rsidR="008A0C01" w:rsidRPr="00617291" w:rsidTr="00617291">
        <w:tc>
          <w:tcPr>
            <w:tcW w:w="804" w:type="dxa"/>
            <w:shd w:val="clear" w:color="auto" w:fill="auto"/>
          </w:tcPr>
          <w:p w:rsidR="008A0C01" w:rsidRPr="00617291" w:rsidRDefault="0088287E" w:rsidP="00617291">
            <w:pPr>
              <w:widowControl w:val="0"/>
              <w:autoSpaceDE w:val="0"/>
              <w:autoSpaceDN w:val="0"/>
              <w:spacing w:after="0" w:line="240" w:lineRule="auto"/>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5</w:t>
            </w:r>
            <w:r w:rsidR="008A0C01" w:rsidRPr="00617291">
              <w:rPr>
                <w:rFonts w:ascii="Times New Roman" w:eastAsia="Times New Roman" w:hAnsi="Times New Roman"/>
                <w:color w:val="000000"/>
                <w:sz w:val="28"/>
                <w:szCs w:val="28"/>
                <w:lang w:eastAsia="ru-RU"/>
              </w:rPr>
              <w:t>.1</w:t>
            </w: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highlight w:val="yellow"/>
                <w:lang w:val="kk-KZ" w:eastAsia="ru-RU"/>
              </w:rPr>
            </w:pPr>
            <w:r w:rsidRPr="00617291">
              <w:rPr>
                <w:rFonts w:ascii="Times New Roman" w:hAnsi="Times New Roman"/>
                <w:color w:val="000000"/>
                <w:sz w:val="28"/>
                <w:szCs w:val="28"/>
                <w:lang w:val="kk-KZ" w:eastAsia="ru-RU"/>
              </w:rPr>
              <w:t>Экономический эффект от внедрения технологии в производство</w:t>
            </w:r>
          </w:p>
        </w:tc>
        <w:tc>
          <w:tcPr>
            <w:tcW w:w="704" w:type="dxa"/>
            <w:shd w:val="clear" w:color="auto" w:fill="auto"/>
          </w:tcPr>
          <w:p w:rsidR="008A0C01" w:rsidRPr="00617291" w:rsidRDefault="00E35F32"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121</w:t>
            </w:r>
          </w:p>
        </w:tc>
      </w:tr>
      <w:tr w:rsidR="006F6380" w:rsidRPr="00617291" w:rsidTr="00617291">
        <w:tc>
          <w:tcPr>
            <w:tcW w:w="804" w:type="dxa"/>
            <w:shd w:val="clear" w:color="auto" w:fill="auto"/>
          </w:tcPr>
          <w:p w:rsidR="006F6380" w:rsidRPr="00617291" w:rsidRDefault="006F6380" w:rsidP="00617291">
            <w:pPr>
              <w:widowControl w:val="0"/>
              <w:autoSpaceDE w:val="0"/>
              <w:autoSpaceDN w:val="0"/>
              <w:spacing w:after="0" w:line="240" w:lineRule="auto"/>
              <w:rPr>
                <w:rFonts w:ascii="Times New Roman" w:eastAsia="Times New Roman" w:hAnsi="Times New Roman"/>
                <w:color w:val="000000"/>
                <w:sz w:val="28"/>
                <w:szCs w:val="28"/>
                <w:lang w:eastAsia="ru-RU"/>
              </w:rPr>
            </w:pPr>
          </w:p>
        </w:tc>
        <w:tc>
          <w:tcPr>
            <w:tcW w:w="8063" w:type="dxa"/>
            <w:shd w:val="clear" w:color="auto" w:fill="auto"/>
          </w:tcPr>
          <w:p w:rsidR="006F6380" w:rsidRPr="00617291" w:rsidRDefault="006F6380" w:rsidP="00617291">
            <w:pPr>
              <w:spacing w:after="0" w:line="240" w:lineRule="auto"/>
              <w:rPr>
                <w:rFonts w:ascii="Times New Roman" w:hAnsi="Times New Roman"/>
                <w:color w:val="000000"/>
                <w:sz w:val="28"/>
                <w:szCs w:val="28"/>
                <w:lang w:val="kk-KZ" w:eastAsia="ru-RU"/>
              </w:rPr>
            </w:pPr>
            <w:r w:rsidRPr="00617291">
              <w:rPr>
                <w:rFonts w:ascii="Times New Roman" w:eastAsia="Times New Roman" w:hAnsi="Times New Roman"/>
                <w:b/>
                <w:sz w:val="28"/>
                <w:szCs w:val="20"/>
                <w:lang w:eastAsia="ru-RU"/>
              </w:rPr>
              <w:t>Выводы по разделу 5</w:t>
            </w:r>
          </w:p>
        </w:tc>
        <w:tc>
          <w:tcPr>
            <w:tcW w:w="704" w:type="dxa"/>
            <w:shd w:val="clear" w:color="auto" w:fill="auto"/>
          </w:tcPr>
          <w:p w:rsidR="006F6380" w:rsidRPr="00617291" w:rsidRDefault="006F6380"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124</w:t>
            </w:r>
          </w:p>
        </w:tc>
      </w:tr>
      <w:tr w:rsidR="008A0C01" w:rsidRPr="00617291" w:rsidTr="00617291">
        <w:tc>
          <w:tcPr>
            <w:tcW w:w="8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8A0C01" w:rsidRPr="00617291" w:rsidRDefault="00571EE1" w:rsidP="00617291">
            <w:pPr>
              <w:spacing w:after="0" w:line="240" w:lineRule="auto"/>
              <w:rPr>
                <w:rFonts w:ascii="Times New Roman" w:hAnsi="Times New Roman"/>
                <w:b/>
                <w:color w:val="000000"/>
                <w:sz w:val="28"/>
                <w:szCs w:val="28"/>
                <w:lang w:val="kk-KZ" w:eastAsia="ru-RU"/>
              </w:rPr>
            </w:pPr>
            <w:r w:rsidRPr="00617291">
              <w:rPr>
                <w:rFonts w:ascii="Times New Roman" w:hAnsi="Times New Roman"/>
                <w:b/>
                <w:color w:val="000000"/>
                <w:sz w:val="28"/>
                <w:szCs w:val="28"/>
                <w:lang w:val="kk-KZ" w:eastAsia="ru-RU"/>
              </w:rPr>
              <w:t>ЗАКЛЮЧЕНИЕ</w:t>
            </w:r>
          </w:p>
        </w:tc>
        <w:tc>
          <w:tcPr>
            <w:tcW w:w="704" w:type="dxa"/>
            <w:shd w:val="clear" w:color="auto" w:fill="auto"/>
          </w:tcPr>
          <w:p w:rsidR="008A0C01" w:rsidRPr="00617291" w:rsidRDefault="006F6380"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125</w:t>
            </w:r>
          </w:p>
        </w:tc>
      </w:tr>
      <w:tr w:rsidR="008A0C01" w:rsidRPr="00617291" w:rsidTr="00617291">
        <w:trPr>
          <w:trHeight w:val="355"/>
        </w:trPr>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p>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c>
          <w:tcPr>
            <w:tcW w:w="8063" w:type="dxa"/>
            <w:shd w:val="clear" w:color="auto" w:fill="auto"/>
          </w:tcPr>
          <w:p w:rsidR="008A0C01" w:rsidRPr="00617291" w:rsidRDefault="00571EE1" w:rsidP="00617291">
            <w:pPr>
              <w:spacing w:after="0" w:line="240" w:lineRule="auto"/>
              <w:rPr>
                <w:rFonts w:ascii="Times New Roman" w:hAnsi="Times New Roman"/>
                <w:b/>
                <w:color w:val="000000"/>
                <w:sz w:val="28"/>
                <w:szCs w:val="28"/>
                <w:lang w:val="kk-KZ" w:eastAsia="ru-RU"/>
              </w:rPr>
            </w:pPr>
            <w:r w:rsidRPr="00617291">
              <w:rPr>
                <w:rFonts w:ascii="Times New Roman" w:hAnsi="Times New Roman"/>
                <w:b/>
                <w:color w:val="000000"/>
                <w:sz w:val="28"/>
                <w:szCs w:val="28"/>
                <w:lang w:val="kk-KZ" w:eastAsia="ru-RU"/>
              </w:rPr>
              <w:t>СПИСОК ИСПОЛЬЗОВАННЫХ ИСТОЧНИКОВ</w:t>
            </w:r>
          </w:p>
        </w:tc>
        <w:tc>
          <w:tcPr>
            <w:tcW w:w="704" w:type="dxa"/>
            <w:shd w:val="clear" w:color="auto" w:fill="auto"/>
          </w:tcPr>
          <w:p w:rsidR="00095EED" w:rsidRPr="00617291" w:rsidRDefault="00095EED"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p w:rsidR="008A0C01" w:rsidRPr="00617291" w:rsidRDefault="006F6380"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r w:rsidRPr="00617291">
              <w:rPr>
                <w:rFonts w:ascii="Times New Roman" w:eastAsia="Times New Roman" w:hAnsi="Times New Roman"/>
                <w:color w:val="000000"/>
                <w:sz w:val="28"/>
                <w:szCs w:val="28"/>
                <w:lang w:val="kk-KZ" w:eastAsia="ru-RU"/>
              </w:rPr>
              <w:t>129</w:t>
            </w: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А</w:t>
            </w:r>
            <w:r w:rsidR="001D0D43" w:rsidRPr="00617291">
              <w:rPr>
                <w:rFonts w:ascii="Times New Roman" w:hAnsi="Times New Roman"/>
                <w:color w:val="000000"/>
                <w:sz w:val="28"/>
                <w:szCs w:val="28"/>
                <w:lang w:val="kk-KZ" w:eastAsia="ru-RU"/>
              </w:rPr>
              <w:t xml:space="preserve"> </w:t>
            </w:r>
            <w:r w:rsidR="00A10090" w:rsidRPr="00617291">
              <w:rPr>
                <w:rFonts w:ascii="Times New Roman" w:hAnsi="Times New Roman"/>
                <w:color w:val="000000"/>
                <w:sz w:val="28"/>
                <w:szCs w:val="28"/>
                <w:lang w:val="kk-KZ" w:eastAsia="ru-RU"/>
              </w:rPr>
              <w:t>Патент на полезную модель</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eastAsia="ru-RU"/>
              </w:rPr>
            </w:pPr>
            <w:r w:rsidRPr="00617291">
              <w:rPr>
                <w:rFonts w:ascii="Times New Roman" w:hAnsi="Times New Roman"/>
                <w:b/>
                <w:color w:val="000000"/>
                <w:sz w:val="28"/>
                <w:szCs w:val="28"/>
                <w:lang w:val="kk-KZ" w:eastAsia="ru-RU"/>
              </w:rPr>
              <w:t>ПРИЛОЖЕНИЕ Б</w:t>
            </w:r>
            <w:r w:rsidR="001D0D43" w:rsidRPr="00617291">
              <w:rPr>
                <w:rFonts w:eastAsia="Times New Roman"/>
                <w:sz w:val="20"/>
                <w:szCs w:val="20"/>
                <w:lang w:eastAsia="ru-RU"/>
              </w:rPr>
              <w:t xml:space="preserve"> </w:t>
            </w:r>
            <w:r w:rsidR="001D0D43" w:rsidRPr="00617291">
              <w:rPr>
                <w:rFonts w:ascii="Times New Roman" w:hAnsi="Times New Roman"/>
                <w:color w:val="000000"/>
                <w:sz w:val="28"/>
                <w:szCs w:val="28"/>
                <w:lang w:val="kk-KZ" w:eastAsia="ru-RU"/>
              </w:rPr>
              <w:t>Планирование экспериментов по вероятностно-детерминированному методу</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p>
        </w:tc>
        <w:tc>
          <w:tcPr>
            <w:tcW w:w="8063"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В</w:t>
            </w:r>
            <w:r w:rsidR="003D1487" w:rsidRPr="00617291">
              <w:rPr>
                <w:rFonts w:ascii="Times New Roman" w:hAnsi="Times New Roman"/>
                <w:color w:val="000000"/>
                <w:sz w:val="28"/>
                <w:szCs w:val="28"/>
                <w:lang w:val="kk-KZ" w:eastAsia="ru-RU"/>
              </w:rPr>
              <w:t xml:space="preserve"> Акт о проведении крупно-лабораторных испытаний по технологии спекания золошлаковых отходов тепловых электростанции</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p>
        </w:tc>
        <w:tc>
          <w:tcPr>
            <w:tcW w:w="8063" w:type="dxa"/>
            <w:shd w:val="clear" w:color="auto" w:fill="auto"/>
          </w:tcPr>
          <w:p w:rsidR="008A0C01" w:rsidRPr="00617291" w:rsidRDefault="001A106F"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Г</w:t>
            </w:r>
            <w:r w:rsidR="00F40E69" w:rsidRPr="00617291">
              <w:rPr>
                <w:rFonts w:ascii="Times New Roman" w:hAnsi="Times New Roman"/>
                <w:color w:val="000000"/>
                <w:sz w:val="28"/>
                <w:szCs w:val="28"/>
                <w:lang w:val="kk-KZ" w:eastAsia="ru-RU"/>
              </w:rPr>
              <w:t xml:space="preserve"> Акт о проведении крупно-лабораторных испытаний технологии </w:t>
            </w:r>
            <w:r w:rsidR="008C11C8" w:rsidRPr="00617291">
              <w:rPr>
                <w:rFonts w:ascii="Times New Roman" w:hAnsi="Times New Roman"/>
                <w:color w:val="000000"/>
                <w:sz w:val="28"/>
                <w:szCs w:val="28"/>
                <w:lang w:val="kk-KZ" w:eastAsia="ru-RU"/>
              </w:rPr>
              <w:t xml:space="preserve">флотационного обогащения золошлаковых отходов </w:t>
            </w:r>
            <w:r w:rsidR="00AC0AD3" w:rsidRPr="00617291">
              <w:rPr>
                <w:rFonts w:ascii="Times New Roman" w:hAnsi="Times New Roman"/>
                <w:color w:val="000000"/>
                <w:sz w:val="28"/>
                <w:szCs w:val="28"/>
                <w:lang w:val="kk-KZ" w:eastAsia="ru-RU"/>
              </w:rPr>
              <w:t xml:space="preserve">Евразиатской энергетической корпорации с извлечением углеродистого концентрата </w:t>
            </w:r>
            <w:r w:rsidR="005517F2" w:rsidRPr="00617291">
              <w:rPr>
                <w:rFonts w:ascii="Times New Roman" w:hAnsi="Times New Roman"/>
                <w:color w:val="000000"/>
                <w:sz w:val="28"/>
                <w:szCs w:val="28"/>
                <w:lang w:val="kk-KZ" w:eastAsia="ru-RU"/>
              </w:rPr>
              <w:t>и алюмосиликатных продуктов</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p>
        </w:tc>
        <w:tc>
          <w:tcPr>
            <w:tcW w:w="8063" w:type="dxa"/>
            <w:shd w:val="clear" w:color="auto" w:fill="auto"/>
          </w:tcPr>
          <w:p w:rsidR="008A0C01" w:rsidRPr="00617291" w:rsidRDefault="001A106F"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Д</w:t>
            </w:r>
            <w:r w:rsidR="00B744A9" w:rsidRPr="00617291">
              <w:rPr>
                <w:rFonts w:ascii="Times New Roman" w:hAnsi="Times New Roman"/>
                <w:color w:val="000000"/>
                <w:sz w:val="28"/>
                <w:szCs w:val="28"/>
                <w:lang w:val="kk-KZ" w:eastAsia="ru-RU"/>
              </w:rPr>
              <w:t xml:space="preserve"> </w:t>
            </w:r>
            <w:r w:rsidR="003533BC" w:rsidRPr="00617291">
              <w:rPr>
                <w:rFonts w:ascii="Times New Roman" w:hAnsi="Times New Roman"/>
                <w:color w:val="000000"/>
                <w:sz w:val="28"/>
                <w:szCs w:val="28"/>
                <w:lang w:val="kk-KZ" w:eastAsia="ru-RU"/>
              </w:rPr>
              <w:t>Акт о внедрении результатов завершенной научно-исследовательской работы в учебный процесс</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p>
        </w:tc>
        <w:tc>
          <w:tcPr>
            <w:tcW w:w="8063" w:type="dxa"/>
            <w:shd w:val="clear" w:color="auto" w:fill="auto"/>
          </w:tcPr>
          <w:p w:rsidR="008A0C01" w:rsidRPr="00617291" w:rsidRDefault="001A106F"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Е</w:t>
            </w:r>
            <w:r w:rsidR="009A5A60" w:rsidRPr="00617291">
              <w:rPr>
                <w:rFonts w:ascii="Times New Roman" w:hAnsi="Times New Roman"/>
                <w:color w:val="000000"/>
                <w:sz w:val="28"/>
                <w:szCs w:val="28"/>
                <w:lang w:val="kk-KZ" w:eastAsia="ru-RU"/>
              </w:rPr>
              <w:t xml:space="preserve"> </w:t>
            </w:r>
            <w:r w:rsidR="00252146" w:rsidRPr="00617291">
              <w:rPr>
                <w:rFonts w:ascii="Times New Roman" w:hAnsi="Times New Roman"/>
                <w:color w:val="000000"/>
                <w:sz w:val="28"/>
                <w:szCs w:val="28"/>
                <w:lang w:val="kk-KZ" w:eastAsia="ru-RU"/>
              </w:rPr>
              <w:t xml:space="preserve">Акт об использовании результатов научных </w:t>
            </w:r>
            <w:r w:rsidR="00252146" w:rsidRPr="00617291">
              <w:rPr>
                <w:rFonts w:ascii="Times New Roman" w:hAnsi="Times New Roman"/>
                <w:color w:val="000000"/>
                <w:sz w:val="28"/>
                <w:szCs w:val="28"/>
                <w:lang w:val="kk-KZ" w:eastAsia="ru-RU"/>
              </w:rPr>
              <w:lastRenderedPageBreak/>
              <w:t>исследований</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r w:rsidR="008A0C01" w:rsidRPr="00617291" w:rsidTr="00617291">
        <w:tc>
          <w:tcPr>
            <w:tcW w:w="804" w:type="dxa"/>
            <w:shd w:val="clear" w:color="auto" w:fill="auto"/>
          </w:tcPr>
          <w:p w:rsidR="008A0C01" w:rsidRPr="00617291" w:rsidRDefault="008A0C01" w:rsidP="00617291">
            <w:pPr>
              <w:spacing w:after="0" w:line="240" w:lineRule="auto"/>
              <w:rPr>
                <w:rFonts w:ascii="Times New Roman" w:hAnsi="Times New Roman"/>
                <w:color w:val="000000"/>
                <w:sz w:val="28"/>
                <w:szCs w:val="28"/>
                <w:lang w:val="kk-KZ" w:eastAsia="ru-RU"/>
              </w:rPr>
            </w:pPr>
          </w:p>
        </w:tc>
        <w:tc>
          <w:tcPr>
            <w:tcW w:w="8063" w:type="dxa"/>
            <w:shd w:val="clear" w:color="auto" w:fill="auto"/>
          </w:tcPr>
          <w:p w:rsidR="008A0C01" w:rsidRPr="00617291" w:rsidRDefault="00CE3DEB" w:rsidP="00617291">
            <w:pPr>
              <w:spacing w:after="0" w:line="240" w:lineRule="auto"/>
              <w:rPr>
                <w:rFonts w:ascii="Times New Roman" w:hAnsi="Times New Roman"/>
                <w:color w:val="000000"/>
                <w:sz w:val="28"/>
                <w:szCs w:val="28"/>
                <w:lang w:val="kk-KZ" w:eastAsia="ru-RU"/>
              </w:rPr>
            </w:pPr>
            <w:r w:rsidRPr="00617291">
              <w:rPr>
                <w:rFonts w:ascii="Times New Roman" w:hAnsi="Times New Roman"/>
                <w:b/>
                <w:color w:val="000000"/>
                <w:sz w:val="28"/>
                <w:szCs w:val="28"/>
                <w:lang w:val="kk-KZ" w:eastAsia="ru-RU"/>
              </w:rPr>
              <w:t>ПРИЛОЖЕНИЕ Ж</w:t>
            </w:r>
            <w:r w:rsidR="00FE1C87" w:rsidRPr="00617291">
              <w:rPr>
                <w:rFonts w:ascii="Times New Roman" w:hAnsi="Times New Roman"/>
                <w:color w:val="000000"/>
                <w:sz w:val="28"/>
                <w:szCs w:val="28"/>
                <w:lang w:val="kk-KZ" w:eastAsia="ru-RU"/>
              </w:rPr>
              <w:t xml:space="preserve"> </w:t>
            </w:r>
            <w:r w:rsidR="009B694A" w:rsidRPr="00617291">
              <w:rPr>
                <w:rFonts w:ascii="Times New Roman" w:hAnsi="Times New Roman"/>
                <w:color w:val="000000"/>
                <w:sz w:val="28"/>
                <w:szCs w:val="28"/>
                <w:lang w:val="kk-KZ" w:eastAsia="ru-RU"/>
              </w:rPr>
              <w:t>Экспертное заключение</w:t>
            </w:r>
          </w:p>
        </w:tc>
        <w:tc>
          <w:tcPr>
            <w:tcW w:w="704" w:type="dxa"/>
            <w:shd w:val="clear" w:color="auto" w:fill="auto"/>
          </w:tcPr>
          <w:p w:rsidR="008A0C01" w:rsidRPr="00617291" w:rsidRDefault="008A0C01" w:rsidP="00617291">
            <w:pPr>
              <w:widowControl w:val="0"/>
              <w:autoSpaceDE w:val="0"/>
              <w:autoSpaceDN w:val="0"/>
              <w:spacing w:after="0" w:line="240" w:lineRule="auto"/>
              <w:rPr>
                <w:rFonts w:ascii="Times New Roman" w:eastAsia="Times New Roman" w:hAnsi="Times New Roman"/>
                <w:color w:val="000000"/>
                <w:sz w:val="28"/>
                <w:szCs w:val="28"/>
                <w:lang w:val="kk-KZ" w:eastAsia="ru-RU"/>
              </w:rPr>
            </w:pPr>
          </w:p>
        </w:tc>
      </w:tr>
    </w:tbl>
    <w:p w:rsidR="003A0104" w:rsidRDefault="003A0104"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E00265" w:rsidRDefault="00E00265"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4417C2" w:rsidRDefault="004417C2"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Pr>
          <w:rFonts w:ascii="Times New Roman" w:eastAsia="Times New Roman" w:hAnsi="Times New Roman"/>
          <w:b/>
          <w:bCs/>
          <w:color w:val="000000"/>
          <w:sz w:val="28"/>
          <w:szCs w:val="28"/>
        </w:rPr>
        <w:br w:type="page"/>
      </w:r>
    </w:p>
    <w:p w:rsidR="0087545D" w:rsidRPr="0087545D" w:rsidRDefault="009965E9" w:rsidP="0087545D">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sidRPr="0087545D">
        <w:rPr>
          <w:rFonts w:ascii="Times New Roman" w:eastAsia="Times New Roman" w:hAnsi="Times New Roman"/>
          <w:b/>
          <w:bCs/>
          <w:color w:val="000000"/>
          <w:sz w:val="28"/>
          <w:szCs w:val="28"/>
        </w:rPr>
        <w:lastRenderedPageBreak/>
        <w:t>НОРМАТИВНЫЕ ССЫЛКИ</w:t>
      </w:r>
    </w:p>
    <w:p w:rsidR="0087545D" w:rsidRPr="00875D60" w:rsidRDefault="0087545D" w:rsidP="0087545D">
      <w:pPr>
        <w:widowControl w:val="0"/>
        <w:autoSpaceDE w:val="0"/>
        <w:autoSpaceDN w:val="0"/>
        <w:spacing w:after="0" w:line="240" w:lineRule="auto"/>
        <w:jc w:val="center"/>
        <w:rPr>
          <w:rFonts w:ascii="Times New Roman" w:eastAsia="Times New Roman" w:hAnsi="Times New Roman"/>
          <w:b/>
          <w:color w:val="000000"/>
          <w:sz w:val="28"/>
          <w:szCs w:val="28"/>
        </w:rPr>
      </w:pPr>
    </w:p>
    <w:p w:rsidR="0087545D" w:rsidRPr="0087545D" w:rsidRDefault="0087545D" w:rsidP="0087545D">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87545D">
        <w:rPr>
          <w:rFonts w:ascii="Times New Roman" w:eastAsia="Times New Roman" w:hAnsi="Times New Roman"/>
          <w:color w:val="000000"/>
          <w:sz w:val="28"/>
          <w:szCs w:val="28"/>
          <w:lang w:eastAsia="ru-RU"/>
        </w:rPr>
        <w:t xml:space="preserve">В настоящей диссертации использованы ссылки на следующие стандарты: </w:t>
      </w:r>
    </w:p>
    <w:p w:rsidR="0087545D" w:rsidRPr="0087545D" w:rsidRDefault="0087545D" w:rsidP="0087545D">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87545D">
        <w:rPr>
          <w:rFonts w:ascii="Times New Roman" w:eastAsia="Times New Roman" w:hAnsi="Times New Roman"/>
          <w:color w:val="000000"/>
          <w:sz w:val="28"/>
          <w:szCs w:val="28"/>
          <w:lang w:eastAsia="ru-RU"/>
        </w:rPr>
        <w:t xml:space="preserve">Правила присуждения ученых степеней, утвержденных приказом МОН РК от 31 марта 2011 года № 127. </w:t>
      </w:r>
    </w:p>
    <w:p w:rsidR="0087545D" w:rsidRPr="0087545D" w:rsidRDefault="0087545D" w:rsidP="0087545D">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87545D">
        <w:rPr>
          <w:rFonts w:ascii="Times New Roman" w:eastAsia="Times New Roman" w:hAnsi="Times New Roman"/>
          <w:color w:val="000000"/>
          <w:sz w:val="28"/>
          <w:szCs w:val="28"/>
          <w:lang w:eastAsia="ru-RU"/>
        </w:rPr>
        <w:t>ГОСТ 7.32</w:t>
      </w:r>
      <w:r w:rsidR="00220C4F">
        <w:rPr>
          <w:rFonts w:ascii="Times New Roman" w:eastAsia="Times New Roman" w:hAnsi="Times New Roman"/>
          <w:bCs/>
          <w:color w:val="000000"/>
          <w:sz w:val="28"/>
          <w:szCs w:val="28"/>
        </w:rPr>
        <w:t>-</w:t>
      </w:r>
      <w:r w:rsidRPr="0087545D">
        <w:rPr>
          <w:rFonts w:ascii="Times New Roman" w:eastAsia="Times New Roman" w:hAnsi="Times New Roman"/>
          <w:color w:val="000000"/>
          <w:sz w:val="28"/>
          <w:szCs w:val="28"/>
          <w:lang w:eastAsia="ru-RU"/>
        </w:rPr>
        <w:t xml:space="preserve">2001 Система стандартов по информации, библиотечному и издательскому делу. Отчет о научно-исследовательской работе. Структура и правила оформления. </w:t>
      </w:r>
    </w:p>
    <w:p w:rsidR="0087545D" w:rsidRPr="0087545D" w:rsidRDefault="0087545D" w:rsidP="0087545D">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sidRPr="0087545D">
        <w:rPr>
          <w:rFonts w:ascii="Times New Roman" w:eastAsia="Times New Roman" w:hAnsi="Times New Roman"/>
          <w:color w:val="000000"/>
          <w:sz w:val="28"/>
          <w:szCs w:val="28"/>
          <w:lang w:eastAsia="ru-RU"/>
        </w:rPr>
        <w:t>ГОСО РК 5.04.034</w:t>
      </w:r>
      <w:r w:rsidR="00220C4F">
        <w:rPr>
          <w:rFonts w:ascii="Times New Roman" w:eastAsia="Times New Roman" w:hAnsi="Times New Roman"/>
          <w:bCs/>
          <w:color w:val="000000"/>
          <w:sz w:val="28"/>
          <w:szCs w:val="28"/>
        </w:rPr>
        <w:t>-</w:t>
      </w:r>
      <w:r w:rsidRPr="0087545D">
        <w:rPr>
          <w:rFonts w:ascii="Times New Roman" w:eastAsia="Times New Roman" w:hAnsi="Times New Roman"/>
          <w:color w:val="000000"/>
          <w:sz w:val="28"/>
          <w:szCs w:val="28"/>
          <w:lang w:eastAsia="ru-RU"/>
        </w:rPr>
        <w:t xml:space="preserve">2011 Государственный общеобязательный стандарт образования Республики Казахстан. Послевузовское образование. Докторантура. Основные положения. </w:t>
      </w:r>
    </w:p>
    <w:p w:rsidR="0087545D" w:rsidRPr="0087545D" w:rsidRDefault="00CA29D0" w:rsidP="0087545D">
      <w:pPr>
        <w:autoSpaceDE w:val="0"/>
        <w:autoSpaceDN w:val="0"/>
        <w:adjustRightInd w:val="0"/>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ГОСТ 7.12</w:t>
      </w:r>
      <w:r w:rsidR="00FF416E">
        <w:rPr>
          <w:rFonts w:ascii="Times New Roman" w:eastAsia="Times New Roman" w:hAnsi="Times New Roman"/>
          <w:bCs/>
          <w:color w:val="000000"/>
          <w:sz w:val="28"/>
          <w:szCs w:val="28"/>
          <w:lang w:val="kk-KZ"/>
        </w:rPr>
        <w:t>-</w:t>
      </w:r>
      <w:r w:rsidR="00FF416E">
        <w:rPr>
          <w:rFonts w:ascii="Times New Roman" w:eastAsia="Times New Roman" w:hAnsi="Times New Roman"/>
          <w:color w:val="000000"/>
          <w:sz w:val="28"/>
          <w:szCs w:val="28"/>
          <w:lang w:eastAsia="ru-RU"/>
        </w:rPr>
        <w:t>93</w:t>
      </w:r>
      <w:r w:rsidR="0087545D" w:rsidRPr="0087545D">
        <w:rPr>
          <w:rFonts w:ascii="Times New Roman" w:eastAsia="Times New Roman" w:hAnsi="Times New Roman"/>
          <w:color w:val="000000"/>
          <w:sz w:val="28"/>
          <w:szCs w:val="28"/>
          <w:lang w:eastAsia="ru-RU"/>
        </w:rPr>
        <w:t xml:space="preserve">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 </w:t>
      </w:r>
    </w:p>
    <w:p w:rsidR="0087545D" w:rsidRPr="0087545D" w:rsidRDefault="0087545D" w:rsidP="0087545D">
      <w:pPr>
        <w:widowControl w:val="0"/>
        <w:autoSpaceDE w:val="0"/>
        <w:autoSpaceDN w:val="0"/>
        <w:spacing w:before="70" w:after="0" w:line="240" w:lineRule="auto"/>
        <w:ind w:left="221" w:right="180" w:firstLine="488"/>
        <w:jc w:val="both"/>
        <w:outlineLvl w:val="1"/>
        <w:rPr>
          <w:rFonts w:ascii="Times New Roman" w:eastAsia="Times New Roman" w:hAnsi="Times New Roman"/>
          <w:b/>
          <w:bCs/>
          <w:color w:val="000000"/>
          <w:sz w:val="28"/>
          <w:szCs w:val="28"/>
        </w:rPr>
      </w:pPr>
      <w:r w:rsidRPr="0087545D">
        <w:rPr>
          <w:rFonts w:ascii="Times New Roman" w:eastAsia="Times New Roman" w:hAnsi="Times New Roman"/>
          <w:color w:val="000000"/>
          <w:sz w:val="28"/>
          <w:szCs w:val="28"/>
          <w:lang w:eastAsia="ru-RU"/>
        </w:rPr>
        <w:t>ГОСТ 4328</w:t>
      </w:r>
      <w:r w:rsidR="00FF416E">
        <w:rPr>
          <w:rFonts w:ascii="Times New Roman" w:eastAsia="Times New Roman" w:hAnsi="Times New Roman"/>
          <w:bCs/>
          <w:color w:val="000000"/>
          <w:sz w:val="28"/>
          <w:szCs w:val="28"/>
          <w:lang w:val="kk-KZ"/>
        </w:rPr>
        <w:t>-</w:t>
      </w:r>
      <w:r w:rsidR="00FF416E">
        <w:rPr>
          <w:rFonts w:ascii="Times New Roman" w:eastAsia="Times New Roman" w:hAnsi="Times New Roman"/>
          <w:color w:val="000000"/>
          <w:sz w:val="28"/>
          <w:szCs w:val="28"/>
          <w:lang w:eastAsia="ru-RU"/>
        </w:rPr>
        <w:t xml:space="preserve">77 </w:t>
      </w:r>
      <w:r w:rsidRPr="0087545D">
        <w:rPr>
          <w:rFonts w:ascii="Times New Roman" w:eastAsia="Times New Roman" w:hAnsi="Times New Roman"/>
          <w:color w:val="000000"/>
          <w:sz w:val="28"/>
          <w:szCs w:val="28"/>
          <w:lang w:eastAsia="ru-RU"/>
        </w:rPr>
        <w:t>Реактивы. Натрия гидроокись. Технические условия.</w:t>
      </w:r>
    </w:p>
    <w:p w:rsidR="0087545D" w:rsidRPr="0087545D" w:rsidRDefault="0087545D" w:rsidP="0087545D">
      <w:pPr>
        <w:widowControl w:val="0"/>
        <w:autoSpaceDE w:val="0"/>
        <w:autoSpaceDN w:val="0"/>
        <w:spacing w:before="70" w:after="0" w:line="240" w:lineRule="auto"/>
        <w:ind w:left="567" w:right="180" w:firstLine="142"/>
        <w:jc w:val="both"/>
        <w:outlineLvl w:val="1"/>
        <w:rPr>
          <w:rFonts w:ascii="Times New Roman" w:eastAsia="Times New Roman" w:hAnsi="Times New Roman"/>
          <w:bCs/>
          <w:color w:val="000000"/>
          <w:sz w:val="28"/>
          <w:szCs w:val="28"/>
        </w:rPr>
      </w:pPr>
      <w:r w:rsidRPr="0087545D">
        <w:rPr>
          <w:rFonts w:ascii="Times New Roman" w:eastAsia="Times New Roman" w:hAnsi="Times New Roman"/>
          <w:bCs/>
          <w:color w:val="000000"/>
          <w:sz w:val="28"/>
          <w:szCs w:val="28"/>
        </w:rPr>
        <w:t>ГОСТ</w:t>
      </w:r>
      <w:r w:rsidRPr="0087545D">
        <w:rPr>
          <w:rFonts w:ascii="Times New Roman" w:eastAsia="Times New Roman" w:hAnsi="Times New Roman"/>
          <w:bCs/>
          <w:color w:val="000000"/>
          <w:spacing w:val="-4"/>
          <w:sz w:val="28"/>
          <w:szCs w:val="28"/>
        </w:rPr>
        <w:t xml:space="preserve"> </w:t>
      </w:r>
      <w:r w:rsidRPr="0087545D">
        <w:rPr>
          <w:rFonts w:ascii="Times New Roman" w:eastAsia="Times New Roman" w:hAnsi="Times New Roman"/>
          <w:bCs/>
          <w:color w:val="000000"/>
          <w:sz w:val="28"/>
          <w:szCs w:val="28"/>
        </w:rPr>
        <w:t>9179</w:t>
      </w:r>
      <w:r w:rsidR="00FF416E">
        <w:rPr>
          <w:rFonts w:ascii="Times New Roman" w:eastAsia="Times New Roman" w:hAnsi="Times New Roman"/>
          <w:bCs/>
          <w:color w:val="000000"/>
          <w:sz w:val="28"/>
          <w:szCs w:val="28"/>
          <w:lang w:val="kk-KZ"/>
        </w:rPr>
        <w:t>-</w:t>
      </w:r>
      <w:r w:rsidRPr="0087545D">
        <w:rPr>
          <w:rFonts w:ascii="Times New Roman" w:eastAsia="Times New Roman" w:hAnsi="Times New Roman"/>
          <w:bCs/>
          <w:color w:val="000000"/>
          <w:sz w:val="28"/>
          <w:szCs w:val="28"/>
        </w:rPr>
        <w:t>2018</w:t>
      </w:r>
      <w:r w:rsidRPr="0087545D">
        <w:rPr>
          <w:rFonts w:ascii="Times New Roman" w:eastAsia="Times New Roman" w:hAnsi="Times New Roman"/>
          <w:bCs/>
          <w:color w:val="000000"/>
          <w:spacing w:val="-1"/>
          <w:sz w:val="28"/>
          <w:szCs w:val="28"/>
        </w:rPr>
        <w:t xml:space="preserve"> </w:t>
      </w:r>
      <w:r w:rsidRPr="0087545D">
        <w:rPr>
          <w:rFonts w:ascii="Times New Roman" w:eastAsia="Times New Roman" w:hAnsi="Times New Roman"/>
          <w:bCs/>
          <w:color w:val="000000"/>
          <w:sz w:val="28"/>
          <w:szCs w:val="28"/>
        </w:rPr>
        <w:t>Известь</w:t>
      </w:r>
      <w:r w:rsidRPr="0087545D">
        <w:rPr>
          <w:rFonts w:ascii="Times New Roman" w:eastAsia="Times New Roman" w:hAnsi="Times New Roman"/>
          <w:bCs/>
          <w:color w:val="000000"/>
          <w:spacing w:val="-4"/>
          <w:sz w:val="28"/>
          <w:szCs w:val="28"/>
        </w:rPr>
        <w:t xml:space="preserve"> </w:t>
      </w:r>
      <w:r w:rsidRPr="0087545D">
        <w:rPr>
          <w:rFonts w:ascii="Times New Roman" w:eastAsia="Times New Roman" w:hAnsi="Times New Roman"/>
          <w:bCs/>
          <w:color w:val="000000"/>
          <w:sz w:val="28"/>
          <w:szCs w:val="28"/>
        </w:rPr>
        <w:t>строительная.</w:t>
      </w:r>
      <w:r w:rsidRPr="0087545D">
        <w:rPr>
          <w:rFonts w:ascii="Times New Roman" w:eastAsia="Times New Roman" w:hAnsi="Times New Roman"/>
          <w:bCs/>
          <w:color w:val="000000"/>
          <w:spacing w:val="1"/>
          <w:sz w:val="28"/>
          <w:szCs w:val="28"/>
        </w:rPr>
        <w:t xml:space="preserve"> </w:t>
      </w:r>
      <w:r w:rsidRPr="0087545D">
        <w:rPr>
          <w:rFonts w:ascii="Times New Roman" w:eastAsia="Times New Roman" w:hAnsi="Times New Roman"/>
          <w:bCs/>
          <w:color w:val="000000"/>
          <w:sz w:val="28"/>
          <w:szCs w:val="28"/>
        </w:rPr>
        <w:t>Технические</w:t>
      </w:r>
      <w:r w:rsidRPr="0087545D">
        <w:rPr>
          <w:rFonts w:ascii="Times New Roman" w:eastAsia="Times New Roman" w:hAnsi="Times New Roman"/>
          <w:bCs/>
          <w:color w:val="000000"/>
          <w:spacing w:val="5"/>
          <w:sz w:val="28"/>
          <w:szCs w:val="28"/>
        </w:rPr>
        <w:t xml:space="preserve"> </w:t>
      </w:r>
      <w:r w:rsidRPr="0087545D">
        <w:rPr>
          <w:rFonts w:ascii="Times New Roman" w:eastAsia="Times New Roman" w:hAnsi="Times New Roman"/>
          <w:bCs/>
          <w:color w:val="000000"/>
          <w:sz w:val="28"/>
          <w:szCs w:val="28"/>
        </w:rPr>
        <w:t>условия.</w:t>
      </w:r>
    </w:p>
    <w:p w:rsidR="0087545D" w:rsidRPr="0087545D" w:rsidRDefault="0087545D" w:rsidP="0087545D">
      <w:pPr>
        <w:widowControl w:val="0"/>
        <w:autoSpaceDE w:val="0"/>
        <w:autoSpaceDN w:val="0"/>
        <w:spacing w:before="70" w:after="0" w:line="240" w:lineRule="auto"/>
        <w:ind w:left="567" w:right="180" w:firstLine="142"/>
        <w:jc w:val="both"/>
        <w:outlineLvl w:val="1"/>
        <w:rPr>
          <w:rFonts w:ascii="Times New Roman" w:eastAsia="Times New Roman" w:hAnsi="Times New Roman"/>
          <w:bCs/>
          <w:color w:val="000000"/>
          <w:sz w:val="28"/>
          <w:szCs w:val="28"/>
        </w:rPr>
      </w:pPr>
      <w:r w:rsidRPr="0087545D">
        <w:rPr>
          <w:rFonts w:ascii="Times New Roman" w:eastAsia="Times New Roman" w:hAnsi="Times New Roman"/>
          <w:bCs/>
          <w:color w:val="000000"/>
          <w:sz w:val="28"/>
          <w:szCs w:val="28"/>
        </w:rPr>
        <w:t>ГОСТ 5100</w:t>
      </w:r>
      <w:r w:rsidR="00FF416E">
        <w:rPr>
          <w:rFonts w:ascii="Times New Roman" w:eastAsia="Times New Roman" w:hAnsi="Times New Roman"/>
          <w:bCs/>
          <w:color w:val="000000"/>
          <w:sz w:val="28"/>
          <w:szCs w:val="28"/>
          <w:lang w:val="kk-KZ"/>
        </w:rPr>
        <w:t>-</w:t>
      </w:r>
      <w:r w:rsidR="00FF416E">
        <w:rPr>
          <w:rFonts w:ascii="Times New Roman" w:eastAsia="Times New Roman" w:hAnsi="Times New Roman"/>
          <w:bCs/>
          <w:color w:val="000000"/>
          <w:sz w:val="28"/>
          <w:szCs w:val="28"/>
        </w:rPr>
        <w:t xml:space="preserve">85 </w:t>
      </w:r>
      <w:r w:rsidRPr="0087545D">
        <w:rPr>
          <w:rFonts w:ascii="Times New Roman" w:eastAsia="Times New Roman" w:hAnsi="Times New Roman"/>
          <w:bCs/>
          <w:color w:val="000000"/>
          <w:sz w:val="28"/>
          <w:szCs w:val="28"/>
        </w:rPr>
        <w:t>Сода каль</w:t>
      </w:r>
      <w:r>
        <w:rPr>
          <w:rFonts w:ascii="Times New Roman" w:eastAsia="Times New Roman" w:hAnsi="Times New Roman"/>
          <w:bCs/>
          <w:color w:val="000000"/>
          <w:sz w:val="28"/>
          <w:szCs w:val="28"/>
        </w:rPr>
        <w:t>ци</w:t>
      </w:r>
      <w:r w:rsidRPr="0087545D">
        <w:rPr>
          <w:rFonts w:ascii="Times New Roman" w:eastAsia="Times New Roman" w:hAnsi="Times New Roman"/>
          <w:bCs/>
          <w:color w:val="000000"/>
          <w:sz w:val="28"/>
          <w:szCs w:val="28"/>
        </w:rPr>
        <w:t>нированная. Технические</w:t>
      </w:r>
      <w:r w:rsidRPr="0087545D">
        <w:rPr>
          <w:rFonts w:ascii="Times New Roman" w:eastAsia="Times New Roman" w:hAnsi="Times New Roman"/>
          <w:bCs/>
          <w:color w:val="000000"/>
          <w:spacing w:val="5"/>
          <w:sz w:val="28"/>
          <w:szCs w:val="28"/>
        </w:rPr>
        <w:t xml:space="preserve"> </w:t>
      </w:r>
      <w:r w:rsidRPr="0087545D">
        <w:rPr>
          <w:rFonts w:ascii="Times New Roman" w:eastAsia="Times New Roman" w:hAnsi="Times New Roman"/>
          <w:bCs/>
          <w:color w:val="000000"/>
          <w:sz w:val="28"/>
          <w:szCs w:val="28"/>
        </w:rPr>
        <w:t>условия.</w:t>
      </w:r>
    </w:p>
    <w:p w:rsidR="0087545D" w:rsidRDefault="0087545D" w:rsidP="0087545D">
      <w:pPr>
        <w:widowControl w:val="0"/>
        <w:autoSpaceDE w:val="0"/>
        <w:autoSpaceDN w:val="0"/>
        <w:spacing w:before="70" w:after="0" w:line="240" w:lineRule="auto"/>
        <w:ind w:left="567" w:right="180" w:firstLine="142"/>
        <w:jc w:val="both"/>
        <w:outlineLvl w:val="1"/>
        <w:rPr>
          <w:rFonts w:ascii="Times New Roman" w:eastAsia="Times New Roman" w:hAnsi="Times New Roman"/>
          <w:bCs/>
          <w:color w:val="000000"/>
          <w:sz w:val="28"/>
          <w:szCs w:val="28"/>
        </w:rPr>
      </w:pPr>
      <w:r w:rsidRPr="0087545D">
        <w:rPr>
          <w:rFonts w:ascii="Times New Roman" w:eastAsia="Times New Roman" w:hAnsi="Times New Roman"/>
          <w:bCs/>
          <w:color w:val="000000"/>
          <w:sz w:val="28"/>
          <w:szCs w:val="28"/>
          <w:shd w:val="clear" w:color="auto" w:fill="FFFFFF"/>
        </w:rPr>
        <w:t>ГОСТ 2156</w:t>
      </w:r>
      <w:r w:rsidR="00FF416E">
        <w:rPr>
          <w:rFonts w:ascii="Times New Roman" w:eastAsia="Times New Roman" w:hAnsi="Times New Roman"/>
          <w:bCs/>
          <w:color w:val="000000"/>
          <w:sz w:val="28"/>
          <w:szCs w:val="28"/>
          <w:lang w:val="kk-KZ"/>
        </w:rPr>
        <w:t>-</w:t>
      </w:r>
      <w:r w:rsidRPr="0087545D">
        <w:rPr>
          <w:rFonts w:ascii="Times New Roman" w:eastAsia="Times New Roman" w:hAnsi="Times New Roman"/>
          <w:bCs/>
          <w:color w:val="000000"/>
          <w:sz w:val="28"/>
          <w:szCs w:val="28"/>
          <w:shd w:val="clear" w:color="auto" w:fill="FFFFFF"/>
        </w:rPr>
        <w:t xml:space="preserve">76 </w:t>
      </w:r>
      <w:r w:rsidRPr="0087545D">
        <w:rPr>
          <w:rFonts w:ascii="Times New Roman" w:eastAsia="Times New Roman" w:hAnsi="Times New Roman"/>
          <w:bCs/>
          <w:color w:val="000000"/>
          <w:sz w:val="28"/>
          <w:szCs w:val="28"/>
        </w:rPr>
        <w:t>Натрий двууглекислый. Технические</w:t>
      </w:r>
      <w:r w:rsidRPr="0087545D">
        <w:rPr>
          <w:rFonts w:ascii="Times New Roman" w:eastAsia="Times New Roman" w:hAnsi="Times New Roman"/>
          <w:bCs/>
          <w:color w:val="000000"/>
          <w:spacing w:val="5"/>
          <w:sz w:val="28"/>
          <w:szCs w:val="28"/>
        </w:rPr>
        <w:t xml:space="preserve"> </w:t>
      </w:r>
      <w:r w:rsidRPr="0087545D">
        <w:rPr>
          <w:rFonts w:ascii="Times New Roman" w:eastAsia="Times New Roman" w:hAnsi="Times New Roman"/>
          <w:bCs/>
          <w:color w:val="000000"/>
          <w:sz w:val="28"/>
          <w:szCs w:val="28"/>
        </w:rPr>
        <w:t>условия.</w:t>
      </w:r>
    </w:p>
    <w:p w:rsidR="00CA29D0" w:rsidRPr="0087545D" w:rsidRDefault="00CA29D0" w:rsidP="0087545D">
      <w:pPr>
        <w:widowControl w:val="0"/>
        <w:autoSpaceDE w:val="0"/>
        <w:autoSpaceDN w:val="0"/>
        <w:spacing w:before="70" w:after="0" w:line="240" w:lineRule="auto"/>
        <w:ind w:left="567" w:right="180" w:firstLine="142"/>
        <w:jc w:val="both"/>
        <w:outlineLvl w:val="1"/>
        <w:rPr>
          <w:rFonts w:ascii="Times New Roman" w:eastAsia="Times New Roman" w:hAnsi="Times New Roman"/>
          <w:bCs/>
          <w:color w:val="000000"/>
          <w:sz w:val="28"/>
          <w:szCs w:val="28"/>
        </w:rPr>
      </w:pPr>
      <w:r w:rsidRPr="00617291">
        <w:rPr>
          <w:rFonts w:ascii="Times New Roman" w:eastAsia="Times New Roman" w:hAnsi="Times New Roman"/>
          <w:color w:val="000000"/>
          <w:spacing w:val="-4"/>
          <w:sz w:val="28"/>
          <w:szCs w:val="28"/>
        </w:rPr>
        <w:t>ГОСТ 28584</w:t>
      </w:r>
      <w:r w:rsidR="00FF416E">
        <w:rPr>
          <w:rFonts w:ascii="Times New Roman" w:eastAsia="Times New Roman" w:hAnsi="Times New Roman"/>
          <w:bCs/>
          <w:color w:val="000000"/>
          <w:sz w:val="28"/>
          <w:szCs w:val="28"/>
          <w:lang w:val="kk-KZ"/>
        </w:rPr>
        <w:t>-</w:t>
      </w:r>
      <w:r w:rsidRPr="00617291">
        <w:rPr>
          <w:rFonts w:ascii="Times New Roman" w:eastAsia="Times New Roman" w:hAnsi="Times New Roman"/>
          <w:color w:val="000000"/>
          <w:spacing w:val="-4"/>
          <w:sz w:val="28"/>
          <w:szCs w:val="28"/>
        </w:rPr>
        <w:t>90 Огнеупоры и огнеупорное сырье</w:t>
      </w:r>
    </w:p>
    <w:p w:rsidR="00B36FC7" w:rsidRPr="00617291" w:rsidRDefault="00B36FC7" w:rsidP="00B36FC7">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B36FC7" w:rsidRPr="00617291" w:rsidRDefault="00B36FC7" w:rsidP="00B36FC7">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p>
    <w:p w:rsidR="009E2AE9" w:rsidRDefault="009E2AE9" w:rsidP="0087545D">
      <w:pPr>
        <w:widowControl w:val="0"/>
        <w:autoSpaceDE w:val="0"/>
        <w:autoSpaceDN w:val="0"/>
        <w:spacing w:after="0" w:line="240" w:lineRule="auto"/>
        <w:jc w:val="center"/>
        <w:rPr>
          <w:rFonts w:ascii="Times New Roman" w:eastAsia="Times New Roman" w:hAnsi="Times New Roman"/>
          <w:b/>
          <w:color w:val="000000"/>
          <w:sz w:val="28"/>
          <w:szCs w:val="28"/>
        </w:rPr>
      </w:pPr>
      <w:r>
        <w:rPr>
          <w:rFonts w:ascii="Times New Roman" w:eastAsia="Times New Roman" w:hAnsi="Times New Roman"/>
          <w:b/>
          <w:color w:val="000000"/>
          <w:sz w:val="28"/>
          <w:szCs w:val="28"/>
        </w:rPr>
        <w:br w:type="page"/>
      </w:r>
    </w:p>
    <w:p w:rsidR="0087545D" w:rsidRPr="0087545D" w:rsidRDefault="009965E9" w:rsidP="0087545D">
      <w:pPr>
        <w:widowControl w:val="0"/>
        <w:autoSpaceDE w:val="0"/>
        <w:autoSpaceDN w:val="0"/>
        <w:spacing w:after="0" w:line="240" w:lineRule="auto"/>
        <w:jc w:val="center"/>
        <w:rPr>
          <w:rFonts w:ascii="Times New Roman" w:eastAsia="Times New Roman" w:hAnsi="Times New Roman"/>
          <w:b/>
          <w:color w:val="000000"/>
          <w:sz w:val="28"/>
          <w:szCs w:val="28"/>
        </w:rPr>
      </w:pPr>
      <w:r w:rsidRPr="0087545D">
        <w:rPr>
          <w:rFonts w:ascii="Times New Roman" w:eastAsia="Times New Roman" w:hAnsi="Times New Roman"/>
          <w:b/>
          <w:color w:val="000000"/>
          <w:sz w:val="28"/>
          <w:szCs w:val="28"/>
        </w:rPr>
        <w:lastRenderedPageBreak/>
        <w:t>ОПРЕДЕЛЕНИЯ</w:t>
      </w:r>
    </w:p>
    <w:p w:rsidR="0087545D" w:rsidRPr="0087545D" w:rsidRDefault="0087545D" w:rsidP="0087545D">
      <w:pPr>
        <w:widowControl w:val="0"/>
        <w:autoSpaceDE w:val="0"/>
        <w:autoSpaceDN w:val="0"/>
        <w:spacing w:after="0" w:line="240" w:lineRule="auto"/>
        <w:jc w:val="center"/>
        <w:rPr>
          <w:rFonts w:ascii="Times New Roman" w:eastAsia="Times New Roman" w:hAnsi="Times New Roman"/>
          <w:b/>
          <w:color w:val="000000"/>
          <w:sz w:val="28"/>
          <w:szCs w:val="28"/>
        </w:rPr>
      </w:pPr>
    </w:p>
    <w:p w:rsidR="0087545D" w:rsidRDefault="0087545D" w:rsidP="0087545D">
      <w:pPr>
        <w:spacing w:after="0" w:line="240" w:lineRule="auto"/>
        <w:ind w:firstLine="567"/>
        <w:jc w:val="both"/>
        <w:rPr>
          <w:rFonts w:ascii="Times New Roman" w:hAnsi="Times New Roman"/>
          <w:color w:val="000000"/>
          <w:sz w:val="28"/>
          <w:szCs w:val="28"/>
        </w:rPr>
      </w:pPr>
      <w:r w:rsidRPr="0087545D">
        <w:rPr>
          <w:rFonts w:ascii="Times New Roman" w:hAnsi="Times New Roman"/>
          <w:color w:val="000000"/>
          <w:sz w:val="28"/>
          <w:szCs w:val="28"/>
        </w:rPr>
        <w:t xml:space="preserve">В настоящей диссертации применяют следующие термины с соответствующими определениями: </w:t>
      </w:r>
    </w:p>
    <w:p w:rsidR="00DB3B40" w:rsidRPr="0087545D" w:rsidRDefault="00DB3B40" w:rsidP="0087545D">
      <w:pPr>
        <w:spacing w:after="0" w:line="240" w:lineRule="auto"/>
        <w:ind w:firstLine="567"/>
        <w:jc w:val="both"/>
        <w:rPr>
          <w:rFonts w:ascii="Times New Roman" w:hAnsi="Times New Roman"/>
          <w:i/>
          <w:color w:val="000000"/>
          <w:sz w:val="28"/>
          <w:szCs w:val="28"/>
        </w:rPr>
      </w:pPr>
      <w:r w:rsidRPr="00DB3B40">
        <w:rPr>
          <w:rFonts w:ascii="Times New Roman" w:hAnsi="Times New Roman"/>
          <w:i/>
          <w:color w:val="000000"/>
          <w:sz w:val="28"/>
          <w:szCs w:val="28"/>
        </w:rPr>
        <w:t>химическая активация</w:t>
      </w:r>
      <w:r>
        <w:rPr>
          <w:rFonts w:ascii="Times New Roman" w:hAnsi="Times New Roman"/>
          <w:i/>
          <w:color w:val="000000"/>
          <w:sz w:val="28"/>
          <w:szCs w:val="28"/>
        </w:rPr>
        <w:t xml:space="preserve"> </w:t>
      </w:r>
      <w:r w:rsidRPr="0087545D">
        <w:rPr>
          <w:rFonts w:ascii="Times New Roman" w:hAnsi="Times New Roman"/>
          <w:color w:val="000000"/>
          <w:sz w:val="28"/>
          <w:szCs w:val="28"/>
        </w:rPr>
        <w:t>–</w:t>
      </w:r>
      <w:r w:rsidR="006732C7">
        <w:rPr>
          <w:rFonts w:ascii="Times New Roman" w:hAnsi="Times New Roman"/>
          <w:color w:val="000000"/>
          <w:sz w:val="28"/>
          <w:szCs w:val="28"/>
        </w:rPr>
        <w:t xml:space="preserve"> </w:t>
      </w:r>
      <w:r w:rsidR="006732C7" w:rsidRPr="006732C7">
        <w:rPr>
          <w:rFonts w:ascii="Times New Roman" w:hAnsi="Times New Roman"/>
          <w:color w:val="000000"/>
          <w:sz w:val="28"/>
          <w:szCs w:val="28"/>
        </w:rPr>
        <w:t>процесс, в результате которого вещ</w:t>
      </w:r>
      <w:r w:rsidR="006732C7">
        <w:rPr>
          <w:rFonts w:ascii="Times New Roman" w:hAnsi="Times New Roman"/>
          <w:color w:val="000000"/>
          <w:sz w:val="28"/>
          <w:szCs w:val="28"/>
        </w:rPr>
        <w:t>ество переходит в активное реак</w:t>
      </w:r>
      <w:r w:rsidR="006732C7" w:rsidRPr="006732C7">
        <w:rPr>
          <w:rFonts w:ascii="Times New Roman" w:hAnsi="Times New Roman"/>
          <w:color w:val="000000"/>
          <w:sz w:val="28"/>
          <w:szCs w:val="28"/>
        </w:rPr>
        <w:t>ционноспособное состояние</w:t>
      </w:r>
      <w:r w:rsidR="006732C7" w:rsidRPr="0087545D">
        <w:rPr>
          <w:rFonts w:ascii="Times New Roman" w:hAnsi="Times New Roman"/>
          <w:color w:val="000000"/>
          <w:sz w:val="28"/>
          <w:szCs w:val="28"/>
        </w:rPr>
        <w:t>;</w:t>
      </w:r>
    </w:p>
    <w:p w:rsidR="0087545D" w:rsidRDefault="0087545D" w:rsidP="0087545D">
      <w:pPr>
        <w:spacing w:after="0" w:line="240" w:lineRule="auto"/>
        <w:ind w:firstLine="567"/>
        <w:jc w:val="both"/>
        <w:rPr>
          <w:rFonts w:ascii="Times New Roman" w:hAnsi="Times New Roman"/>
          <w:color w:val="000000"/>
          <w:sz w:val="28"/>
          <w:szCs w:val="28"/>
        </w:rPr>
      </w:pPr>
      <w:r w:rsidRPr="0087545D">
        <w:rPr>
          <w:rFonts w:ascii="Times New Roman" w:hAnsi="Times New Roman"/>
          <w:i/>
          <w:iCs/>
          <w:color w:val="000000"/>
          <w:sz w:val="28"/>
          <w:szCs w:val="28"/>
        </w:rPr>
        <w:t xml:space="preserve">выщелачивание </w:t>
      </w:r>
      <w:r w:rsidRPr="0087545D">
        <w:rPr>
          <w:rFonts w:ascii="Times New Roman" w:hAnsi="Times New Roman"/>
          <w:color w:val="000000"/>
          <w:sz w:val="28"/>
          <w:szCs w:val="28"/>
        </w:rPr>
        <w:t xml:space="preserve">– гидрометаллургическая операция, основанная на переводе в раствор одного или нескольких компонентов из твердого вещества; </w:t>
      </w:r>
    </w:p>
    <w:p w:rsidR="00B622DC" w:rsidRPr="0087545D" w:rsidRDefault="006755AF" w:rsidP="0087545D">
      <w:pPr>
        <w:spacing w:after="0" w:line="240" w:lineRule="auto"/>
        <w:ind w:firstLine="567"/>
        <w:jc w:val="both"/>
        <w:rPr>
          <w:rFonts w:ascii="Times New Roman" w:hAnsi="Times New Roman"/>
          <w:i/>
          <w:color w:val="000000"/>
          <w:sz w:val="28"/>
          <w:szCs w:val="28"/>
        </w:rPr>
      </w:pPr>
      <w:r>
        <w:rPr>
          <w:rFonts w:ascii="Times New Roman" w:hAnsi="Times New Roman"/>
          <w:i/>
          <w:color w:val="000000"/>
          <w:sz w:val="28"/>
          <w:szCs w:val="28"/>
        </w:rPr>
        <w:t>обескремнивание</w:t>
      </w:r>
      <w:r w:rsidR="00B622DC">
        <w:rPr>
          <w:rFonts w:ascii="Times New Roman" w:hAnsi="Times New Roman"/>
          <w:i/>
          <w:color w:val="000000"/>
          <w:sz w:val="28"/>
          <w:szCs w:val="28"/>
        </w:rPr>
        <w:t xml:space="preserve"> </w:t>
      </w:r>
      <w:r w:rsidR="00B622DC" w:rsidRPr="0087545D">
        <w:rPr>
          <w:rFonts w:ascii="Times New Roman" w:hAnsi="Times New Roman"/>
          <w:color w:val="000000"/>
          <w:sz w:val="28"/>
          <w:szCs w:val="28"/>
        </w:rPr>
        <w:t>–</w:t>
      </w:r>
      <w:r w:rsidR="00506683">
        <w:rPr>
          <w:rFonts w:ascii="Times New Roman" w:hAnsi="Times New Roman"/>
          <w:color w:val="000000"/>
          <w:sz w:val="28"/>
          <w:szCs w:val="28"/>
        </w:rPr>
        <w:t xml:space="preserve"> процесс водоподготовки,</w:t>
      </w:r>
      <w:r w:rsidR="00506683" w:rsidRPr="00506683">
        <w:rPr>
          <w:rFonts w:ascii="Times New Roman" w:hAnsi="Times New Roman"/>
          <w:color w:val="000000"/>
          <w:sz w:val="28"/>
          <w:szCs w:val="28"/>
        </w:rPr>
        <w:t xml:space="preserve"> основной целью которого является снижение концентрации соединений кремния, находящихся в растворенном и коллоидном состоянии</w:t>
      </w:r>
      <w:r w:rsidR="000336E5" w:rsidRPr="0087545D">
        <w:rPr>
          <w:rFonts w:ascii="Times New Roman" w:hAnsi="Times New Roman"/>
          <w:color w:val="000000"/>
          <w:sz w:val="28"/>
          <w:szCs w:val="28"/>
        </w:rPr>
        <w:t>;</w:t>
      </w:r>
    </w:p>
    <w:p w:rsidR="0087545D" w:rsidRDefault="0087545D" w:rsidP="0087545D">
      <w:pPr>
        <w:spacing w:after="0" w:line="240" w:lineRule="auto"/>
        <w:ind w:firstLine="567"/>
        <w:jc w:val="both"/>
        <w:rPr>
          <w:rFonts w:ascii="Times New Roman" w:hAnsi="Times New Roman"/>
          <w:color w:val="000000"/>
          <w:sz w:val="28"/>
          <w:szCs w:val="28"/>
        </w:rPr>
      </w:pPr>
      <w:r w:rsidRPr="0087545D">
        <w:rPr>
          <w:rFonts w:ascii="Times New Roman" w:hAnsi="Times New Roman"/>
          <w:i/>
          <w:iCs/>
          <w:color w:val="000000"/>
          <w:sz w:val="28"/>
          <w:szCs w:val="28"/>
        </w:rPr>
        <w:t xml:space="preserve">математическая модель </w:t>
      </w:r>
      <w:r w:rsidRPr="0087545D">
        <w:rPr>
          <w:rFonts w:ascii="Times New Roman" w:hAnsi="Times New Roman"/>
          <w:color w:val="000000"/>
          <w:sz w:val="28"/>
          <w:szCs w:val="28"/>
        </w:rPr>
        <w:t xml:space="preserve">– описание с помощью математических формул соотношений между количественными характеристиками объекта моделирования; </w:t>
      </w:r>
    </w:p>
    <w:p w:rsidR="00720B49" w:rsidRDefault="00720B49" w:rsidP="0087545D">
      <w:pPr>
        <w:spacing w:after="0" w:line="240" w:lineRule="auto"/>
        <w:ind w:firstLine="567"/>
        <w:jc w:val="both"/>
        <w:rPr>
          <w:rFonts w:ascii="Times New Roman" w:hAnsi="Times New Roman"/>
          <w:color w:val="000000"/>
          <w:sz w:val="28"/>
          <w:szCs w:val="28"/>
        </w:rPr>
      </w:pPr>
      <w:r w:rsidRPr="00720B49">
        <w:rPr>
          <w:rFonts w:ascii="Times New Roman" w:hAnsi="Times New Roman"/>
          <w:i/>
          <w:color w:val="000000"/>
          <w:sz w:val="28"/>
          <w:szCs w:val="28"/>
        </w:rPr>
        <w:t>флотационное обогащение</w:t>
      </w:r>
      <w:r>
        <w:rPr>
          <w:rFonts w:ascii="Times New Roman" w:hAnsi="Times New Roman"/>
          <w:i/>
          <w:color w:val="000000"/>
          <w:sz w:val="28"/>
          <w:szCs w:val="28"/>
        </w:rPr>
        <w:t xml:space="preserve"> </w:t>
      </w:r>
      <w:r w:rsidRPr="0087545D">
        <w:rPr>
          <w:rFonts w:ascii="Times New Roman" w:hAnsi="Times New Roman"/>
          <w:color w:val="000000"/>
          <w:sz w:val="28"/>
          <w:szCs w:val="28"/>
        </w:rPr>
        <w:t>–</w:t>
      </w:r>
      <w:r w:rsidR="001D5335" w:rsidRPr="001D5335">
        <w:t xml:space="preserve"> </w:t>
      </w:r>
      <w:r w:rsidR="001D5335" w:rsidRPr="001D5335">
        <w:rPr>
          <w:rFonts w:ascii="Times New Roman" w:hAnsi="Times New Roman"/>
          <w:color w:val="000000"/>
          <w:sz w:val="28"/>
          <w:szCs w:val="28"/>
        </w:rPr>
        <w:t>это процесс обогащения полезных ископаемых, основанный на избирательном прилипании частиц минералов к поверхности раздела двух фаз: жидкость - газ; жидкость - жидкость и другие</w:t>
      </w:r>
      <w:r w:rsidR="002C182C" w:rsidRPr="0087545D">
        <w:rPr>
          <w:rFonts w:ascii="Times New Roman" w:hAnsi="Times New Roman"/>
          <w:color w:val="000000"/>
          <w:sz w:val="28"/>
          <w:szCs w:val="28"/>
        </w:rPr>
        <w:t>;</w:t>
      </w:r>
    </w:p>
    <w:p w:rsidR="00136680" w:rsidRPr="0087545D" w:rsidRDefault="00136680" w:rsidP="0087545D">
      <w:pPr>
        <w:spacing w:after="0" w:line="240" w:lineRule="auto"/>
        <w:ind w:firstLine="567"/>
        <w:jc w:val="both"/>
        <w:rPr>
          <w:rFonts w:ascii="Times New Roman" w:hAnsi="Times New Roman"/>
          <w:i/>
          <w:color w:val="000000"/>
          <w:sz w:val="28"/>
          <w:szCs w:val="28"/>
        </w:rPr>
      </w:pPr>
      <w:r w:rsidRPr="00136680">
        <w:rPr>
          <w:rFonts w:ascii="Times New Roman" w:hAnsi="Times New Roman"/>
          <w:i/>
          <w:color w:val="000000"/>
          <w:sz w:val="28"/>
          <w:szCs w:val="28"/>
        </w:rPr>
        <w:t>спекание</w:t>
      </w:r>
      <w:r>
        <w:rPr>
          <w:rFonts w:ascii="Times New Roman" w:hAnsi="Times New Roman"/>
          <w:i/>
          <w:color w:val="000000"/>
          <w:sz w:val="28"/>
          <w:szCs w:val="28"/>
        </w:rPr>
        <w:t xml:space="preserve"> </w:t>
      </w:r>
      <w:r w:rsidRPr="0087545D">
        <w:rPr>
          <w:rFonts w:ascii="Times New Roman" w:hAnsi="Times New Roman"/>
          <w:color w:val="000000"/>
          <w:sz w:val="28"/>
          <w:szCs w:val="28"/>
        </w:rPr>
        <w:t>–</w:t>
      </w:r>
      <w:r w:rsidR="002C182C" w:rsidRPr="002C182C">
        <w:t xml:space="preserve"> </w:t>
      </w:r>
      <w:r w:rsidR="00FD2E5B" w:rsidRPr="00FD2E5B">
        <w:rPr>
          <w:rFonts w:ascii="Times New Roman" w:hAnsi="Times New Roman"/>
          <w:color w:val="000000"/>
          <w:sz w:val="28"/>
          <w:szCs w:val="28"/>
        </w:rPr>
        <w:t>протекающий при нагреве и выдержке смесей руд, концентратов минерального сырья, промежуточных продуктов металлургического производства с участием или без участия реагентов с целью перевода соединений металлов в нужную химическую форму</w:t>
      </w:r>
      <w:r w:rsidR="002C182C" w:rsidRPr="002C182C">
        <w:rPr>
          <w:rFonts w:ascii="Times New Roman" w:hAnsi="Times New Roman"/>
          <w:color w:val="000000"/>
          <w:sz w:val="28"/>
          <w:szCs w:val="28"/>
        </w:rPr>
        <w:t>.</w:t>
      </w:r>
    </w:p>
    <w:p w:rsidR="004417C2" w:rsidRPr="00617291" w:rsidRDefault="004417C2" w:rsidP="00220C4F">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br w:type="page"/>
      </w:r>
    </w:p>
    <w:p w:rsidR="003771E1" w:rsidRDefault="009965E9" w:rsidP="00220C4F">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sidRPr="003771E1">
        <w:rPr>
          <w:rFonts w:ascii="Times New Roman" w:eastAsia="Times New Roman" w:hAnsi="Times New Roman"/>
          <w:b/>
          <w:bCs/>
          <w:color w:val="000000"/>
          <w:sz w:val="28"/>
          <w:szCs w:val="28"/>
        </w:rPr>
        <w:lastRenderedPageBreak/>
        <w:t>ОБОЗНАЧЕНИЯ И СОКРАЩЕНИЯ</w:t>
      </w:r>
    </w:p>
    <w:p w:rsidR="00220C4F" w:rsidRDefault="00220C4F" w:rsidP="00220C4F">
      <w:pPr>
        <w:widowControl w:val="0"/>
        <w:autoSpaceDE w:val="0"/>
        <w:autoSpaceDN w:val="0"/>
        <w:spacing w:after="0" w:line="240" w:lineRule="auto"/>
        <w:jc w:val="center"/>
        <w:rPr>
          <w:rFonts w:ascii="Times New Roman" w:eastAsia="Times New Roman" w:hAnsi="Times New Roman"/>
          <w:b/>
          <w:bCs/>
          <w:color w:val="000000"/>
          <w:sz w:val="28"/>
          <w:szCs w:val="28"/>
        </w:rPr>
      </w:pPr>
    </w:p>
    <w:p w:rsidR="00220C4F" w:rsidRDefault="00220C4F" w:rsidP="00320275">
      <w:pPr>
        <w:widowControl w:val="0"/>
        <w:autoSpaceDE w:val="0"/>
        <w:autoSpaceDN w:val="0"/>
        <w:spacing w:after="0" w:line="240" w:lineRule="auto"/>
        <w:jc w:val="both"/>
        <w:rPr>
          <w:rFonts w:ascii="Times New Roman" w:eastAsia="Times New Roman" w:hAnsi="Times New Roman"/>
          <w:color w:val="000000"/>
          <w:sz w:val="28"/>
          <w:szCs w:val="28"/>
          <w:lang w:eastAsia="ru-RU"/>
        </w:rPr>
      </w:pPr>
      <w:r w:rsidRPr="00220C4F">
        <w:rPr>
          <w:rFonts w:ascii="Times New Roman" w:eastAsia="Times New Roman" w:hAnsi="Times New Roman"/>
          <w:color w:val="000000"/>
          <w:sz w:val="28"/>
          <w:szCs w:val="28"/>
          <w:lang w:eastAsia="ru-RU"/>
        </w:rPr>
        <w:t>МИБК</w:t>
      </w:r>
      <w:r>
        <w:rPr>
          <w:rFonts w:ascii="Times New Roman" w:eastAsia="Times New Roman" w:hAnsi="Times New Roman"/>
          <w:color w:val="000000"/>
          <w:sz w:val="28"/>
          <w:szCs w:val="28"/>
          <w:lang w:eastAsia="ru-RU"/>
        </w:rPr>
        <w:t xml:space="preserve"> </w:t>
      </w:r>
      <w:r w:rsidRPr="003771E1">
        <w:rPr>
          <w:rFonts w:ascii="Times New Roman" w:eastAsia="Times New Roman" w:hAnsi="Times New Roman"/>
          <w:color w:val="000000"/>
          <w:sz w:val="28"/>
          <w:szCs w:val="28"/>
          <w:lang w:eastAsia="ru-RU"/>
        </w:rPr>
        <w:t>– метилизобутилкарбинол</w:t>
      </w:r>
      <w:r>
        <w:rPr>
          <w:rFonts w:ascii="Times New Roman" w:eastAsia="Times New Roman" w:hAnsi="Times New Roman"/>
          <w:color w:val="000000"/>
          <w:sz w:val="28"/>
          <w:szCs w:val="28"/>
          <w:lang w:eastAsia="ru-RU"/>
        </w:rPr>
        <w:t>;</w:t>
      </w:r>
    </w:p>
    <w:p w:rsidR="003771E1" w:rsidRDefault="00220C4F" w:rsidP="00320275">
      <w:pPr>
        <w:widowControl w:val="0"/>
        <w:autoSpaceDE w:val="0"/>
        <w:autoSpaceDN w:val="0"/>
        <w:spacing w:after="0" w:line="240" w:lineRule="auto"/>
        <w:jc w:val="both"/>
        <w:rPr>
          <w:rFonts w:ascii="Times New Roman" w:eastAsia="Times New Roman" w:hAnsi="Times New Roman"/>
          <w:color w:val="000000"/>
          <w:sz w:val="28"/>
          <w:szCs w:val="28"/>
          <w:lang w:eastAsia="ru-RU"/>
        </w:rPr>
      </w:pPr>
      <w:r w:rsidRPr="003771E1">
        <w:rPr>
          <w:rFonts w:ascii="Times New Roman" w:eastAsia="Times New Roman" w:hAnsi="Times New Roman"/>
          <w:color w:val="000000"/>
          <w:sz w:val="28"/>
          <w:szCs w:val="28"/>
          <w:lang w:val="en-US" w:eastAsia="ru-RU"/>
        </w:rPr>
        <w:t>SBX</w:t>
      </w:r>
      <w:r w:rsidRPr="003771E1">
        <w:rPr>
          <w:rFonts w:ascii="Times New Roman" w:eastAsia="Times New Roman" w:hAnsi="Times New Roman"/>
          <w:color w:val="000000"/>
          <w:sz w:val="28"/>
          <w:szCs w:val="28"/>
          <w:lang w:eastAsia="ru-RU"/>
        </w:rPr>
        <w:t>– бутиловый ксантогенат натрия</w:t>
      </w:r>
      <w:r>
        <w:rPr>
          <w:rFonts w:ascii="Times New Roman" w:eastAsia="Times New Roman" w:hAnsi="Times New Roman"/>
          <w:color w:val="000000"/>
          <w:sz w:val="28"/>
          <w:szCs w:val="28"/>
          <w:lang w:eastAsia="ru-RU"/>
        </w:rPr>
        <w:t>;</w:t>
      </w:r>
    </w:p>
    <w:p w:rsidR="00220C4F" w:rsidRDefault="00220C4F" w:rsidP="00320275">
      <w:pPr>
        <w:widowControl w:val="0"/>
        <w:autoSpaceDE w:val="0"/>
        <w:autoSpaceDN w:val="0"/>
        <w:spacing w:after="0" w:line="240" w:lineRule="auto"/>
        <w:jc w:val="both"/>
        <w:rPr>
          <w:rFonts w:ascii="Times New Roman" w:eastAsia="Times New Roman" w:hAnsi="Times New Roman"/>
          <w:color w:val="000000"/>
          <w:sz w:val="28"/>
          <w:szCs w:val="28"/>
          <w:lang w:eastAsia="ru-RU"/>
        </w:rPr>
      </w:pPr>
      <w:r w:rsidRPr="003771E1">
        <w:rPr>
          <w:rFonts w:ascii="Times New Roman" w:eastAsia="Times New Roman" w:hAnsi="Times New Roman"/>
          <w:color w:val="000000"/>
          <w:sz w:val="28"/>
          <w:szCs w:val="28"/>
          <w:lang w:val="kk-KZ" w:eastAsia="ru-RU"/>
        </w:rPr>
        <w:t>ЗШО</w:t>
      </w:r>
      <w:r>
        <w:rPr>
          <w:rFonts w:ascii="Times New Roman" w:eastAsia="Times New Roman" w:hAnsi="Times New Roman"/>
          <w:color w:val="000000"/>
          <w:sz w:val="28"/>
          <w:szCs w:val="28"/>
          <w:lang w:val="kk-KZ" w:eastAsia="ru-RU"/>
        </w:rPr>
        <w:t xml:space="preserve"> </w:t>
      </w:r>
      <w:r w:rsidRPr="003771E1">
        <w:rPr>
          <w:rFonts w:ascii="Times New Roman" w:eastAsia="Times New Roman" w:hAnsi="Times New Roman"/>
          <w:color w:val="000000"/>
          <w:sz w:val="28"/>
          <w:szCs w:val="28"/>
          <w:lang w:eastAsia="ru-RU"/>
        </w:rPr>
        <w:t>– золошлаковые отходы</w:t>
      </w:r>
      <w:r>
        <w:rPr>
          <w:rFonts w:ascii="Times New Roman" w:eastAsia="Times New Roman" w:hAnsi="Times New Roman"/>
          <w:color w:val="000000"/>
          <w:sz w:val="28"/>
          <w:szCs w:val="28"/>
          <w:lang w:eastAsia="ru-RU"/>
        </w:rPr>
        <w:t>;</w:t>
      </w:r>
    </w:p>
    <w:p w:rsidR="009F66CE" w:rsidRDefault="009F66CE" w:rsidP="00320275">
      <w:pPr>
        <w:widowControl w:val="0"/>
        <w:autoSpaceDE w:val="0"/>
        <w:autoSpaceDN w:val="0"/>
        <w:spacing w:after="0" w:line="240" w:lineRule="auto"/>
        <w:jc w:val="both"/>
        <w:rPr>
          <w:rFonts w:ascii="Times New Roman" w:eastAsia="Times New Roman" w:hAnsi="Times New Roman"/>
          <w:color w:val="000000"/>
          <w:sz w:val="28"/>
          <w:szCs w:val="28"/>
          <w:lang w:eastAsia="ru-RU"/>
        </w:rPr>
      </w:pPr>
      <w:r w:rsidRPr="003771E1">
        <w:rPr>
          <w:rFonts w:ascii="Times New Roman" w:eastAsia="Times New Roman" w:hAnsi="Times New Roman"/>
          <w:color w:val="000000"/>
          <w:spacing w:val="1"/>
          <w:sz w:val="28"/>
          <w:szCs w:val="28"/>
          <w:lang w:eastAsia="ru-RU"/>
        </w:rPr>
        <w:t>ХА</w:t>
      </w:r>
      <w:r w:rsidRPr="003771E1">
        <w:rPr>
          <w:rFonts w:ascii="Times New Roman" w:eastAsia="Times New Roman" w:hAnsi="Times New Roman"/>
          <w:color w:val="000000"/>
          <w:sz w:val="28"/>
          <w:szCs w:val="28"/>
          <w:lang w:eastAsia="ru-RU"/>
        </w:rPr>
        <w:t>– химическая активация</w:t>
      </w:r>
    </w:p>
    <w:p w:rsidR="00F0626A" w:rsidRPr="005E7BB7" w:rsidRDefault="00F0626A" w:rsidP="00320275">
      <w:pPr>
        <w:widowControl w:val="0"/>
        <w:autoSpaceDE w:val="0"/>
        <w:autoSpaceDN w:val="0"/>
        <w:spacing w:after="0" w:line="240" w:lineRule="auto"/>
        <w:jc w:val="both"/>
        <w:rPr>
          <w:rFonts w:ascii="Times New Roman" w:eastAsia="Times New Roman" w:hAnsi="Times New Roman"/>
          <w:color w:val="000000"/>
          <w:sz w:val="28"/>
          <w:szCs w:val="28"/>
          <w:lang w:val="kk-KZ" w:eastAsia="ru-RU"/>
        </w:rPr>
      </w:pPr>
      <w:r w:rsidRPr="003771E1">
        <w:rPr>
          <w:rFonts w:ascii="Times New Roman" w:eastAsia="Times New Roman" w:hAnsi="Times New Roman"/>
          <w:color w:val="000000"/>
          <w:spacing w:val="1"/>
          <w:sz w:val="28"/>
          <w:szCs w:val="28"/>
          <w:lang w:eastAsia="ru-RU"/>
        </w:rPr>
        <w:t>РЭМ</w:t>
      </w:r>
      <w:r w:rsidR="00952E05" w:rsidRPr="003771E1">
        <w:rPr>
          <w:rFonts w:ascii="Times New Roman" w:eastAsia="Times New Roman" w:hAnsi="Times New Roman"/>
          <w:color w:val="000000"/>
          <w:sz w:val="28"/>
          <w:szCs w:val="28"/>
          <w:lang w:eastAsia="ru-RU"/>
        </w:rPr>
        <w:t>– растровая электронная микроскопия</w:t>
      </w:r>
    </w:p>
    <w:tbl>
      <w:tblPr>
        <w:tblW w:w="0" w:type="auto"/>
        <w:tblLayout w:type="fixed"/>
        <w:tblLook w:val="0000" w:firstRow="0" w:lastRow="0" w:firstColumn="0" w:lastColumn="0" w:noHBand="0" w:noVBand="0"/>
      </w:tblPr>
      <w:tblGrid>
        <w:gridCol w:w="5099"/>
        <w:gridCol w:w="4223"/>
      </w:tblGrid>
      <w:tr w:rsidR="00F0626A" w:rsidRPr="00617291" w:rsidTr="007C4FA0">
        <w:trPr>
          <w:gridAfter w:val="1"/>
          <w:wAfter w:w="4223" w:type="dxa"/>
          <w:trHeight w:val="126"/>
        </w:trPr>
        <w:tc>
          <w:tcPr>
            <w:tcW w:w="5099" w:type="dxa"/>
          </w:tcPr>
          <w:p w:rsidR="00F0626A" w:rsidRPr="003771E1" w:rsidRDefault="00952E05" w:rsidP="00320275">
            <w:pPr>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3771E1">
              <w:rPr>
                <w:rFonts w:ascii="Times New Roman" w:eastAsia="Times New Roman" w:hAnsi="Times New Roman"/>
                <w:color w:val="000000"/>
                <w:sz w:val="28"/>
                <w:szCs w:val="28"/>
                <w:lang w:eastAsia="ru-RU"/>
              </w:rPr>
              <w:t>АО ИМиО</w:t>
            </w:r>
            <w:r w:rsidR="004679BD" w:rsidRPr="003771E1">
              <w:rPr>
                <w:rFonts w:ascii="Times New Roman" w:eastAsia="Times New Roman" w:hAnsi="Times New Roman"/>
                <w:color w:val="000000"/>
                <w:sz w:val="28"/>
                <w:szCs w:val="28"/>
                <w:lang w:eastAsia="ru-RU"/>
              </w:rPr>
              <w:t>–</w:t>
            </w:r>
            <w:r w:rsidRPr="003771E1">
              <w:rPr>
                <w:rFonts w:ascii="Times New Roman" w:eastAsia="Times New Roman" w:hAnsi="Times New Roman"/>
                <w:color w:val="000000"/>
                <w:sz w:val="28"/>
                <w:szCs w:val="28"/>
                <w:lang w:eastAsia="ru-RU"/>
              </w:rPr>
              <w:t>Ак</w:t>
            </w:r>
            <w:r>
              <w:rPr>
                <w:rFonts w:ascii="Times New Roman" w:eastAsia="Times New Roman" w:hAnsi="Times New Roman"/>
                <w:color w:val="000000"/>
                <w:sz w:val="28"/>
                <w:szCs w:val="28"/>
                <w:lang w:eastAsia="ru-RU"/>
              </w:rPr>
              <w:t xml:space="preserve">ционерное общество Институт </w:t>
            </w:r>
            <w:r w:rsidRPr="003771E1">
              <w:rPr>
                <w:rFonts w:ascii="Times New Roman" w:eastAsia="Times New Roman" w:hAnsi="Times New Roman"/>
                <w:color w:val="000000"/>
                <w:sz w:val="28"/>
                <w:szCs w:val="28"/>
                <w:lang w:eastAsia="ru-RU"/>
              </w:rPr>
              <w:t>металлургии и обогащения</w:t>
            </w:r>
          </w:p>
        </w:tc>
      </w:tr>
      <w:tr w:rsidR="00952E05" w:rsidRPr="00617291" w:rsidTr="00DA5854">
        <w:trPr>
          <w:trHeight w:val="126"/>
        </w:trPr>
        <w:tc>
          <w:tcPr>
            <w:tcW w:w="9322" w:type="dxa"/>
            <w:gridSpan w:val="2"/>
          </w:tcPr>
          <w:p w:rsidR="003F6837" w:rsidRDefault="003F6837" w:rsidP="00320275">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952E05">
              <w:rPr>
                <w:rFonts w:ascii="Times New Roman" w:eastAsia="Times New Roman" w:hAnsi="Times New Roman"/>
                <w:color w:val="000000"/>
                <w:sz w:val="28"/>
                <w:szCs w:val="28"/>
                <w:lang w:val="en-US" w:eastAsia="ru-RU"/>
              </w:rPr>
              <w:t>HSC</w:t>
            </w:r>
            <w:r w:rsidRPr="003F6837">
              <w:rPr>
                <w:rFonts w:ascii="Times New Roman" w:eastAsia="Times New Roman" w:hAnsi="Times New Roman"/>
                <w:color w:val="000000"/>
                <w:spacing w:val="1"/>
                <w:sz w:val="28"/>
                <w:szCs w:val="28"/>
                <w:lang w:eastAsia="ru-RU"/>
              </w:rPr>
              <w:t xml:space="preserve"> </w:t>
            </w:r>
            <w:r w:rsidRPr="00952E05">
              <w:rPr>
                <w:rFonts w:ascii="Times New Roman" w:eastAsia="Times New Roman" w:hAnsi="Times New Roman"/>
                <w:color w:val="000000"/>
                <w:sz w:val="28"/>
                <w:szCs w:val="28"/>
                <w:lang w:val="en-US" w:eastAsia="ru-RU"/>
              </w:rPr>
              <w:t>Chemistry</w:t>
            </w:r>
            <w:r w:rsidRPr="003F6837">
              <w:rPr>
                <w:rFonts w:ascii="Times New Roman" w:eastAsia="Times New Roman" w:hAnsi="Times New Roman"/>
                <w:color w:val="000000"/>
                <w:spacing w:val="-4"/>
                <w:sz w:val="28"/>
                <w:szCs w:val="28"/>
                <w:lang w:eastAsia="ru-RU"/>
              </w:rPr>
              <w:t xml:space="preserve"> </w:t>
            </w:r>
            <w:r w:rsidRPr="003F6837">
              <w:rPr>
                <w:rFonts w:ascii="Times New Roman" w:eastAsia="Times New Roman" w:hAnsi="Times New Roman"/>
                <w:color w:val="000000"/>
                <w:sz w:val="28"/>
                <w:szCs w:val="28"/>
                <w:lang w:eastAsia="ru-RU"/>
              </w:rPr>
              <w:t>9.5</w:t>
            </w:r>
            <w:r>
              <w:rPr>
                <w:rFonts w:ascii="Times New Roman" w:eastAsia="Times New Roman" w:hAnsi="Times New Roman"/>
                <w:color w:val="000000"/>
                <w:sz w:val="28"/>
                <w:szCs w:val="28"/>
                <w:lang w:eastAsia="ru-RU"/>
              </w:rPr>
              <w:t xml:space="preserve"> – </w:t>
            </w:r>
            <w:r w:rsidRPr="003771E1">
              <w:rPr>
                <w:rFonts w:ascii="Times New Roman" w:eastAsia="Times New Roman" w:hAnsi="Times New Roman"/>
                <w:color w:val="000000"/>
                <w:sz w:val="28"/>
                <w:szCs w:val="28"/>
                <w:lang w:eastAsia="ru-RU"/>
              </w:rPr>
              <w:t>термодинамическая прикладная программа с  пакетами данных</w:t>
            </w:r>
          </w:p>
          <w:p w:rsidR="00AC729E" w:rsidRDefault="00AC729E" w:rsidP="00320275">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АСМП – алюмосиликатная микросфера полая</w:t>
            </w:r>
          </w:p>
          <w:p w:rsidR="00303511" w:rsidRDefault="00303511" w:rsidP="00320275">
            <w:pPr>
              <w:widowControl w:val="0"/>
              <w:autoSpaceDE w:val="0"/>
              <w:autoSpaceDN w:val="0"/>
              <w:adjustRightInd w:val="0"/>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ЭДЖ</w:t>
            </w:r>
            <w:r w:rsidRPr="003771E1">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эксаджоуль</w:t>
            </w:r>
          </w:p>
          <w:p w:rsidR="00AC729E" w:rsidRPr="00303511" w:rsidRDefault="00303511" w:rsidP="00320275">
            <w:pPr>
              <w:autoSpaceDE w:val="0"/>
              <w:autoSpaceDN w:val="0"/>
              <w:adjustRightInd w:val="0"/>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 xml:space="preserve">ЕЭК </w:t>
            </w:r>
            <w:r w:rsidRPr="003771E1">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Евразиатская Энергетическая Корпорация</w:t>
            </w:r>
          </w:p>
          <w:p w:rsidR="003F6837" w:rsidRPr="003F6837" w:rsidRDefault="00320275" w:rsidP="00320275">
            <w:pPr>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617291">
              <w:rPr>
                <w:rFonts w:ascii="Times New Roman" w:eastAsia="Times New Roman" w:hAnsi="Times New Roman"/>
                <w:bCs/>
                <w:color w:val="000000"/>
                <w:sz w:val="28"/>
                <w:szCs w:val="28"/>
                <w:lang w:val="en-US"/>
              </w:rPr>
              <w:t>EDS</w:t>
            </w:r>
            <w:r w:rsidRPr="00617291">
              <w:rPr>
                <w:rFonts w:ascii="Times New Roman" w:eastAsia="Times New Roman" w:hAnsi="Times New Roman"/>
                <w:bCs/>
                <w:color w:val="000000"/>
                <w:sz w:val="28"/>
                <w:szCs w:val="28"/>
              </w:rPr>
              <w:t xml:space="preserve"> </w:t>
            </w:r>
            <w:r w:rsidRPr="00B36FC7">
              <w:rPr>
                <w:rFonts w:ascii="Times New Roman" w:hAnsi="Times New Roman"/>
                <w:sz w:val="28"/>
              </w:rPr>
              <w:t>–</w:t>
            </w:r>
            <w:r w:rsidRPr="004679BD">
              <w:rPr>
                <w:rFonts w:ascii="Times New Roman" w:hAnsi="Times New Roman"/>
                <w:sz w:val="28"/>
              </w:rPr>
              <w:t xml:space="preserve"> </w:t>
            </w:r>
            <w:r>
              <w:rPr>
                <w:rFonts w:ascii="Times New Roman" w:hAnsi="Times New Roman"/>
                <w:sz w:val="28"/>
              </w:rPr>
              <w:t>энергодисперсионный анализ</w:t>
            </w:r>
          </w:p>
          <w:p w:rsidR="003F6837" w:rsidRPr="003F6837" w:rsidRDefault="00320275" w:rsidP="00320275">
            <w:pPr>
              <w:autoSpaceDE w:val="0"/>
              <w:autoSpaceDN w:val="0"/>
              <w:adjustRightInd w:val="0"/>
              <w:spacing w:after="0" w:line="240" w:lineRule="auto"/>
              <w:jc w:val="both"/>
              <w:rPr>
                <w:rFonts w:ascii="Times New Roman" w:eastAsia="Times New Roman" w:hAnsi="Times New Roman"/>
                <w:color w:val="000000"/>
                <w:sz w:val="28"/>
                <w:szCs w:val="28"/>
                <w:lang w:eastAsia="ru-RU"/>
              </w:rPr>
            </w:pPr>
            <w:r w:rsidRPr="00617291">
              <w:rPr>
                <w:rFonts w:ascii="Times New Roman" w:eastAsia="Times New Roman" w:hAnsi="Times New Roman"/>
                <w:bCs/>
                <w:color w:val="000000"/>
                <w:sz w:val="28"/>
                <w:szCs w:val="28"/>
              </w:rPr>
              <w:t>РСМА</w:t>
            </w:r>
            <w:r w:rsidRPr="00B36FC7">
              <w:rPr>
                <w:rFonts w:ascii="Times New Roman" w:hAnsi="Times New Roman"/>
                <w:sz w:val="28"/>
              </w:rPr>
              <w:t>–</w:t>
            </w:r>
            <w:r>
              <w:rPr>
                <w:rFonts w:ascii="Times New Roman" w:hAnsi="Times New Roman"/>
                <w:sz w:val="28"/>
              </w:rPr>
              <w:t xml:space="preserve"> растровоструктурный микроанализатор</w:t>
            </w:r>
          </w:p>
          <w:p w:rsidR="00952E05" w:rsidRPr="003771E1" w:rsidRDefault="00090077" w:rsidP="00090077">
            <w:pPr>
              <w:widowControl w:val="0"/>
              <w:tabs>
                <w:tab w:val="left" w:pos="313"/>
              </w:tabs>
              <w:autoSpaceDE w:val="0"/>
              <w:autoSpaceDN w:val="0"/>
              <w:adjustRightInd w:val="0"/>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РЗЭ </w:t>
            </w:r>
            <w:r w:rsidRPr="00B36FC7">
              <w:rPr>
                <w:rFonts w:ascii="Times New Roman" w:hAnsi="Times New Roman"/>
                <w:sz w:val="28"/>
              </w:rPr>
              <w:t>–</w:t>
            </w:r>
            <w:r>
              <w:rPr>
                <w:rFonts w:ascii="Times New Roman" w:hAnsi="Times New Roman"/>
                <w:sz w:val="28"/>
              </w:rPr>
              <w:t xml:space="preserve"> редкоземельные элементы</w:t>
            </w:r>
          </w:p>
        </w:tc>
      </w:tr>
    </w:tbl>
    <w:p w:rsidR="00320275" w:rsidRDefault="00320275" w:rsidP="00B36FC7">
      <w:pPr>
        <w:widowControl w:val="0"/>
        <w:autoSpaceDE w:val="0"/>
        <w:autoSpaceDN w:val="0"/>
        <w:spacing w:before="70" w:after="0" w:line="240" w:lineRule="auto"/>
        <w:ind w:left="567" w:right="180"/>
        <w:jc w:val="center"/>
        <w:outlineLvl w:val="1"/>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B36FC7" w:rsidRPr="00617291" w:rsidRDefault="00506BDA" w:rsidP="00B36FC7">
      <w:pPr>
        <w:widowControl w:val="0"/>
        <w:autoSpaceDE w:val="0"/>
        <w:autoSpaceDN w:val="0"/>
        <w:spacing w:before="70" w:after="0" w:line="240" w:lineRule="auto"/>
        <w:ind w:left="567" w:right="180"/>
        <w:jc w:val="center"/>
        <w:outlineLvl w:val="1"/>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lastRenderedPageBreak/>
        <w:t>ВВЕДЕНИЕ</w:t>
      </w:r>
    </w:p>
    <w:p w:rsidR="00B36FC7" w:rsidRPr="00617291" w:rsidRDefault="00B36FC7" w:rsidP="00B36FC7">
      <w:pPr>
        <w:widowControl w:val="0"/>
        <w:autoSpaceDE w:val="0"/>
        <w:autoSpaceDN w:val="0"/>
        <w:spacing w:before="2" w:after="0" w:line="240" w:lineRule="auto"/>
        <w:rPr>
          <w:rFonts w:ascii="Times New Roman" w:eastAsia="Times New Roman" w:hAnsi="Times New Roman"/>
          <w:b/>
          <w:color w:val="000000"/>
          <w:sz w:val="28"/>
          <w:szCs w:val="28"/>
        </w:rPr>
      </w:pPr>
    </w:p>
    <w:p w:rsidR="00B36FC7" w:rsidRPr="00B36FC7" w:rsidRDefault="00B36FC7" w:rsidP="00B36FC7">
      <w:pPr>
        <w:spacing w:after="0" w:line="240" w:lineRule="auto"/>
        <w:ind w:firstLine="567"/>
        <w:jc w:val="both"/>
        <w:rPr>
          <w:rFonts w:ascii="Times New Roman" w:hAnsi="Times New Roman"/>
          <w:sz w:val="28"/>
          <w:szCs w:val="28"/>
        </w:rPr>
      </w:pPr>
      <w:r w:rsidRPr="00617291">
        <w:rPr>
          <w:rFonts w:ascii="Times New Roman" w:hAnsi="Times New Roman"/>
          <w:b/>
          <w:color w:val="000000"/>
          <w:sz w:val="28"/>
          <w:szCs w:val="28"/>
        </w:rPr>
        <w:t>Оценка</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современного</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состояния</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решаемой</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научной</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или</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научно-технологической</w:t>
      </w:r>
      <w:r w:rsidRPr="00617291">
        <w:rPr>
          <w:rFonts w:ascii="Times New Roman" w:hAnsi="Times New Roman"/>
          <w:b/>
          <w:color w:val="000000"/>
          <w:spacing w:val="1"/>
          <w:sz w:val="28"/>
          <w:szCs w:val="28"/>
        </w:rPr>
        <w:t xml:space="preserve"> </w:t>
      </w:r>
      <w:r w:rsidRPr="00617291">
        <w:rPr>
          <w:rFonts w:ascii="Times New Roman" w:hAnsi="Times New Roman"/>
          <w:b/>
          <w:color w:val="000000"/>
          <w:sz w:val="28"/>
          <w:szCs w:val="28"/>
        </w:rPr>
        <w:t>проблемы</w:t>
      </w:r>
      <w:r w:rsidRPr="00617291">
        <w:rPr>
          <w:rFonts w:ascii="Times New Roman" w:hAnsi="Times New Roman"/>
          <w:color w:val="000000"/>
          <w:sz w:val="28"/>
          <w:szCs w:val="28"/>
        </w:rPr>
        <w:t>.</w:t>
      </w:r>
      <w:r w:rsidRPr="00B36FC7">
        <w:rPr>
          <w:rFonts w:ascii="Times New Roman" w:hAnsi="Times New Roman"/>
          <w:sz w:val="28"/>
          <w:szCs w:val="28"/>
        </w:rPr>
        <w:t xml:space="preserve"> Уголь играет жизненно важную роль в производстве э</w:t>
      </w:r>
      <w:r w:rsidR="004679BD">
        <w:rPr>
          <w:rFonts w:ascii="Times New Roman" w:hAnsi="Times New Roman"/>
          <w:sz w:val="28"/>
          <w:szCs w:val="28"/>
        </w:rPr>
        <w:t xml:space="preserve">лектроэнергии во всем мире [1]. </w:t>
      </w:r>
      <w:r w:rsidRPr="00B36FC7">
        <w:rPr>
          <w:rFonts w:ascii="Times New Roman" w:hAnsi="Times New Roman"/>
          <w:sz w:val="28"/>
          <w:szCs w:val="28"/>
        </w:rPr>
        <w:t>В настоящее время электростанции, работающие на угле, обеспечивают 37</w:t>
      </w:r>
      <w:r w:rsidR="00654ADD">
        <w:rPr>
          <w:rFonts w:ascii="Times New Roman" w:hAnsi="Times New Roman"/>
          <w:sz w:val="28"/>
          <w:szCs w:val="28"/>
        </w:rPr>
        <w:t> </w:t>
      </w:r>
      <w:r w:rsidRPr="00B36FC7">
        <w:rPr>
          <w:rFonts w:ascii="Times New Roman" w:hAnsi="Times New Roman"/>
          <w:sz w:val="28"/>
          <w:szCs w:val="28"/>
        </w:rPr>
        <w:t>% мировой электроэнергии, и данные Международной Энергетической Ассоциации показывают, что уголь по-прежнему будет производить 22 % мировой электроэнергии в 2040 году, сохраняя за углем позицию крупнейшего источника электроэнергии в мире [1].</w:t>
      </w:r>
      <w:r w:rsidR="00220C4F">
        <w:rPr>
          <w:rFonts w:ascii="Times New Roman" w:hAnsi="Times New Roman"/>
          <w:sz w:val="28"/>
          <w:szCs w:val="28"/>
        </w:rPr>
        <w:t xml:space="preserve"> </w:t>
      </w:r>
      <w:r w:rsidRPr="00617291">
        <w:rPr>
          <w:rFonts w:ascii="Times New Roman" w:hAnsi="Times New Roman"/>
          <w:color w:val="000000"/>
          <w:sz w:val="28"/>
          <w:szCs w:val="28"/>
        </w:rPr>
        <w:t xml:space="preserve">Цены на уголь резко выросли в 2021 году: средние европейские цены составили 121 доллар за тонну, а средние цены на азиатском рынке составили 145 долларов за тонну, что является самым высоким показателем с 2008 года </w:t>
      </w:r>
      <w:r w:rsidRPr="00B36FC7">
        <w:rPr>
          <w:rFonts w:ascii="Times New Roman" w:hAnsi="Times New Roman"/>
          <w:sz w:val="28"/>
          <w:szCs w:val="28"/>
        </w:rPr>
        <w:t>[2]</w:t>
      </w:r>
      <w:r w:rsidRPr="00617291">
        <w:rPr>
          <w:rFonts w:ascii="Times New Roman" w:hAnsi="Times New Roman"/>
          <w:color w:val="000000"/>
          <w:sz w:val="28"/>
          <w:szCs w:val="28"/>
        </w:rPr>
        <w:t>. Потребление угля выросло более чем на 6</w:t>
      </w:r>
      <w:r w:rsidR="00EE07C4" w:rsidRPr="00617291">
        <w:rPr>
          <w:rFonts w:ascii="Times New Roman" w:hAnsi="Times New Roman"/>
          <w:color w:val="000000"/>
          <w:sz w:val="28"/>
          <w:szCs w:val="28"/>
        </w:rPr>
        <w:t xml:space="preserve"> </w:t>
      </w:r>
      <w:r w:rsidRPr="00617291">
        <w:rPr>
          <w:rFonts w:ascii="Times New Roman" w:hAnsi="Times New Roman"/>
          <w:color w:val="000000"/>
          <w:sz w:val="28"/>
          <w:szCs w:val="28"/>
        </w:rPr>
        <w:t>% в 2021 году до 160 ЭДЖ, что немного выше уровни 2019 года и его самый высокий уровень с 2014 года. На долю Китая и Индии пришлось более 70</w:t>
      </w:r>
      <w:r w:rsidR="00694943" w:rsidRPr="00617291">
        <w:rPr>
          <w:rFonts w:ascii="Times New Roman" w:hAnsi="Times New Roman"/>
          <w:color w:val="000000"/>
          <w:sz w:val="28"/>
          <w:szCs w:val="28"/>
        </w:rPr>
        <w:t xml:space="preserve"> </w:t>
      </w:r>
      <w:r w:rsidRPr="00617291">
        <w:rPr>
          <w:rFonts w:ascii="Times New Roman" w:hAnsi="Times New Roman"/>
          <w:color w:val="000000"/>
          <w:sz w:val="28"/>
          <w:szCs w:val="28"/>
        </w:rPr>
        <w:t xml:space="preserve">% роста спроса на уголь в 2021 году, увеличившись на 3,7 и 2,7 ЭДЖ соответственно </w:t>
      </w:r>
      <w:r w:rsidRPr="00B36FC7">
        <w:rPr>
          <w:rFonts w:ascii="Times New Roman" w:hAnsi="Times New Roman"/>
          <w:sz w:val="28"/>
          <w:szCs w:val="28"/>
        </w:rPr>
        <w:t>[2]</w:t>
      </w:r>
      <w:r w:rsidRPr="00617291">
        <w:rPr>
          <w:rFonts w:ascii="Times New Roman" w:hAnsi="Times New Roman"/>
          <w:color w:val="000000"/>
          <w:sz w:val="28"/>
          <w:szCs w:val="28"/>
        </w:rPr>
        <w:t>. Мировое производство соответствовало потреблению, увеличив предложение на 440 тонн. Уголь оставался доминирующим видом топлива для производства электроэнергии в 2021 году, при этом его доля увеличилась до 36</w:t>
      </w:r>
      <w:r w:rsidR="00694943" w:rsidRPr="00617291">
        <w:rPr>
          <w:rFonts w:ascii="Times New Roman" w:hAnsi="Times New Roman"/>
          <w:color w:val="000000"/>
          <w:sz w:val="28"/>
          <w:szCs w:val="28"/>
        </w:rPr>
        <w:t xml:space="preserve"> </w:t>
      </w:r>
      <w:r w:rsidRPr="00617291">
        <w:rPr>
          <w:rFonts w:ascii="Times New Roman" w:hAnsi="Times New Roman"/>
          <w:color w:val="000000"/>
          <w:sz w:val="28"/>
          <w:szCs w:val="28"/>
        </w:rPr>
        <w:t>% по сравнению с 35,1</w:t>
      </w:r>
      <w:r w:rsidR="00694943" w:rsidRPr="00617291">
        <w:rPr>
          <w:rFonts w:ascii="Times New Roman" w:hAnsi="Times New Roman"/>
          <w:color w:val="000000"/>
          <w:sz w:val="28"/>
          <w:szCs w:val="28"/>
        </w:rPr>
        <w:t xml:space="preserve"> </w:t>
      </w:r>
      <w:r w:rsidRPr="00617291">
        <w:rPr>
          <w:rFonts w:ascii="Times New Roman" w:hAnsi="Times New Roman"/>
          <w:color w:val="000000"/>
          <w:sz w:val="28"/>
          <w:szCs w:val="28"/>
        </w:rPr>
        <w:t xml:space="preserve">% в 2020 году </w:t>
      </w:r>
      <w:r w:rsidRPr="00B36FC7">
        <w:rPr>
          <w:rFonts w:ascii="Times New Roman" w:hAnsi="Times New Roman"/>
          <w:sz w:val="28"/>
          <w:szCs w:val="28"/>
        </w:rPr>
        <w:t>[2</w:t>
      </w:r>
      <w:r w:rsidRPr="00AC107B">
        <w:rPr>
          <w:rFonts w:ascii="Times New Roman" w:hAnsi="Times New Roman"/>
          <w:sz w:val="28"/>
          <w:szCs w:val="28"/>
        </w:rPr>
        <w:t xml:space="preserve">]. Уголь </w:t>
      </w:r>
      <w:r w:rsidRPr="00B36FC7">
        <w:rPr>
          <w:rFonts w:ascii="Times New Roman" w:hAnsi="Times New Roman"/>
          <w:sz w:val="28"/>
          <w:szCs w:val="28"/>
        </w:rPr>
        <w:t xml:space="preserve">является ключевым энергетическим топливом в производстве алюминия </w:t>
      </w:r>
      <w:r w:rsidR="00654ADD">
        <w:rPr>
          <w:rFonts w:ascii="Times New Roman" w:hAnsi="Times New Roman"/>
          <w:sz w:val="28"/>
          <w:szCs w:val="28"/>
        </w:rPr>
        <w:t>–</w:t>
      </w:r>
      <w:r w:rsidRPr="00B36FC7">
        <w:rPr>
          <w:rFonts w:ascii="Times New Roman" w:hAnsi="Times New Roman"/>
          <w:sz w:val="28"/>
          <w:szCs w:val="28"/>
        </w:rPr>
        <w:t xml:space="preserve"> цветного металла, известного своими легкими свойствами и широко используемого в автомобилях, поездах и самолетах для снижения веса этих транспортных средств и</w:t>
      </w:r>
      <w:r w:rsidR="00AC107B">
        <w:rPr>
          <w:rFonts w:ascii="Times New Roman" w:hAnsi="Times New Roman"/>
          <w:sz w:val="28"/>
          <w:szCs w:val="28"/>
        </w:rPr>
        <w:t xml:space="preserve"> снижения их энергопотребления. </w:t>
      </w:r>
      <w:r w:rsidRPr="00B36FC7">
        <w:rPr>
          <w:rFonts w:ascii="Times New Roman" w:hAnsi="Times New Roman"/>
          <w:sz w:val="28"/>
          <w:szCs w:val="28"/>
        </w:rPr>
        <w:t>На уголь приходится более 60</w:t>
      </w:r>
      <w:r w:rsidR="00694943">
        <w:rPr>
          <w:rFonts w:ascii="Times New Roman" w:hAnsi="Times New Roman"/>
          <w:sz w:val="28"/>
          <w:szCs w:val="28"/>
        </w:rPr>
        <w:t xml:space="preserve"> </w:t>
      </w:r>
      <w:r w:rsidRPr="00B36FC7">
        <w:rPr>
          <w:rFonts w:ascii="Times New Roman" w:hAnsi="Times New Roman"/>
          <w:sz w:val="28"/>
          <w:szCs w:val="28"/>
        </w:rPr>
        <w:t xml:space="preserve">% энергии, используемой для производства алюминия [1]. </w:t>
      </w:r>
    </w:p>
    <w:p w:rsidR="00B36FC7" w:rsidRPr="00617291"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sz w:val="28"/>
          <w:szCs w:val="28"/>
        </w:rPr>
        <w:t>Производство электрической энергии в Казахстане осуществляют 179 электрических станций различной формы собственности. По состоянию на 01.01.2021 г. общая установленная мощность электростанций Казахстана составляет 23621,6 МВт, располагае</w:t>
      </w:r>
      <w:r w:rsidR="00654ADD">
        <w:rPr>
          <w:rFonts w:ascii="Times New Roman" w:hAnsi="Times New Roman"/>
          <w:sz w:val="28"/>
          <w:szCs w:val="28"/>
        </w:rPr>
        <w:t xml:space="preserve">мая мощность </w:t>
      </w:r>
      <w:r w:rsidR="001E2DA7">
        <w:rPr>
          <w:rFonts w:ascii="Times New Roman" w:hAnsi="Times New Roman"/>
          <w:sz w:val="28"/>
          <w:szCs w:val="28"/>
          <w:lang w:val="kk-KZ"/>
        </w:rPr>
        <w:t>–</w:t>
      </w:r>
      <w:r w:rsidR="00654ADD">
        <w:rPr>
          <w:rFonts w:ascii="Times New Roman" w:hAnsi="Times New Roman"/>
          <w:sz w:val="28"/>
          <w:szCs w:val="28"/>
        </w:rPr>
        <w:t xml:space="preserve"> 20078,6 МВт [3].</w:t>
      </w:r>
      <w:r w:rsidRPr="00B36FC7">
        <w:rPr>
          <w:rFonts w:ascii="Times New Roman" w:hAnsi="Times New Roman"/>
          <w:sz w:val="28"/>
          <w:szCs w:val="28"/>
        </w:rPr>
        <w:t xml:space="preserve"> В </w:t>
      </w:r>
      <w:r w:rsidRPr="00617291">
        <w:rPr>
          <w:rFonts w:ascii="Times New Roman" w:hAnsi="Times New Roman"/>
          <w:color w:val="000000"/>
          <w:sz w:val="28"/>
          <w:szCs w:val="28"/>
        </w:rPr>
        <w:t xml:space="preserve">Республике Казахстан ежегодный </w:t>
      </w:r>
      <w:r w:rsidR="00E51378" w:rsidRPr="00617291">
        <w:rPr>
          <w:rFonts w:ascii="Times New Roman" w:hAnsi="Times New Roman"/>
          <w:color w:val="000000"/>
          <w:sz w:val="28"/>
          <w:szCs w:val="28"/>
        </w:rPr>
        <w:t>объем</w:t>
      </w:r>
      <w:r w:rsidRPr="00617291">
        <w:rPr>
          <w:rFonts w:ascii="Times New Roman" w:hAnsi="Times New Roman"/>
          <w:color w:val="000000"/>
          <w:sz w:val="28"/>
          <w:szCs w:val="28"/>
        </w:rPr>
        <w:t xml:space="preserve"> ЗШО смесей при сжигании углей составляет около 19 млн. тонн, а в золоотвалах </w:t>
      </w:r>
      <w:r w:rsidR="00E51378" w:rsidRPr="00617291">
        <w:rPr>
          <w:rFonts w:ascii="Times New Roman" w:hAnsi="Times New Roman"/>
          <w:color w:val="000000"/>
          <w:sz w:val="28"/>
          <w:szCs w:val="28"/>
        </w:rPr>
        <w:t>на данное время</w:t>
      </w:r>
      <w:r w:rsidRPr="00617291">
        <w:rPr>
          <w:rFonts w:ascii="Times New Roman" w:hAnsi="Times New Roman"/>
          <w:color w:val="000000"/>
          <w:sz w:val="28"/>
          <w:szCs w:val="28"/>
        </w:rPr>
        <w:t xml:space="preserve"> накоплено более 300 млн. тонн отходов [4].</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Подсчитано, что только 30</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произведенных ЗШО находит применение [</w:t>
      </w:r>
      <w:hyperlink r:id="rId8" w:anchor="ref-CR3" w:tooltip="Монтес-Эрнандес Дж., Перес-Лопес Р., Ренард Ф., Ньето Дж. М., Шарле Л. (2009) Минеральное связывание СО2 путем водной карбонизации летучей золы при сжигании угля.  J Hazard Mater 161 (2–3): 1347–1354" w:history="1">
        <w:r w:rsidRPr="00B36FC7">
          <w:rPr>
            <w:rFonts w:ascii="Times New Roman" w:eastAsia="Times New Roman" w:hAnsi="Times New Roman"/>
            <w:color w:val="000000"/>
            <w:sz w:val="28"/>
            <w:szCs w:val="28"/>
            <w:lang w:eastAsia="ru-RU"/>
          </w:rPr>
          <w:t>5</w:t>
        </w:r>
      </w:hyperlink>
      <w:r w:rsidRPr="00B36FC7">
        <w:rPr>
          <w:rFonts w:ascii="Times New Roman" w:eastAsia="Times New Roman" w:hAnsi="Times New Roman"/>
          <w:color w:val="000000"/>
          <w:sz w:val="28"/>
          <w:szCs w:val="28"/>
          <w:lang w:eastAsia="ru-RU"/>
        </w:rPr>
        <w:t>], а остальная часть утилизируется на контролируемых золоотвалах или складывается в хранилищах отходов, что приводит к серьезной экологической ответственности.</w:t>
      </w:r>
      <w:r w:rsidRPr="00B36FC7">
        <w:rPr>
          <w:rFonts w:ascii="Times New Roman" w:eastAsia="Times New Roman" w:hAnsi="Times New Roman"/>
          <w:color w:val="000000"/>
          <w:sz w:val="28"/>
          <w:szCs w:val="28"/>
          <w:lang w:val="kk-KZ" w:eastAsia="ru-RU"/>
        </w:rPr>
        <w:t xml:space="preserve"> </w:t>
      </w: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color w:val="000000"/>
          <w:sz w:val="28"/>
          <w:szCs w:val="28"/>
          <w:lang w:val="kk-KZ" w:eastAsia="ru-RU"/>
        </w:rPr>
        <w:t xml:space="preserve">Среднее содержания </w:t>
      </w:r>
      <w:r w:rsidRPr="00B36FC7">
        <w:rPr>
          <w:rFonts w:ascii="Times New Roman" w:eastAsia="Times New Roman" w:hAnsi="Times New Roman"/>
          <w:color w:val="000000"/>
          <w:sz w:val="28"/>
          <w:szCs w:val="28"/>
          <w:lang w:eastAsia="ru-RU"/>
        </w:rPr>
        <w:t>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 xml:space="preserve">3 </w:t>
      </w:r>
      <w:r w:rsidRPr="00B36FC7">
        <w:rPr>
          <w:rFonts w:ascii="Times New Roman" w:eastAsia="Times New Roman" w:hAnsi="Times New Roman"/>
          <w:color w:val="000000"/>
          <w:sz w:val="28"/>
          <w:szCs w:val="28"/>
          <w:lang w:eastAsia="ru-RU"/>
        </w:rPr>
        <w:t>в ЗШО от 25 до 30 %, делает его потенциальным альтернативным источником получения глинозема для производства алюминия после нефелинов, которые содержат около 30</w:t>
      </w:r>
      <w:r w:rsidR="00654AD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3</w:t>
      </w:r>
      <w:r w:rsidR="00654AD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w:t>
      </w:r>
      <w:hyperlink r:id="rId9" w:history="1">
        <w:r w:rsidRPr="00617291">
          <w:rPr>
            <w:rFonts w:ascii="Times New Roman" w:hAnsi="Times New Roman"/>
            <w:color w:val="000000"/>
            <w:sz w:val="28"/>
            <w:szCs w:val="28"/>
            <w:lang w:eastAsia="ru-RU"/>
          </w:rPr>
          <w:t>6</w:t>
        </w:r>
      </w:hyperlink>
      <w:r w:rsidRPr="00B36FC7">
        <w:rPr>
          <w:rFonts w:ascii="Times New Roman" w:eastAsia="Times New Roman" w:hAnsi="Times New Roman"/>
          <w:color w:val="000000"/>
          <w:sz w:val="28"/>
          <w:szCs w:val="28"/>
          <w:lang w:eastAsia="ru-RU"/>
        </w:rPr>
        <w:t>].</w:t>
      </w:r>
      <w:r w:rsidR="00654AD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sz w:val="28"/>
          <w:lang w:eastAsia="ru-RU"/>
        </w:rPr>
        <w:t>По</w:t>
      </w:r>
      <w:r w:rsidR="00654ADD">
        <w:rPr>
          <w:rFonts w:ascii="Times New Roman" w:eastAsia="Times New Roman" w:hAnsi="Times New Roman"/>
          <w:sz w:val="28"/>
          <w:lang w:eastAsia="ru-RU"/>
        </w:rPr>
        <w:t xml:space="preserve"> </w:t>
      </w:r>
      <w:r w:rsidRPr="00B36FC7">
        <w:rPr>
          <w:rFonts w:ascii="Times New Roman" w:eastAsia="Times New Roman" w:hAnsi="Times New Roman"/>
          <w:sz w:val="28"/>
          <w:lang w:eastAsia="ru-RU"/>
        </w:rPr>
        <w:t>данным</w:t>
      </w:r>
      <w:r w:rsidR="00654ADD">
        <w:rPr>
          <w:rFonts w:ascii="Times New Roman" w:eastAsia="Times New Roman" w:hAnsi="Times New Roman"/>
          <w:sz w:val="28"/>
          <w:lang w:eastAsia="ru-RU"/>
        </w:rPr>
        <w:t xml:space="preserve"> </w:t>
      </w:r>
      <w:r w:rsidR="000513E5">
        <w:rPr>
          <w:rFonts w:ascii="Times New Roman" w:eastAsia="Times New Roman" w:hAnsi="Times New Roman"/>
          <w:sz w:val="28"/>
          <w:lang w:eastAsia="ru-RU"/>
        </w:rPr>
        <w:t xml:space="preserve">статистики </w:t>
      </w:r>
      <w:r w:rsidRPr="00B36FC7">
        <w:rPr>
          <w:rFonts w:ascii="Times New Roman" w:eastAsia="Times New Roman" w:hAnsi="Times New Roman"/>
          <w:color w:val="000000"/>
          <w:sz w:val="28"/>
          <w:szCs w:val="28"/>
          <w:lang w:eastAsia="ru-RU"/>
        </w:rPr>
        <w:t>[</w:t>
      </w:r>
      <w:hyperlink r:id="rId10" w:history="1">
        <w:r w:rsidRPr="00617291">
          <w:rPr>
            <w:rFonts w:ascii="Times New Roman" w:hAnsi="Times New Roman"/>
            <w:color w:val="000000"/>
            <w:sz w:val="28"/>
            <w:szCs w:val="28"/>
            <w:lang w:eastAsia="ru-RU"/>
          </w:rPr>
          <w:t>7</w:t>
        </w:r>
      </w:hyperlink>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sz w:val="28"/>
          <w:lang w:eastAsia="ru-RU"/>
        </w:rPr>
        <w:t xml:space="preserve"> глобальное производство глинозема за 2021 г п</w:t>
      </w:r>
      <w:r w:rsidR="00654ADD">
        <w:rPr>
          <w:rFonts w:ascii="Times New Roman" w:eastAsia="Times New Roman" w:hAnsi="Times New Roman"/>
          <w:sz w:val="28"/>
          <w:lang w:eastAsia="ru-RU"/>
        </w:rPr>
        <w:t>о странам составила, млн. тонн:</w:t>
      </w:r>
      <w:r w:rsidRPr="00B36FC7">
        <w:rPr>
          <w:rFonts w:ascii="Times New Roman" w:eastAsia="Times New Roman" w:hAnsi="Times New Roman"/>
          <w:sz w:val="28"/>
          <w:lang w:eastAsia="ru-RU"/>
        </w:rPr>
        <w:t xml:space="preserve"> Китай 74, Австралия 21, Бразилия 11, Индия 6,8, Россия 3,1, Германия 1,9, Ирландия 1,9, Саудовская Аравия 1,8, Украина 1,7, Испания 1,6, Канада 1,5, Индонезия 1,5, Казахстан 1,5, Вьетнам 1,4, Ямайка 1,2, США 1,0, Гвинея 400, остальные страны 3,0. </w:t>
      </w:r>
    </w:p>
    <w:p w:rsidR="00B36FC7" w:rsidRPr="00B36FC7" w:rsidRDefault="00B36FC7" w:rsidP="00B36FC7">
      <w:pPr>
        <w:spacing w:after="0" w:line="240" w:lineRule="auto"/>
        <w:ind w:firstLine="567"/>
        <w:jc w:val="both"/>
        <w:rPr>
          <w:rFonts w:ascii="Times New Roman" w:eastAsia="Times New Roman" w:hAnsi="Times New Roman"/>
          <w:sz w:val="28"/>
          <w:szCs w:val="28"/>
          <w:lang w:eastAsia="ru-RU"/>
        </w:rPr>
      </w:pPr>
      <w:r w:rsidRPr="00B36FC7">
        <w:rPr>
          <w:rFonts w:ascii="Times New Roman" w:eastAsia="Times New Roman" w:hAnsi="Times New Roman"/>
          <w:sz w:val="28"/>
          <w:szCs w:val="28"/>
          <w:lang w:eastAsia="ru-RU"/>
        </w:rPr>
        <w:lastRenderedPageBreak/>
        <w:t xml:space="preserve">Одним из главных драйверов рынка оксида алюминия (глинозема) в ближайшие годы (2022−2024 гг.) будет спрос на него в керамической промышленности в качестве пористых керамических материалов для повышения их теплопроводности </w:t>
      </w:r>
      <w:r w:rsidRPr="00B36FC7">
        <w:rPr>
          <w:rFonts w:ascii="Times New Roman" w:eastAsia="Times New Roman" w:hAnsi="Times New Roman"/>
          <w:color w:val="000000"/>
          <w:sz w:val="28"/>
          <w:szCs w:val="28"/>
          <w:lang w:eastAsia="ru-RU"/>
        </w:rPr>
        <w:t>[</w:t>
      </w:r>
      <w:hyperlink r:id="rId11" w:history="1">
        <w:r w:rsidRPr="00617291">
          <w:rPr>
            <w:rFonts w:ascii="Times New Roman" w:hAnsi="Times New Roman"/>
            <w:color w:val="000000"/>
            <w:sz w:val="28"/>
            <w:szCs w:val="28"/>
            <w:lang w:eastAsia="ru-RU"/>
          </w:rPr>
          <w:t>8</w:t>
        </w:r>
      </w:hyperlink>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sz w:val="28"/>
          <w:szCs w:val="28"/>
          <w:lang w:eastAsia="ru-RU"/>
        </w:rPr>
        <w:t xml:space="preserve">. По прогнозам исследовательских агентств, до 2025 года рынок оксида алюминия будет расти </w:t>
      </w:r>
      <w:r w:rsidRPr="00B36FC7">
        <w:rPr>
          <w:rFonts w:ascii="Times New Roman" w:eastAsia="Times New Roman" w:hAnsi="Times New Roman"/>
          <w:color w:val="000000"/>
          <w:sz w:val="28"/>
          <w:szCs w:val="28"/>
          <w:lang w:eastAsia="ru-RU"/>
        </w:rPr>
        <w:t>[</w:t>
      </w:r>
      <w:hyperlink r:id="rId12" w:history="1">
        <w:r w:rsidRPr="00617291">
          <w:rPr>
            <w:rFonts w:ascii="Times New Roman" w:hAnsi="Times New Roman"/>
            <w:color w:val="000000"/>
            <w:sz w:val="28"/>
            <w:szCs w:val="28"/>
            <w:lang w:eastAsia="ru-RU"/>
          </w:rPr>
          <w:t>8</w:t>
        </w:r>
      </w:hyperlink>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sz w:val="28"/>
          <w:szCs w:val="28"/>
          <w:lang w:eastAsia="ru-RU"/>
        </w:rPr>
        <w:t>.</w:t>
      </w:r>
    </w:p>
    <w:p w:rsidR="00B36FC7" w:rsidRPr="00B36FC7" w:rsidRDefault="00B36FC7" w:rsidP="00B36FC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B36FC7">
        <w:rPr>
          <w:rFonts w:ascii="Times New Roman" w:eastAsia="Times New Roman" w:hAnsi="Times New Roman"/>
          <w:color w:val="000000"/>
          <w:spacing w:val="-2"/>
          <w:sz w:val="28"/>
          <w:szCs w:val="28"/>
        </w:rPr>
        <w:t>Алюминиевая</w:t>
      </w:r>
      <w:r w:rsidRPr="00B36FC7">
        <w:rPr>
          <w:rFonts w:ascii="Times New Roman" w:eastAsia="Times New Roman" w:hAnsi="Times New Roman"/>
          <w:color w:val="000000"/>
          <w:spacing w:val="7"/>
          <w:sz w:val="28"/>
          <w:szCs w:val="28"/>
        </w:rPr>
        <w:t xml:space="preserve"> </w:t>
      </w:r>
      <w:r w:rsidRPr="00B36FC7">
        <w:rPr>
          <w:rFonts w:ascii="Times New Roman" w:eastAsia="Times New Roman" w:hAnsi="Times New Roman"/>
          <w:color w:val="000000"/>
          <w:spacing w:val="-1"/>
          <w:sz w:val="28"/>
          <w:szCs w:val="28"/>
        </w:rPr>
        <w:t>отрасль</w:t>
      </w:r>
      <w:r w:rsidRPr="00B36FC7">
        <w:rPr>
          <w:rFonts w:ascii="Times New Roman" w:eastAsia="Times New Roman" w:hAnsi="Times New Roman"/>
          <w:color w:val="000000"/>
          <w:spacing w:val="2"/>
          <w:sz w:val="28"/>
          <w:szCs w:val="28"/>
        </w:rPr>
        <w:t xml:space="preserve"> </w:t>
      </w:r>
      <w:r w:rsidRPr="00B36FC7">
        <w:rPr>
          <w:rFonts w:ascii="Times New Roman" w:eastAsia="Times New Roman" w:hAnsi="Times New Roman"/>
          <w:color w:val="000000"/>
          <w:spacing w:val="-1"/>
          <w:sz w:val="28"/>
          <w:szCs w:val="28"/>
        </w:rPr>
        <w:t>в</w:t>
      </w:r>
      <w:r w:rsidRPr="00B36FC7">
        <w:rPr>
          <w:rFonts w:ascii="Times New Roman" w:eastAsia="Times New Roman" w:hAnsi="Times New Roman"/>
          <w:color w:val="000000"/>
          <w:spacing w:val="-10"/>
          <w:sz w:val="28"/>
          <w:szCs w:val="28"/>
        </w:rPr>
        <w:t xml:space="preserve"> </w:t>
      </w:r>
      <w:r w:rsidRPr="00B36FC7">
        <w:rPr>
          <w:rFonts w:ascii="Times New Roman" w:eastAsia="Times New Roman" w:hAnsi="Times New Roman"/>
          <w:color w:val="000000"/>
          <w:spacing w:val="-1"/>
          <w:sz w:val="28"/>
          <w:szCs w:val="28"/>
        </w:rPr>
        <w:t>Республике Казахстан</w:t>
      </w:r>
      <w:r w:rsidRPr="00B36FC7">
        <w:rPr>
          <w:rFonts w:ascii="Times New Roman" w:eastAsia="Times New Roman" w:hAnsi="Times New Roman"/>
          <w:color w:val="000000"/>
          <w:spacing w:val="3"/>
          <w:sz w:val="28"/>
          <w:szCs w:val="28"/>
        </w:rPr>
        <w:t xml:space="preserve"> </w:t>
      </w:r>
      <w:r w:rsidRPr="00B36FC7">
        <w:rPr>
          <w:rFonts w:ascii="Times New Roman" w:eastAsia="Times New Roman" w:hAnsi="Times New Roman"/>
          <w:color w:val="000000"/>
          <w:spacing w:val="-1"/>
          <w:sz w:val="28"/>
          <w:szCs w:val="28"/>
        </w:rPr>
        <w:t>представлена</w:t>
      </w:r>
      <w:r w:rsidRPr="00B36FC7">
        <w:rPr>
          <w:rFonts w:ascii="Times New Roman" w:eastAsia="Times New Roman" w:hAnsi="Times New Roman"/>
          <w:color w:val="000000"/>
          <w:spacing w:val="-7"/>
          <w:sz w:val="28"/>
          <w:szCs w:val="28"/>
        </w:rPr>
        <w:t xml:space="preserve"> </w:t>
      </w:r>
      <w:r w:rsidRPr="00B36FC7">
        <w:rPr>
          <w:rFonts w:ascii="Times New Roman" w:eastAsia="Times New Roman" w:hAnsi="Times New Roman"/>
          <w:color w:val="000000"/>
          <w:spacing w:val="-1"/>
          <w:sz w:val="28"/>
          <w:szCs w:val="28"/>
        </w:rPr>
        <w:t>Павлодарским</w:t>
      </w:r>
      <w:r w:rsidRPr="00B36FC7">
        <w:rPr>
          <w:rFonts w:ascii="Times New Roman" w:eastAsia="Times New Roman" w:hAnsi="Times New Roman"/>
          <w:color w:val="000000"/>
          <w:spacing w:val="-42"/>
          <w:sz w:val="28"/>
          <w:szCs w:val="28"/>
        </w:rPr>
        <w:t xml:space="preserve"> </w:t>
      </w:r>
      <w:r w:rsidRPr="00B36FC7">
        <w:rPr>
          <w:rFonts w:ascii="Times New Roman" w:eastAsia="Times New Roman" w:hAnsi="Times New Roman"/>
          <w:color w:val="000000"/>
          <w:spacing w:val="-2"/>
          <w:sz w:val="28"/>
          <w:szCs w:val="28"/>
        </w:rPr>
        <w:t xml:space="preserve">алюминиевым заводом и Казахстанским электролизным заводом, </w:t>
      </w:r>
      <w:r w:rsidRPr="00B36FC7">
        <w:rPr>
          <w:rFonts w:ascii="Times New Roman" w:eastAsia="Times New Roman" w:hAnsi="Times New Roman"/>
          <w:color w:val="000000"/>
          <w:spacing w:val="-1"/>
          <w:sz w:val="28"/>
          <w:szCs w:val="28"/>
        </w:rPr>
        <w:t>которые производят металлургический глинозем и первичный алюминий</w:t>
      </w:r>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pacing w:val="44"/>
          <w:sz w:val="28"/>
          <w:szCs w:val="28"/>
        </w:rPr>
        <w:t xml:space="preserve"> </w:t>
      </w:r>
      <w:r w:rsidRPr="00B36FC7">
        <w:rPr>
          <w:rFonts w:ascii="Times New Roman" w:eastAsia="Times New Roman" w:hAnsi="Times New Roman"/>
          <w:color w:val="000000"/>
          <w:sz w:val="28"/>
          <w:szCs w:val="28"/>
        </w:rPr>
        <w:t>Производство</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z w:val="28"/>
          <w:szCs w:val="28"/>
        </w:rPr>
        <w:t>глинозема на Павлодарском</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z w:val="28"/>
          <w:szCs w:val="28"/>
        </w:rPr>
        <w:t>алюминиевом</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z w:val="28"/>
          <w:szCs w:val="28"/>
        </w:rPr>
        <w:t>заводе</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z w:val="28"/>
          <w:szCs w:val="28"/>
        </w:rPr>
        <w:t>базируется</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z w:val="28"/>
          <w:szCs w:val="28"/>
        </w:rPr>
        <w:t>на</w:t>
      </w:r>
      <w:r w:rsidRPr="00B36FC7">
        <w:rPr>
          <w:rFonts w:ascii="Times New Roman" w:eastAsia="Times New Roman" w:hAnsi="Times New Roman"/>
          <w:color w:val="000000"/>
          <w:spacing w:val="1"/>
          <w:sz w:val="28"/>
          <w:szCs w:val="28"/>
        </w:rPr>
        <w:t xml:space="preserve"> </w:t>
      </w:r>
      <w:r w:rsidRPr="00B36FC7">
        <w:rPr>
          <w:rFonts w:ascii="Times New Roman" w:eastAsia="Times New Roman" w:hAnsi="Times New Roman"/>
          <w:color w:val="000000"/>
          <w:spacing w:val="-1"/>
          <w:sz w:val="28"/>
          <w:szCs w:val="28"/>
        </w:rPr>
        <w:t>использовании</w:t>
      </w:r>
      <w:r w:rsidRPr="00B36FC7">
        <w:rPr>
          <w:rFonts w:ascii="Times New Roman" w:eastAsia="Times New Roman" w:hAnsi="Times New Roman"/>
          <w:color w:val="000000"/>
          <w:spacing w:val="-11"/>
          <w:sz w:val="28"/>
          <w:szCs w:val="28"/>
        </w:rPr>
        <w:t xml:space="preserve"> </w:t>
      </w:r>
      <w:r w:rsidRPr="00B36FC7">
        <w:rPr>
          <w:rFonts w:ascii="Times New Roman" w:eastAsia="Times New Roman" w:hAnsi="Times New Roman"/>
          <w:color w:val="000000"/>
          <w:spacing w:val="-1"/>
          <w:sz w:val="28"/>
          <w:szCs w:val="28"/>
        </w:rPr>
        <w:t>в</w:t>
      </w:r>
      <w:r w:rsidRPr="00B36FC7">
        <w:rPr>
          <w:rFonts w:ascii="Times New Roman" w:eastAsia="Times New Roman" w:hAnsi="Times New Roman"/>
          <w:color w:val="000000"/>
          <w:spacing w:val="-2"/>
          <w:sz w:val="28"/>
          <w:szCs w:val="28"/>
        </w:rPr>
        <w:t xml:space="preserve"> </w:t>
      </w:r>
      <w:r w:rsidRPr="00B36FC7">
        <w:rPr>
          <w:rFonts w:ascii="Times New Roman" w:eastAsia="Times New Roman" w:hAnsi="Times New Roman"/>
          <w:color w:val="000000"/>
          <w:spacing w:val="-1"/>
          <w:sz w:val="28"/>
          <w:szCs w:val="28"/>
        </w:rPr>
        <w:t>качестве</w:t>
      </w:r>
      <w:r w:rsidRPr="00B36FC7">
        <w:rPr>
          <w:rFonts w:ascii="Times New Roman" w:eastAsia="Times New Roman" w:hAnsi="Times New Roman"/>
          <w:color w:val="000000"/>
          <w:spacing w:val="-5"/>
          <w:sz w:val="28"/>
          <w:szCs w:val="28"/>
        </w:rPr>
        <w:t xml:space="preserve"> </w:t>
      </w:r>
      <w:r w:rsidRPr="00B36FC7">
        <w:rPr>
          <w:rFonts w:ascii="Times New Roman" w:eastAsia="Times New Roman" w:hAnsi="Times New Roman"/>
          <w:color w:val="000000"/>
          <w:spacing w:val="-1"/>
          <w:sz w:val="28"/>
          <w:szCs w:val="28"/>
        </w:rPr>
        <w:t>сырья</w:t>
      </w:r>
      <w:r w:rsidRPr="00B36FC7">
        <w:rPr>
          <w:rFonts w:ascii="Times New Roman" w:eastAsia="Times New Roman" w:hAnsi="Times New Roman"/>
          <w:color w:val="000000"/>
          <w:spacing w:val="-2"/>
          <w:sz w:val="28"/>
          <w:szCs w:val="28"/>
        </w:rPr>
        <w:t xml:space="preserve"> </w:t>
      </w:r>
      <w:r w:rsidRPr="00B36FC7">
        <w:rPr>
          <w:rFonts w:ascii="Times New Roman" w:eastAsia="Times New Roman" w:hAnsi="Times New Roman"/>
          <w:color w:val="000000"/>
          <w:spacing w:val="-1"/>
          <w:sz w:val="28"/>
          <w:szCs w:val="28"/>
        </w:rPr>
        <w:t>бокситов,</w:t>
      </w:r>
      <w:r w:rsidRPr="00B36FC7">
        <w:rPr>
          <w:rFonts w:ascii="Times New Roman" w:eastAsia="Times New Roman" w:hAnsi="Times New Roman"/>
          <w:color w:val="000000"/>
          <w:spacing w:val="-5"/>
          <w:sz w:val="28"/>
          <w:szCs w:val="28"/>
        </w:rPr>
        <w:t xml:space="preserve"> </w:t>
      </w:r>
      <w:r w:rsidRPr="00B36FC7">
        <w:rPr>
          <w:rFonts w:ascii="Times New Roman" w:eastAsia="Times New Roman" w:hAnsi="Times New Roman"/>
          <w:color w:val="000000"/>
          <w:spacing w:val="-1"/>
          <w:sz w:val="28"/>
          <w:szCs w:val="28"/>
        </w:rPr>
        <w:t>добываемых</w:t>
      </w:r>
      <w:r w:rsidRPr="00B36FC7">
        <w:rPr>
          <w:rFonts w:ascii="Times New Roman" w:eastAsia="Times New Roman" w:hAnsi="Times New Roman"/>
          <w:color w:val="000000"/>
          <w:spacing w:val="-6"/>
          <w:sz w:val="28"/>
          <w:szCs w:val="28"/>
        </w:rPr>
        <w:t xml:space="preserve"> </w:t>
      </w:r>
      <w:r w:rsidRPr="00B36FC7">
        <w:rPr>
          <w:rFonts w:ascii="Times New Roman" w:eastAsia="Times New Roman" w:hAnsi="Times New Roman"/>
          <w:color w:val="000000"/>
          <w:spacing w:val="-1"/>
          <w:sz w:val="28"/>
          <w:szCs w:val="28"/>
        </w:rPr>
        <w:t>в</w:t>
      </w:r>
      <w:r w:rsidRPr="00B36FC7">
        <w:rPr>
          <w:rFonts w:ascii="Times New Roman" w:eastAsia="Times New Roman" w:hAnsi="Times New Roman"/>
          <w:color w:val="000000"/>
          <w:spacing w:val="-8"/>
          <w:sz w:val="28"/>
          <w:szCs w:val="28"/>
        </w:rPr>
        <w:t xml:space="preserve"> </w:t>
      </w:r>
      <w:r w:rsidRPr="00B36FC7">
        <w:rPr>
          <w:rFonts w:ascii="Times New Roman" w:eastAsia="Times New Roman" w:hAnsi="Times New Roman"/>
          <w:color w:val="000000"/>
          <w:spacing w:val="-1"/>
          <w:sz w:val="28"/>
          <w:szCs w:val="28"/>
        </w:rPr>
        <w:t>Казахстане</w:t>
      </w:r>
      <w:r w:rsidRPr="00B36FC7">
        <w:rPr>
          <w:rFonts w:ascii="Times New Roman" w:eastAsia="Times New Roman" w:hAnsi="Times New Roman"/>
          <w:color w:val="000000"/>
          <w:spacing w:val="-1"/>
          <w:sz w:val="28"/>
          <w:szCs w:val="28"/>
          <w:lang w:val="kk-KZ"/>
        </w:rPr>
        <w:t xml:space="preserve"> </w:t>
      </w:r>
      <w:r w:rsidRPr="00B36FC7">
        <w:rPr>
          <w:rFonts w:ascii="Times New Roman" w:eastAsia="Times New Roman" w:hAnsi="Times New Roman"/>
          <w:color w:val="000000"/>
          <w:sz w:val="28"/>
          <w:szCs w:val="28"/>
        </w:rPr>
        <w:t>[</w:t>
      </w:r>
      <w:hyperlink r:id="rId13" w:anchor="ref-CR8" w:tooltip="Производство первичного алюминия (2016 г.) Всемирный алюминий-Международный институт алюминия, 20 января 2016 г. www.world-aluminium.org&#10;                    &#10;                  &#10;                        " w:history="1">
        <w:r w:rsidRPr="00B36FC7">
          <w:rPr>
            <w:rFonts w:ascii="Times New Roman" w:eastAsia="Times New Roman" w:hAnsi="Times New Roman"/>
            <w:color w:val="000000"/>
            <w:sz w:val="28"/>
            <w:szCs w:val="28"/>
            <w:lang w:val="kk-KZ"/>
          </w:rPr>
          <w:t>9</w:t>
        </w:r>
      </w:hyperlink>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pacing w:val="-1"/>
          <w:sz w:val="28"/>
          <w:szCs w:val="28"/>
        </w:rPr>
        <w:t>.</w:t>
      </w:r>
    </w:p>
    <w:p w:rsidR="00B36FC7" w:rsidRPr="00617291" w:rsidRDefault="00B27C47" w:rsidP="00B36FC7">
      <w:pPr>
        <w:widowControl w:val="0"/>
        <w:autoSpaceDE w:val="0"/>
        <w:autoSpaceDN w:val="0"/>
        <w:adjustRightInd w:val="0"/>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Доля запасов</w:t>
      </w:r>
      <w:r w:rsidR="00B36FC7" w:rsidRPr="00617291">
        <w:rPr>
          <w:rFonts w:ascii="Times New Roman" w:hAnsi="Times New Roman"/>
          <w:color w:val="000000"/>
          <w:sz w:val="28"/>
          <w:szCs w:val="28"/>
        </w:rPr>
        <w:t xml:space="preserve"> качеств</w:t>
      </w:r>
      <w:r w:rsidRPr="00617291">
        <w:rPr>
          <w:rFonts w:ascii="Times New Roman" w:hAnsi="Times New Roman"/>
          <w:color w:val="000000"/>
          <w:sz w:val="28"/>
          <w:szCs w:val="28"/>
        </w:rPr>
        <w:t>енных бокситов в мире ограничена</w:t>
      </w:r>
      <w:r w:rsidR="00B36FC7" w:rsidRPr="00617291">
        <w:rPr>
          <w:rFonts w:ascii="Times New Roman" w:hAnsi="Times New Roman"/>
          <w:color w:val="000000"/>
          <w:sz w:val="28"/>
          <w:szCs w:val="28"/>
        </w:rPr>
        <w:t xml:space="preserve"> </w:t>
      </w:r>
      <w:r w:rsidR="00B36FC7" w:rsidRPr="00617291">
        <w:rPr>
          <w:rFonts w:ascii="Times New Roman" w:eastAsia="Times New Roman" w:hAnsi="Times New Roman"/>
          <w:color w:val="000000"/>
          <w:sz w:val="28"/>
          <w:szCs w:val="28"/>
        </w:rPr>
        <w:t>[</w:t>
      </w:r>
      <w:hyperlink r:id="rId14" w:anchor="ref-CR8" w:tooltip="Производство первичного алюминия (2016 г.) Всемирный алюминий-Международный институт алюминия, 20 января 2016 г. www.world-aluminium.org&#10;                    &#10;                  &#10;                        " w:history="1">
        <w:r w:rsidR="00B36FC7" w:rsidRPr="00617291">
          <w:rPr>
            <w:rFonts w:ascii="Times New Roman" w:eastAsia="Times New Roman" w:hAnsi="Times New Roman"/>
            <w:color w:val="000000"/>
            <w:sz w:val="28"/>
            <w:szCs w:val="28"/>
            <w:lang w:val="kk-KZ"/>
          </w:rPr>
          <w:t>12</w:t>
        </w:r>
      </w:hyperlink>
      <w:r w:rsidR="00B36FC7" w:rsidRPr="00617291">
        <w:rPr>
          <w:rFonts w:ascii="Times New Roman" w:eastAsia="Times New Roman" w:hAnsi="Times New Roman"/>
          <w:color w:val="000000"/>
          <w:sz w:val="28"/>
          <w:szCs w:val="28"/>
        </w:rPr>
        <w:t>]</w:t>
      </w:r>
      <w:r w:rsidR="00B36FC7" w:rsidRPr="00617291">
        <w:rPr>
          <w:rFonts w:ascii="Times New Roman" w:hAnsi="Times New Roman"/>
          <w:color w:val="000000"/>
          <w:sz w:val="28"/>
          <w:szCs w:val="28"/>
        </w:rPr>
        <w:t xml:space="preserve">. </w:t>
      </w:r>
      <w:r w:rsidR="005574B6" w:rsidRPr="00617291">
        <w:rPr>
          <w:rFonts w:ascii="Times New Roman" w:hAnsi="Times New Roman"/>
          <w:color w:val="000000"/>
          <w:sz w:val="28"/>
          <w:szCs w:val="28"/>
          <w:lang w:val="kk-KZ"/>
        </w:rPr>
        <w:t>Геологическая служба</w:t>
      </w:r>
      <w:r w:rsidR="00227316" w:rsidRPr="00617291">
        <w:rPr>
          <w:rFonts w:ascii="Times New Roman" w:hAnsi="Times New Roman"/>
          <w:color w:val="000000"/>
          <w:sz w:val="28"/>
          <w:szCs w:val="28"/>
          <w:lang w:val="kk-KZ"/>
        </w:rPr>
        <w:t xml:space="preserve"> США </w:t>
      </w:r>
      <w:r w:rsidR="00227316" w:rsidRPr="00617291">
        <w:rPr>
          <w:rFonts w:ascii="Times New Roman" w:hAnsi="Times New Roman"/>
          <w:color w:val="000000"/>
          <w:sz w:val="28"/>
          <w:szCs w:val="28"/>
        </w:rPr>
        <w:t>[10,</w:t>
      </w:r>
      <w:r w:rsidR="00227316" w:rsidRPr="00617291">
        <w:rPr>
          <w:rFonts w:ascii="Times New Roman" w:hAnsi="Times New Roman"/>
          <w:color w:val="000000"/>
          <w:sz w:val="28"/>
          <w:szCs w:val="28"/>
          <w:lang w:val="kk-KZ"/>
        </w:rPr>
        <w:t xml:space="preserve"> </w:t>
      </w:r>
      <w:r w:rsidR="00227316" w:rsidRPr="00617291">
        <w:rPr>
          <w:rFonts w:ascii="Times New Roman" w:hAnsi="Times New Roman"/>
          <w:color w:val="000000"/>
          <w:sz w:val="28"/>
          <w:szCs w:val="28"/>
        </w:rPr>
        <w:t>11]</w:t>
      </w:r>
      <w:r w:rsidR="00227316" w:rsidRPr="00617291">
        <w:rPr>
          <w:rFonts w:ascii="Times New Roman" w:hAnsi="Times New Roman"/>
          <w:color w:val="000000"/>
          <w:sz w:val="28"/>
          <w:szCs w:val="28"/>
          <w:lang w:val="kk-KZ"/>
        </w:rPr>
        <w:t xml:space="preserve"> </w:t>
      </w:r>
      <w:r w:rsidR="005574B6" w:rsidRPr="00617291">
        <w:rPr>
          <w:rFonts w:ascii="Times New Roman" w:hAnsi="Times New Roman"/>
          <w:color w:val="000000"/>
          <w:sz w:val="28"/>
          <w:szCs w:val="28"/>
          <w:lang w:val="kk-KZ"/>
        </w:rPr>
        <w:t xml:space="preserve">оценивает </w:t>
      </w:r>
      <w:r w:rsidR="00227316" w:rsidRPr="00617291">
        <w:rPr>
          <w:rFonts w:ascii="Times New Roman" w:hAnsi="Times New Roman"/>
          <w:color w:val="000000"/>
          <w:sz w:val="28"/>
          <w:szCs w:val="28"/>
        </w:rPr>
        <w:t xml:space="preserve">общие мировые запасы бокситов </w:t>
      </w:r>
      <w:r w:rsidR="005574B6" w:rsidRPr="00617291">
        <w:rPr>
          <w:rFonts w:ascii="Times New Roman" w:hAnsi="Times New Roman"/>
          <w:color w:val="000000"/>
          <w:sz w:val="28"/>
          <w:szCs w:val="28"/>
          <w:lang w:val="kk-KZ"/>
        </w:rPr>
        <w:t>в</w:t>
      </w:r>
      <w:r w:rsidR="00227316" w:rsidRPr="00617291">
        <w:rPr>
          <w:rFonts w:ascii="Times New Roman" w:hAnsi="Times New Roman"/>
          <w:color w:val="000000"/>
          <w:sz w:val="28"/>
          <w:szCs w:val="28"/>
          <w:lang w:val="kk-KZ"/>
        </w:rPr>
        <w:t xml:space="preserve"> </w:t>
      </w:r>
      <w:r w:rsidR="00B36FC7" w:rsidRPr="00617291">
        <w:rPr>
          <w:rFonts w:ascii="Times New Roman" w:hAnsi="Times New Roman"/>
          <w:color w:val="000000"/>
          <w:sz w:val="28"/>
          <w:szCs w:val="28"/>
        </w:rPr>
        <w:t>55</w:t>
      </w:r>
      <w:r w:rsidR="002B792F" w:rsidRPr="00617291">
        <w:rPr>
          <w:rFonts w:ascii="Times New Roman" w:hAnsi="Times New Roman"/>
          <w:color w:val="000000"/>
          <w:sz w:val="28"/>
          <w:szCs w:val="28"/>
        </w:rPr>
        <w:t>–</w:t>
      </w:r>
      <w:r w:rsidR="00B36FC7" w:rsidRPr="00617291">
        <w:rPr>
          <w:rFonts w:ascii="Times New Roman" w:hAnsi="Times New Roman"/>
          <w:color w:val="000000"/>
          <w:sz w:val="28"/>
          <w:szCs w:val="28"/>
        </w:rPr>
        <w:t xml:space="preserve">75 миллиардов тонн. </w:t>
      </w:r>
      <w:r w:rsidR="00227316" w:rsidRPr="00617291">
        <w:rPr>
          <w:rFonts w:ascii="Times New Roman" w:hAnsi="Times New Roman"/>
          <w:color w:val="000000"/>
          <w:sz w:val="28"/>
          <w:szCs w:val="28"/>
          <w:lang w:val="kk-KZ"/>
        </w:rPr>
        <w:t>Запасы этих бокситов являются не</w:t>
      </w:r>
      <w:r w:rsidR="00506BDA" w:rsidRPr="00617291">
        <w:rPr>
          <w:rFonts w:ascii="Times New Roman" w:hAnsi="Times New Roman"/>
          <w:color w:val="000000"/>
          <w:sz w:val="28"/>
          <w:szCs w:val="28"/>
          <w:lang w:val="kk-KZ"/>
        </w:rPr>
        <w:t xml:space="preserve"> разведанными и их переработка </w:t>
      </w:r>
      <w:r w:rsidR="00227316" w:rsidRPr="00617291">
        <w:rPr>
          <w:rFonts w:ascii="Times New Roman" w:hAnsi="Times New Roman"/>
          <w:color w:val="000000"/>
          <w:sz w:val="28"/>
          <w:szCs w:val="28"/>
          <w:lang w:val="kk-KZ"/>
        </w:rPr>
        <w:t xml:space="preserve">по современным технологиям считается </w:t>
      </w:r>
      <w:r w:rsidR="00CA6528" w:rsidRPr="00617291">
        <w:rPr>
          <w:rFonts w:ascii="Times New Roman" w:hAnsi="Times New Roman"/>
          <w:color w:val="000000"/>
          <w:sz w:val="28"/>
          <w:szCs w:val="28"/>
          <w:lang w:val="kk-KZ"/>
        </w:rPr>
        <w:t>неэфективной</w:t>
      </w:r>
      <w:r w:rsidR="00227316" w:rsidRPr="00617291">
        <w:rPr>
          <w:rFonts w:ascii="Times New Roman" w:hAnsi="Times New Roman"/>
          <w:color w:val="000000"/>
          <w:sz w:val="28"/>
          <w:szCs w:val="28"/>
          <w:lang w:val="kk-KZ"/>
        </w:rPr>
        <w:t>.</w:t>
      </w:r>
      <w:r w:rsidR="00227316" w:rsidRPr="00FC7680">
        <w:rPr>
          <w:rFonts w:ascii="Times New Roman" w:hAnsi="Times New Roman"/>
          <w:color w:val="FF0000"/>
          <w:sz w:val="28"/>
          <w:szCs w:val="28"/>
          <w:lang w:val="kk-KZ"/>
        </w:rPr>
        <w:t xml:space="preserve"> </w:t>
      </w:r>
      <w:r w:rsidR="00CA6528" w:rsidRPr="00617291">
        <w:rPr>
          <w:rFonts w:ascii="Times New Roman" w:hAnsi="Times New Roman"/>
          <w:color w:val="000000"/>
          <w:sz w:val="28"/>
          <w:szCs w:val="28"/>
          <w:lang w:val="kk-KZ"/>
        </w:rPr>
        <w:t>На сегодняшний день</w:t>
      </w:r>
      <w:r w:rsidR="00227316" w:rsidRPr="00617291">
        <w:rPr>
          <w:rFonts w:ascii="Times New Roman" w:hAnsi="Times New Roman"/>
          <w:color w:val="000000"/>
          <w:sz w:val="28"/>
          <w:szCs w:val="28"/>
          <w:lang w:val="kk-KZ"/>
        </w:rPr>
        <w:t xml:space="preserve"> около </w:t>
      </w:r>
      <w:r w:rsidR="00227316" w:rsidRPr="00617291">
        <w:rPr>
          <w:rFonts w:ascii="Times New Roman" w:hAnsi="Times New Roman"/>
          <w:color w:val="000000"/>
          <w:sz w:val="28"/>
          <w:szCs w:val="28"/>
        </w:rPr>
        <w:t>60</w:t>
      </w:r>
      <w:r w:rsidR="00227316" w:rsidRPr="00617291">
        <w:rPr>
          <w:rFonts w:ascii="Times New Roman" w:hAnsi="Times New Roman"/>
          <w:color w:val="000000"/>
          <w:sz w:val="28"/>
          <w:szCs w:val="28"/>
          <w:lang w:val="kk-KZ"/>
        </w:rPr>
        <w:t xml:space="preserve"> </w:t>
      </w:r>
      <w:r w:rsidR="00227316" w:rsidRPr="00617291">
        <w:rPr>
          <w:rFonts w:ascii="Times New Roman" w:hAnsi="Times New Roman"/>
          <w:color w:val="000000"/>
          <w:sz w:val="28"/>
          <w:szCs w:val="28"/>
        </w:rPr>
        <w:t>%</w:t>
      </w:r>
      <w:r w:rsidR="00227316" w:rsidRPr="00617291">
        <w:rPr>
          <w:rFonts w:ascii="Times New Roman" w:hAnsi="Times New Roman"/>
          <w:color w:val="000000"/>
          <w:sz w:val="28"/>
          <w:szCs w:val="28"/>
          <w:lang w:val="kk-KZ"/>
        </w:rPr>
        <w:t xml:space="preserve"> </w:t>
      </w:r>
      <w:r w:rsidR="00227316" w:rsidRPr="00617291">
        <w:rPr>
          <w:rFonts w:ascii="Times New Roman" w:hAnsi="Times New Roman"/>
          <w:color w:val="000000"/>
          <w:sz w:val="28"/>
          <w:szCs w:val="28"/>
        </w:rPr>
        <w:t>месторождений бокситов не могут быть использованы</w:t>
      </w:r>
      <w:r w:rsidR="00227316" w:rsidRPr="00617291">
        <w:rPr>
          <w:rFonts w:ascii="Times New Roman" w:hAnsi="Times New Roman"/>
          <w:color w:val="000000"/>
          <w:sz w:val="28"/>
          <w:szCs w:val="28"/>
          <w:lang w:val="kk-KZ"/>
        </w:rPr>
        <w:t xml:space="preserve"> </w:t>
      </w:r>
      <w:r w:rsidR="00227316" w:rsidRPr="00617291">
        <w:rPr>
          <w:rFonts w:ascii="Times New Roman" w:eastAsia="Times New Roman" w:hAnsi="Times New Roman"/>
          <w:color w:val="000000"/>
          <w:sz w:val="28"/>
          <w:szCs w:val="28"/>
        </w:rPr>
        <w:t>[</w:t>
      </w:r>
      <w:hyperlink r:id="rId15" w:anchor="ref-CR8" w:tooltip="Производство первичного алюминия (2016 г.) Всемирный алюминий-Международный институт алюминия, 20 января 2016 г. www.world-aluminium.org&#10;                    &#10;                  &#10;                        " w:history="1">
        <w:r w:rsidR="00227316" w:rsidRPr="00617291">
          <w:rPr>
            <w:rFonts w:ascii="Times New Roman" w:eastAsia="Times New Roman" w:hAnsi="Times New Roman"/>
            <w:color w:val="000000"/>
            <w:sz w:val="28"/>
            <w:szCs w:val="28"/>
            <w:lang w:val="kk-KZ"/>
          </w:rPr>
          <w:t>12</w:t>
        </w:r>
      </w:hyperlink>
      <w:r w:rsidR="00227316" w:rsidRPr="00617291">
        <w:rPr>
          <w:rFonts w:ascii="Times New Roman" w:eastAsia="Times New Roman" w:hAnsi="Times New Roman"/>
          <w:color w:val="000000"/>
          <w:sz w:val="28"/>
          <w:szCs w:val="28"/>
        </w:rPr>
        <w:t>]</w:t>
      </w:r>
      <w:r w:rsidR="00227316" w:rsidRPr="00617291">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rPr>
        <w:t>Наряду с бокситами в качестве глиноземсодержащего сырья Казахстана</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представляют</w:t>
      </w:r>
      <w:r w:rsidRPr="00B36FC7">
        <w:rPr>
          <w:rFonts w:ascii="Times New Roman" w:hAnsi="Times New Roman"/>
          <w:color w:val="000000"/>
          <w:spacing w:val="1"/>
          <w:sz w:val="28"/>
          <w:szCs w:val="28"/>
        </w:rPr>
        <w:t xml:space="preserve"> особый </w:t>
      </w:r>
      <w:r w:rsidRPr="00B36FC7">
        <w:rPr>
          <w:rFonts w:ascii="Times New Roman" w:hAnsi="Times New Roman"/>
          <w:color w:val="000000"/>
          <w:sz w:val="28"/>
          <w:szCs w:val="28"/>
        </w:rPr>
        <w:t>интерес</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глины–каолины,</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нефелиновые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сиениты,</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металлургические доменные шлаки – гелениты, серициты и золошлаковые отходы от сжигания каменных</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углей,</w:t>
      </w:r>
      <w:r w:rsidRPr="00B36FC7">
        <w:rPr>
          <w:rFonts w:ascii="Times New Roman" w:hAnsi="Times New Roman"/>
          <w:color w:val="000000"/>
          <w:spacing w:val="2"/>
          <w:sz w:val="28"/>
          <w:szCs w:val="28"/>
        </w:rPr>
        <w:t xml:space="preserve"> </w:t>
      </w:r>
      <w:r w:rsidRPr="00B36FC7">
        <w:rPr>
          <w:rFonts w:ascii="Times New Roman" w:hAnsi="Times New Roman"/>
          <w:color w:val="000000"/>
          <w:sz w:val="28"/>
          <w:szCs w:val="28"/>
        </w:rPr>
        <w:t>запасы</w:t>
      </w:r>
      <w:r w:rsidRPr="00B36FC7">
        <w:rPr>
          <w:rFonts w:ascii="Times New Roman" w:hAnsi="Times New Roman"/>
          <w:color w:val="000000"/>
          <w:spacing w:val="12"/>
          <w:sz w:val="28"/>
          <w:szCs w:val="28"/>
        </w:rPr>
        <w:t xml:space="preserve"> </w:t>
      </w:r>
      <w:r w:rsidRPr="00B36FC7">
        <w:rPr>
          <w:rFonts w:ascii="Times New Roman" w:hAnsi="Times New Roman"/>
          <w:color w:val="000000"/>
          <w:sz w:val="28"/>
          <w:szCs w:val="28"/>
        </w:rPr>
        <w:t>которых</w:t>
      </w:r>
      <w:r w:rsidRPr="00B36FC7">
        <w:rPr>
          <w:rFonts w:ascii="Times New Roman" w:hAnsi="Times New Roman"/>
          <w:color w:val="000000"/>
          <w:spacing w:val="11"/>
          <w:sz w:val="28"/>
          <w:szCs w:val="28"/>
        </w:rPr>
        <w:t xml:space="preserve"> </w:t>
      </w:r>
      <w:r w:rsidRPr="00B36FC7">
        <w:rPr>
          <w:rFonts w:ascii="Times New Roman" w:hAnsi="Times New Roman"/>
          <w:color w:val="000000"/>
          <w:sz w:val="28"/>
          <w:szCs w:val="28"/>
        </w:rPr>
        <w:t>огромны</w:t>
      </w:r>
      <w:r w:rsidRPr="00B36FC7">
        <w:rPr>
          <w:rFonts w:ascii="Times New Roman" w:hAnsi="Times New Roman"/>
          <w:color w:val="000000"/>
          <w:sz w:val="28"/>
          <w:szCs w:val="28"/>
          <w:lang w:val="kk-KZ"/>
        </w:rPr>
        <w:t xml:space="preserve"> </w:t>
      </w:r>
      <w:r w:rsidRPr="00B36FC7">
        <w:rPr>
          <w:rFonts w:ascii="Times New Roman" w:eastAsia="Times New Roman" w:hAnsi="Times New Roman"/>
          <w:color w:val="000000"/>
          <w:sz w:val="28"/>
          <w:szCs w:val="28"/>
        </w:rPr>
        <w:t>[</w:t>
      </w:r>
      <w:hyperlink r:id="rId16" w:anchor="ref-CR8" w:tooltip="Производство первичного алюминия (2016 г.) Всемирный алюминий-Международный институт алюминия, 20 января 2016 г. www.world-aluminium.org&#10;                    &#10;                  &#10;                        " w:history="1">
        <w:r w:rsidRPr="00B36FC7">
          <w:rPr>
            <w:rFonts w:ascii="Times New Roman" w:eastAsia="Times New Roman" w:hAnsi="Times New Roman"/>
            <w:color w:val="000000"/>
            <w:sz w:val="28"/>
            <w:szCs w:val="28"/>
            <w:lang w:val="kk-KZ"/>
          </w:rPr>
          <w:t>9</w:t>
        </w:r>
      </w:hyperlink>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pacing w:val="-1"/>
          <w:sz w:val="28"/>
          <w:szCs w:val="28"/>
        </w:rPr>
        <w:t>.</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Производство глинозема из бокситов способом Байера </w:t>
      </w:r>
      <w:r w:rsidRPr="00B36FC7">
        <w:rPr>
          <w:rFonts w:ascii="Times New Roman" w:hAnsi="Times New Roman"/>
          <w:color w:val="000000"/>
          <w:sz w:val="28"/>
          <w:szCs w:val="28"/>
        </w:rPr>
        <w:t>–</w:t>
      </w:r>
      <w:r w:rsidRPr="00B36FC7">
        <w:rPr>
          <w:rFonts w:ascii="Times New Roman" w:eastAsia="Times New Roman" w:hAnsi="Times New Roman"/>
          <w:color w:val="000000"/>
          <w:sz w:val="28"/>
          <w:szCs w:val="28"/>
          <w:lang w:eastAsia="ru-RU"/>
        </w:rPr>
        <w:t xml:space="preserve"> одна из отработанных технологий, которая традиционно используется для переработки бокситовой руды в глинозем металлургического сорта. Таким образом, возможность использования ЗШО в качестве заменителя или увеличения импорта бокситов в качестве сырья при производстве алюминия </w:t>
      </w:r>
      <w:r w:rsidRPr="00B36FC7">
        <w:rPr>
          <w:rFonts w:ascii="Times New Roman" w:eastAsia="Times New Roman" w:hAnsi="Times New Roman"/>
          <w:sz w:val="28"/>
          <w:lang w:eastAsia="ru-RU"/>
        </w:rPr>
        <w:t>представляется осуществимой</w:t>
      </w:r>
      <w:r w:rsidRPr="00B36FC7">
        <w:rPr>
          <w:rFonts w:ascii="Times New Roman" w:eastAsia="Times New Roman" w:hAnsi="Times New Roman"/>
          <w:color w:val="000000"/>
          <w:sz w:val="28"/>
          <w:szCs w:val="28"/>
          <w:lang w:eastAsia="ru-RU"/>
        </w:rPr>
        <w:t>. Большой интерес представляет изучение возможности использования ЗШО в качестве замены минеральному сырью, особенно при комплексном использовании полезных компонентов, сопутствующих глинозему.</w:t>
      </w:r>
    </w:p>
    <w:p w:rsidR="00B36FC7" w:rsidRPr="00B36FC7" w:rsidRDefault="00B36FC7" w:rsidP="00B36FC7">
      <w:pPr>
        <w:spacing w:after="0" w:line="240" w:lineRule="auto"/>
        <w:ind w:firstLine="567"/>
        <w:jc w:val="both"/>
        <w:rPr>
          <w:rFonts w:ascii="Times New Roman" w:hAnsi="Times New Roman"/>
          <w:sz w:val="28"/>
          <w:szCs w:val="28"/>
        </w:rPr>
      </w:pPr>
      <w:r w:rsidRPr="00B36FC7">
        <w:rPr>
          <w:rFonts w:ascii="Times New Roman" w:hAnsi="Times New Roman"/>
          <w:sz w:val="28"/>
          <w:szCs w:val="28"/>
        </w:rPr>
        <w:t xml:space="preserve">Следовательно, необходимы исследования, направленные на разработку альтернативных способов технологии извлечения глинозема из ЗШО альтернативным способам получения глинозема из нефелинов, каолинов, глин </w:t>
      </w:r>
      <w:r w:rsidRPr="00617291">
        <w:rPr>
          <w:rFonts w:ascii="Times New Roman" w:hAnsi="Times New Roman"/>
          <w:color w:val="000000"/>
          <w:sz w:val="28"/>
          <w:szCs w:val="28"/>
        </w:rPr>
        <w:t>способом спекания</w:t>
      </w:r>
      <w:r w:rsidRPr="00B36FC7">
        <w:rPr>
          <w:rFonts w:ascii="Times New Roman" w:hAnsi="Times New Roman"/>
          <w:sz w:val="28"/>
          <w:szCs w:val="28"/>
        </w:rPr>
        <w:t>.</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b/>
          <w:color w:val="000000"/>
          <w:sz w:val="28"/>
          <w:szCs w:val="28"/>
        </w:rPr>
        <w:t>Основание</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и</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исходные</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данные</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для</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разработки</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темы.</w:t>
      </w:r>
      <w:r w:rsidRPr="00617291">
        <w:rPr>
          <w:rFonts w:ascii="Times New Roman" w:eastAsia="Times New Roman" w:hAnsi="Times New Roman"/>
          <w:b/>
          <w:color w:val="000000"/>
          <w:spacing w:val="1"/>
          <w:sz w:val="28"/>
          <w:szCs w:val="28"/>
        </w:rPr>
        <w:t xml:space="preserve"> </w:t>
      </w:r>
    </w:p>
    <w:p w:rsidR="00B36FC7" w:rsidRPr="00617291" w:rsidRDefault="00435BA1"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 xml:space="preserve">В Павлодарской области </w:t>
      </w:r>
      <w:r w:rsidRPr="00617291">
        <w:rPr>
          <w:rFonts w:ascii="Times New Roman" w:eastAsia="Times New Roman" w:hAnsi="Times New Roman"/>
          <w:color w:val="000000"/>
          <w:sz w:val="28"/>
          <w:szCs w:val="28"/>
        </w:rPr>
        <w:t xml:space="preserve">топливно-энергетическая база </w:t>
      </w:r>
      <w:r w:rsidR="00B36FC7" w:rsidRPr="00617291">
        <w:rPr>
          <w:rFonts w:ascii="Times New Roman" w:eastAsia="Times New Roman" w:hAnsi="Times New Roman"/>
          <w:color w:val="000000"/>
          <w:sz w:val="28"/>
          <w:szCs w:val="28"/>
        </w:rPr>
        <w:t xml:space="preserve">представлена крупным Экибастузским угольным месторождением. </w:t>
      </w:r>
      <w:r w:rsidR="004B65AA" w:rsidRPr="00617291">
        <w:rPr>
          <w:rFonts w:ascii="Times New Roman" w:eastAsia="Times New Roman" w:hAnsi="Times New Roman"/>
          <w:color w:val="000000"/>
          <w:sz w:val="28"/>
          <w:szCs w:val="28"/>
          <w:lang w:val="kk-KZ"/>
        </w:rPr>
        <w:t xml:space="preserve">Угли данных месторождений </w:t>
      </w:r>
      <w:r w:rsidR="00B36FC7" w:rsidRPr="00617291">
        <w:rPr>
          <w:rFonts w:ascii="Times New Roman" w:eastAsia="Times New Roman" w:hAnsi="Times New Roman"/>
          <w:color w:val="000000"/>
          <w:sz w:val="28"/>
          <w:szCs w:val="28"/>
        </w:rPr>
        <w:t xml:space="preserve">относятся к категории каменных и используются исключительно как энергетические. </w:t>
      </w:r>
      <w:r w:rsidR="004B7946" w:rsidRPr="00617291">
        <w:rPr>
          <w:rFonts w:ascii="Times New Roman" w:eastAsia="Times New Roman" w:hAnsi="Times New Roman"/>
          <w:color w:val="000000"/>
          <w:sz w:val="28"/>
          <w:szCs w:val="28"/>
          <w:lang w:val="kk-KZ"/>
        </w:rPr>
        <w:t>Главными</w:t>
      </w:r>
      <w:r w:rsidR="00B36FC7" w:rsidRPr="00617291">
        <w:rPr>
          <w:rFonts w:ascii="Times New Roman" w:eastAsia="Times New Roman" w:hAnsi="Times New Roman"/>
          <w:color w:val="000000"/>
          <w:sz w:val="28"/>
          <w:szCs w:val="28"/>
        </w:rPr>
        <w:t xml:space="preserve"> потребителями угля Экибастузского угольного бассейна являются тепловые электрические станции и энергетические корпорации, расположенные в Павлодарской области, г. Алма</w:t>
      </w:r>
      <w:r w:rsidR="002B792F" w:rsidRPr="00617291">
        <w:rPr>
          <w:rFonts w:ascii="Times New Roman" w:eastAsia="Times New Roman" w:hAnsi="Times New Roman"/>
          <w:color w:val="000000"/>
          <w:sz w:val="28"/>
          <w:szCs w:val="28"/>
        </w:rPr>
        <w:t>ты, г. Омск (РФ).</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Известно из многих источников, что при сжигании</w:t>
      </w:r>
      <w:r w:rsidR="00E22EB0" w:rsidRPr="00617291">
        <w:rPr>
          <w:rFonts w:ascii="Times New Roman" w:eastAsia="Times New Roman" w:hAnsi="Times New Roman"/>
          <w:color w:val="000000"/>
          <w:sz w:val="28"/>
          <w:szCs w:val="28"/>
          <w:lang w:val="kk-KZ"/>
        </w:rPr>
        <w:t xml:space="preserve"> угля</w:t>
      </w:r>
      <w:r w:rsidRPr="00617291">
        <w:rPr>
          <w:rFonts w:ascii="Times New Roman" w:eastAsia="Times New Roman" w:hAnsi="Times New Roman"/>
          <w:color w:val="000000"/>
          <w:sz w:val="28"/>
          <w:szCs w:val="28"/>
        </w:rPr>
        <w:t xml:space="preserve"> образуют большое количество золы – до 40 %. </w:t>
      </w:r>
      <w:r w:rsidR="003F1605" w:rsidRPr="00617291">
        <w:rPr>
          <w:rFonts w:ascii="Times New Roman" w:eastAsia="Times New Roman" w:hAnsi="Times New Roman"/>
          <w:color w:val="000000"/>
          <w:sz w:val="28"/>
          <w:szCs w:val="28"/>
          <w:lang w:val="kk-KZ"/>
        </w:rPr>
        <w:t>З</w:t>
      </w:r>
      <w:r w:rsidRPr="00617291">
        <w:rPr>
          <w:rFonts w:ascii="Times New Roman" w:eastAsia="Times New Roman" w:hAnsi="Times New Roman"/>
          <w:color w:val="000000"/>
          <w:sz w:val="28"/>
          <w:szCs w:val="28"/>
        </w:rPr>
        <w:t>ола Экибастузских углей</w:t>
      </w:r>
      <w:r w:rsidR="003F1605" w:rsidRPr="00617291">
        <w:rPr>
          <w:rFonts w:ascii="Times New Roman" w:eastAsia="Times New Roman" w:hAnsi="Times New Roman"/>
          <w:color w:val="000000"/>
          <w:sz w:val="28"/>
          <w:szCs w:val="28"/>
          <w:lang w:val="kk-KZ"/>
        </w:rPr>
        <w:t xml:space="preserve"> </w:t>
      </w:r>
      <w:r w:rsidR="003F1605" w:rsidRPr="00617291">
        <w:rPr>
          <w:rFonts w:ascii="Times New Roman" w:eastAsia="Times New Roman" w:hAnsi="Times New Roman"/>
          <w:color w:val="000000"/>
          <w:sz w:val="28"/>
          <w:szCs w:val="28"/>
        </w:rPr>
        <w:t xml:space="preserve">[13] </w:t>
      </w:r>
      <w:r w:rsidRPr="00617291">
        <w:rPr>
          <w:rFonts w:ascii="Times New Roman" w:eastAsia="Times New Roman" w:hAnsi="Times New Roman"/>
          <w:color w:val="000000"/>
          <w:sz w:val="28"/>
          <w:szCs w:val="28"/>
        </w:rPr>
        <w:t xml:space="preserve">содержит до 30 % </w:t>
      </w:r>
      <w:r w:rsidR="00402047" w:rsidRPr="00617291">
        <w:rPr>
          <w:rFonts w:ascii="Times New Roman" w:eastAsia="Times New Roman" w:hAnsi="Times New Roman"/>
          <w:color w:val="000000"/>
          <w:sz w:val="28"/>
          <w:szCs w:val="28"/>
          <w:lang w:val="en-US"/>
        </w:rPr>
        <w:t>Al</w:t>
      </w:r>
      <w:r w:rsidR="00402047" w:rsidRPr="00617291">
        <w:rPr>
          <w:rFonts w:ascii="Times New Roman" w:eastAsia="Times New Roman" w:hAnsi="Times New Roman"/>
          <w:color w:val="000000"/>
          <w:sz w:val="28"/>
          <w:szCs w:val="28"/>
          <w:vertAlign w:val="subscript"/>
        </w:rPr>
        <w:t>2</w:t>
      </w:r>
      <w:r w:rsidR="00402047" w:rsidRPr="00617291">
        <w:rPr>
          <w:rFonts w:ascii="Times New Roman" w:eastAsia="Times New Roman" w:hAnsi="Times New Roman"/>
          <w:color w:val="000000"/>
          <w:sz w:val="28"/>
          <w:szCs w:val="28"/>
          <w:lang w:val="en-US"/>
        </w:rPr>
        <w:t>O</w:t>
      </w:r>
      <w:r w:rsidR="00402047" w:rsidRPr="00617291">
        <w:rPr>
          <w:rFonts w:ascii="Times New Roman" w:eastAsia="Times New Roman" w:hAnsi="Times New Roman"/>
          <w:color w:val="000000"/>
          <w:sz w:val="28"/>
          <w:szCs w:val="28"/>
          <w:vertAlign w:val="subscript"/>
        </w:rPr>
        <w:t>3</w:t>
      </w:r>
      <w:r w:rsidRPr="00617291">
        <w:rPr>
          <w:rFonts w:ascii="Times New Roman" w:eastAsia="Times New Roman" w:hAnsi="Times New Roman"/>
          <w:color w:val="000000"/>
          <w:sz w:val="28"/>
          <w:szCs w:val="28"/>
        </w:rPr>
        <w:t xml:space="preserve">. </w:t>
      </w:r>
      <w:r w:rsidR="00BF0F38" w:rsidRPr="00AC215B">
        <w:rPr>
          <w:rFonts w:ascii="Times New Roman" w:eastAsia="Times New Roman" w:hAnsi="Times New Roman"/>
          <w:sz w:val="28"/>
          <w:szCs w:val="28"/>
          <w:lang w:val="kk-KZ"/>
        </w:rPr>
        <w:t>З</w:t>
      </w:r>
      <w:r w:rsidRPr="00AC215B">
        <w:rPr>
          <w:rFonts w:ascii="Times New Roman" w:eastAsia="Times New Roman" w:hAnsi="Times New Roman"/>
          <w:sz w:val="28"/>
          <w:szCs w:val="28"/>
        </w:rPr>
        <w:t xml:space="preserve">олы Экибастузских углей являются неисчерпаемыми </w:t>
      </w:r>
      <w:r w:rsidR="00AC215B" w:rsidRPr="00AC215B">
        <w:rPr>
          <w:rFonts w:ascii="Times New Roman" w:eastAsia="Times New Roman" w:hAnsi="Times New Roman"/>
          <w:sz w:val="28"/>
          <w:szCs w:val="28"/>
        </w:rPr>
        <w:t xml:space="preserve">сырьевыми </w:t>
      </w:r>
      <w:r w:rsidRPr="00AC215B">
        <w:rPr>
          <w:rFonts w:ascii="Times New Roman" w:eastAsia="Times New Roman" w:hAnsi="Times New Roman"/>
          <w:sz w:val="28"/>
          <w:szCs w:val="28"/>
        </w:rPr>
        <w:lastRenderedPageBreak/>
        <w:t xml:space="preserve">источниками для производства глинозема </w:t>
      </w:r>
      <w:r w:rsidRPr="00617291">
        <w:rPr>
          <w:rFonts w:ascii="Times New Roman" w:eastAsia="Times New Roman" w:hAnsi="Times New Roman"/>
          <w:color w:val="000000"/>
          <w:sz w:val="28"/>
          <w:szCs w:val="28"/>
        </w:rPr>
        <w:t xml:space="preserve">[13, 14].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lang w:val="kk-KZ"/>
        </w:rPr>
      </w:pPr>
      <w:r w:rsidRPr="00617291">
        <w:rPr>
          <w:rFonts w:ascii="Times New Roman" w:eastAsia="Times New Roman" w:hAnsi="Times New Roman"/>
          <w:color w:val="000000"/>
          <w:sz w:val="28"/>
          <w:szCs w:val="28"/>
        </w:rPr>
        <w:t xml:space="preserve">В настоящее время </w:t>
      </w:r>
      <w:r w:rsidRPr="00617291">
        <w:rPr>
          <w:rFonts w:ascii="Times New Roman" w:eastAsia="Times New Roman" w:hAnsi="Times New Roman"/>
          <w:color w:val="000000"/>
          <w:spacing w:val="1"/>
          <w:sz w:val="28"/>
          <w:szCs w:val="28"/>
        </w:rPr>
        <w:t xml:space="preserve">перед крупными энергетическими предприятиями Павлодарской области стоят острые задачи по внедрению инновационных, наукоемких технологий по утилизации и использования золошлаковых отходов для производства готовой продукции. </w:t>
      </w:r>
      <w:r w:rsidRPr="00617291">
        <w:rPr>
          <w:rFonts w:ascii="Times New Roman" w:eastAsia="Times New Roman" w:hAnsi="Times New Roman"/>
          <w:color w:val="000000"/>
          <w:sz w:val="28"/>
          <w:szCs w:val="28"/>
        </w:rPr>
        <w:t>Правительством Республики Казахстан реализуется «Концепция топливно-энергетического комплекса Республики Казахстан до 2030 года»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подразумевающая</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осуществление</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комплекса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мер</w:t>
      </w:r>
      <w:r w:rsidRPr="00617291">
        <w:rPr>
          <w:rFonts w:ascii="Times New Roman" w:eastAsia="Times New Roman" w:hAnsi="Times New Roman"/>
          <w:color w:val="000000"/>
          <w:spacing w:val="1"/>
          <w:sz w:val="28"/>
          <w:szCs w:val="28"/>
        </w:rPr>
        <w:t xml:space="preserve"> по совершенствованию </w:t>
      </w:r>
      <w:r w:rsidRPr="00617291">
        <w:rPr>
          <w:rFonts w:ascii="Times New Roman" w:eastAsia="Times New Roman" w:hAnsi="Times New Roman"/>
          <w:color w:val="000000"/>
          <w:sz w:val="28"/>
          <w:szCs w:val="28"/>
        </w:rPr>
        <w:t>традиционных источников энергии, снижение выбросов углекислого газа, разработка программы зеленой экономики [15].</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В настоящее время извлечение глинозема и полезных компонентов из золошлаковых отходов в Казахстане не осуществляется.</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Представленная</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работа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определяет</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возможность</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получения</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глинозема 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полезных компонентов</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из</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отходов энергетической промышленности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является</w:t>
      </w:r>
      <w:r w:rsidRPr="00617291">
        <w:rPr>
          <w:rFonts w:ascii="Times New Roman" w:eastAsia="Times New Roman" w:hAnsi="Times New Roman"/>
          <w:color w:val="000000"/>
          <w:spacing w:val="-4"/>
          <w:sz w:val="28"/>
          <w:szCs w:val="28"/>
        </w:rPr>
        <w:t xml:space="preserve"> </w:t>
      </w:r>
      <w:r w:rsidRPr="00617291">
        <w:rPr>
          <w:rFonts w:ascii="Times New Roman" w:eastAsia="Times New Roman" w:hAnsi="Times New Roman"/>
          <w:color w:val="000000"/>
          <w:sz w:val="28"/>
          <w:szCs w:val="28"/>
        </w:rPr>
        <w:t>одним</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из</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разделов</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безотходной технологии.</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 xml:space="preserve">В связи с этим, тема диссертационной работы, связанная с </w:t>
      </w:r>
      <w:r w:rsidR="008424FF" w:rsidRPr="00617291">
        <w:rPr>
          <w:rFonts w:ascii="Times New Roman" w:eastAsia="Times New Roman" w:hAnsi="Times New Roman"/>
          <w:color w:val="000000"/>
          <w:sz w:val="28"/>
          <w:szCs w:val="28"/>
        </w:rPr>
        <w:t xml:space="preserve">исследованием и </w:t>
      </w:r>
      <w:r w:rsidRPr="00617291">
        <w:rPr>
          <w:rFonts w:ascii="Times New Roman" w:eastAsia="Times New Roman" w:hAnsi="Times New Roman"/>
          <w:color w:val="000000"/>
          <w:sz w:val="28"/>
          <w:szCs w:val="28"/>
        </w:rPr>
        <w:t>разработкой технологии извлечения глинозема и полезных компонентов из золошлаковых отходов с применением предварительной активации, является актуальной и соответствует направлению пути реализации программы «Зеленная энергетика» Республики Казахстан.</w:t>
      </w:r>
    </w:p>
    <w:p w:rsidR="00B36FC7" w:rsidRPr="00B36FC7" w:rsidRDefault="00B36FC7" w:rsidP="00B36FC7">
      <w:pPr>
        <w:spacing w:after="0" w:line="240" w:lineRule="auto"/>
        <w:ind w:firstLine="567"/>
        <w:jc w:val="both"/>
        <w:rPr>
          <w:rFonts w:ascii="Times New Roman" w:hAnsi="Times New Roman"/>
          <w:sz w:val="28"/>
          <w:szCs w:val="28"/>
        </w:rPr>
      </w:pPr>
      <w:r w:rsidRPr="00B36FC7">
        <w:rPr>
          <w:rFonts w:ascii="Times New Roman" w:hAnsi="Times New Roman"/>
          <w:b/>
          <w:sz w:val="28"/>
          <w:szCs w:val="28"/>
        </w:rPr>
        <w:t>Обоснование</w:t>
      </w:r>
      <w:r w:rsidRPr="00B36FC7">
        <w:rPr>
          <w:rFonts w:ascii="Times New Roman" w:hAnsi="Times New Roman"/>
          <w:b/>
          <w:spacing w:val="1"/>
          <w:sz w:val="28"/>
          <w:szCs w:val="28"/>
        </w:rPr>
        <w:t xml:space="preserve"> </w:t>
      </w:r>
      <w:r w:rsidRPr="00B36FC7">
        <w:rPr>
          <w:rFonts w:ascii="Times New Roman" w:hAnsi="Times New Roman"/>
          <w:b/>
          <w:sz w:val="28"/>
          <w:szCs w:val="28"/>
        </w:rPr>
        <w:t>необходимости</w:t>
      </w:r>
      <w:r w:rsidRPr="00B36FC7">
        <w:rPr>
          <w:rFonts w:ascii="Times New Roman" w:hAnsi="Times New Roman"/>
          <w:b/>
          <w:spacing w:val="1"/>
          <w:sz w:val="28"/>
          <w:szCs w:val="28"/>
        </w:rPr>
        <w:t xml:space="preserve"> </w:t>
      </w:r>
      <w:r w:rsidRPr="00B36FC7">
        <w:rPr>
          <w:rFonts w:ascii="Times New Roman" w:hAnsi="Times New Roman"/>
          <w:b/>
          <w:sz w:val="28"/>
          <w:szCs w:val="28"/>
        </w:rPr>
        <w:t>проведения</w:t>
      </w:r>
      <w:r w:rsidRPr="00B36FC7">
        <w:rPr>
          <w:rFonts w:ascii="Times New Roman" w:hAnsi="Times New Roman"/>
          <w:b/>
          <w:spacing w:val="1"/>
          <w:sz w:val="28"/>
          <w:szCs w:val="28"/>
        </w:rPr>
        <w:t xml:space="preserve"> </w:t>
      </w:r>
      <w:r w:rsidRPr="00B36FC7">
        <w:rPr>
          <w:rFonts w:ascii="Times New Roman" w:hAnsi="Times New Roman"/>
          <w:b/>
          <w:sz w:val="28"/>
          <w:szCs w:val="28"/>
        </w:rPr>
        <w:t>данной</w:t>
      </w:r>
      <w:r w:rsidRPr="00B36FC7">
        <w:rPr>
          <w:rFonts w:ascii="Times New Roman" w:hAnsi="Times New Roman"/>
          <w:b/>
          <w:spacing w:val="1"/>
          <w:sz w:val="28"/>
          <w:szCs w:val="28"/>
        </w:rPr>
        <w:t xml:space="preserve"> </w:t>
      </w:r>
      <w:r w:rsidRPr="00B36FC7">
        <w:rPr>
          <w:rFonts w:ascii="Times New Roman" w:hAnsi="Times New Roman"/>
          <w:b/>
          <w:sz w:val="28"/>
          <w:szCs w:val="28"/>
        </w:rPr>
        <w:t>научно-</w:t>
      </w:r>
      <w:r w:rsidRPr="00B36FC7">
        <w:rPr>
          <w:rFonts w:ascii="Times New Roman" w:hAnsi="Times New Roman"/>
          <w:b/>
          <w:spacing w:val="1"/>
          <w:sz w:val="28"/>
          <w:szCs w:val="28"/>
        </w:rPr>
        <w:t xml:space="preserve"> </w:t>
      </w:r>
      <w:r w:rsidRPr="00B36FC7">
        <w:rPr>
          <w:rFonts w:ascii="Times New Roman" w:hAnsi="Times New Roman"/>
          <w:b/>
          <w:sz w:val="28"/>
          <w:szCs w:val="28"/>
        </w:rPr>
        <w:t>исследовательской</w:t>
      </w:r>
      <w:r w:rsidRPr="00B36FC7">
        <w:rPr>
          <w:rFonts w:ascii="Times New Roman" w:hAnsi="Times New Roman"/>
          <w:b/>
          <w:spacing w:val="1"/>
          <w:sz w:val="28"/>
          <w:szCs w:val="28"/>
        </w:rPr>
        <w:t xml:space="preserve"> </w:t>
      </w:r>
      <w:r w:rsidRPr="00B36FC7">
        <w:rPr>
          <w:rFonts w:ascii="Times New Roman" w:hAnsi="Times New Roman"/>
          <w:b/>
          <w:sz w:val="28"/>
          <w:szCs w:val="28"/>
        </w:rPr>
        <w:t>работы.</w:t>
      </w:r>
      <w:r w:rsidRPr="00B36FC7">
        <w:rPr>
          <w:rFonts w:ascii="Times New Roman" w:hAnsi="Times New Roman"/>
          <w:b/>
          <w:spacing w:val="1"/>
          <w:sz w:val="28"/>
          <w:szCs w:val="28"/>
        </w:rPr>
        <w:t xml:space="preserve"> </w:t>
      </w:r>
      <w:r w:rsidRPr="00B36FC7">
        <w:rPr>
          <w:rFonts w:ascii="Times New Roman" w:hAnsi="Times New Roman"/>
          <w:sz w:val="28"/>
          <w:szCs w:val="28"/>
        </w:rPr>
        <w:t>Работа выполнена в рамках приоритетных направлений развития науки Республики Казахстан – «Геология, добыча и переработка минерального и углеводородного сырья, новые материалы, технологии, безопасные изделия и конструкции». Необходимость повышения эффективности существующих технологий извлечения глинозема и полезных компонентов из золошлаковых отходов, отсутствие переработки золошлаковых отходов делает исследование и разработку технологий в этом направлении актуальным. Наиболее эффективным будет создание технологической схемы переработки золошлаковых отходов включающее предварительную активацию золошлаковых отходов гидрокарбонатом натрия (</w:t>
      </w:r>
      <w:r w:rsidRPr="00B36FC7">
        <w:rPr>
          <w:rFonts w:ascii="Times New Roman" w:hAnsi="Times New Roman"/>
          <w:sz w:val="28"/>
          <w:szCs w:val="28"/>
          <w:lang w:val="en-US"/>
        </w:rPr>
        <w:t>NaHCO</w:t>
      </w:r>
      <w:r w:rsidRPr="00B36FC7">
        <w:rPr>
          <w:rFonts w:ascii="Times New Roman" w:hAnsi="Times New Roman"/>
          <w:sz w:val="28"/>
          <w:szCs w:val="28"/>
          <w:vertAlign w:val="subscript"/>
        </w:rPr>
        <w:t>3</w:t>
      </w:r>
      <w:r w:rsidRPr="00B36FC7">
        <w:rPr>
          <w:rFonts w:ascii="Times New Roman" w:hAnsi="Times New Roman"/>
          <w:sz w:val="28"/>
          <w:szCs w:val="28"/>
        </w:rPr>
        <w:t xml:space="preserve">) </w:t>
      </w:r>
      <w:r w:rsidRPr="00B36FC7">
        <w:rPr>
          <w:rFonts w:ascii="Times New Roman" w:hAnsi="Times New Roman"/>
          <w:sz w:val="28"/>
          <w:szCs w:val="28"/>
          <w:lang w:val="en-US"/>
        </w:rPr>
        <w:t>c</w:t>
      </w:r>
      <w:r w:rsidRPr="00B36FC7">
        <w:rPr>
          <w:rFonts w:ascii="Times New Roman" w:hAnsi="Times New Roman"/>
          <w:sz w:val="28"/>
          <w:szCs w:val="28"/>
        </w:rPr>
        <w:t xml:space="preserve"> целью изменения фазового состава и минеральной структуры исходного материала. Эти положения, являясь основным обоснованием данной работы, требуют выполнения значительного обьема исследований процессов извлечения глинозема и полезных компонентов из золошлаковых отх</w:t>
      </w:r>
      <w:r w:rsidR="00AC107B">
        <w:rPr>
          <w:rFonts w:ascii="Times New Roman" w:hAnsi="Times New Roman"/>
          <w:sz w:val="28"/>
          <w:szCs w:val="28"/>
        </w:rPr>
        <w:t xml:space="preserve">одов тепловых электростанций.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t>Сведения</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о</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планируемом</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научно-техническом</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уровне</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разработки,</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о</w:t>
      </w:r>
      <w:r w:rsidRPr="00617291">
        <w:rPr>
          <w:rFonts w:ascii="Times New Roman" w:eastAsia="Times New Roman" w:hAnsi="Times New Roman"/>
          <w:b/>
          <w:bCs/>
          <w:color w:val="000000"/>
          <w:spacing w:val="-67"/>
          <w:sz w:val="28"/>
          <w:szCs w:val="28"/>
        </w:rPr>
        <w:t xml:space="preserve"> </w:t>
      </w:r>
      <w:r w:rsidRPr="00617291">
        <w:rPr>
          <w:rFonts w:ascii="Times New Roman" w:eastAsia="Times New Roman" w:hAnsi="Times New Roman"/>
          <w:b/>
          <w:bCs/>
          <w:color w:val="000000"/>
          <w:sz w:val="28"/>
          <w:szCs w:val="28"/>
        </w:rPr>
        <w:t>патентных</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исследованиях и</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выводы</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из</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них.</w:t>
      </w:r>
      <w:r w:rsidRPr="00617291">
        <w:rPr>
          <w:rFonts w:ascii="Times New Roman" w:eastAsia="Times New Roman" w:hAnsi="Times New Roman"/>
          <w:b/>
          <w:bCs/>
          <w:color w:val="000000"/>
          <w:sz w:val="28"/>
          <w:szCs w:val="28"/>
          <w:lang w:val="kk-KZ"/>
        </w:rPr>
        <w:t xml:space="preserve"> </w:t>
      </w:r>
      <w:r w:rsidRPr="00617291">
        <w:rPr>
          <w:rFonts w:ascii="Times New Roman" w:eastAsia="Times New Roman" w:hAnsi="Times New Roman"/>
          <w:bCs/>
          <w:color w:val="000000"/>
          <w:sz w:val="28"/>
          <w:szCs w:val="28"/>
        </w:rPr>
        <w:t>В ходе выполнения диссертационной работы произведен аналитический обзор литературы и патентных исследований. Результаты проведенного литературного обзора в ряде работ показали, что кис</w:t>
      </w:r>
      <w:r w:rsidR="006B14EB" w:rsidRPr="00617291">
        <w:rPr>
          <w:rFonts w:ascii="Times New Roman" w:eastAsia="Times New Roman" w:hAnsi="Times New Roman"/>
          <w:bCs/>
          <w:color w:val="000000"/>
          <w:sz w:val="28"/>
          <w:szCs w:val="28"/>
        </w:rPr>
        <w:t xml:space="preserve">лотные способы переработки ЗШО </w:t>
      </w:r>
      <w:r w:rsidRPr="00617291">
        <w:rPr>
          <w:rFonts w:ascii="Times New Roman" w:eastAsia="Times New Roman" w:hAnsi="Times New Roman"/>
          <w:bCs/>
          <w:color w:val="000000"/>
          <w:sz w:val="28"/>
          <w:szCs w:val="28"/>
        </w:rPr>
        <w:t>не могут эффективно регенерировать среду выщелачивания, что приводит к очень высокому расходу реагентов и не позволяют получить высококачественный оксид алюминия (</w:t>
      </w:r>
      <w:r w:rsidRPr="00617291">
        <w:rPr>
          <w:rFonts w:ascii="Times New Roman" w:eastAsia="Times New Roman" w:hAnsi="Times New Roman"/>
          <w:bCs/>
          <w:color w:val="000000"/>
          <w:sz w:val="28"/>
          <w:szCs w:val="28"/>
          <w:lang w:val="en-US"/>
        </w:rPr>
        <w:t>Al</w:t>
      </w:r>
      <w:r w:rsidRPr="00617291">
        <w:rPr>
          <w:rFonts w:ascii="Times New Roman" w:eastAsia="Times New Roman" w:hAnsi="Times New Roman"/>
          <w:bCs/>
          <w:color w:val="000000"/>
          <w:sz w:val="28"/>
          <w:szCs w:val="28"/>
          <w:vertAlign w:val="subscript"/>
        </w:rPr>
        <w:t>2</w:t>
      </w:r>
      <w:r w:rsidRPr="00617291">
        <w:rPr>
          <w:rFonts w:ascii="Times New Roman" w:eastAsia="Times New Roman" w:hAnsi="Times New Roman"/>
          <w:bCs/>
          <w:color w:val="000000"/>
          <w:sz w:val="28"/>
          <w:szCs w:val="28"/>
          <w:lang w:val="en-US"/>
        </w:rPr>
        <w:t>O</w:t>
      </w:r>
      <w:r w:rsidRPr="00617291">
        <w:rPr>
          <w:rFonts w:ascii="Times New Roman" w:eastAsia="Times New Roman" w:hAnsi="Times New Roman"/>
          <w:bCs/>
          <w:color w:val="000000"/>
          <w:sz w:val="28"/>
          <w:szCs w:val="28"/>
          <w:vertAlign w:val="subscript"/>
        </w:rPr>
        <w:t>3</w:t>
      </w:r>
      <w:r w:rsidRPr="00617291">
        <w:rPr>
          <w:rFonts w:ascii="Times New Roman" w:eastAsia="Times New Roman" w:hAnsi="Times New Roman"/>
          <w:bCs/>
          <w:color w:val="000000"/>
          <w:sz w:val="28"/>
          <w:szCs w:val="28"/>
        </w:rPr>
        <w:t xml:space="preserve">) из-за загрязнения растворов от выщелачивания такими </w:t>
      </w:r>
      <w:r w:rsidRPr="00617291">
        <w:rPr>
          <w:rFonts w:ascii="Times New Roman" w:eastAsia="Times New Roman" w:hAnsi="Times New Roman"/>
          <w:bCs/>
          <w:color w:val="000000"/>
          <w:sz w:val="28"/>
          <w:szCs w:val="28"/>
        </w:rPr>
        <w:lastRenderedPageBreak/>
        <w:t>металлами Fe, Ti и Co.</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Кристаллизация и прокаливание Al</w:t>
      </w:r>
      <w:r w:rsidRPr="00617291">
        <w:rPr>
          <w:rFonts w:ascii="Times New Roman" w:eastAsia="Times New Roman" w:hAnsi="Times New Roman"/>
          <w:bCs/>
          <w:color w:val="000000"/>
          <w:sz w:val="28"/>
          <w:szCs w:val="28"/>
          <w:vertAlign w:val="subscript"/>
        </w:rPr>
        <w:t>2</w:t>
      </w:r>
      <w:r w:rsidRPr="00617291">
        <w:rPr>
          <w:rFonts w:ascii="Times New Roman" w:eastAsia="Times New Roman" w:hAnsi="Times New Roman"/>
          <w:bCs/>
          <w:color w:val="000000"/>
          <w:sz w:val="28"/>
          <w:szCs w:val="28"/>
        </w:rPr>
        <w:t>(SO</w:t>
      </w:r>
      <w:r w:rsidRPr="00617291">
        <w:rPr>
          <w:rFonts w:ascii="Times New Roman" w:eastAsia="Times New Roman" w:hAnsi="Times New Roman"/>
          <w:bCs/>
          <w:color w:val="000000"/>
          <w:sz w:val="28"/>
          <w:szCs w:val="28"/>
          <w:vertAlign w:val="subscript"/>
        </w:rPr>
        <w:t>4</w:t>
      </w:r>
      <w:r w:rsidRPr="00617291">
        <w:rPr>
          <w:rFonts w:ascii="Times New Roman" w:eastAsia="Times New Roman" w:hAnsi="Times New Roman"/>
          <w:bCs/>
          <w:color w:val="000000"/>
          <w:sz w:val="28"/>
          <w:szCs w:val="28"/>
        </w:rPr>
        <w:t>)</w:t>
      </w:r>
      <w:r w:rsidRPr="00617291">
        <w:rPr>
          <w:rFonts w:ascii="Times New Roman" w:eastAsia="Times New Roman" w:hAnsi="Times New Roman"/>
          <w:bCs/>
          <w:color w:val="000000"/>
          <w:sz w:val="28"/>
          <w:szCs w:val="28"/>
          <w:vertAlign w:val="subscript"/>
        </w:rPr>
        <w:t>3</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и Al(NO</w:t>
      </w:r>
      <w:r w:rsidRPr="00617291">
        <w:rPr>
          <w:rFonts w:ascii="Times New Roman" w:eastAsia="Times New Roman" w:hAnsi="Times New Roman"/>
          <w:bCs/>
          <w:color w:val="000000"/>
          <w:sz w:val="28"/>
          <w:szCs w:val="28"/>
          <w:vertAlign w:val="subscript"/>
        </w:rPr>
        <w:t>3</w:t>
      </w:r>
      <w:r w:rsidRPr="00617291">
        <w:rPr>
          <w:rFonts w:ascii="Times New Roman" w:eastAsia="Times New Roman" w:hAnsi="Times New Roman"/>
          <w:bCs/>
          <w:color w:val="000000"/>
          <w:sz w:val="28"/>
          <w:szCs w:val="28"/>
        </w:rPr>
        <w:t>)</w:t>
      </w:r>
      <w:r w:rsidRPr="00617291">
        <w:rPr>
          <w:rFonts w:ascii="Times New Roman" w:eastAsia="Times New Roman" w:hAnsi="Times New Roman"/>
          <w:bCs/>
          <w:color w:val="000000"/>
          <w:sz w:val="28"/>
          <w:szCs w:val="28"/>
          <w:vertAlign w:val="subscript"/>
        </w:rPr>
        <w:t xml:space="preserve">3 </w:t>
      </w:r>
      <w:r w:rsidRPr="00617291">
        <w:rPr>
          <w:rFonts w:ascii="Times New Roman" w:eastAsia="Times New Roman" w:hAnsi="Times New Roman"/>
          <w:bCs/>
          <w:color w:val="000000"/>
          <w:sz w:val="28"/>
          <w:szCs w:val="28"/>
        </w:rPr>
        <w:t>от выщелачивания серной и азотной кислотами являются более сложными и более энергоемкими по сравнению с кристаллизацией и прокаливанием гиббсита Al(OH)</w:t>
      </w:r>
      <w:r w:rsidRPr="00617291">
        <w:rPr>
          <w:rFonts w:ascii="Times New Roman" w:eastAsia="Times New Roman" w:hAnsi="Times New Roman"/>
          <w:bCs/>
          <w:color w:val="000000"/>
          <w:sz w:val="28"/>
          <w:szCs w:val="28"/>
          <w:vertAlign w:val="subscript"/>
        </w:rPr>
        <w:t>3</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который является основной солью в процессах щелочного выщелачивания</w:t>
      </w:r>
      <w:r w:rsidRPr="00B36FC7">
        <w:rPr>
          <w:rFonts w:ascii="Times New Roman" w:eastAsia="Times New Roman" w:hAnsi="Times New Roman"/>
          <w:bCs/>
          <w:color w:val="FF0000"/>
          <w:sz w:val="28"/>
          <w:szCs w:val="28"/>
        </w:rPr>
        <w:t>.</w:t>
      </w:r>
      <w:r w:rsidRPr="00617291">
        <w:rPr>
          <w:rFonts w:ascii="Times New Roman" w:eastAsia="Times New Roman" w:hAnsi="Times New Roman"/>
          <w:bCs/>
          <w:color w:val="000000"/>
          <w:sz w:val="28"/>
          <w:szCs w:val="24"/>
        </w:rPr>
        <w:t xml:space="preserve"> </w:t>
      </w:r>
      <w:r w:rsidRPr="00617291">
        <w:rPr>
          <w:rFonts w:ascii="Times New Roman" w:eastAsia="Times New Roman" w:hAnsi="Times New Roman"/>
          <w:bCs/>
          <w:color w:val="000000"/>
          <w:sz w:val="28"/>
          <w:szCs w:val="28"/>
        </w:rPr>
        <w:t xml:space="preserve">Основным недостатком способа кислотного выщелачивания является серьезная коррозия технологического оборудования, которая вызывает необходимость защиты оборудования дорогой футеровкой, что увеличивает капитальные затраты и затраты на техническое обслуживание. В </w:t>
      </w:r>
      <w:r w:rsidR="00442973" w:rsidRPr="00617291">
        <w:rPr>
          <w:rFonts w:ascii="Times New Roman" w:eastAsia="Times New Roman" w:hAnsi="Times New Roman"/>
          <w:bCs/>
          <w:color w:val="000000"/>
          <w:sz w:val="28"/>
          <w:szCs w:val="28"/>
        </w:rPr>
        <w:t xml:space="preserve">ряде </w:t>
      </w:r>
      <w:r w:rsidRPr="00617291">
        <w:rPr>
          <w:rFonts w:ascii="Times New Roman" w:eastAsia="Times New Roman" w:hAnsi="Times New Roman"/>
          <w:bCs/>
          <w:color w:val="000000"/>
          <w:sz w:val="28"/>
          <w:szCs w:val="28"/>
        </w:rPr>
        <w:t>работах показано, что щелочное выщелачивание обычно проводят при более высоких температурах. Также процесс связан  с высоким расходом реагентов, поскольку SiO</w:t>
      </w:r>
      <w:r w:rsidRPr="00617291">
        <w:rPr>
          <w:rFonts w:ascii="Times New Roman" w:eastAsia="Times New Roman" w:hAnsi="Times New Roman"/>
          <w:bCs/>
          <w:color w:val="000000"/>
          <w:sz w:val="28"/>
          <w:szCs w:val="28"/>
          <w:vertAlign w:val="subscript"/>
        </w:rPr>
        <w:t>2</w:t>
      </w:r>
      <w:r w:rsidRPr="00617291">
        <w:rPr>
          <w:rFonts w:ascii="Times New Roman" w:eastAsia="Times New Roman" w:hAnsi="Times New Roman"/>
          <w:bCs/>
          <w:color w:val="000000"/>
          <w:sz w:val="28"/>
          <w:szCs w:val="28"/>
        </w:rPr>
        <w:t xml:space="preserve"> растворяется в большинстве щелочных сред, а из-за избыточного количества SiO</w:t>
      </w:r>
      <w:r w:rsidRPr="00617291">
        <w:rPr>
          <w:rFonts w:ascii="Times New Roman" w:eastAsia="Times New Roman" w:hAnsi="Times New Roman"/>
          <w:bCs/>
          <w:color w:val="000000"/>
          <w:sz w:val="28"/>
          <w:szCs w:val="28"/>
          <w:vertAlign w:val="subscript"/>
        </w:rPr>
        <w:t>2</w:t>
      </w:r>
      <w:r w:rsidRPr="00617291">
        <w:rPr>
          <w:rFonts w:ascii="Times New Roman" w:eastAsia="Times New Roman" w:hAnsi="Times New Roman"/>
          <w:bCs/>
          <w:color w:val="000000"/>
          <w:sz w:val="28"/>
          <w:szCs w:val="28"/>
        </w:rPr>
        <w:t xml:space="preserve"> в растворе от выщелачивания требуется дополнительная стадия обескремнивания. Однако качество глинозема, которое было достигнуто с помощью щелочного способа обработки, было значительно выше, чем качество, достигаемое путем кислотного выщелачивания. Следует отметить с точки зрения достоинств щелочное выщелачивания представляет собой более эффективный способ получения глинозема из золошлаковых отходов. Основными достоинствами способов щелочной обработки являются легкость, с которой выщелачивающий реагент регенерируется, что снижает общие затраты на реагенты, а щелочные среды не вызывают коррозии, поэтому технологическое и перегрузочное оборудование может быть изготовлено из более дешевых материалов, таких как мягкая сталь.</w:t>
      </w:r>
      <w:r w:rsidRPr="00617291">
        <w:rPr>
          <w:rFonts w:ascii="Times New Roman" w:eastAsia="Times New Roman" w:hAnsi="Times New Roman"/>
          <w:b/>
          <w:bCs/>
          <w:color w:val="000000"/>
          <w:sz w:val="28"/>
          <w:szCs w:val="28"/>
        </w:rPr>
        <w:t xml:space="preserve"> </w:t>
      </w:r>
    </w:p>
    <w:p w:rsidR="00B36FC7" w:rsidRPr="003A12B3" w:rsidRDefault="00B36FC7" w:rsidP="00B36FC7">
      <w:pPr>
        <w:spacing w:after="0" w:line="240" w:lineRule="auto"/>
        <w:ind w:firstLine="567"/>
        <w:jc w:val="both"/>
        <w:rPr>
          <w:rFonts w:ascii="Times New Roman" w:hAnsi="Times New Roman"/>
          <w:sz w:val="28"/>
        </w:rPr>
      </w:pPr>
      <w:r w:rsidRPr="003A12B3">
        <w:rPr>
          <w:rFonts w:ascii="Times New Roman" w:hAnsi="Times New Roman"/>
          <w:sz w:val="28"/>
        </w:rPr>
        <w:t>На основании вышеизложенного можно сделать вывод о востребованности результатов, полученных в ходе научно-исследовательской работы по исследованию и разработке технологии извлечения глинозема и полезных компонентов из золошлаковых отходов с применением предварительной активации.</w:t>
      </w:r>
    </w:p>
    <w:p w:rsidR="00B36FC7" w:rsidRPr="00617291" w:rsidRDefault="00B36FC7" w:rsidP="00B36FC7">
      <w:pPr>
        <w:widowControl w:val="0"/>
        <w:tabs>
          <w:tab w:val="left" w:pos="851"/>
        </w:tabs>
        <w:autoSpaceDE w:val="0"/>
        <w:autoSpaceDN w:val="0"/>
        <w:spacing w:after="0" w:line="240" w:lineRule="auto"/>
        <w:ind w:firstLine="567"/>
        <w:jc w:val="both"/>
        <w:outlineLvl w:val="1"/>
        <w:rPr>
          <w:rFonts w:ascii="Times New Roman" w:eastAsia="Times New Roman" w:hAnsi="Times New Roman"/>
          <w:b/>
          <w:bCs/>
          <w:color w:val="000000"/>
          <w:sz w:val="28"/>
          <w:szCs w:val="28"/>
          <w:lang w:val="kk-KZ"/>
        </w:rPr>
      </w:pPr>
      <w:r w:rsidRPr="00617291">
        <w:rPr>
          <w:rFonts w:ascii="Times New Roman" w:eastAsia="Times New Roman" w:hAnsi="Times New Roman"/>
          <w:b/>
          <w:bCs/>
          <w:color w:val="000000"/>
          <w:sz w:val="28"/>
          <w:szCs w:val="28"/>
        </w:rPr>
        <w:t>Сведения</w:t>
      </w:r>
      <w:r w:rsidRPr="00617291">
        <w:rPr>
          <w:rFonts w:ascii="Times New Roman" w:eastAsia="Times New Roman" w:hAnsi="Times New Roman"/>
          <w:b/>
          <w:bCs/>
          <w:color w:val="000000"/>
          <w:spacing w:val="-5"/>
          <w:sz w:val="28"/>
          <w:szCs w:val="28"/>
        </w:rPr>
        <w:t xml:space="preserve"> </w:t>
      </w:r>
      <w:r w:rsidRPr="00617291">
        <w:rPr>
          <w:rFonts w:ascii="Times New Roman" w:eastAsia="Times New Roman" w:hAnsi="Times New Roman"/>
          <w:b/>
          <w:bCs/>
          <w:color w:val="000000"/>
          <w:sz w:val="28"/>
          <w:szCs w:val="28"/>
        </w:rPr>
        <w:t>о</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метрологическом</w:t>
      </w:r>
      <w:r w:rsidRPr="00617291">
        <w:rPr>
          <w:rFonts w:ascii="Times New Roman" w:eastAsia="Times New Roman" w:hAnsi="Times New Roman"/>
          <w:b/>
          <w:bCs/>
          <w:color w:val="000000"/>
          <w:spacing w:val="-4"/>
          <w:sz w:val="28"/>
          <w:szCs w:val="28"/>
        </w:rPr>
        <w:t xml:space="preserve"> </w:t>
      </w:r>
      <w:r w:rsidRPr="00617291">
        <w:rPr>
          <w:rFonts w:ascii="Times New Roman" w:eastAsia="Times New Roman" w:hAnsi="Times New Roman"/>
          <w:b/>
          <w:bCs/>
          <w:color w:val="000000"/>
          <w:sz w:val="28"/>
          <w:szCs w:val="28"/>
        </w:rPr>
        <w:t>обеспечении</w:t>
      </w:r>
      <w:r w:rsidRPr="00617291">
        <w:rPr>
          <w:rFonts w:ascii="Times New Roman" w:eastAsia="Times New Roman" w:hAnsi="Times New Roman"/>
          <w:b/>
          <w:bCs/>
          <w:color w:val="000000"/>
          <w:spacing w:val="-4"/>
          <w:sz w:val="28"/>
          <w:szCs w:val="28"/>
        </w:rPr>
        <w:t xml:space="preserve"> </w:t>
      </w:r>
      <w:r w:rsidRPr="00617291">
        <w:rPr>
          <w:rFonts w:ascii="Times New Roman" w:eastAsia="Times New Roman" w:hAnsi="Times New Roman"/>
          <w:b/>
          <w:bCs/>
          <w:color w:val="000000"/>
          <w:sz w:val="28"/>
          <w:szCs w:val="28"/>
        </w:rPr>
        <w:t>диссертации.</w:t>
      </w:r>
      <w:r w:rsidRPr="00617291">
        <w:rPr>
          <w:rFonts w:ascii="Times New Roman" w:eastAsia="Times New Roman" w:hAnsi="Times New Roman"/>
          <w:b/>
          <w:bCs/>
          <w:color w:val="000000"/>
          <w:sz w:val="28"/>
          <w:szCs w:val="28"/>
          <w:lang w:val="kk-KZ"/>
        </w:rPr>
        <w:t xml:space="preserve"> </w:t>
      </w:r>
      <w:r w:rsidRPr="00617291">
        <w:rPr>
          <w:rFonts w:ascii="Times New Roman" w:eastAsia="Times New Roman" w:hAnsi="Times New Roman"/>
          <w:bCs/>
          <w:color w:val="000000"/>
          <w:sz w:val="28"/>
          <w:szCs w:val="28"/>
        </w:rPr>
        <w:t>При</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выполнении</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исследовательской</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работы</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использовались</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соответствующие</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нормативно-методические материалы</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и</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гостированные</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приборы.</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Достоверность</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результатов</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z w:val="28"/>
          <w:szCs w:val="28"/>
        </w:rPr>
        <w:t>исследования</w:t>
      </w:r>
      <w:r w:rsidRPr="00617291">
        <w:rPr>
          <w:rFonts w:ascii="Times New Roman" w:eastAsia="Times New Roman" w:hAnsi="Times New Roman"/>
          <w:bCs/>
          <w:color w:val="000000"/>
          <w:sz w:val="28"/>
          <w:szCs w:val="28"/>
          <w:lang w:val="kk-KZ"/>
        </w:rPr>
        <w:t xml:space="preserve"> </w:t>
      </w:r>
      <w:r w:rsidRPr="00617291">
        <w:rPr>
          <w:rFonts w:ascii="Times New Roman" w:eastAsia="Times New Roman" w:hAnsi="Times New Roman"/>
          <w:bCs/>
          <w:color w:val="000000"/>
          <w:spacing w:val="-1"/>
          <w:sz w:val="28"/>
          <w:szCs w:val="28"/>
        </w:rPr>
        <w:t>обеспечивалась</w:t>
      </w:r>
      <w:r w:rsidRPr="00617291">
        <w:rPr>
          <w:rFonts w:ascii="Times New Roman" w:eastAsia="Times New Roman" w:hAnsi="Times New Roman"/>
          <w:bCs/>
          <w:color w:val="000000"/>
          <w:spacing w:val="-68"/>
          <w:sz w:val="28"/>
          <w:szCs w:val="28"/>
        </w:rPr>
        <w:t xml:space="preserve"> </w:t>
      </w:r>
      <w:r w:rsidRPr="00617291">
        <w:rPr>
          <w:rFonts w:ascii="Times New Roman" w:eastAsia="Times New Roman" w:hAnsi="Times New Roman"/>
          <w:bCs/>
          <w:color w:val="000000"/>
          <w:sz w:val="28"/>
          <w:szCs w:val="28"/>
        </w:rPr>
        <w:t>систематической поверкой приборов</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и оборудования.</w:t>
      </w:r>
      <w:r w:rsidRPr="00617291">
        <w:rPr>
          <w:rFonts w:ascii="Times New Roman" w:eastAsia="Times New Roman" w:hAnsi="Times New Roman"/>
          <w:b/>
          <w:bCs/>
          <w:color w:val="000000"/>
          <w:sz w:val="28"/>
          <w:szCs w:val="28"/>
          <w:lang w:val="kk-KZ"/>
        </w:rPr>
        <w:t xml:space="preserve"> </w:t>
      </w:r>
    </w:p>
    <w:p w:rsidR="00B36FC7" w:rsidRPr="00617291" w:rsidRDefault="00B36FC7" w:rsidP="00B36FC7">
      <w:pPr>
        <w:tabs>
          <w:tab w:val="left" w:pos="851"/>
        </w:tabs>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Научно-исследовательские</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работы</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выполнялись</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в</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условиях</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Испытательной</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лаборатории</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инженерного</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профиля</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«ІРГЕТАС»</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некоммерческого</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акционерного</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общества</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«Восточно</w:t>
      </w:r>
      <w:r w:rsidR="000A1B80" w:rsidRPr="00617291">
        <w:rPr>
          <w:rFonts w:ascii="Times New Roman" w:hAnsi="Times New Roman"/>
          <w:color w:val="000000"/>
          <w:sz w:val="28"/>
          <w:szCs w:val="28"/>
        </w:rPr>
        <w:t>–</w:t>
      </w:r>
      <w:r w:rsidRPr="00617291">
        <w:rPr>
          <w:rFonts w:ascii="Times New Roman" w:hAnsi="Times New Roman"/>
          <w:color w:val="000000"/>
          <w:sz w:val="28"/>
          <w:szCs w:val="28"/>
        </w:rPr>
        <w:t>Казахстанский</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Технический</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Университет</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им.</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Д.</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Серикбаева»,</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аккредитованном</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в</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системе</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аккредитации</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Республики</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Казахстан</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на</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соответствие</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требованиям</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ГОСТ</w:t>
      </w:r>
      <w:r w:rsidRPr="00617291">
        <w:rPr>
          <w:rFonts w:ascii="Times New Roman" w:hAnsi="Times New Roman"/>
          <w:color w:val="000000"/>
          <w:spacing w:val="-67"/>
          <w:sz w:val="28"/>
          <w:szCs w:val="28"/>
        </w:rPr>
        <w:t xml:space="preserve"> </w:t>
      </w:r>
      <w:r w:rsidRPr="00617291">
        <w:rPr>
          <w:rFonts w:ascii="Times New Roman" w:hAnsi="Times New Roman"/>
          <w:color w:val="000000"/>
          <w:sz w:val="28"/>
          <w:szCs w:val="28"/>
        </w:rPr>
        <w:t>ИСО/МЭК 17025-2009 «Общие требования к компетентности испытательных и</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калибровочных</w:t>
      </w:r>
      <w:r w:rsidRPr="00617291">
        <w:rPr>
          <w:rFonts w:ascii="Times New Roman" w:hAnsi="Times New Roman"/>
          <w:color w:val="000000"/>
          <w:spacing w:val="-4"/>
          <w:sz w:val="28"/>
          <w:szCs w:val="28"/>
        </w:rPr>
        <w:t xml:space="preserve"> </w:t>
      </w:r>
      <w:r w:rsidRPr="00617291">
        <w:rPr>
          <w:rFonts w:ascii="Times New Roman" w:hAnsi="Times New Roman"/>
          <w:color w:val="000000"/>
          <w:sz w:val="28"/>
          <w:szCs w:val="28"/>
        </w:rPr>
        <w:t>лабораторий»</w:t>
      </w:r>
      <w:r w:rsidRPr="00617291">
        <w:rPr>
          <w:rFonts w:ascii="Times New Roman" w:hAnsi="Times New Roman"/>
          <w:color w:val="000000"/>
          <w:spacing w:val="-4"/>
          <w:sz w:val="28"/>
          <w:szCs w:val="28"/>
        </w:rPr>
        <w:t xml:space="preserve"> </w:t>
      </w:r>
      <w:r w:rsidRPr="00617291">
        <w:rPr>
          <w:rFonts w:ascii="Times New Roman" w:hAnsi="Times New Roman"/>
          <w:color w:val="000000"/>
          <w:sz w:val="28"/>
          <w:szCs w:val="28"/>
        </w:rPr>
        <w:t>№</w:t>
      </w:r>
      <w:r w:rsidRPr="00617291">
        <w:rPr>
          <w:rFonts w:ascii="Times New Roman" w:hAnsi="Times New Roman"/>
          <w:color w:val="000000"/>
          <w:spacing w:val="9"/>
          <w:sz w:val="28"/>
          <w:szCs w:val="28"/>
        </w:rPr>
        <w:t xml:space="preserve"> </w:t>
      </w:r>
      <w:r w:rsidRPr="00617291">
        <w:rPr>
          <w:rFonts w:ascii="Times New Roman" w:hAnsi="Times New Roman"/>
          <w:color w:val="000000"/>
          <w:sz w:val="28"/>
          <w:szCs w:val="28"/>
        </w:rPr>
        <w:t>KZ.T.07.1710</w:t>
      </w:r>
      <w:r w:rsidRPr="00617291">
        <w:rPr>
          <w:rFonts w:ascii="Times New Roman" w:hAnsi="Times New Roman"/>
          <w:color w:val="000000"/>
          <w:spacing w:val="2"/>
          <w:sz w:val="28"/>
          <w:szCs w:val="28"/>
        </w:rPr>
        <w:t xml:space="preserve"> </w:t>
      </w:r>
      <w:r w:rsidRPr="00617291">
        <w:rPr>
          <w:rFonts w:ascii="Times New Roman" w:hAnsi="Times New Roman"/>
          <w:color w:val="000000"/>
          <w:sz w:val="28"/>
          <w:szCs w:val="28"/>
        </w:rPr>
        <w:t>от</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10 марта</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2016</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года.</w:t>
      </w:r>
    </w:p>
    <w:p w:rsidR="00B36FC7" w:rsidRPr="0064200A" w:rsidRDefault="00B36FC7" w:rsidP="00B36FC7">
      <w:pPr>
        <w:widowControl w:val="0"/>
        <w:autoSpaceDE w:val="0"/>
        <w:autoSpaceDN w:val="0"/>
        <w:spacing w:after="0" w:line="240" w:lineRule="auto"/>
        <w:ind w:firstLine="567"/>
        <w:jc w:val="both"/>
        <w:rPr>
          <w:rFonts w:ascii="Times New Roman" w:hAnsi="Times New Roman"/>
          <w:bCs/>
          <w:sz w:val="28"/>
          <w:szCs w:val="28"/>
        </w:rPr>
      </w:pPr>
      <w:r w:rsidRPr="00617291">
        <w:rPr>
          <w:rFonts w:ascii="Times New Roman" w:eastAsia="Times New Roman" w:hAnsi="Times New Roman"/>
          <w:b/>
          <w:bCs/>
          <w:color w:val="000000"/>
          <w:sz w:val="28"/>
          <w:szCs w:val="28"/>
        </w:rPr>
        <w:t>Актуальность</w:t>
      </w:r>
      <w:r w:rsidRPr="00617291">
        <w:rPr>
          <w:rFonts w:ascii="Times New Roman" w:eastAsia="Times New Roman" w:hAnsi="Times New Roman"/>
          <w:b/>
          <w:bCs/>
          <w:color w:val="000000"/>
          <w:spacing w:val="-5"/>
          <w:sz w:val="28"/>
          <w:szCs w:val="28"/>
        </w:rPr>
        <w:t xml:space="preserve"> </w:t>
      </w:r>
      <w:r w:rsidRPr="00617291">
        <w:rPr>
          <w:rFonts w:ascii="Times New Roman" w:eastAsia="Times New Roman" w:hAnsi="Times New Roman"/>
          <w:b/>
          <w:bCs/>
          <w:color w:val="000000"/>
          <w:sz w:val="28"/>
          <w:szCs w:val="28"/>
        </w:rPr>
        <w:t>темы</w:t>
      </w:r>
      <w:r w:rsidRPr="00617291">
        <w:rPr>
          <w:rFonts w:ascii="Times New Roman" w:eastAsia="Times New Roman" w:hAnsi="Times New Roman"/>
          <w:b/>
          <w:bCs/>
          <w:color w:val="000000"/>
          <w:spacing w:val="-3"/>
          <w:sz w:val="28"/>
          <w:szCs w:val="28"/>
        </w:rPr>
        <w:t xml:space="preserve"> </w:t>
      </w:r>
      <w:r w:rsidRPr="00617291">
        <w:rPr>
          <w:rFonts w:ascii="Times New Roman" w:eastAsia="Times New Roman" w:hAnsi="Times New Roman"/>
          <w:b/>
          <w:bCs/>
          <w:color w:val="000000"/>
          <w:sz w:val="28"/>
          <w:szCs w:val="28"/>
        </w:rPr>
        <w:t>диссертационной</w:t>
      </w:r>
      <w:r w:rsidRPr="00617291">
        <w:rPr>
          <w:rFonts w:ascii="Times New Roman" w:eastAsia="Times New Roman" w:hAnsi="Times New Roman"/>
          <w:b/>
          <w:bCs/>
          <w:color w:val="000000"/>
          <w:spacing w:val="-4"/>
          <w:sz w:val="28"/>
          <w:szCs w:val="28"/>
        </w:rPr>
        <w:t xml:space="preserve"> </w:t>
      </w:r>
      <w:r w:rsidRPr="00617291">
        <w:rPr>
          <w:rFonts w:ascii="Times New Roman" w:eastAsia="Times New Roman" w:hAnsi="Times New Roman"/>
          <w:b/>
          <w:bCs/>
          <w:color w:val="000000"/>
          <w:sz w:val="28"/>
          <w:szCs w:val="28"/>
        </w:rPr>
        <w:t>работы</w:t>
      </w:r>
      <w:r w:rsidRPr="00617291">
        <w:rPr>
          <w:rFonts w:ascii="Times New Roman" w:eastAsia="Times New Roman" w:hAnsi="Times New Roman"/>
          <w:bCs/>
          <w:color w:val="000000"/>
          <w:sz w:val="28"/>
          <w:szCs w:val="28"/>
        </w:rPr>
        <w:t>.</w:t>
      </w:r>
      <w:r w:rsidRPr="00617291">
        <w:rPr>
          <w:rFonts w:ascii="Times New Roman" w:eastAsia="Times New Roman" w:hAnsi="Times New Roman"/>
          <w:bCs/>
          <w:color w:val="000000"/>
          <w:sz w:val="28"/>
          <w:szCs w:val="28"/>
          <w:lang w:val="kk-KZ"/>
        </w:rPr>
        <w:t xml:space="preserve"> </w:t>
      </w:r>
      <w:r w:rsidR="003F5E26" w:rsidRPr="00617291">
        <w:rPr>
          <w:rFonts w:ascii="Times New Roman" w:eastAsia="Times New Roman" w:hAnsi="Times New Roman"/>
          <w:bCs/>
          <w:color w:val="000000"/>
          <w:sz w:val="28"/>
          <w:szCs w:val="28"/>
          <w:lang w:val="kk-KZ"/>
        </w:rPr>
        <w:t xml:space="preserve">Возможным источником </w:t>
      </w:r>
      <w:r w:rsidRPr="00617291">
        <w:rPr>
          <w:rFonts w:ascii="Times New Roman" w:eastAsia="Times New Roman" w:hAnsi="Times New Roman"/>
          <w:bCs/>
          <w:color w:val="000000"/>
          <w:sz w:val="28"/>
          <w:szCs w:val="28"/>
        </w:rPr>
        <w:t>извлечения полезных компонентов и</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глинозема</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могут</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служить</w:t>
      </w:r>
      <w:r w:rsidRPr="00617291">
        <w:rPr>
          <w:rFonts w:ascii="Times New Roman" w:eastAsia="Times New Roman" w:hAnsi="Times New Roman"/>
          <w:bCs/>
          <w:color w:val="000000"/>
          <w:spacing w:val="1"/>
          <w:sz w:val="28"/>
          <w:szCs w:val="28"/>
        </w:rPr>
        <w:t xml:space="preserve"> золошлаковые </w:t>
      </w:r>
      <w:r w:rsidRPr="00617291">
        <w:rPr>
          <w:rFonts w:ascii="Times New Roman" w:eastAsia="Times New Roman" w:hAnsi="Times New Roman"/>
          <w:bCs/>
          <w:color w:val="000000"/>
          <w:sz w:val="28"/>
          <w:szCs w:val="28"/>
        </w:rPr>
        <w:t>отходы</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тепловых электростанции топливно-энергетического комплекса.</w:t>
      </w:r>
      <w:r w:rsidRPr="00617291">
        <w:rPr>
          <w:rFonts w:ascii="Times New Roman" w:eastAsia="Times New Roman" w:hAnsi="Times New Roman"/>
          <w:bCs/>
          <w:color w:val="000000"/>
          <w:spacing w:val="1"/>
          <w:sz w:val="28"/>
          <w:szCs w:val="28"/>
        </w:rPr>
        <w:t xml:space="preserve"> </w:t>
      </w:r>
      <w:r w:rsidRPr="00617291">
        <w:rPr>
          <w:rFonts w:ascii="Times New Roman" w:eastAsia="Times New Roman" w:hAnsi="Times New Roman"/>
          <w:bCs/>
          <w:color w:val="000000"/>
          <w:sz w:val="28"/>
          <w:szCs w:val="28"/>
        </w:rPr>
        <w:t>Золошлаковые отходы,</w:t>
      </w:r>
      <w:r w:rsidRPr="00617291">
        <w:rPr>
          <w:rFonts w:ascii="Times New Roman" w:eastAsia="Times New Roman" w:hAnsi="Times New Roman"/>
          <w:bCs/>
          <w:color w:val="000000"/>
          <w:spacing w:val="1"/>
          <w:sz w:val="28"/>
          <w:szCs w:val="28"/>
        </w:rPr>
        <w:t xml:space="preserve"> </w:t>
      </w:r>
      <w:r w:rsidRPr="0064200A">
        <w:rPr>
          <w:rFonts w:ascii="Times New Roman" w:hAnsi="Times New Roman"/>
          <w:bCs/>
          <w:sz w:val="28"/>
          <w:szCs w:val="28"/>
        </w:rPr>
        <w:t>содержат 25–30</w:t>
      </w:r>
      <w:r w:rsidR="00A3081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Al</w:t>
      </w:r>
      <w:r w:rsidRPr="0064200A">
        <w:rPr>
          <w:rFonts w:ascii="Times New Roman" w:hAnsi="Times New Roman"/>
          <w:bCs/>
          <w:sz w:val="28"/>
          <w:szCs w:val="28"/>
          <w:vertAlign w:val="subscript"/>
        </w:rPr>
        <w:t>2</w:t>
      </w:r>
      <w:r w:rsidRPr="0064200A">
        <w:rPr>
          <w:rFonts w:ascii="Times New Roman" w:hAnsi="Times New Roman"/>
          <w:bCs/>
          <w:sz w:val="28"/>
          <w:szCs w:val="28"/>
          <w:lang w:val="en-US"/>
        </w:rPr>
        <w:t>O</w:t>
      </w:r>
      <w:r w:rsidRPr="0064200A">
        <w:rPr>
          <w:rFonts w:ascii="Times New Roman" w:hAnsi="Times New Roman"/>
          <w:bCs/>
          <w:sz w:val="28"/>
          <w:szCs w:val="28"/>
          <w:vertAlign w:val="subscript"/>
        </w:rPr>
        <w:t>3</w:t>
      </w:r>
      <w:r w:rsidRPr="0064200A">
        <w:rPr>
          <w:rFonts w:ascii="Times New Roman" w:hAnsi="Times New Roman"/>
          <w:bCs/>
          <w:sz w:val="28"/>
          <w:szCs w:val="28"/>
        </w:rPr>
        <w:t>, 5–7</w:t>
      </w:r>
      <w:r w:rsidR="00A3081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Fe</w:t>
      </w:r>
      <w:r w:rsidRPr="0064200A">
        <w:rPr>
          <w:rFonts w:ascii="Times New Roman" w:hAnsi="Times New Roman"/>
          <w:bCs/>
          <w:sz w:val="28"/>
          <w:szCs w:val="28"/>
          <w:vertAlign w:val="subscript"/>
        </w:rPr>
        <w:t>2</w:t>
      </w:r>
      <w:r w:rsidRPr="0064200A">
        <w:rPr>
          <w:rFonts w:ascii="Times New Roman" w:hAnsi="Times New Roman"/>
          <w:bCs/>
          <w:sz w:val="28"/>
          <w:szCs w:val="28"/>
          <w:lang w:val="en-US"/>
        </w:rPr>
        <w:t>O</w:t>
      </w:r>
      <w:r w:rsidRPr="0064200A">
        <w:rPr>
          <w:rFonts w:ascii="Times New Roman" w:hAnsi="Times New Roman"/>
          <w:bCs/>
          <w:sz w:val="28"/>
          <w:szCs w:val="28"/>
          <w:vertAlign w:val="subscript"/>
        </w:rPr>
        <w:t>3</w:t>
      </w:r>
      <w:r w:rsidRPr="0064200A">
        <w:rPr>
          <w:rFonts w:ascii="Times New Roman" w:hAnsi="Times New Roman"/>
          <w:bCs/>
          <w:sz w:val="28"/>
          <w:szCs w:val="28"/>
        </w:rPr>
        <w:t>, 50–60</w:t>
      </w:r>
      <w:r w:rsidR="00A3081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SiO</w:t>
      </w:r>
      <w:r w:rsidRPr="0064200A">
        <w:rPr>
          <w:rFonts w:ascii="Times New Roman" w:hAnsi="Times New Roman"/>
          <w:bCs/>
          <w:sz w:val="28"/>
          <w:szCs w:val="28"/>
          <w:vertAlign w:val="subscript"/>
        </w:rPr>
        <w:t>2</w:t>
      </w:r>
      <w:r w:rsidRPr="0064200A">
        <w:rPr>
          <w:rFonts w:ascii="Times New Roman" w:hAnsi="Times New Roman"/>
          <w:bCs/>
          <w:sz w:val="28"/>
          <w:szCs w:val="28"/>
        </w:rPr>
        <w:t>, 0,2–0,7</w:t>
      </w:r>
      <w:r w:rsidR="003032F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Na</w:t>
      </w:r>
      <w:r w:rsidRPr="0064200A">
        <w:rPr>
          <w:rFonts w:ascii="Times New Roman" w:hAnsi="Times New Roman"/>
          <w:bCs/>
          <w:sz w:val="28"/>
          <w:szCs w:val="28"/>
          <w:vertAlign w:val="subscript"/>
        </w:rPr>
        <w:t>2</w:t>
      </w:r>
      <w:r w:rsidRPr="0064200A">
        <w:rPr>
          <w:rFonts w:ascii="Times New Roman" w:hAnsi="Times New Roman"/>
          <w:bCs/>
          <w:sz w:val="28"/>
          <w:szCs w:val="28"/>
          <w:lang w:val="en-US"/>
        </w:rPr>
        <w:t>O</w:t>
      </w:r>
      <w:r w:rsidRPr="0064200A">
        <w:rPr>
          <w:rFonts w:ascii="Times New Roman" w:hAnsi="Times New Roman"/>
          <w:bCs/>
          <w:sz w:val="28"/>
          <w:szCs w:val="28"/>
        </w:rPr>
        <w:t>, 0,7–1,5</w:t>
      </w:r>
      <w:r w:rsidR="00A3081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TiO</w:t>
      </w:r>
      <w:r w:rsidRPr="0064200A">
        <w:rPr>
          <w:rFonts w:ascii="Times New Roman" w:hAnsi="Times New Roman"/>
          <w:bCs/>
          <w:sz w:val="28"/>
          <w:szCs w:val="28"/>
          <w:vertAlign w:val="subscript"/>
        </w:rPr>
        <w:t>2</w:t>
      </w:r>
      <w:r w:rsidRPr="0064200A">
        <w:rPr>
          <w:rFonts w:ascii="Times New Roman" w:hAnsi="Times New Roman"/>
          <w:bCs/>
          <w:sz w:val="28"/>
          <w:szCs w:val="28"/>
        </w:rPr>
        <w:t>, 0,010</w:t>
      </w:r>
      <w:r w:rsidR="00A30813">
        <w:rPr>
          <w:rFonts w:ascii="Times New Roman" w:hAnsi="Times New Roman"/>
          <w:bCs/>
          <w:sz w:val="28"/>
          <w:szCs w:val="28"/>
        </w:rPr>
        <w:t xml:space="preserve"> </w:t>
      </w:r>
      <w:r w:rsidRPr="0064200A">
        <w:rPr>
          <w:rFonts w:ascii="Times New Roman" w:hAnsi="Times New Roman"/>
          <w:bCs/>
          <w:sz w:val="28"/>
          <w:szCs w:val="28"/>
        </w:rPr>
        <w:t xml:space="preserve">%, </w:t>
      </w:r>
      <w:r w:rsidRPr="0064200A">
        <w:rPr>
          <w:rFonts w:ascii="Times New Roman" w:hAnsi="Times New Roman"/>
          <w:bCs/>
          <w:sz w:val="28"/>
          <w:szCs w:val="28"/>
          <w:lang w:val="en-US"/>
        </w:rPr>
        <w:t>V</w:t>
      </w:r>
      <w:r w:rsidRPr="0064200A">
        <w:rPr>
          <w:rFonts w:ascii="Times New Roman" w:hAnsi="Times New Roman"/>
          <w:bCs/>
          <w:sz w:val="28"/>
          <w:szCs w:val="28"/>
          <w:vertAlign w:val="subscript"/>
        </w:rPr>
        <w:t>2</w:t>
      </w:r>
      <w:r w:rsidRPr="0064200A">
        <w:rPr>
          <w:rFonts w:ascii="Times New Roman" w:hAnsi="Times New Roman"/>
          <w:bCs/>
          <w:sz w:val="28"/>
          <w:szCs w:val="28"/>
          <w:lang w:val="en-US"/>
        </w:rPr>
        <w:t>O</w:t>
      </w:r>
      <w:r w:rsidRPr="0064200A">
        <w:rPr>
          <w:rFonts w:ascii="Times New Roman" w:hAnsi="Times New Roman"/>
          <w:bCs/>
          <w:sz w:val="28"/>
          <w:szCs w:val="28"/>
          <w:vertAlign w:val="subscript"/>
        </w:rPr>
        <w:t>5</w:t>
      </w:r>
      <w:r w:rsidRPr="0064200A">
        <w:rPr>
          <w:rFonts w:ascii="Times New Roman" w:hAnsi="Times New Roman"/>
          <w:bCs/>
          <w:sz w:val="28"/>
          <w:szCs w:val="28"/>
        </w:rPr>
        <w:t>, 36 г/т галлия, недожог 6–14</w:t>
      </w:r>
      <w:r w:rsidR="00A30813">
        <w:rPr>
          <w:rFonts w:ascii="Times New Roman" w:hAnsi="Times New Roman"/>
          <w:bCs/>
          <w:sz w:val="28"/>
          <w:szCs w:val="28"/>
        </w:rPr>
        <w:t xml:space="preserve"> </w:t>
      </w:r>
      <w:r w:rsidRPr="0064200A">
        <w:rPr>
          <w:rFonts w:ascii="Times New Roman" w:hAnsi="Times New Roman"/>
          <w:bCs/>
          <w:sz w:val="28"/>
          <w:szCs w:val="28"/>
        </w:rPr>
        <w:t xml:space="preserve">%.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pacing w:val="1"/>
          <w:sz w:val="28"/>
          <w:szCs w:val="28"/>
        </w:rPr>
      </w:pPr>
      <w:r w:rsidRPr="00617291">
        <w:rPr>
          <w:rFonts w:ascii="Times New Roman" w:eastAsia="Times New Roman" w:hAnsi="Times New Roman"/>
          <w:color w:val="000000"/>
          <w:spacing w:val="1"/>
          <w:sz w:val="28"/>
          <w:szCs w:val="28"/>
        </w:rPr>
        <w:lastRenderedPageBreak/>
        <w:t>Для Казахстана и всего мира вовлечение в переработку нетрадиционных источников глиноземсодержащего сырья, в том числе (ЗШО) является актуальным. По оценке геологических данных, запасы бокситовых месторожде</w:t>
      </w:r>
      <w:r w:rsidR="005A3656" w:rsidRPr="00617291">
        <w:rPr>
          <w:rFonts w:ascii="Times New Roman" w:eastAsia="Times New Roman" w:hAnsi="Times New Roman"/>
          <w:color w:val="000000"/>
          <w:spacing w:val="1"/>
          <w:sz w:val="28"/>
          <w:szCs w:val="28"/>
        </w:rPr>
        <w:t>нии Казахстана рассчитаны на 50-</w:t>
      </w:r>
      <w:r w:rsidRPr="00617291">
        <w:rPr>
          <w:rFonts w:ascii="Times New Roman" w:eastAsia="Times New Roman" w:hAnsi="Times New Roman"/>
          <w:color w:val="000000"/>
          <w:spacing w:val="1"/>
          <w:sz w:val="28"/>
          <w:szCs w:val="28"/>
        </w:rPr>
        <w:t xml:space="preserve">60 лет. Тургайский бокситовый рудник перестал функционировать как месторождение.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pacing w:val="1"/>
          <w:sz w:val="28"/>
          <w:szCs w:val="28"/>
        </w:rPr>
        <w:t xml:space="preserve">С каждым годом все усложняются технологические переделы переработки бокситов, это связано с увеличением большего количества примесей в исходных бокситах, такие как органические примеси, хлориты, карбонаты, сульфаты). Эти факторы негативно влияют на технологические показатели и переделы производства глинозема. Данная предлагаемая технология позволит создать альтернативу производству глинозема из </w:t>
      </w:r>
      <w:r w:rsidRPr="00127DB5">
        <w:rPr>
          <w:rFonts w:ascii="Times New Roman" w:eastAsia="Times New Roman" w:hAnsi="Times New Roman"/>
          <w:spacing w:val="1"/>
          <w:sz w:val="28"/>
          <w:szCs w:val="28"/>
        </w:rPr>
        <w:t xml:space="preserve">нефелинов по способу спекания. </w:t>
      </w:r>
      <w:r w:rsidR="00BA16F7" w:rsidRPr="00617291">
        <w:rPr>
          <w:rFonts w:ascii="Times New Roman" w:eastAsia="Times New Roman" w:hAnsi="Times New Roman"/>
          <w:color w:val="000000"/>
          <w:sz w:val="28"/>
          <w:szCs w:val="28"/>
          <w:lang w:val="kk-KZ"/>
        </w:rPr>
        <w:t>Р</w:t>
      </w:r>
      <w:r w:rsidRPr="00617291">
        <w:rPr>
          <w:rFonts w:ascii="Times New Roman" w:eastAsia="Times New Roman" w:hAnsi="Times New Roman"/>
          <w:color w:val="000000"/>
          <w:sz w:val="28"/>
          <w:szCs w:val="28"/>
        </w:rPr>
        <w:t>азработка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эффективной</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безотходной технологии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переработки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lang w:val="kk-KZ"/>
        </w:rPr>
        <w:t>золошлаковых отходов тепловых электростанции</w:t>
      </w:r>
      <w:r w:rsidR="00BA16F7" w:rsidRPr="00617291">
        <w:rPr>
          <w:rFonts w:ascii="Times New Roman" w:eastAsia="Times New Roman" w:hAnsi="Times New Roman"/>
          <w:color w:val="000000"/>
          <w:sz w:val="28"/>
          <w:szCs w:val="28"/>
          <w:lang w:val="kk-KZ"/>
        </w:rPr>
        <w:t xml:space="preserve"> с извлечением глинозема и полезных компонентов является весьма актуальной</w:t>
      </w:r>
      <w:r w:rsidRPr="00617291">
        <w:rPr>
          <w:rFonts w:ascii="Times New Roman" w:eastAsia="Times New Roman" w:hAnsi="Times New Roman"/>
          <w:color w:val="000000"/>
          <w:sz w:val="28"/>
          <w:szCs w:val="28"/>
        </w:rPr>
        <w:t>.</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b/>
          <w:sz w:val="28"/>
        </w:rPr>
        <w:t xml:space="preserve">Целью диссертационной работы </w:t>
      </w:r>
      <w:r w:rsidRPr="00B36FC7">
        <w:rPr>
          <w:rFonts w:ascii="Times New Roman" w:hAnsi="Times New Roman"/>
          <w:sz w:val="28"/>
        </w:rPr>
        <w:t xml:space="preserve">является исследование и разработка технологии извлечения глинозема и полезных компонентов из золошлаковых отходов с применением предварительной активации.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b/>
          <w:color w:val="000000"/>
          <w:sz w:val="28"/>
          <w:szCs w:val="28"/>
        </w:rPr>
        <w:t xml:space="preserve">Объектом и предметом исследований </w:t>
      </w:r>
      <w:r w:rsidRPr="00617291">
        <w:rPr>
          <w:rFonts w:ascii="Times New Roman" w:eastAsia="Times New Roman" w:hAnsi="Times New Roman"/>
          <w:color w:val="000000"/>
          <w:sz w:val="28"/>
          <w:szCs w:val="28"/>
        </w:rPr>
        <w:t>являются золошлаковые отходы тепловых электростанции Павлодарской области.</w:t>
      </w:r>
      <w:r w:rsidRPr="00617291">
        <w:rPr>
          <w:rFonts w:ascii="Times New Roman" w:eastAsia="Times New Roman" w:hAnsi="Times New Roman"/>
          <w:color w:val="000000"/>
          <w:spacing w:val="1"/>
          <w:sz w:val="28"/>
          <w:szCs w:val="28"/>
        </w:rPr>
        <w:t xml:space="preserve">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t>Задачи</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исследования,</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их</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место</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в</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выполнении</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научно-</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исследовательской</w:t>
      </w:r>
      <w:r w:rsidRPr="00617291">
        <w:rPr>
          <w:rFonts w:ascii="Times New Roman" w:eastAsia="Times New Roman" w:hAnsi="Times New Roman"/>
          <w:b/>
          <w:bCs/>
          <w:color w:val="000000"/>
          <w:spacing w:val="-3"/>
          <w:sz w:val="28"/>
          <w:szCs w:val="28"/>
        </w:rPr>
        <w:t xml:space="preserve"> </w:t>
      </w:r>
      <w:r w:rsidRPr="00617291">
        <w:rPr>
          <w:rFonts w:ascii="Times New Roman" w:eastAsia="Times New Roman" w:hAnsi="Times New Roman"/>
          <w:b/>
          <w:bCs/>
          <w:color w:val="000000"/>
          <w:sz w:val="28"/>
          <w:szCs w:val="28"/>
        </w:rPr>
        <w:t>работы</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в</w:t>
      </w:r>
      <w:r w:rsidRPr="00617291">
        <w:rPr>
          <w:rFonts w:ascii="Times New Roman" w:eastAsia="Times New Roman" w:hAnsi="Times New Roman"/>
          <w:b/>
          <w:bCs/>
          <w:color w:val="000000"/>
          <w:spacing w:val="-1"/>
          <w:sz w:val="28"/>
          <w:szCs w:val="28"/>
        </w:rPr>
        <w:t xml:space="preserve"> </w:t>
      </w:r>
      <w:r w:rsidRPr="00617291">
        <w:rPr>
          <w:rFonts w:ascii="Times New Roman" w:eastAsia="Times New Roman" w:hAnsi="Times New Roman"/>
          <w:b/>
          <w:bCs/>
          <w:color w:val="000000"/>
          <w:sz w:val="28"/>
          <w:szCs w:val="28"/>
        </w:rPr>
        <w:t>целом.</w:t>
      </w:r>
    </w:p>
    <w:p w:rsidR="00B36FC7" w:rsidRPr="00617291" w:rsidRDefault="00654ADD" w:rsidP="00675D15">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изучение физико-химических характеристик объекта: морфологического, фазового и элементного состава золошлаковых отходов;</w:t>
      </w:r>
    </w:p>
    <w:p w:rsidR="00B36FC7" w:rsidRPr="00617291" w:rsidRDefault="004B2C2D" w:rsidP="00675D15">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890686" w:rsidRPr="00617291">
        <w:rPr>
          <w:rFonts w:ascii="Times New Roman" w:eastAsia="Times New Roman" w:hAnsi="Times New Roman"/>
          <w:color w:val="000000"/>
          <w:sz w:val="28"/>
          <w:szCs w:val="28"/>
        </w:rPr>
        <w:t>исследование</w:t>
      </w:r>
      <w:r w:rsidR="00B36FC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lang w:val="kk-KZ"/>
        </w:rPr>
        <w:t>способа</w:t>
      </w:r>
      <w:r w:rsidR="00B36FC7" w:rsidRPr="00617291">
        <w:rPr>
          <w:rFonts w:ascii="Times New Roman" w:eastAsia="Times New Roman" w:hAnsi="Times New Roman"/>
          <w:color w:val="000000"/>
          <w:sz w:val="28"/>
          <w:szCs w:val="28"/>
        </w:rPr>
        <w:t xml:space="preserve"> предварительной химической активации муллита и связанного кремнезема золошлаковых отходов гидрокарбонатом натрия;</w:t>
      </w:r>
    </w:p>
    <w:p w:rsidR="00B36FC7" w:rsidRPr="00617291" w:rsidRDefault="00DB52E7" w:rsidP="00675D15">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 xml:space="preserve"> </w:t>
      </w:r>
      <w:r w:rsidR="004B2C2D" w:rsidRPr="00617291">
        <w:rPr>
          <w:rFonts w:ascii="Times New Roman" w:eastAsia="Times New Roman" w:hAnsi="Times New Roman"/>
          <w:color w:val="000000"/>
          <w:sz w:val="28"/>
          <w:szCs w:val="28"/>
          <w:lang w:val="kk-KZ"/>
        </w:rPr>
        <w:t>-</w:t>
      </w:r>
      <w:r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исследование термодинамического анализа реакций взаимодействия компонентов  золошлаковых отходов с гидрокарбонатом натрия;</w:t>
      </w:r>
    </w:p>
    <w:p w:rsidR="00B36FC7" w:rsidRPr="00617291" w:rsidRDefault="004B2C2D" w:rsidP="00DB52E7">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разработка технологии флотационного обогащения предварительно активированных золошлаковых отходов;</w:t>
      </w:r>
    </w:p>
    <w:p w:rsidR="00B36FC7" w:rsidRPr="00617291" w:rsidRDefault="004B2C2D" w:rsidP="00DB52E7">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исследование влияния химической активации на минеральную структуру и фазового состава золошлаковых отходов;</w:t>
      </w:r>
    </w:p>
    <w:p w:rsidR="00B36FC7" w:rsidRPr="00617291" w:rsidRDefault="004B2C2D" w:rsidP="00DB52E7">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 xml:space="preserve">изучение термодинамики и кинетики </w:t>
      </w:r>
      <w:r w:rsidR="007C1FD0" w:rsidRPr="00617291">
        <w:rPr>
          <w:rFonts w:ascii="Times New Roman" w:eastAsia="Times New Roman" w:hAnsi="Times New Roman"/>
          <w:color w:val="000000"/>
          <w:sz w:val="28"/>
          <w:szCs w:val="28"/>
        </w:rPr>
        <w:t>обескремнивания</w:t>
      </w:r>
      <w:r w:rsidR="00B36FC7" w:rsidRPr="00617291">
        <w:rPr>
          <w:rFonts w:ascii="Times New Roman" w:eastAsia="Times New Roman" w:hAnsi="Times New Roman"/>
          <w:color w:val="000000"/>
          <w:sz w:val="28"/>
          <w:szCs w:val="28"/>
        </w:rPr>
        <w:t xml:space="preserve"> золошлаковых отходов растворами </w:t>
      </w:r>
      <w:r w:rsidR="00B36FC7" w:rsidRPr="00617291">
        <w:rPr>
          <w:rFonts w:ascii="Times New Roman" w:eastAsia="Times New Roman" w:hAnsi="Times New Roman"/>
          <w:color w:val="000000"/>
          <w:sz w:val="28"/>
          <w:szCs w:val="28"/>
          <w:lang w:val="en-US"/>
        </w:rPr>
        <w:t>NaOH</w:t>
      </w:r>
      <w:r w:rsidR="00B36FC7" w:rsidRPr="00617291">
        <w:rPr>
          <w:rFonts w:ascii="Times New Roman" w:eastAsia="Times New Roman" w:hAnsi="Times New Roman"/>
          <w:color w:val="000000"/>
          <w:sz w:val="28"/>
          <w:szCs w:val="28"/>
        </w:rPr>
        <w:t>;</w:t>
      </w:r>
    </w:p>
    <w:p w:rsidR="00B36FC7" w:rsidRPr="00617291" w:rsidRDefault="004B2C2D" w:rsidP="00DB52E7">
      <w:pPr>
        <w:widowControl w:val="0"/>
        <w:tabs>
          <w:tab w:val="left" w:pos="851"/>
          <w:tab w:val="left" w:pos="952"/>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разработка</w:t>
      </w:r>
      <w:r w:rsidR="00B36FC7" w:rsidRPr="00617291">
        <w:rPr>
          <w:rFonts w:ascii="Times New Roman" w:eastAsia="Times New Roman" w:hAnsi="Times New Roman"/>
          <w:color w:val="000000"/>
          <w:spacing w:val="-5"/>
          <w:sz w:val="28"/>
          <w:szCs w:val="28"/>
        </w:rPr>
        <w:t xml:space="preserve"> </w:t>
      </w:r>
      <w:r w:rsidR="00B36FC7" w:rsidRPr="00617291">
        <w:rPr>
          <w:rFonts w:ascii="Times New Roman" w:eastAsia="Times New Roman" w:hAnsi="Times New Roman"/>
          <w:color w:val="000000"/>
          <w:sz w:val="28"/>
          <w:szCs w:val="28"/>
        </w:rPr>
        <w:t>эффективного</w:t>
      </w:r>
      <w:r w:rsidR="00B36FC7" w:rsidRPr="00617291">
        <w:rPr>
          <w:rFonts w:ascii="Times New Roman" w:eastAsia="Times New Roman" w:hAnsi="Times New Roman"/>
          <w:color w:val="000000"/>
          <w:spacing w:val="-5"/>
          <w:sz w:val="28"/>
          <w:szCs w:val="28"/>
        </w:rPr>
        <w:t xml:space="preserve"> </w:t>
      </w:r>
      <w:r w:rsidR="00B36FC7" w:rsidRPr="00617291">
        <w:rPr>
          <w:rFonts w:ascii="Times New Roman" w:eastAsia="Times New Roman" w:hAnsi="Times New Roman"/>
          <w:color w:val="000000"/>
          <w:sz w:val="28"/>
          <w:szCs w:val="28"/>
        </w:rPr>
        <w:t>способа</w:t>
      </w:r>
      <w:r w:rsidR="00B36FC7" w:rsidRPr="00617291">
        <w:rPr>
          <w:rFonts w:ascii="Times New Roman" w:eastAsia="Times New Roman" w:hAnsi="Times New Roman"/>
          <w:color w:val="000000"/>
          <w:spacing w:val="-4"/>
          <w:sz w:val="28"/>
          <w:szCs w:val="28"/>
        </w:rPr>
        <w:t xml:space="preserve"> спекания золошлаковых отходов</w:t>
      </w:r>
      <w:r w:rsidR="00B36FC7" w:rsidRPr="00617291">
        <w:rPr>
          <w:rFonts w:ascii="Times New Roman" w:eastAsia="Times New Roman" w:hAnsi="Times New Roman"/>
          <w:color w:val="000000"/>
          <w:sz w:val="28"/>
          <w:szCs w:val="28"/>
        </w:rPr>
        <w:t>;</w:t>
      </w:r>
    </w:p>
    <w:p w:rsidR="00B36FC7" w:rsidRPr="00617291" w:rsidRDefault="004B2C2D" w:rsidP="00DB52E7">
      <w:pPr>
        <w:widowControl w:val="0"/>
        <w:tabs>
          <w:tab w:val="left" w:pos="851"/>
          <w:tab w:val="left" w:pos="103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DB52E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разработка</w:t>
      </w:r>
      <w:r w:rsidR="00B36FC7" w:rsidRPr="00617291">
        <w:rPr>
          <w:rFonts w:ascii="Times New Roman" w:eastAsia="Times New Roman" w:hAnsi="Times New Roman"/>
          <w:color w:val="000000"/>
          <w:spacing w:val="1"/>
          <w:sz w:val="28"/>
          <w:szCs w:val="28"/>
        </w:rPr>
        <w:t xml:space="preserve"> аппаратурно-</w:t>
      </w:r>
      <w:r w:rsidR="0031470A" w:rsidRPr="00617291">
        <w:rPr>
          <w:rFonts w:ascii="Times New Roman" w:eastAsia="Times New Roman" w:hAnsi="Times New Roman"/>
          <w:color w:val="000000"/>
          <w:spacing w:val="1"/>
          <w:sz w:val="28"/>
          <w:szCs w:val="28"/>
        </w:rPr>
        <w:t>технологической</w:t>
      </w:r>
      <w:r w:rsidR="00B36FC7" w:rsidRPr="00617291">
        <w:rPr>
          <w:rFonts w:ascii="Times New Roman" w:eastAsia="Times New Roman" w:hAnsi="Times New Roman"/>
          <w:color w:val="000000"/>
          <w:spacing w:val="1"/>
          <w:sz w:val="28"/>
          <w:szCs w:val="28"/>
        </w:rPr>
        <w:t xml:space="preserve"> схемы </w:t>
      </w:r>
      <w:r w:rsidR="00B36FC7" w:rsidRPr="00617291">
        <w:rPr>
          <w:rFonts w:ascii="Times New Roman" w:eastAsia="Times New Roman" w:hAnsi="Times New Roman"/>
          <w:color w:val="000000"/>
          <w:sz w:val="28"/>
          <w:szCs w:val="28"/>
        </w:rPr>
        <w:t>извлечения глинозема и</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полезных компонентов</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из</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 xml:space="preserve">золошлаковых отходов тепловых электростанции путем применения предварительной </w:t>
      </w:r>
      <w:r w:rsidR="004449AC" w:rsidRPr="00617291">
        <w:rPr>
          <w:rFonts w:ascii="Times New Roman" w:eastAsia="Times New Roman" w:hAnsi="Times New Roman"/>
          <w:color w:val="000000"/>
          <w:sz w:val="28"/>
          <w:szCs w:val="28"/>
        </w:rPr>
        <w:t xml:space="preserve">химической </w:t>
      </w:r>
      <w:r w:rsidR="00B36FC7" w:rsidRPr="00617291">
        <w:rPr>
          <w:rFonts w:ascii="Times New Roman" w:eastAsia="Times New Roman" w:hAnsi="Times New Roman"/>
          <w:color w:val="000000"/>
          <w:sz w:val="28"/>
          <w:szCs w:val="28"/>
        </w:rPr>
        <w:t>активации;</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b/>
          <w:bCs/>
          <w:color w:val="000000"/>
          <w:sz w:val="28"/>
          <w:szCs w:val="28"/>
        </w:rPr>
        <w:t>Научная</w:t>
      </w:r>
      <w:r w:rsidRPr="00617291">
        <w:rPr>
          <w:rFonts w:ascii="Times New Roman" w:eastAsia="Times New Roman" w:hAnsi="Times New Roman"/>
          <w:b/>
          <w:bCs/>
          <w:color w:val="000000"/>
          <w:spacing w:val="-5"/>
          <w:sz w:val="28"/>
          <w:szCs w:val="28"/>
        </w:rPr>
        <w:t xml:space="preserve"> </w:t>
      </w:r>
      <w:r w:rsidRPr="00617291">
        <w:rPr>
          <w:rFonts w:ascii="Times New Roman" w:eastAsia="Times New Roman" w:hAnsi="Times New Roman"/>
          <w:b/>
          <w:bCs/>
          <w:color w:val="000000"/>
          <w:sz w:val="28"/>
          <w:szCs w:val="28"/>
        </w:rPr>
        <w:t>новизна</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полученных</w:t>
      </w:r>
      <w:r w:rsidRPr="00617291">
        <w:rPr>
          <w:rFonts w:ascii="Times New Roman" w:eastAsia="Times New Roman" w:hAnsi="Times New Roman"/>
          <w:b/>
          <w:bCs/>
          <w:color w:val="000000"/>
          <w:spacing w:val="-3"/>
          <w:sz w:val="28"/>
          <w:szCs w:val="28"/>
        </w:rPr>
        <w:t xml:space="preserve"> </w:t>
      </w:r>
      <w:r w:rsidRPr="00617291">
        <w:rPr>
          <w:rFonts w:ascii="Times New Roman" w:eastAsia="Times New Roman" w:hAnsi="Times New Roman"/>
          <w:b/>
          <w:bCs/>
          <w:color w:val="000000"/>
          <w:sz w:val="28"/>
          <w:szCs w:val="28"/>
        </w:rPr>
        <w:t>результатов</w:t>
      </w:r>
      <w:r w:rsidRPr="00617291">
        <w:rPr>
          <w:rFonts w:ascii="Times New Roman" w:eastAsia="Times New Roman" w:hAnsi="Times New Roman"/>
          <w:bCs/>
          <w:color w:val="000000"/>
          <w:sz w:val="28"/>
          <w:szCs w:val="28"/>
        </w:rPr>
        <w:t>:</w:t>
      </w:r>
    </w:p>
    <w:p w:rsidR="00B36FC7" w:rsidRPr="00B36FC7" w:rsidRDefault="008F5D50" w:rsidP="00864CA2">
      <w:pPr>
        <w:widowControl w:val="0"/>
        <w:tabs>
          <w:tab w:val="left" w:pos="1280"/>
        </w:tabs>
        <w:autoSpaceDE w:val="0"/>
        <w:autoSpaceDN w:val="0"/>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B36FC7">
        <w:rPr>
          <w:rFonts w:ascii="Times New Roman" w:eastAsia="Times New Roman" w:hAnsi="Times New Roman"/>
          <w:sz w:val="28"/>
        </w:rPr>
        <w:t>впервые</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получены</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новые</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данные</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по</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термодинамике</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реакций</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взаимодействия</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компонентов</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золошлаковых отходов</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с</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lang w:val="en-US"/>
        </w:rPr>
        <w:t>NaHCO</w:t>
      </w:r>
      <w:r w:rsidR="00B36FC7" w:rsidRPr="00B36FC7">
        <w:rPr>
          <w:rFonts w:ascii="Times New Roman" w:eastAsia="Times New Roman" w:hAnsi="Times New Roman"/>
          <w:sz w:val="28"/>
          <w:vertAlign w:val="subscript"/>
        </w:rPr>
        <w:t>3</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при химической активации</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в</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интервале температур 60</w:t>
      </w:r>
      <w:r w:rsidR="000F271F" w:rsidRPr="00617291">
        <w:rPr>
          <w:rFonts w:ascii="Times New Roman" w:eastAsia="Times New Roman" w:hAnsi="Times New Roman"/>
          <w:color w:val="000000"/>
          <w:sz w:val="28"/>
          <w:szCs w:val="28"/>
        </w:rPr>
        <w:t>–</w:t>
      </w:r>
      <w:r w:rsidR="00B36FC7" w:rsidRPr="00B36FC7">
        <w:rPr>
          <w:rFonts w:ascii="Times New Roman" w:eastAsia="Times New Roman" w:hAnsi="Times New Roman"/>
          <w:sz w:val="28"/>
        </w:rPr>
        <w:t xml:space="preserve">200 </w:t>
      </w:r>
      <w:r w:rsidR="00654ADD">
        <w:rPr>
          <w:rFonts w:ascii="Times New Roman" w:eastAsia="Times New Roman" w:hAnsi="Times New Roman"/>
          <w:sz w:val="28"/>
        </w:rPr>
        <w:t>°</w:t>
      </w:r>
      <w:r w:rsidR="00B36FC7" w:rsidRPr="00B36FC7">
        <w:rPr>
          <w:rFonts w:ascii="Times New Roman" w:eastAsia="Times New Roman" w:hAnsi="Times New Roman"/>
          <w:sz w:val="28"/>
        </w:rPr>
        <w:t>С. Показана возможность разложения муллита, силлиманита, связанного кремнезема с образованием</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аморфных</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фаз</w:t>
      </w:r>
      <w:r w:rsidR="00B36FC7" w:rsidRPr="00B36FC7">
        <w:rPr>
          <w:rFonts w:ascii="Times New Roman" w:eastAsia="Times New Roman" w:hAnsi="Times New Roman"/>
          <w:spacing w:val="1"/>
          <w:sz w:val="28"/>
        </w:rPr>
        <w:t xml:space="preserve"> </w:t>
      </w:r>
      <w:r w:rsidR="00B36FC7" w:rsidRPr="00B36FC7">
        <w:rPr>
          <w:rFonts w:ascii="Times New Roman" w:eastAsia="Times New Roman" w:hAnsi="Times New Roman"/>
          <w:sz w:val="28"/>
        </w:rPr>
        <w:t>муллита, свободного кремнезема.</w:t>
      </w:r>
    </w:p>
    <w:p w:rsidR="00B36FC7" w:rsidRPr="00617291" w:rsidRDefault="008F5D50" w:rsidP="00864CA2">
      <w:pPr>
        <w:widowControl w:val="0"/>
        <w:tabs>
          <w:tab w:val="left" w:pos="851"/>
          <w:tab w:val="left" w:pos="109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впервые разработан</w:t>
      </w:r>
      <w:r w:rsidR="00B36FC7" w:rsidRPr="00617291">
        <w:rPr>
          <w:rFonts w:ascii="Times New Roman" w:eastAsia="Times New Roman" w:hAnsi="Times New Roman"/>
          <w:color w:val="000000"/>
          <w:spacing w:val="1"/>
          <w:sz w:val="28"/>
          <w:szCs w:val="28"/>
        </w:rPr>
        <w:t xml:space="preserve"> метод флотационного обогащения с применением </w:t>
      </w:r>
      <w:r w:rsidR="00B36FC7" w:rsidRPr="00617291">
        <w:rPr>
          <w:rFonts w:ascii="Times New Roman" w:eastAsia="Times New Roman" w:hAnsi="Times New Roman"/>
          <w:color w:val="000000"/>
          <w:spacing w:val="1"/>
          <w:sz w:val="28"/>
          <w:szCs w:val="28"/>
        </w:rPr>
        <w:lastRenderedPageBreak/>
        <w:t>предварительно активированных золошлаковых отходов</w:t>
      </w:r>
      <w:r w:rsidR="00B36FC7" w:rsidRPr="00617291">
        <w:rPr>
          <w:rFonts w:ascii="Times New Roman" w:eastAsia="Times New Roman" w:hAnsi="Times New Roman"/>
          <w:color w:val="000000"/>
          <w:sz w:val="28"/>
          <w:szCs w:val="28"/>
        </w:rPr>
        <w:t>,</w:t>
      </w:r>
      <w:r w:rsidR="00B36FC7" w:rsidRPr="00617291">
        <w:rPr>
          <w:rFonts w:ascii="Times New Roman" w:eastAsia="Times New Roman" w:hAnsi="Times New Roman"/>
          <w:color w:val="000000"/>
          <w:spacing w:val="-67"/>
          <w:sz w:val="28"/>
          <w:szCs w:val="28"/>
        </w:rPr>
        <w:t xml:space="preserve"> </w:t>
      </w:r>
      <w:r w:rsidR="00B36FC7" w:rsidRPr="00617291">
        <w:rPr>
          <w:rFonts w:ascii="Times New Roman" w:eastAsia="Times New Roman" w:hAnsi="Times New Roman"/>
          <w:color w:val="000000"/>
          <w:sz w:val="28"/>
          <w:szCs w:val="28"/>
        </w:rPr>
        <w:t>включающий</w:t>
      </w:r>
      <w:r w:rsidR="00B36FC7" w:rsidRPr="00617291">
        <w:rPr>
          <w:rFonts w:ascii="Times New Roman" w:eastAsia="Times New Roman" w:hAnsi="Times New Roman"/>
          <w:color w:val="000000"/>
          <w:spacing w:val="1"/>
          <w:sz w:val="28"/>
          <w:szCs w:val="28"/>
        </w:rPr>
        <w:t xml:space="preserve"> выделение углеродистого концентрата и алюмосиликатных микросфер, что позволило извлекать углеродистый концентрат с содержанием углерода 65 </w:t>
      </w:r>
      <w:r w:rsidR="00B36FC7" w:rsidRPr="00617291">
        <w:rPr>
          <w:rFonts w:ascii="Times New Roman" w:eastAsia="Times New Roman" w:hAnsi="Times New Roman"/>
          <w:bCs/>
          <w:color w:val="000000"/>
          <w:sz w:val="28"/>
          <w:szCs w:val="28"/>
        </w:rPr>
        <w:t>%</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при использовании реагентов  керосина и метилизобутилкарбинола;</w:t>
      </w:r>
    </w:p>
    <w:p w:rsidR="00B36FC7" w:rsidRPr="00617291" w:rsidRDefault="00654ADD" w:rsidP="00864CA2">
      <w:pPr>
        <w:widowControl w:val="0"/>
        <w:tabs>
          <w:tab w:val="left" w:pos="851"/>
        </w:tabs>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color w:val="000000"/>
          <w:sz w:val="28"/>
          <w:szCs w:val="28"/>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bCs/>
          <w:color w:val="000000"/>
          <w:sz w:val="28"/>
          <w:szCs w:val="28"/>
        </w:rPr>
        <w:t xml:space="preserve">определено, что при </w:t>
      </w:r>
      <w:r w:rsidR="001B3D0E" w:rsidRPr="00617291">
        <w:rPr>
          <w:rFonts w:ascii="Times New Roman" w:eastAsia="Times New Roman" w:hAnsi="Times New Roman"/>
          <w:bCs/>
          <w:color w:val="000000"/>
          <w:sz w:val="28"/>
          <w:szCs w:val="28"/>
        </w:rPr>
        <w:t xml:space="preserve">химической </w:t>
      </w:r>
      <w:r w:rsidR="00B36FC7" w:rsidRPr="00617291">
        <w:rPr>
          <w:rFonts w:ascii="Times New Roman" w:eastAsia="Times New Roman" w:hAnsi="Times New Roman"/>
          <w:bCs/>
          <w:color w:val="000000"/>
          <w:sz w:val="28"/>
          <w:szCs w:val="28"/>
        </w:rPr>
        <w:t xml:space="preserve">активации </w:t>
      </w:r>
      <w:r w:rsidR="00B36FC7" w:rsidRPr="00617291">
        <w:rPr>
          <w:rFonts w:ascii="Times New Roman" w:eastAsia="Times New Roman" w:hAnsi="Times New Roman"/>
          <w:color w:val="000000"/>
          <w:sz w:val="28"/>
          <w:szCs w:val="28"/>
        </w:rPr>
        <w:t>происходят изменения в муллите в сторону уменьшения содержания в нем кремнезема, увеличивается содержание свободного кремнезема с 8,7 до 36,1 % и образуется фаза кальцита (</w:t>
      </w:r>
      <w:r w:rsidR="00B36FC7" w:rsidRPr="00617291">
        <w:rPr>
          <w:rFonts w:ascii="Times New Roman" w:eastAsia="Times New Roman" w:hAnsi="Times New Roman"/>
          <w:color w:val="000000"/>
          <w:sz w:val="28"/>
          <w:szCs w:val="28"/>
          <w:lang w:val="en-US"/>
        </w:rPr>
        <w:t>CaCO</w:t>
      </w:r>
      <w:r w:rsidR="00B36FC7" w:rsidRPr="00617291">
        <w:rPr>
          <w:rFonts w:ascii="Times New Roman" w:eastAsia="Times New Roman" w:hAnsi="Times New Roman"/>
          <w:color w:val="000000"/>
          <w:sz w:val="28"/>
          <w:szCs w:val="28"/>
          <w:vertAlign w:val="subscript"/>
        </w:rPr>
        <w:t>3</w:t>
      </w:r>
      <w:r w:rsidR="00B36FC7" w:rsidRPr="00617291">
        <w:rPr>
          <w:rFonts w:ascii="Times New Roman" w:eastAsia="Times New Roman" w:hAnsi="Times New Roman"/>
          <w:color w:val="000000"/>
          <w:sz w:val="28"/>
          <w:szCs w:val="28"/>
        </w:rPr>
        <w:t>).</w:t>
      </w:r>
      <w:r w:rsidR="00B36FC7" w:rsidRPr="00617291">
        <w:rPr>
          <w:rFonts w:ascii="Times New Roman" w:eastAsia="Times New Roman" w:hAnsi="Times New Roman"/>
          <w:bCs/>
          <w:color w:val="000000"/>
          <w:sz w:val="28"/>
          <w:szCs w:val="28"/>
        </w:rPr>
        <w:t xml:space="preserve"> </w:t>
      </w:r>
    </w:p>
    <w:p w:rsidR="00B36FC7" w:rsidRPr="00B36FC7" w:rsidRDefault="008F5D50" w:rsidP="000F3B3C">
      <w:pPr>
        <w:tabs>
          <w:tab w:val="left" w:pos="567"/>
        </w:tabs>
        <w:spacing w:after="0" w:line="240" w:lineRule="auto"/>
        <w:ind w:firstLine="567"/>
        <w:jc w:val="both"/>
        <w:rPr>
          <w:rFonts w:ascii="Times New Roman" w:hAnsi="Times New Roman"/>
          <w:sz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B36FC7">
        <w:rPr>
          <w:rFonts w:ascii="Times New Roman" w:hAnsi="Times New Roman"/>
          <w:bCs/>
          <w:sz w:val="28"/>
        </w:rPr>
        <w:t>установлено, что о</w:t>
      </w:r>
      <w:r w:rsidR="00B36FC7" w:rsidRPr="00B36FC7">
        <w:rPr>
          <w:rFonts w:ascii="Times New Roman" w:hAnsi="Times New Roman"/>
          <w:sz w:val="28"/>
        </w:rPr>
        <w:t xml:space="preserve">птимальной температурой химической активации является 150 </w:t>
      </w:r>
      <w:r w:rsidR="00B36FC7" w:rsidRPr="00B36FC7">
        <w:rPr>
          <w:rFonts w:ascii="Times New Roman" w:hAnsi="Times New Roman"/>
          <w:sz w:val="28"/>
          <w:vertAlign w:val="superscript"/>
        </w:rPr>
        <w:t>0</w:t>
      </w:r>
      <w:r w:rsidR="00B36FC7" w:rsidRPr="00B36FC7">
        <w:rPr>
          <w:rFonts w:ascii="Times New Roman" w:hAnsi="Times New Roman"/>
          <w:sz w:val="28"/>
        </w:rPr>
        <w:t xml:space="preserve">С, дальнейшее увеличение температуры приводит к незначительным изменениям фазового состава. </w:t>
      </w:r>
    </w:p>
    <w:p w:rsidR="00B36FC7" w:rsidRPr="00617291" w:rsidRDefault="00B36FC7" w:rsidP="00864CA2">
      <w:pPr>
        <w:widowControl w:val="0"/>
        <w:tabs>
          <w:tab w:val="left" w:pos="851"/>
        </w:tabs>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Впервые изучена возможность извлечения щелочно растворимых форм золошлаковых отходов с применением химической активации в растворе гидрокарбоната натрия с содержанием 120 г/дм</w:t>
      </w:r>
      <w:r w:rsidRPr="00617291">
        <w:rPr>
          <w:rFonts w:ascii="Times New Roman" w:eastAsia="Times New Roman" w:hAnsi="Times New Roman"/>
          <w:bCs/>
          <w:color w:val="000000"/>
          <w:sz w:val="28"/>
          <w:szCs w:val="28"/>
          <w:vertAlign w:val="superscript"/>
        </w:rPr>
        <w:t>3</w:t>
      </w:r>
      <w:r w:rsidRPr="00617291">
        <w:rPr>
          <w:rFonts w:ascii="Times New Roman" w:eastAsia="Times New Roman" w:hAnsi="Times New Roman"/>
          <w:bCs/>
          <w:color w:val="000000"/>
          <w:sz w:val="28"/>
          <w:szCs w:val="28"/>
        </w:rPr>
        <w:t xml:space="preserve">. Применение предварительно активированных золошлаковых отходов, показало увеличение извлечения кремнезема практически при всех параметрах температуры и концентрации </w:t>
      </w:r>
      <w:r w:rsidRPr="00617291">
        <w:rPr>
          <w:rFonts w:ascii="Times New Roman" w:eastAsia="Times New Roman" w:hAnsi="Times New Roman"/>
          <w:bCs/>
          <w:color w:val="000000"/>
          <w:sz w:val="28"/>
          <w:szCs w:val="28"/>
          <w:lang w:val="en-US"/>
        </w:rPr>
        <w:t>NaOH</w:t>
      </w:r>
      <w:r w:rsidRPr="00617291">
        <w:rPr>
          <w:rFonts w:ascii="Times New Roman" w:eastAsia="Times New Roman" w:hAnsi="Times New Roman"/>
          <w:bCs/>
          <w:color w:val="000000"/>
          <w:sz w:val="28"/>
          <w:szCs w:val="28"/>
        </w:rPr>
        <w:t xml:space="preserve">. При концентрации </w:t>
      </w:r>
      <w:r w:rsidRPr="00617291">
        <w:rPr>
          <w:rFonts w:ascii="Times New Roman" w:eastAsia="Times New Roman" w:hAnsi="Times New Roman"/>
          <w:bCs/>
          <w:color w:val="000000"/>
          <w:sz w:val="28"/>
          <w:szCs w:val="28"/>
          <w:lang w:val="en-US"/>
        </w:rPr>
        <w:t>NaOH</w:t>
      </w:r>
      <w:r w:rsidRPr="00617291">
        <w:rPr>
          <w:rFonts w:ascii="Times New Roman" w:eastAsia="Times New Roman" w:hAnsi="Times New Roman"/>
          <w:bCs/>
          <w:color w:val="000000"/>
          <w:sz w:val="28"/>
          <w:szCs w:val="28"/>
        </w:rPr>
        <w:t xml:space="preserve"> 100 г/л (120 </w:t>
      </w:r>
      <w:r w:rsidRPr="00617291">
        <w:rPr>
          <w:rFonts w:ascii="Times New Roman" w:eastAsia="Times New Roman" w:hAnsi="Times New Roman"/>
          <w:bCs/>
          <w:color w:val="000000"/>
          <w:sz w:val="28"/>
          <w:szCs w:val="28"/>
          <w:vertAlign w:val="superscript"/>
        </w:rPr>
        <w:t>0</w:t>
      </w:r>
      <w:r w:rsidRPr="00617291">
        <w:rPr>
          <w:rFonts w:ascii="Times New Roman" w:eastAsia="Times New Roman" w:hAnsi="Times New Roman"/>
          <w:bCs/>
          <w:color w:val="000000"/>
          <w:sz w:val="28"/>
          <w:szCs w:val="28"/>
        </w:rPr>
        <w:t>С) извлечение кремнезема в обычных условиях достигло 52,1</w:t>
      </w:r>
      <w:r w:rsidR="003032F3" w:rsidRPr="00617291">
        <w:rPr>
          <w:rFonts w:ascii="Times New Roman" w:eastAsia="Times New Roman" w:hAnsi="Times New Roman"/>
          <w:bCs/>
          <w:color w:val="000000"/>
          <w:sz w:val="28"/>
          <w:szCs w:val="28"/>
        </w:rPr>
        <w:t> </w:t>
      </w:r>
      <w:r w:rsidRPr="00617291">
        <w:rPr>
          <w:rFonts w:ascii="Times New Roman" w:eastAsia="Times New Roman" w:hAnsi="Times New Roman"/>
          <w:bCs/>
          <w:color w:val="000000"/>
          <w:sz w:val="28"/>
          <w:szCs w:val="28"/>
        </w:rPr>
        <w:t xml:space="preserve">%. Применение предварительно активированных золошлаковых отходов в аналогичных условиях увеличило извлечение кремнезема до 68,3 %. </w:t>
      </w:r>
    </w:p>
    <w:p w:rsidR="00B36FC7" w:rsidRPr="00617291" w:rsidRDefault="000F3B3C"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bCs/>
          <w:color w:val="000000"/>
          <w:sz w:val="28"/>
          <w:szCs w:val="28"/>
        </w:rPr>
        <w:t>получено, что после применения предварительно активированных золошлаковых отходов происходит интенсификация процесса обескремнивания с уменьшением продолжительности с 300 мин на 120 мин</w:t>
      </w:r>
      <w:r w:rsidR="00B36FC7" w:rsidRPr="00617291">
        <w:rPr>
          <w:rFonts w:ascii="Times New Roman" w:eastAsia="Times New Roman" w:hAnsi="Times New Roman"/>
          <w:color w:val="000000"/>
          <w:sz w:val="28"/>
          <w:szCs w:val="28"/>
        </w:rPr>
        <w:t>;</w:t>
      </w:r>
    </w:p>
    <w:p w:rsidR="00B36FC7" w:rsidRPr="00617291" w:rsidRDefault="003307B7"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 xml:space="preserve">Впервые </w:t>
      </w:r>
      <w:r w:rsidR="00B36FC7" w:rsidRPr="00617291">
        <w:rPr>
          <w:rFonts w:ascii="Times New Roman" w:eastAsia="Times New Roman" w:hAnsi="Times New Roman"/>
          <w:color w:val="000000"/>
          <w:sz w:val="28"/>
          <w:szCs w:val="28"/>
        </w:rPr>
        <w:t xml:space="preserve">исследованы кинетические особенности реакций </w:t>
      </w:r>
    </w:p>
    <w:p w:rsidR="00682FD1" w:rsidRPr="00617291" w:rsidRDefault="00682FD1" w:rsidP="00682FD1">
      <w:pPr>
        <w:widowControl w:val="0"/>
        <w:tabs>
          <w:tab w:val="left" w:pos="851"/>
          <w:tab w:val="left" w:pos="964"/>
        </w:tabs>
        <w:autoSpaceDE w:val="0"/>
        <w:autoSpaceDN w:val="0"/>
        <w:spacing w:after="0" w:line="240" w:lineRule="auto"/>
        <w:ind w:firstLine="567"/>
        <w:jc w:val="center"/>
        <w:rPr>
          <w:rFonts w:ascii="Times New Roman" w:eastAsia="Times New Roman" w:hAnsi="Times New Roman"/>
          <w:color w:val="000000"/>
          <w:sz w:val="28"/>
          <w:szCs w:val="28"/>
        </w:rPr>
      </w:pPr>
    </w:p>
    <w:p w:rsidR="00B36FC7" w:rsidRPr="00617291" w:rsidRDefault="00B36FC7" w:rsidP="00682FD1">
      <w:pPr>
        <w:widowControl w:val="0"/>
        <w:tabs>
          <w:tab w:val="left" w:pos="851"/>
          <w:tab w:val="left" w:pos="964"/>
        </w:tabs>
        <w:autoSpaceDE w:val="0"/>
        <w:autoSpaceDN w:val="0"/>
        <w:spacing w:after="0" w:line="240" w:lineRule="auto"/>
        <w:ind w:firstLine="567"/>
        <w:jc w:val="right"/>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en-US"/>
        </w:rPr>
        <w:t>SiO</w:t>
      </w:r>
      <w:r w:rsidRPr="00617291">
        <w:rPr>
          <w:rFonts w:ascii="Times New Roman" w:eastAsia="Times New Roman" w:hAnsi="Times New Roman"/>
          <w:color w:val="000000"/>
          <w:sz w:val="28"/>
          <w:szCs w:val="28"/>
          <w:vertAlign w:val="subscript"/>
        </w:rPr>
        <w:t>2</w:t>
      </w:r>
      <w:r w:rsidRPr="00617291">
        <w:rPr>
          <w:rFonts w:ascii="Times New Roman" w:eastAsia="Times New Roman" w:hAnsi="Times New Roman"/>
          <w:color w:val="000000"/>
          <w:sz w:val="28"/>
          <w:szCs w:val="28"/>
        </w:rPr>
        <w:t>+2</w:t>
      </w:r>
      <w:r w:rsidRPr="00617291">
        <w:rPr>
          <w:rFonts w:ascii="Times New Roman" w:eastAsia="Times New Roman" w:hAnsi="Times New Roman"/>
          <w:color w:val="000000"/>
          <w:sz w:val="28"/>
          <w:szCs w:val="28"/>
          <w:lang w:val="en-US"/>
        </w:rPr>
        <w:t>NaOH</w:t>
      </w:r>
      <w:r w:rsidRPr="00617291">
        <w:rPr>
          <w:rFonts w:ascii="Times New Roman" w:eastAsia="Times New Roman" w:hAnsi="Times New Roman"/>
          <w:color w:val="000000"/>
          <w:sz w:val="28"/>
          <w:szCs w:val="28"/>
        </w:rPr>
        <w:t>+</w:t>
      </w:r>
      <w:r w:rsidRPr="00617291">
        <w:rPr>
          <w:rFonts w:ascii="Times New Roman" w:eastAsia="Times New Roman" w:hAnsi="Times New Roman"/>
          <w:color w:val="000000"/>
          <w:sz w:val="28"/>
          <w:szCs w:val="28"/>
          <w:lang w:val="en-US"/>
        </w:rPr>
        <w:t>H</w:t>
      </w:r>
      <w:r w:rsidRPr="00617291">
        <w:rPr>
          <w:rFonts w:ascii="Times New Roman" w:eastAsia="Times New Roman" w:hAnsi="Times New Roman"/>
          <w:color w:val="000000"/>
          <w:sz w:val="28"/>
          <w:szCs w:val="28"/>
          <w:vertAlign w:val="subscript"/>
        </w:rPr>
        <w:t>2</w:t>
      </w:r>
      <w:r w:rsidRPr="00617291">
        <w:rPr>
          <w:rFonts w:ascii="Times New Roman" w:eastAsia="Times New Roman" w:hAnsi="Times New Roman"/>
          <w:color w:val="000000"/>
          <w:sz w:val="28"/>
          <w:szCs w:val="28"/>
          <w:lang w:val="en-US"/>
        </w:rPr>
        <w:t>O</w:t>
      </w:r>
      <w:r w:rsidRPr="00617291">
        <w:rPr>
          <w:rFonts w:ascii="Times New Roman" w:eastAsia="Times New Roman" w:hAnsi="Times New Roman"/>
          <w:color w:val="000000"/>
          <w:sz w:val="28"/>
          <w:szCs w:val="28"/>
        </w:rPr>
        <w:t>=</w:t>
      </w:r>
      <w:r w:rsidRPr="00617291">
        <w:rPr>
          <w:rFonts w:ascii="Times New Roman" w:eastAsia="Times New Roman" w:hAnsi="Times New Roman"/>
          <w:color w:val="000000"/>
          <w:sz w:val="28"/>
          <w:szCs w:val="28"/>
          <w:lang w:val="en-US"/>
        </w:rPr>
        <w:t>Na</w:t>
      </w:r>
      <w:r w:rsidRPr="00617291">
        <w:rPr>
          <w:rFonts w:ascii="Times New Roman" w:eastAsia="Times New Roman" w:hAnsi="Times New Roman"/>
          <w:color w:val="000000"/>
          <w:sz w:val="28"/>
          <w:szCs w:val="28"/>
          <w:vertAlign w:val="subscript"/>
        </w:rPr>
        <w:t>2</w:t>
      </w:r>
      <w:r w:rsidRPr="00617291">
        <w:rPr>
          <w:rFonts w:ascii="Times New Roman" w:eastAsia="Times New Roman" w:hAnsi="Times New Roman"/>
          <w:color w:val="000000"/>
          <w:sz w:val="28"/>
          <w:szCs w:val="28"/>
          <w:lang w:val="en-US"/>
        </w:rPr>
        <w:t>SiO</w:t>
      </w:r>
      <w:r w:rsidRPr="00617291">
        <w:rPr>
          <w:rFonts w:ascii="Times New Roman" w:eastAsia="Times New Roman" w:hAnsi="Times New Roman"/>
          <w:color w:val="000000"/>
          <w:sz w:val="28"/>
          <w:szCs w:val="28"/>
          <w:vertAlign w:val="subscript"/>
        </w:rPr>
        <w:t>3</w:t>
      </w:r>
      <w:r w:rsidRPr="00617291">
        <w:rPr>
          <w:rFonts w:ascii="Times New Roman" w:eastAsia="Times New Roman" w:hAnsi="Times New Roman"/>
          <w:color w:val="000000"/>
          <w:sz w:val="28"/>
          <w:szCs w:val="28"/>
        </w:rPr>
        <w:t>+2</w:t>
      </w:r>
      <w:r w:rsidRPr="00617291">
        <w:rPr>
          <w:rFonts w:ascii="Times New Roman" w:eastAsia="Times New Roman" w:hAnsi="Times New Roman"/>
          <w:color w:val="000000"/>
          <w:sz w:val="28"/>
          <w:szCs w:val="28"/>
          <w:lang w:val="en-US"/>
        </w:rPr>
        <w:t>H</w:t>
      </w:r>
      <w:r w:rsidRPr="00617291">
        <w:rPr>
          <w:rFonts w:ascii="Times New Roman" w:eastAsia="Times New Roman" w:hAnsi="Times New Roman"/>
          <w:color w:val="000000"/>
          <w:sz w:val="28"/>
          <w:szCs w:val="28"/>
          <w:vertAlign w:val="subscript"/>
        </w:rPr>
        <w:t>2</w:t>
      </w:r>
      <w:r w:rsidRPr="00617291">
        <w:rPr>
          <w:rFonts w:ascii="Times New Roman" w:eastAsia="Times New Roman" w:hAnsi="Times New Roman"/>
          <w:color w:val="000000"/>
          <w:sz w:val="28"/>
          <w:szCs w:val="28"/>
          <w:lang w:val="en-US"/>
        </w:rPr>
        <w:t>O  </w:t>
      </w:r>
      <w:r w:rsidRPr="00617291">
        <w:rPr>
          <w:rFonts w:ascii="Times New Roman" w:eastAsia="Times New Roman" w:hAnsi="Times New Roman"/>
          <w:color w:val="000000"/>
          <w:sz w:val="28"/>
          <w:szCs w:val="28"/>
        </w:rPr>
        <w:t xml:space="preserve">           </w:t>
      </w:r>
      <w:r w:rsidR="00682FD1" w:rsidRPr="00617291">
        <w:rPr>
          <w:rFonts w:ascii="Times New Roman" w:eastAsia="Times New Roman" w:hAnsi="Times New Roman"/>
          <w:color w:val="000000"/>
          <w:sz w:val="28"/>
          <w:szCs w:val="28"/>
        </w:rPr>
        <w:t xml:space="preserve">       </w:t>
      </w:r>
      <w:r w:rsidR="00435043"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rPr>
        <w:t>(1)</w:t>
      </w:r>
    </w:p>
    <w:p w:rsidR="00682FD1" w:rsidRPr="00617291" w:rsidRDefault="00682FD1" w:rsidP="00864CA2">
      <w:pPr>
        <w:widowControl w:val="0"/>
        <w:tabs>
          <w:tab w:val="left" w:pos="851"/>
          <w:tab w:val="left" w:pos="964"/>
          <w:tab w:val="left" w:pos="8280"/>
        </w:tabs>
        <w:autoSpaceDE w:val="0"/>
        <w:autoSpaceDN w:val="0"/>
        <w:spacing w:after="0" w:line="240" w:lineRule="auto"/>
        <w:ind w:firstLine="567"/>
        <w:jc w:val="both"/>
        <w:rPr>
          <w:rFonts w:ascii="Times New Roman" w:eastAsia="Times New Roman" w:hAnsi="Times New Roman"/>
          <w:color w:val="000000"/>
          <w:sz w:val="28"/>
          <w:szCs w:val="28"/>
        </w:rPr>
      </w:pPr>
    </w:p>
    <w:p w:rsidR="00B36FC7" w:rsidRPr="00617291" w:rsidRDefault="00B36FC7" w:rsidP="00682FD1">
      <w:pPr>
        <w:widowControl w:val="0"/>
        <w:tabs>
          <w:tab w:val="left" w:pos="851"/>
          <w:tab w:val="left" w:pos="964"/>
          <w:tab w:val="left" w:pos="8280"/>
        </w:tabs>
        <w:autoSpaceDE w:val="0"/>
        <w:autoSpaceDN w:val="0"/>
        <w:spacing w:after="0" w:line="240" w:lineRule="auto"/>
        <w:ind w:firstLine="567"/>
        <w:jc w:val="right"/>
        <w:rPr>
          <w:rFonts w:ascii="Times New Roman" w:eastAsia="Times New Roman" w:hAnsi="Times New Roman"/>
          <w:color w:val="000000"/>
          <w:sz w:val="28"/>
          <w:szCs w:val="28"/>
          <w:lang w:val="en-US"/>
        </w:rPr>
      </w:pPr>
      <w:r w:rsidRPr="00617291">
        <w:rPr>
          <w:rFonts w:ascii="Times New Roman" w:eastAsia="Times New Roman" w:hAnsi="Times New Roman"/>
          <w:color w:val="000000"/>
          <w:sz w:val="28"/>
          <w:szCs w:val="28"/>
          <w:lang w:val="en-US"/>
        </w:rPr>
        <w:t>3Al</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w:t>
      </w:r>
      <w:r w:rsidRPr="00617291">
        <w:rPr>
          <w:rFonts w:ascii="Times New Roman" w:eastAsia="Times New Roman" w:hAnsi="Times New Roman"/>
          <w:color w:val="000000"/>
          <w:sz w:val="28"/>
          <w:szCs w:val="28"/>
          <w:vertAlign w:val="subscript"/>
          <w:lang w:val="en-US"/>
        </w:rPr>
        <w:t>3</w:t>
      </w:r>
      <w:r w:rsidR="00682FD1" w:rsidRPr="00617291">
        <w:rPr>
          <w:rFonts w:ascii="Times New Roman" w:eastAsia="Times New Roman" w:hAnsi="Times New Roman"/>
          <w:color w:val="000000"/>
          <w:sz w:val="28"/>
          <w:szCs w:val="28"/>
          <w:lang w:val="en-US"/>
        </w:rPr>
        <w:t>·</w:t>
      </w:r>
      <w:r w:rsidRPr="00617291">
        <w:rPr>
          <w:rFonts w:ascii="Times New Roman" w:eastAsia="Times New Roman" w:hAnsi="Times New Roman"/>
          <w:color w:val="000000"/>
          <w:sz w:val="28"/>
          <w:szCs w:val="28"/>
          <w:lang w:val="en-US"/>
        </w:rPr>
        <w:t>2SiO</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+4NaOH+H</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O=2Na</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SiO</w:t>
      </w:r>
      <w:r w:rsidRPr="00617291">
        <w:rPr>
          <w:rFonts w:ascii="Times New Roman" w:eastAsia="Times New Roman" w:hAnsi="Times New Roman"/>
          <w:color w:val="000000"/>
          <w:sz w:val="28"/>
          <w:szCs w:val="28"/>
          <w:vertAlign w:val="subscript"/>
          <w:lang w:val="en-US"/>
        </w:rPr>
        <w:t>3</w:t>
      </w:r>
      <w:r w:rsidRPr="00617291">
        <w:rPr>
          <w:rFonts w:ascii="Times New Roman" w:eastAsia="Times New Roman" w:hAnsi="Times New Roman"/>
          <w:color w:val="000000"/>
          <w:sz w:val="28"/>
          <w:szCs w:val="28"/>
          <w:lang w:val="en-US"/>
        </w:rPr>
        <w:t>+3Al</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w:t>
      </w:r>
      <w:r w:rsidRPr="00617291">
        <w:rPr>
          <w:rFonts w:ascii="Times New Roman" w:eastAsia="Times New Roman" w:hAnsi="Times New Roman"/>
          <w:color w:val="000000"/>
          <w:sz w:val="28"/>
          <w:szCs w:val="28"/>
          <w:vertAlign w:val="subscript"/>
          <w:lang w:val="en-US"/>
        </w:rPr>
        <w:t>3</w:t>
      </w:r>
      <w:r w:rsidRPr="00617291">
        <w:rPr>
          <w:rFonts w:ascii="Times New Roman" w:eastAsia="Times New Roman" w:hAnsi="Times New Roman"/>
          <w:color w:val="000000"/>
          <w:sz w:val="28"/>
          <w:szCs w:val="28"/>
          <w:lang w:val="en-US"/>
        </w:rPr>
        <w:t>+3H</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               (2)</w:t>
      </w:r>
    </w:p>
    <w:p w:rsidR="00682FD1" w:rsidRPr="00617291" w:rsidRDefault="00682FD1" w:rsidP="00864CA2">
      <w:pPr>
        <w:widowControl w:val="0"/>
        <w:tabs>
          <w:tab w:val="left" w:pos="851"/>
          <w:tab w:val="left" w:pos="964"/>
          <w:tab w:val="left" w:pos="8280"/>
        </w:tabs>
        <w:autoSpaceDE w:val="0"/>
        <w:autoSpaceDN w:val="0"/>
        <w:spacing w:after="0" w:line="240" w:lineRule="auto"/>
        <w:ind w:firstLine="567"/>
        <w:jc w:val="both"/>
        <w:rPr>
          <w:rFonts w:ascii="Times New Roman" w:eastAsia="Times New Roman" w:hAnsi="Times New Roman"/>
          <w:color w:val="000000"/>
          <w:sz w:val="28"/>
          <w:szCs w:val="28"/>
          <w:lang w:val="en-US"/>
        </w:rPr>
      </w:pPr>
    </w:p>
    <w:p w:rsidR="00B36FC7" w:rsidRPr="00617291" w:rsidRDefault="00B36FC7" w:rsidP="00682FD1">
      <w:pPr>
        <w:widowControl w:val="0"/>
        <w:tabs>
          <w:tab w:val="left" w:pos="851"/>
          <w:tab w:val="left" w:pos="964"/>
          <w:tab w:val="left" w:pos="8280"/>
        </w:tabs>
        <w:autoSpaceDE w:val="0"/>
        <w:autoSpaceDN w:val="0"/>
        <w:spacing w:after="0" w:line="240" w:lineRule="auto"/>
        <w:ind w:firstLine="567"/>
        <w:jc w:val="right"/>
        <w:rPr>
          <w:rFonts w:ascii="Times New Roman" w:eastAsia="Times New Roman" w:hAnsi="Times New Roman"/>
          <w:color w:val="000000"/>
          <w:sz w:val="28"/>
          <w:szCs w:val="28"/>
          <w:lang w:val="en-US"/>
        </w:rPr>
      </w:pPr>
      <w:r w:rsidRPr="00617291">
        <w:rPr>
          <w:rFonts w:ascii="Times New Roman" w:eastAsia="Times New Roman" w:hAnsi="Times New Roman"/>
          <w:color w:val="000000"/>
          <w:sz w:val="28"/>
          <w:szCs w:val="28"/>
          <w:lang w:val="en-US"/>
        </w:rPr>
        <w:t>Al</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SiO</w:t>
      </w:r>
      <w:r w:rsidRPr="00617291">
        <w:rPr>
          <w:rFonts w:ascii="Times New Roman" w:eastAsia="Times New Roman" w:hAnsi="Times New Roman"/>
          <w:color w:val="000000"/>
          <w:sz w:val="28"/>
          <w:szCs w:val="28"/>
          <w:vertAlign w:val="subscript"/>
          <w:lang w:val="en-US"/>
        </w:rPr>
        <w:t>5</w:t>
      </w:r>
      <w:r w:rsidRPr="00617291">
        <w:rPr>
          <w:rFonts w:ascii="Times New Roman" w:eastAsia="Times New Roman" w:hAnsi="Times New Roman"/>
          <w:color w:val="000000"/>
          <w:sz w:val="28"/>
          <w:szCs w:val="28"/>
          <w:lang w:val="en-US"/>
        </w:rPr>
        <w:t>(S)+2NaOH+H</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O=Na</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SiO</w:t>
      </w:r>
      <w:r w:rsidRPr="00617291">
        <w:rPr>
          <w:rFonts w:ascii="Times New Roman" w:eastAsia="Times New Roman" w:hAnsi="Times New Roman"/>
          <w:color w:val="000000"/>
          <w:sz w:val="28"/>
          <w:szCs w:val="28"/>
          <w:vertAlign w:val="subscript"/>
          <w:lang w:val="en-US"/>
        </w:rPr>
        <w:t>3</w:t>
      </w:r>
      <w:r w:rsidRPr="00617291">
        <w:rPr>
          <w:rFonts w:ascii="Times New Roman" w:eastAsia="Times New Roman" w:hAnsi="Times New Roman"/>
          <w:color w:val="000000"/>
          <w:sz w:val="28"/>
          <w:szCs w:val="28"/>
          <w:lang w:val="en-US"/>
        </w:rPr>
        <w:t>+Al</w:t>
      </w:r>
      <w:r w:rsidRPr="00617291">
        <w:rPr>
          <w:rFonts w:ascii="Times New Roman" w:eastAsia="Times New Roman" w:hAnsi="Times New Roman"/>
          <w:color w:val="000000"/>
          <w:sz w:val="28"/>
          <w:szCs w:val="28"/>
          <w:vertAlign w:val="subscript"/>
          <w:lang w:val="en-US"/>
        </w:rPr>
        <w:t>2</w:t>
      </w:r>
      <w:r w:rsidRPr="00617291">
        <w:rPr>
          <w:rFonts w:ascii="Times New Roman" w:eastAsia="Times New Roman" w:hAnsi="Times New Roman"/>
          <w:color w:val="000000"/>
          <w:sz w:val="28"/>
          <w:szCs w:val="28"/>
          <w:lang w:val="en-US"/>
        </w:rPr>
        <w:t>O</w:t>
      </w:r>
      <w:r w:rsidRPr="00617291">
        <w:rPr>
          <w:rFonts w:ascii="Times New Roman" w:eastAsia="Times New Roman" w:hAnsi="Times New Roman"/>
          <w:color w:val="000000"/>
          <w:sz w:val="28"/>
          <w:szCs w:val="28"/>
          <w:vertAlign w:val="subscript"/>
          <w:lang w:val="en-US"/>
        </w:rPr>
        <w:t>3</w:t>
      </w:r>
      <w:r w:rsidRPr="00617291">
        <w:rPr>
          <w:rFonts w:ascii="Times New Roman" w:eastAsia="Times New Roman" w:hAnsi="Times New Roman"/>
          <w:color w:val="000000"/>
          <w:sz w:val="28"/>
          <w:szCs w:val="28"/>
          <w:lang w:val="en-US"/>
        </w:rPr>
        <w:t>+2H</w:t>
      </w:r>
      <w:r w:rsidRPr="00617291">
        <w:rPr>
          <w:rFonts w:ascii="Times New Roman" w:eastAsia="Times New Roman" w:hAnsi="Times New Roman"/>
          <w:color w:val="000000"/>
          <w:sz w:val="28"/>
          <w:szCs w:val="28"/>
          <w:vertAlign w:val="subscript"/>
          <w:lang w:val="en-US"/>
        </w:rPr>
        <w:t>2</w:t>
      </w:r>
      <w:r w:rsidR="00682FD1" w:rsidRPr="00617291">
        <w:rPr>
          <w:rFonts w:ascii="Times New Roman" w:eastAsia="Times New Roman" w:hAnsi="Times New Roman"/>
          <w:color w:val="000000"/>
          <w:sz w:val="28"/>
          <w:szCs w:val="28"/>
          <w:lang w:val="en-US"/>
        </w:rPr>
        <w:t xml:space="preserve">O    </w:t>
      </w:r>
      <w:r w:rsidR="00435043" w:rsidRPr="00617291">
        <w:rPr>
          <w:rFonts w:ascii="Times New Roman" w:eastAsia="Times New Roman" w:hAnsi="Times New Roman"/>
          <w:color w:val="000000"/>
          <w:sz w:val="28"/>
          <w:szCs w:val="28"/>
          <w:lang w:val="en-US"/>
        </w:rPr>
        <w:t xml:space="preserve">       </w:t>
      </w:r>
      <w:r w:rsidR="001643E8" w:rsidRPr="00617291">
        <w:rPr>
          <w:rFonts w:ascii="Times New Roman" w:eastAsia="Times New Roman" w:hAnsi="Times New Roman"/>
          <w:color w:val="000000"/>
          <w:sz w:val="28"/>
          <w:szCs w:val="28"/>
          <w:lang w:val="en-US"/>
        </w:rPr>
        <w:t xml:space="preserve"> </w:t>
      </w:r>
      <w:r w:rsidR="00435043" w:rsidRPr="00617291">
        <w:rPr>
          <w:rFonts w:ascii="Times New Roman" w:eastAsia="Times New Roman" w:hAnsi="Times New Roman"/>
          <w:color w:val="000000"/>
          <w:sz w:val="28"/>
          <w:szCs w:val="28"/>
          <w:lang w:val="en-US"/>
        </w:rPr>
        <w:t xml:space="preserve">    </w:t>
      </w:r>
      <w:r w:rsidRPr="00617291">
        <w:rPr>
          <w:rFonts w:ascii="Times New Roman" w:eastAsia="Times New Roman" w:hAnsi="Times New Roman"/>
          <w:color w:val="000000"/>
          <w:sz w:val="28"/>
          <w:szCs w:val="28"/>
          <w:lang w:val="en-US"/>
        </w:rPr>
        <w:t>(3)</w:t>
      </w:r>
    </w:p>
    <w:p w:rsidR="00682FD1" w:rsidRPr="00617291" w:rsidRDefault="00682FD1"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lang w:val="en-US"/>
        </w:rPr>
      </w:pPr>
    </w:p>
    <w:p w:rsidR="00B36FC7" w:rsidRPr="00617291" w:rsidRDefault="00B36FC7"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взаимодействия свободного и связанного кремнезема с гидроксидом натрия (</w:t>
      </w:r>
      <w:r w:rsidRPr="00617291">
        <w:rPr>
          <w:rFonts w:ascii="Times New Roman" w:eastAsia="Times New Roman" w:hAnsi="Times New Roman"/>
          <w:color w:val="000000"/>
          <w:sz w:val="28"/>
          <w:szCs w:val="28"/>
          <w:lang w:val="en-US"/>
        </w:rPr>
        <w:t>NaOH</w:t>
      </w:r>
      <w:r w:rsidRPr="00617291">
        <w:rPr>
          <w:rFonts w:ascii="Times New Roman" w:eastAsia="Times New Roman" w:hAnsi="Times New Roman"/>
          <w:color w:val="000000"/>
          <w:sz w:val="28"/>
          <w:szCs w:val="28"/>
        </w:rPr>
        <w:t xml:space="preserve">) при </w:t>
      </w:r>
      <w:r w:rsidR="001E3EB8" w:rsidRPr="00617291">
        <w:rPr>
          <w:rFonts w:ascii="Times New Roman" w:eastAsia="Times New Roman" w:hAnsi="Times New Roman"/>
          <w:color w:val="000000"/>
          <w:sz w:val="28"/>
          <w:szCs w:val="28"/>
        </w:rPr>
        <w:t>обескремнивании</w:t>
      </w:r>
      <w:r w:rsidRPr="00617291">
        <w:rPr>
          <w:rFonts w:ascii="Times New Roman" w:eastAsia="Times New Roman" w:hAnsi="Times New Roman"/>
          <w:color w:val="000000"/>
          <w:sz w:val="28"/>
          <w:szCs w:val="28"/>
        </w:rPr>
        <w:t xml:space="preserve"> ЗШО.</w:t>
      </w:r>
    </w:p>
    <w:p w:rsidR="00B36FC7" w:rsidRPr="00617291" w:rsidRDefault="00931038"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 xml:space="preserve">определено, что при обескремнивание золошлаковых отходов энергия активации составила 38,1 кДж/моль, в таких же условиях с применением предварительно активированных золошлаковых отходов энергия активации составила 33,5 кДж/моль. </w:t>
      </w:r>
    </w:p>
    <w:p w:rsidR="00B36FC7" w:rsidRPr="00617291" w:rsidRDefault="00F55279" w:rsidP="00864CA2">
      <w:pPr>
        <w:widowControl w:val="0"/>
        <w:tabs>
          <w:tab w:val="left" w:pos="851"/>
        </w:tabs>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И</w:t>
      </w:r>
      <w:r w:rsidR="00B36FC7" w:rsidRPr="00617291">
        <w:rPr>
          <w:rFonts w:ascii="Times New Roman" w:eastAsia="Times New Roman" w:hAnsi="Times New Roman"/>
          <w:bCs/>
          <w:color w:val="000000"/>
          <w:sz w:val="28"/>
          <w:szCs w:val="28"/>
        </w:rPr>
        <w:t xml:space="preserve">сследована возможность спекания золошлаковых отходов в трехкомпонентных шихтовых системах с получением саморассыпающихся спеков. </w:t>
      </w:r>
    </w:p>
    <w:p w:rsidR="00B36FC7" w:rsidRPr="00617291" w:rsidRDefault="00931038"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lang w:val="kk-KZ"/>
        </w:rPr>
        <w:t xml:space="preserve">установлено, что оптимальной температурой спекания золошлаковых отходов является </w:t>
      </w:r>
      <w:r w:rsidR="00B36FC7" w:rsidRPr="00617291">
        <w:rPr>
          <w:rFonts w:ascii="Times New Roman" w:eastAsia="Times New Roman" w:hAnsi="Times New Roman"/>
          <w:color w:val="000000"/>
          <w:sz w:val="28"/>
          <w:szCs w:val="28"/>
        </w:rPr>
        <w:t xml:space="preserve">1250 </w:t>
      </w:r>
      <w:r w:rsidR="003032F3" w:rsidRPr="00617291">
        <w:rPr>
          <w:rFonts w:ascii="Times New Roman" w:eastAsia="Times New Roman" w:hAnsi="Times New Roman"/>
          <w:color w:val="000000"/>
          <w:sz w:val="28"/>
          <w:szCs w:val="28"/>
          <w:vertAlign w:val="superscript"/>
        </w:rPr>
        <w:t>°</w:t>
      </w:r>
      <w:r w:rsidR="00B36FC7" w:rsidRPr="00617291">
        <w:rPr>
          <w:rFonts w:ascii="Times New Roman" w:eastAsia="Times New Roman" w:hAnsi="Times New Roman"/>
          <w:color w:val="000000"/>
          <w:sz w:val="28"/>
          <w:szCs w:val="28"/>
        </w:rPr>
        <w:t>С</w:t>
      </w:r>
      <w:r w:rsidR="00B36FC7" w:rsidRPr="00617291">
        <w:rPr>
          <w:rFonts w:ascii="Times New Roman" w:eastAsia="Times New Roman" w:hAnsi="Times New Roman"/>
          <w:color w:val="000000"/>
          <w:sz w:val="28"/>
          <w:szCs w:val="28"/>
          <w:lang w:val="kk-KZ"/>
        </w:rPr>
        <w:t xml:space="preserve"> при  продолжительности 60 мин</w:t>
      </w:r>
      <w:r w:rsidR="00B36FC7" w:rsidRPr="00617291">
        <w:rPr>
          <w:rFonts w:ascii="Times New Roman" w:eastAsia="Times New Roman" w:hAnsi="Times New Roman"/>
          <w:color w:val="000000"/>
          <w:sz w:val="28"/>
          <w:szCs w:val="28"/>
        </w:rPr>
        <w:t xml:space="preserve"> извлечение глинозема (</w:t>
      </w:r>
      <w:r w:rsidR="00B36FC7" w:rsidRPr="00617291">
        <w:rPr>
          <w:rFonts w:ascii="Times New Roman" w:eastAsia="Times New Roman" w:hAnsi="Times New Roman"/>
          <w:color w:val="000000"/>
          <w:sz w:val="28"/>
          <w:szCs w:val="28"/>
          <w:lang w:val="en-US"/>
        </w:rPr>
        <w:t>Al</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lang w:val="en-US"/>
        </w:rPr>
        <w:t>O</w:t>
      </w:r>
      <w:r w:rsidR="00B36FC7" w:rsidRPr="00617291">
        <w:rPr>
          <w:rFonts w:ascii="Times New Roman" w:eastAsia="Times New Roman" w:hAnsi="Times New Roman"/>
          <w:color w:val="000000"/>
          <w:sz w:val="28"/>
          <w:szCs w:val="28"/>
          <w:vertAlign w:val="subscript"/>
        </w:rPr>
        <w:t>3</w:t>
      </w:r>
      <w:r w:rsidR="00B36FC7" w:rsidRPr="00617291">
        <w:rPr>
          <w:rFonts w:ascii="Times New Roman" w:eastAsia="Times New Roman" w:hAnsi="Times New Roman"/>
          <w:color w:val="000000"/>
          <w:sz w:val="28"/>
          <w:szCs w:val="28"/>
        </w:rPr>
        <w:t xml:space="preserve">) </w:t>
      </w:r>
      <w:r w:rsidR="00D01C61" w:rsidRPr="00617291">
        <w:rPr>
          <w:rFonts w:ascii="Times New Roman" w:eastAsia="Times New Roman" w:hAnsi="Times New Roman"/>
          <w:color w:val="000000"/>
          <w:sz w:val="28"/>
          <w:szCs w:val="28"/>
        </w:rPr>
        <w:t xml:space="preserve">составило – </w:t>
      </w:r>
      <w:r w:rsidR="00B36FC7" w:rsidRPr="00617291">
        <w:rPr>
          <w:rFonts w:ascii="Times New Roman" w:eastAsia="Times New Roman" w:hAnsi="Times New Roman"/>
          <w:color w:val="000000"/>
          <w:sz w:val="28"/>
          <w:szCs w:val="28"/>
        </w:rPr>
        <w:t>90,2 %;</w:t>
      </w:r>
    </w:p>
    <w:p w:rsidR="00B36FC7" w:rsidRPr="00617291" w:rsidRDefault="00917E63" w:rsidP="00864CA2">
      <w:pPr>
        <w:widowControl w:val="0"/>
        <w:tabs>
          <w:tab w:val="left" w:pos="851"/>
          <w:tab w:val="left" w:pos="964"/>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kk-KZ"/>
        </w:rPr>
        <w:t>-</w:t>
      </w:r>
      <w:r w:rsidR="00864CA2"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установлено, что в данной области 2СаО·</w:t>
      </w:r>
      <w:r w:rsidR="00B36FC7" w:rsidRPr="00617291">
        <w:rPr>
          <w:rFonts w:ascii="Times New Roman" w:eastAsia="Times New Roman" w:hAnsi="Times New Roman"/>
          <w:color w:val="000000"/>
          <w:sz w:val="28"/>
          <w:szCs w:val="28"/>
          <w:lang w:val="en-US"/>
        </w:rPr>
        <w:t>SiO</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rPr>
        <w:t>–12СаО·7А</w:t>
      </w:r>
      <w:r w:rsidR="00B36FC7" w:rsidRPr="00617291">
        <w:rPr>
          <w:rFonts w:ascii="Times New Roman" w:eastAsia="Times New Roman" w:hAnsi="Times New Roman"/>
          <w:color w:val="000000"/>
          <w:sz w:val="28"/>
          <w:szCs w:val="28"/>
          <w:lang w:val="en-US"/>
        </w:rPr>
        <w:t>l</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lang w:val="en-US"/>
        </w:rPr>
        <w:t>O</w:t>
      </w:r>
      <w:r w:rsidR="00B36FC7" w:rsidRPr="00617291">
        <w:rPr>
          <w:rFonts w:ascii="Times New Roman" w:eastAsia="Times New Roman" w:hAnsi="Times New Roman"/>
          <w:color w:val="000000"/>
          <w:sz w:val="28"/>
          <w:szCs w:val="28"/>
          <w:vertAlign w:val="subscript"/>
        </w:rPr>
        <w:t>3</w:t>
      </w:r>
      <w:r w:rsidR="00B36FC7" w:rsidRPr="00617291">
        <w:rPr>
          <w:rFonts w:ascii="Times New Roman" w:eastAsia="Times New Roman" w:hAnsi="Times New Roman"/>
          <w:color w:val="000000"/>
          <w:sz w:val="28"/>
          <w:szCs w:val="28"/>
        </w:rPr>
        <w:t>–СаО·A</w:t>
      </w:r>
      <w:r w:rsidR="00B36FC7" w:rsidRPr="00617291">
        <w:rPr>
          <w:rFonts w:ascii="Times New Roman" w:eastAsia="Times New Roman" w:hAnsi="Times New Roman"/>
          <w:color w:val="000000"/>
          <w:sz w:val="28"/>
          <w:szCs w:val="28"/>
          <w:lang w:val="en-US"/>
        </w:rPr>
        <w:t>l</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rPr>
        <w:t>O</w:t>
      </w:r>
      <w:r w:rsidR="00B36FC7" w:rsidRPr="00617291">
        <w:rPr>
          <w:rFonts w:ascii="Times New Roman" w:eastAsia="Times New Roman" w:hAnsi="Times New Roman"/>
          <w:color w:val="000000"/>
          <w:sz w:val="28"/>
          <w:szCs w:val="28"/>
          <w:vertAlign w:val="subscript"/>
        </w:rPr>
        <w:t xml:space="preserve">3 </w:t>
      </w:r>
      <w:r w:rsidR="00B36FC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lastRenderedPageBreak/>
        <w:t>основными глиноземсодержащими фазами являются СаО·А</w:t>
      </w:r>
      <w:r w:rsidR="00B36FC7" w:rsidRPr="00617291">
        <w:rPr>
          <w:rFonts w:ascii="Times New Roman" w:eastAsia="Times New Roman" w:hAnsi="Times New Roman"/>
          <w:color w:val="000000"/>
          <w:sz w:val="28"/>
          <w:szCs w:val="28"/>
          <w:lang w:val="en-US"/>
        </w:rPr>
        <w:t>l</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lang w:val="en-US"/>
        </w:rPr>
        <w:t>O</w:t>
      </w:r>
      <w:r w:rsidR="00B36FC7" w:rsidRPr="00617291">
        <w:rPr>
          <w:rFonts w:ascii="Times New Roman" w:eastAsia="Times New Roman" w:hAnsi="Times New Roman"/>
          <w:color w:val="000000"/>
          <w:sz w:val="28"/>
          <w:szCs w:val="28"/>
          <w:vertAlign w:val="subscript"/>
        </w:rPr>
        <w:t>3</w:t>
      </w:r>
      <w:r w:rsidR="00B36FC7" w:rsidRPr="00617291">
        <w:rPr>
          <w:rFonts w:ascii="Times New Roman" w:eastAsia="Times New Roman" w:hAnsi="Times New Roman"/>
          <w:color w:val="000000"/>
          <w:sz w:val="28"/>
          <w:szCs w:val="28"/>
        </w:rPr>
        <w:t xml:space="preserve"> и 12СаО·7A</w:t>
      </w:r>
      <w:r w:rsidR="00B36FC7" w:rsidRPr="00617291">
        <w:rPr>
          <w:rFonts w:ascii="Times New Roman" w:eastAsia="Times New Roman" w:hAnsi="Times New Roman"/>
          <w:color w:val="000000"/>
          <w:sz w:val="28"/>
          <w:szCs w:val="28"/>
          <w:lang w:val="en-US"/>
        </w:rPr>
        <w:t>l</w:t>
      </w:r>
      <w:r w:rsidR="00B36FC7" w:rsidRPr="00617291">
        <w:rPr>
          <w:rFonts w:ascii="Times New Roman" w:eastAsia="Times New Roman" w:hAnsi="Times New Roman"/>
          <w:color w:val="000000"/>
          <w:sz w:val="28"/>
          <w:szCs w:val="28"/>
          <w:vertAlign w:val="subscript"/>
        </w:rPr>
        <w:t>2</w:t>
      </w:r>
      <w:r w:rsidR="00B36FC7" w:rsidRPr="00617291">
        <w:rPr>
          <w:rFonts w:ascii="Times New Roman" w:eastAsia="Times New Roman" w:hAnsi="Times New Roman"/>
          <w:color w:val="000000"/>
          <w:sz w:val="28"/>
          <w:szCs w:val="28"/>
        </w:rPr>
        <w:t>O</w:t>
      </w:r>
      <w:r w:rsidR="00B36FC7" w:rsidRPr="00617291">
        <w:rPr>
          <w:rFonts w:ascii="Times New Roman" w:eastAsia="Times New Roman" w:hAnsi="Times New Roman"/>
          <w:color w:val="000000"/>
          <w:sz w:val="28"/>
          <w:szCs w:val="28"/>
          <w:vertAlign w:val="subscript"/>
        </w:rPr>
        <w:t>3</w:t>
      </w:r>
      <w:r w:rsidR="00B36FC7" w:rsidRPr="00617291">
        <w:rPr>
          <w:rFonts w:ascii="Times New Roman" w:eastAsia="Times New Roman" w:hAnsi="Times New Roman"/>
          <w:color w:val="000000"/>
          <w:sz w:val="28"/>
          <w:szCs w:val="28"/>
        </w:rPr>
        <w:t xml:space="preserve">, которые хорошо растворимы в содощелочных растворах при выщелачивание алюмокальциевых спеков при температуре 70 </w:t>
      </w:r>
      <w:r w:rsidR="003032F3" w:rsidRPr="00617291">
        <w:rPr>
          <w:rFonts w:ascii="Times New Roman" w:eastAsia="Times New Roman" w:hAnsi="Times New Roman"/>
          <w:color w:val="000000"/>
          <w:sz w:val="28"/>
          <w:szCs w:val="28"/>
          <w:vertAlign w:val="superscript"/>
        </w:rPr>
        <w:t>°</w:t>
      </w:r>
      <w:r w:rsidR="00B36FC7" w:rsidRPr="00617291">
        <w:rPr>
          <w:rFonts w:ascii="Times New Roman" w:eastAsia="Times New Roman" w:hAnsi="Times New Roman"/>
          <w:color w:val="000000"/>
          <w:sz w:val="28"/>
          <w:szCs w:val="28"/>
        </w:rPr>
        <w:t>С.</w:t>
      </w:r>
    </w:p>
    <w:p w:rsidR="00B36FC7" w:rsidRPr="00617291" w:rsidRDefault="00B36FC7" w:rsidP="00864CA2">
      <w:pPr>
        <w:tabs>
          <w:tab w:val="left" w:pos="851"/>
        </w:tabs>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 xml:space="preserve">Методом вероятностно-детерминированного планирования эксперимента получены частные зависимости процесса </w:t>
      </w:r>
      <w:r w:rsidR="00664E6D" w:rsidRPr="00617291">
        <w:rPr>
          <w:rFonts w:ascii="Times New Roman" w:hAnsi="Times New Roman"/>
          <w:color w:val="000000"/>
          <w:sz w:val="28"/>
          <w:szCs w:val="28"/>
        </w:rPr>
        <w:t>обескремнивания</w:t>
      </w:r>
      <w:r w:rsidRPr="00617291">
        <w:rPr>
          <w:rFonts w:ascii="Times New Roman" w:hAnsi="Times New Roman"/>
          <w:color w:val="000000"/>
          <w:sz w:val="28"/>
          <w:szCs w:val="28"/>
        </w:rPr>
        <w:t xml:space="preserve"> золошлаковых отходов с </w:t>
      </w:r>
      <w:r w:rsidRPr="00617291">
        <w:rPr>
          <w:rFonts w:ascii="Times New Roman" w:hAnsi="Times New Roman"/>
          <w:color w:val="000000"/>
          <w:sz w:val="28"/>
          <w:szCs w:val="28"/>
          <w:lang w:val="en-US"/>
        </w:rPr>
        <w:t>NaOH</w:t>
      </w:r>
      <w:r w:rsidRPr="00617291">
        <w:rPr>
          <w:rFonts w:ascii="Times New Roman" w:hAnsi="Times New Roman"/>
          <w:color w:val="000000"/>
          <w:sz w:val="28"/>
          <w:szCs w:val="28"/>
        </w:rPr>
        <w:t xml:space="preserve">, устанавливающая влияние продолжительности и температуры на степень перехода кремнезема в раствор, а также проведена оптимизация процесса </w:t>
      </w:r>
      <w:r w:rsidR="00FB41B1" w:rsidRPr="00617291">
        <w:rPr>
          <w:rFonts w:ascii="Times New Roman" w:hAnsi="Times New Roman"/>
          <w:color w:val="000000"/>
          <w:sz w:val="28"/>
          <w:szCs w:val="28"/>
        </w:rPr>
        <w:t>обескремнивания</w:t>
      </w:r>
      <w:r w:rsidRPr="00617291">
        <w:rPr>
          <w:rFonts w:ascii="Times New Roman" w:hAnsi="Times New Roman"/>
          <w:color w:val="000000"/>
          <w:sz w:val="28"/>
          <w:szCs w:val="28"/>
        </w:rPr>
        <w:t xml:space="preserve">.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b/>
          <w:color w:val="000000"/>
          <w:sz w:val="28"/>
          <w:szCs w:val="28"/>
        </w:rPr>
        <w:t>Новизна результатов исследовательской работы</w:t>
      </w:r>
      <w:r w:rsidRPr="00617291">
        <w:rPr>
          <w:rFonts w:ascii="Times New Roman" w:eastAsia="Times New Roman" w:hAnsi="Times New Roman"/>
          <w:color w:val="000000"/>
          <w:sz w:val="28"/>
          <w:szCs w:val="28"/>
        </w:rPr>
        <w:t xml:space="preserve"> также подтверждается патентом на полезную модель РК № 7243 от 01.07.2022 «Способ переработки золошлаковых отходов тепловых электростанции». Способ переработки золошлаковых отходов тепловых электростанции, включающий выделение углеродистого концентрата (несгоревшего углерода) и алюмосиликатных продуктов (микросфер), отличающийся тем, что перед выделением несгоревшего углерода из золошлаковых отходов выполняют операцию химической активации путем обработки раствором содержащего 120 г/дм</w:t>
      </w:r>
      <w:r w:rsidRPr="00617291">
        <w:rPr>
          <w:rFonts w:ascii="Times New Roman" w:eastAsia="Times New Roman" w:hAnsi="Times New Roman"/>
          <w:color w:val="000000"/>
          <w:sz w:val="28"/>
          <w:szCs w:val="28"/>
          <w:vertAlign w:val="superscript"/>
        </w:rPr>
        <w:t>3</w:t>
      </w:r>
      <w:r w:rsidRPr="00617291">
        <w:rPr>
          <w:rFonts w:ascii="Times New Roman" w:eastAsia="Times New Roman" w:hAnsi="Times New Roman"/>
          <w:color w:val="000000"/>
          <w:sz w:val="28"/>
          <w:szCs w:val="28"/>
        </w:rPr>
        <w:t xml:space="preserve"> гидрокарбоната натрия, при температуре 150 </w:t>
      </w:r>
      <w:r w:rsidR="003032F3" w:rsidRPr="00617291">
        <w:rPr>
          <w:rFonts w:ascii="Times New Roman" w:eastAsia="Times New Roman" w:hAnsi="Times New Roman"/>
          <w:color w:val="000000"/>
          <w:sz w:val="28"/>
          <w:szCs w:val="28"/>
          <w:vertAlign w:val="superscript"/>
        </w:rPr>
        <w:t>°</w:t>
      </w:r>
      <w:r w:rsidRPr="00617291">
        <w:rPr>
          <w:rFonts w:ascii="Times New Roman" w:eastAsia="Times New Roman" w:hAnsi="Times New Roman"/>
          <w:color w:val="000000"/>
          <w:sz w:val="28"/>
          <w:szCs w:val="28"/>
        </w:rPr>
        <w:t>С в течении 60 минут в автоклаве.</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b/>
          <w:color w:val="000000"/>
          <w:sz w:val="28"/>
          <w:szCs w:val="28"/>
        </w:rPr>
        <w:t>Связь</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данной</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работы</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с</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другими</w:t>
      </w:r>
      <w:r w:rsidRPr="00617291">
        <w:rPr>
          <w:rFonts w:ascii="Times New Roman" w:eastAsia="Times New Roman" w:hAnsi="Times New Roman"/>
          <w:b/>
          <w:color w:val="000000"/>
          <w:spacing w:val="71"/>
          <w:sz w:val="28"/>
          <w:szCs w:val="28"/>
        </w:rPr>
        <w:t xml:space="preserve"> </w:t>
      </w:r>
      <w:r w:rsidRPr="00617291">
        <w:rPr>
          <w:rFonts w:ascii="Times New Roman" w:eastAsia="Times New Roman" w:hAnsi="Times New Roman"/>
          <w:b/>
          <w:color w:val="000000"/>
          <w:sz w:val="28"/>
          <w:szCs w:val="28"/>
        </w:rPr>
        <w:t>научно-исследовательскими</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работами.</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color w:val="000000"/>
          <w:sz w:val="28"/>
          <w:szCs w:val="28"/>
        </w:rPr>
        <w:t xml:space="preserve">Результаты исследований, приведенные в диссертационной работе, тесно связаны с научно-исследовательскими работами, проводимыми  НАО </w:t>
      </w:r>
      <w:r w:rsidRPr="00617291">
        <w:rPr>
          <w:rFonts w:ascii="Times New Roman" w:eastAsia="Times New Roman" w:hAnsi="Times New Roman"/>
          <w:color w:val="000000"/>
          <w:sz w:val="28"/>
          <w:szCs w:val="28"/>
          <w:lang w:val="en-US"/>
        </w:rPr>
        <w:t>Satbayev</w:t>
      </w:r>
      <w:r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lang w:val="en-US"/>
        </w:rPr>
        <w:t>University</w:t>
      </w:r>
      <w:r w:rsidRPr="00617291">
        <w:rPr>
          <w:rFonts w:ascii="Times New Roman" w:eastAsia="Times New Roman" w:hAnsi="Times New Roman"/>
          <w:color w:val="000000"/>
          <w:sz w:val="28"/>
          <w:szCs w:val="28"/>
        </w:rPr>
        <w:t xml:space="preserve"> АО «Институт металлургии и обогащения» (лаборатория глинозема и алюминия).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t>Методологическая</w:t>
      </w:r>
      <w:r w:rsidRPr="00617291">
        <w:rPr>
          <w:rFonts w:ascii="Times New Roman" w:eastAsia="Times New Roman" w:hAnsi="Times New Roman"/>
          <w:b/>
          <w:bCs/>
          <w:color w:val="000000"/>
          <w:spacing w:val="-7"/>
          <w:sz w:val="28"/>
          <w:szCs w:val="28"/>
        </w:rPr>
        <w:t xml:space="preserve"> </w:t>
      </w:r>
      <w:r w:rsidRPr="00617291">
        <w:rPr>
          <w:rFonts w:ascii="Times New Roman" w:eastAsia="Times New Roman" w:hAnsi="Times New Roman"/>
          <w:b/>
          <w:bCs/>
          <w:color w:val="000000"/>
          <w:sz w:val="28"/>
          <w:szCs w:val="28"/>
        </w:rPr>
        <w:t>база</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научных</w:t>
      </w:r>
      <w:r w:rsidRPr="00617291">
        <w:rPr>
          <w:rFonts w:ascii="Times New Roman" w:eastAsia="Times New Roman" w:hAnsi="Times New Roman"/>
          <w:b/>
          <w:bCs/>
          <w:color w:val="000000"/>
          <w:spacing w:val="-3"/>
          <w:sz w:val="28"/>
          <w:szCs w:val="28"/>
        </w:rPr>
        <w:t xml:space="preserve"> </w:t>
      </w:r>
      <w:r w:rsidRPr="00617291">
        <w:rPr>
          <w:rFonts w:ascii="Times New Roman" w:eastAsia="Times New Roman" w:hAnsi="Times New Roman"/>
          <w:b/>
          <w:bCs/>
          <w:color w:val="000000"/>
          <w:sz w:val="28"/>
          <w:szCs w:val="28"/>
        </w:rPr>
        <w:t>исследований.</w:t>
      </w:r>
    </w:p>
    <w:p w:rsidR="00B36FC7" w:rsidRPr="00617291" w:rsidRDefault="00B36FC7" w:rsidP="00B36FC7">
      <w:pPr>
        <w:tabs>
          <w:tab w:val="left" w:pos="851"/>
        </w:tabs>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К основным методам исследований и анализов,</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применяемых</w:t>
      </w:r>
      <w:r w:rsidRPr="00617291">
        <w:rPr>
          <w:rFonts w:ascii="Times New Roman" w:hAnsi="Times New Roman"/>
          <w:color w:val="000000"/>
          <w:spacing w:val="-5"/>
          <w:sz w:val="28"/>
          <w:szCs w:val="28"/>
        </w:rPr>
        <w:t xml:space="preserve"> </w:t>
      </w:r>
      <w:r w:rsidRPr="00617291">
        <w:rPr>
          <w:rFonts w:ascii="Times New Roman" w:hAnsi="Times New Roman"/>
          <w:color w:val="000000"/>
          <w:sz w:val="28"/>
          <w:szCs w:val="28"/>
        </w:rPr>
        <w:t>при</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выполнении диссертационной</w:t>
      </w:r>
      <w:r w:rsidRPr="00617291">
        <w:rPr>
          <w:rFonts w:ascii="Times New Roman" w:hAnsi="Times New Roman"/>
          <w:color w:val="000000"/>
          <w:spacing w:val="-2"/>
          <w:sz w:val="28"/>
          <w:szCs w:val="28"/>
        </w:rPr>
        <w:t xml:space="preserve"> </w:t>
      </w:r>
      <w:r w:rsidRPr="00617291">
        <w:rPr>
          <w:rFonts w:ascii="Times New Roman" w:hAnsi="Times New Roman"/>
          <w:color w:val="000000"/>
          <w:sz w:val="28"/>
          <w:szCs w:val="28"/>
        </w:rPr>
        <w:t>работы,</w:t>
      </w:r>
      <w:r w:rsidRPr="00617291">
        <w:rPr>
          <w:rFonts w:ascii="Times New Roman" w:hAnsi="Times New Roman"/>
          <w:color w:val="000000"/>
          <w:spacing w:val="3"/>
          <w:sz w:val="28"/>
          <w:szCs w:val="28"/>
        </w:rPr>
        <w:t xml:space="preserve"> </w:t>
      </w:r>
      <w:r w:rsidRPr="00617291">
        <w:rPr>
          <w:rFonts w:ascii="Times New Roman" w:hAnsi="Times New Roman"/>
          <w:color w:val="000000"/>
          <w:sz w:val="28"/>
          <w:szCs w:val="28"/>
        </w:rPr>
        <w:t>относятся:</w:t>
      </w:r>
    </w:p>
    <w:p w:rsidR="00B36FC7" w:rsidRPr="009F4779" w:rsidRDefault="00873BCA" w:rsidP="007F0D5F">
      <w:pPr>
        <w:pStyle w:val="12"/>
        <w:ind w:firstLine="567"/>
        <w:rPr>
          <w:rFonts w:ascii="Times New Roman" w:hAnsi="Times New Roman"/>
          <w:sz w:val="28"/>
          <w:szCs w:val="28"/>
        </w:rPr>
      </w:pPr>
      <w:r w:rsidRPr="009F4779">
        <w:rPr>
          <w:rFonts w:ascii="Times New Roman" w:eastAsia="Times New Roman" w:hAnsi="Times New Roman"/>
          <w:sz w:val="28"/>
          <w:szCs w:val="28"/>
        </w:rPr>
        <w:t xml:space="preserve">– </w:t>
      </w:r>
      <w:r w:rsidR="00B36FC7" w:rsidRPr="009F4779">
        <w:rPr>
          <w:rFonts w:ascii="Times New Roman" w:hAnsi="Times New Roman"/>
          <w:sz w:val="28"/>
          <w:szCs w:val="28"/>
        </w:rPr>
        <w:t>комплекс</w:t>
      </w:r>
      <w:r w:rsidR="00B36FC7" w:rsidRPr="009F4779">
        <w:rPr>
          <w:rFonts w:ascii="Times New Roman" w:hAnsi="Times New Roman"/>
          <w:spacing w:val="-11"/>
          <w:sz w:val="28"/>
          <w:szCs w:val="28"/>
        </w:rPr>
        <w:t xml:space="preserve"> </w:t>
      </w:r>
      <w:r w:rsidR="00B36FC7" w:rsidRPr="009F4779">
        <w:rPr>
          <w:rFonts w:ascii="Times New Roman" w:hAnsi="Times New Roman"/>
          <w:sz w:val="28"/>
          <w:szCs w:val="28"/>
        </w:rPr>
        <w:t>современных</w:t>
      </w:r>
      <w:r w:rsidR="00B36FC7" w:rsidRPr="009F4779">
        <w:rPr>
          <w:rFonts w:ascii="Times New Roman" w:hAnsi="Times New Roman"/>
          <w:spacing w:val="-17"/>
          <w:sz w:val="28"/>
          <w:szCs w:val="28"/>
        </w:rPr>
        <w:t xml:space="preserve"> </w:t>
      </w:r>
      <w:r w:rsidR="00B36FC7" w:rsidRPr="009F4779">
        <w:rPr>
          <w:rFonts w:ascii="Times New Roman" w:hAnsi="Times New Roman"/>
          <w:sz w:val="28"/>
          <w:szCs w:val="28"/>
        </w:rPr>
        <w:t>физико-химических</w:t>
      </w:r>
      <w:r w:rsidR="00B36FC7" w:rsidRPr="009F4779">
        <w:rPr>
          <w:rFonts w:ascii="Times New Roman" w:hAnsi="Times New Roman"/>
          <w:spacing w:val="-16"/>
          <w:sz w:val="28"/>
          <w:szCs w:val="28"/>
        </w:rPr>
        <w:t xml:space="preserve"> </w:t>
      </w:r>
      <w:r w:rsidR="00B36FC7" w:rsidRPr="009F4779">
        <w:rPr>
          <w:rFonts w:ascii="Times New Roman" w:hAnsi="Times New Roman"/>
          <w:sz w:val="28"/>
          <w:szCs w:val="28"/>
        </w:rPr>
        <w:t>методов</w:t>
      </w:r>
      <w:r w:rsidR="00B36FC7" w:rsidRPr="009F4779">
        <w:rPr>
          <w:rFonts w:ascii="Times New Roman" w:hAnsi="Times New Roman"/>
          <w:spacing w:val="-14"/>
          <w:sz w:val="28"/>
          <w:szCs w:val="28"/>
        </w:rPr>
        <w:t xml:space="preserve"> </w:t>
      </w:r>
      <w:r w:rsidR="00B36FC7" w:rsidRPr="009F4779">
        <w:rPr>
          <w:rFonts w:ascii="Times New Roman" w:hAnsi="Times New Roman"/>
          <w:sz w:val="28"/>
          <w:szCs w:val="28"/>
        </w:rPr>
        <w:t>анализа</w:t>
      </w:r>
      <w:r w:rsidR="00B36FC7" w:rsidRPr="009F4779">
        <w:rPr>
          <w:rFonts w:ascii="Times New Roman" w:hAnsi="Times New Roman"/>
          <w:spacing w:val="-10"/>
          <w:sz w:val="28"/>
          <w:szCs w:val="28"/>
        </w:rPr>
        <w:t xml:space="preserve"> </w:t>
      </w:r>
      <w:r w:rsidR="00B36FC7" w:rsidRPr="009F4779">
        <w:rPr>
          <w:rFonts w:ascii="Times New Roman" w:hAnsi="Times New Roman"/>
          <w:sz w:val="28"/>
          <w:szCs w:val="28"/>
        </w:rPr>
        <w:t>сырья</w:t>
      </w:r>
      <w:r w:rsidR="00B36FC7" w:rsidRPr="009F4779">
        <w:rPr>
          <w:rFonts w:ascii="Times New Roman" w:hAnsi="Times New Roman"/>
          <w:spacing w:val="-11"/>
          <w:sz w:val="28"/>
          <w:szCs w:val="28"/>
        </w:rPr>
        <w:t xml:space="preserve"> </w:t>
      </w:r>
      <w:r w:rsidR="00B36FC7" w:rsidRPr="009F4779">
        <w:rPr>
          <w:rFonts w:ascii="Times New Roman" w:hAnsi="Times New Roman"/>
          <w:sz w:val="28"/>
          <w:szCs w:val="28"/>
        </w:rPr>
        <w:t>и</w:t>
      </w:r>
      <w:r w:rsidR="00B36FC7" w:rsidRPr="009F4779">
        <w:rPr>
          <w:rFonts w:ascii="Times New Roman" w:hAnsi="Times New Roman"/>
          <w:spacing w:val="-68"/>
          <w:sz w:val="28"/>
          <w:szCs w:val="28"/>
        </w:rPr>
        <w:t xml:space="preserve"> </w:t>
      </w:r>
      <w:r w:rsidR="00B36FC7" w:rsidRPr="009F4779">
        <w:rPr>
          <w:rFonts w:ascii="Times New Roman" w:hAnsi="Times New Roman"/>
          <w:sz w:val="28"/>
          <w:szCs w:val="28"/>
        </w:rPr>
        <w:t>продуктов</w:t>
      </w:r>
      <w:r w:rsidR="00B36FC7" w:rsidRPr="009F4779">
        <w:rPr>
          <w:rFonts w:ascii="Times New Roman" w:hAnsi="Times New Roman"/>
          <w:spacing w:val="34"/>
          <w:sz w:val="28"/>
          <w:szCs w:val="28"/>
        </w:rPr>
        <w:t xml:space="preserve"> </w:t>
      </w:r>
      <w:r w:rsidR="00B36FC7" w:rsidRPr="009F4779">
        <w:rPr>
          <w:rFonts w:ascii="Times New Roman" w:hAnsi="Times New Roman"/>
          <w:sz w:val="28"/>
          <w:szCs w:val="28"/>
        </w:rPr>
        <w:t>его</w:t>
      </w:r>
      <w:r w:rsidR="00B36FC7" w:rsidRPr="009F4779">
        <w:rPr>
          <w:rFonts w:ascii="Times New Roman" w:hAnsi="Times New Roman"/>
          <w:spacing w:val="35"/>
          <w:sz w:val="28"/>
          <w:szCs w:val="28"/>
        </w:rPr>
        <w:t xml:space="preserve"> </w:t>
      </w:r>
      <w:r w:rsidR="00B36FC7" w:rsidRPr="009F4779">
        <w:rPr>
          <w:rFonts w:ascii="Times New Roman" w:hAnsi="Times New Roman"/>
          <w:sz w:val="28"/>
          <w:szCs w:val="28"/>
        </w:rPr>
        <w:t>гидрометаллургической</w:t>
      </w:r>
      <w:r w:rsidR="00B36FC7" w:rsidRPr="009F4779">
        <w:rPr>
          <w:rFonts w:ascii="Times New Roman" w:hAnsi="Times New Roman"/>
          <w:spacing w:val="40"/>
          <w:sz w:val="28"/>
          <w:szCs w:val="28"/>
        </w:rPr>
        <w:t xml:space="preserve"> </w:t>
      </w:r>
      <w:r w:rsidR="00B36FC7" w:rsidRPr="009F4779">
        <w:rPr>
          <w:rFonts w:ascii="Times New Roman" w:hAnsi="Times New Roman"/>
          <w:sz w:val="28"/>
          <w:szCs w:val="28"/>
        </w:rPr>
        <w:t>переработки:</w:t>
      </w:r>
      <w:r w:rsidR="00B36FC7" w:rsidRPr="009F4779">
        <w:rPr>
          <w:rFonts w:ascii="Times New Roman" w:hAnsi="Times New Roman"/>
          <w:spacing w:val="31"/>
          <w:sz w:val="28"/>
          <w:szCs w:val="28"/>
        </w:rPr>
        <w:t xml:space="preserve"> </w:t>
      </w:r>
      <w:r w:rsidR="00B36FC7" w:rsidRPr="009F4779">
        <w:rPr>
          <w:rFonts w:ascii="Times New Roman" w:hAnsi="Times New Roman"/>
          <w:sz w:val="28"/>
          <w:szCs w:val="28"/>
        </w:rPr>
        <w:t>атомно-абсорбционный анализ (спектрометр PinAAcle, фирмы PerkinElmer), оптический эмиссионный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(спектрометр</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с</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индуктивно-связанной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плазмой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Agilent</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710</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ES),</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термогравиметрический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(анализатор</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фирмы</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Mettler</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Toledo),</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рентгенофазовый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(рентгеновский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дифрактометр</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Х’Pert</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PRO</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производства</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компании</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PANalytical),</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структурный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(растровый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электронный</w:t>
      </w:r>
      <w:r w:rsidR="00B36FC7" w:rsidRPr="009F4779">
        <w:rPr>
          <w:rFonts w:ascii="Times New Roman" w:hAnsi="Times New Roman"/>
          <w:spacing w:val="-16"/>
          <w:sz w:val="28"/>
          <w:szCs w:val="28"/>
        </w:rPr>
        <w:t xml:space="preserve"> </w:t>
      </w:r>
      <w:r w:rsidR="00B36FC7" w:rsidRPr="009F4779">
        <w:rPr>
          <w:rFonts w:ascii="Times New Roman" w:hAnsi="Times New Roman"/>
          <w:sz w:val="28"/>
          <w:szCs w:val="28"/>
        </w:rPr>
        <w:t>микроскоп</w:t>
      </w:r>
      <w:r w:rsidR="00B36FC7" w:rsidRPr="009F4779">
        <w:rPr>
          <w:rFonts w:ascii="Times New Roman" w:hAnsi="Times New Roman"/>
          <w:spacing w:val="-15"/>
          <w:sz w:val="28"/>
          <w:szCs w:val="28"/>
        </w:rPr>
        <w:t xml:space="preserve"> </w:t>
      </w:r>
      <w:r w:rsidR="00B36FC7" w:rsidRPr="009F4779">
        <w:rPr>
          <w:rFonts w:ascii="Times New Roman" w:hAnsi="Times New Roman"/>
          <w:sz w:val="28"/>
          <w:szCs w:val="28"/>
        </w:rPr>
        <w:t>JSM-6390LV</w:t>
      </w:r>
      <w:r w:rsidR="00B36FC7" w:rsidRPr="009F4779">
        <w:rPr>
          <w:rFonts w:ascii="Times New Roman" w:hAnsi="Times New Roman"/>
          <w:spacing w:val="-15"/>
          <w:sz w:val="28"/>
          <w:szCs w:val="28"/>
        </w:rPr>
        <w:t xml:space="preserve"> </w:t>
      </w:r>
      <w:r w:rsidR="00B36FC7" w:rsidRPr="009F4779">
        <w:rPr>
          <w:rFonts w:ascii="Times New Roman" w:hAnsi="Times New Roman"/>
          <w:sz w:val="28"/>
          <w:szCs w:val="28"/>
        </w:rPr>
        <w:t>производства</w:t>
      </w:r>
      <w:r w:rsidR="00B36FC7" w:rsidRPr="009F4779">
        <w:rPr>
          <w:rFonts w:ascii="Times New Roman" w:hAnsi="Times New Roman"/>
          <w:spacing w:val="-14"/>
          <w:sz w:val="28"/>
          <w:szCs w:val="28"/>
        </w:rPr>
        <w:t xml:space="preserve"> </w:t>
      </w:r>
      <w:r w:rsidR="00B36FC7" w:rsidRPr="009F4779">
        <w:rPr>
          <w:rFonts w:ascii="Times New Roman" w:hAnsi="Times New Roman"/>
          <w:sz w:val="28"/>
          <w:szCs w:val="28"/>
        </w:rPr>
        <w:t>компании</w:t>
      </w:r>
      <w:r w:rsidR="00B36FC7" w:rsidRPr="009F4779">
        <w:rPr>
          <w:rFonts w:ascii="Times New Roman" w:hAnsi="Times New Roman"/>
          <w:spacing w:val="-12"/>
          <w:sz w:val="28"/>
          <w:szCs w:val="28"/>
        </w:rPr>
        <w:t xml:space="preserve"> </w:t>
      </w:r>
      <w:r w:rsidR="00B36FC7" w:rsidRPr="009F4779">
        <w:rPr>
          <w:rFonts w:ascii="Times New Roman" w:hAnsi="Times New Roman"/>
          <w:sz w:val="28"/>
          <w:szCs w:val="28"/>
        </w:rPr>
        <w:t>«JEOL</w:t>
      </w:r>
      <w:r w:rsidR="00B36FC7" w:rsidRPr="009F4779">
        <w:rPr>
          <w:rFonts w:ascii="Times New Roman" w:hAnsi="Times New Roman"/>
          <w:spacing w:val="-13"/>
          <w:sz w:val="28"/>
          <w:szCs w:val="28"/>
        </w:rPr>
        <w:t xml:space="preserve"> </w:t>
      </w:r>
      <w:r w:rsidR="00B36FC7" w:rsidRPr="009F4779">
        <w:rPr>
          <w:rFonts w:ascii="Times New Roman" w:hAnsi="Times New Roman"/>
          <w:sz w:val="28"/>
          <w:szCs w:val="28"/>
        </w:rPr>
        <w:t>Ltd.»),</w:t>
      </w:r>
      <w:r w:rsidR="00B36FC7" w:rsidRPr="009F4779">
        <w:rPr>
          <w:rFonts w:ascii="Times New Roman" w:hAnsi="Times New Roman"/>
          <w:spacing w:val="-13"/>
          <w:sz w:val="28"/>
          <w:szCs w:val="28"/>
        </w:rPr>
        <w:t xml:space="preserve"> </w:t>
      </w:r>
      <w:r w:rsidR="00B36FC7" w:rsidRPr="009F4779">
        <w:rPr>
          <w:rFonts w:ascii="Times New Roman" w:hAnsi="Times New Roman"/>
          <w:sz w:val="28"/>
          <w:szCs w:val="28"/>
        </w:rPr>
        <w:t>ИК-</w:t>
      </w:r>
      <w:r w:rsidR="00B36FC7" w:rsidRPr="009F4779">
        <w:rPr>
          <w:rFonts w:ascii="Times New Roman" w:hAnsi="Times New Roman"/>
          <w:spacing w:val="-68"/>
          <w:sz w:val="28"/>
          <w:szCs w:val="28"/>
        </w:rPr>
        <w:t xml:space="preserve"> </w:t>
      </w:r>
      <w:r w:rsidR="00B36FC7" w:rsidRPr="009F4779">
        <w:rPr>
          <w:rFonts w:ascii="Times New Roman" w:hAnsi="Times New Roman"/>
          <w:sz w:val="28"/>
          <w:szCs w:val="28"/>
        </w:rPr>
        <w:t>спектроскопический</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анализ (ИК спектрометр</w:t>
      </w:r>
      <w:r w:rsidR="00B36FC7" w:rsidRPr="009F4779">
        <w:rPr>
          <w:rFonts w:ascii="Times New Roman" w:hAnsi="Times New Roman"/>
          <w:spacing w:val="2"/>
          <w:sz w:val="28"/>
          <w:szCs w:val="28"/>
        </w:rPr>
        <w:t xml:space="preserve"> </w:t>
      </w:r>
      <w:r w:rsidR="00B36FC7" w:rsidRPr="009F4779">
        <w:rPr>
          <w:rFonts w:ascii="Times New Roman" w:hAnsi="Times New Roman"/>
          <w:sz w:val="28"/>
          <w:szCs w:val="28"/>
        </w:rPr>
        <w:t>FT-801</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фирмы</w:t>
      </w:r>
      <w:r w:rsidR="00B36FC7" w:rsidRPr="009F4779">
        <w:rPr>
          <w:rFonts w:ascii="Times New Roman" w:hAnsi="Times New Roman"/>
          <w:spacing w:val="1"/>
          <w:sz w:val="28"/>
          <w:szCs w:val="28"/>
        </w:rPr>
        <w:t xml:space="preserve"> </w:t>
      </w:r>
      <w:r w:rsidR="00B36FC7" w:rsidRPr="009F4779">
        <w:rPr>
          <w:rFonts w:ascii="Times New Roman" w:hAnsi="Times New Roman"/>
          <w:sz w:val="28"/>
          <w:szCs w:val="28"/>
        </w:rPr>
        <w:t>Simex);</w:t>
      </w:r>
    </w:p>
    <w:p w:rsidR="00B36FC7" w:rsidRPr="007F0D5F" w:rsidRDefault="00873BCA" w:rsidP="007F0D5F">
      <w:pPr>
        <w:pStyle w:val="12"/>
        <w:ind w:firstLine="567"/>
        <w:rPr>
          <w:rFonts w:ascii="Times New Roman" w:eastAsia="Times New Roman" w:hAnsi="Times New Roman"/>
          <w:sz w:val="28"/>
        </w:rPr>
      </w:pPr>
      <w:r w:rsidRPr="007F0D5F">
        <w:rPr>
          <w:rFonts w:ascii="Times New Roman" w:eastAsia="Times New Roman" w:hAnsi="Times New Roman"/>
          <w:sz w:val="28"/>
        </w:rPr>
        <w:t xml:space="preserve">– </w:t>
      </w:r>
      <w:r w:rsidR="00B36FC7" w:rsidRPr="007F0D5F">
        <w:rPr>
          <w:rFonts w:ascii="Times New Roman" w:eastAsia="Times New Roman" w:hAnsi="Times New Roman"/>
          <w:spacing w:val="-1"/>
          <w:sz w:val="28"/>
        </w:rPr>
        <w:t>планирования</w:t>
      </w:r>
      <w:r w:rsidR="00B36FC7" w:rsidRPr="007F0D5F">
        <w:rPr>
          <w:rFonts w:ascii="Times New Roman" w:eastAsia="Times New Roman" w:hAnsi="Times New Roman"/>
          <w:spacing w:val="-68"/>
          <w:sz w:val="28"/>
        </w:rPr>
        <w:t xml:space="preserve"> </w:t>
      </w:r>
      <w:r w:rsidR="00B36FC7" w:rsidRPr="007F0D5F">
        <w:rPr>
          <w:rFonts w:ascii="Times New Roman" w:eastAsia="Times New Roman" w:hAnsi="Times New Roman"/>
          <w:sz w:val="28"/>
        </w:rPr>
        <w:t>эксперимента по вероятностно-детерминированному методу В.П.</w:t>
      </w:r>
      <w:r w:rsidR="00FD6EBD">
        <w:rPr>
          <w:rFonts w:ascii="Times New Roman" w:eastAsia="Times New Roman" w:hAnsi="Times New Roman"/>
          <w:sz w:val="28"/>
        </w:rPr>
        <w:t xml:space="preserve"> </w:t>
      </w:r>
      <w:r w:rsidR="00B36FC7" w:rsidRPr="007F0D5F">
        <w:rPr>
          <w:rFonts w:ascii="Times New Roman" w:eastAsia="Times New Roman" w:hAnsi="Times New Roman"/>
          <w:sz w:val="28"/>
        </w:rPr>
        <w:t>Малышева;</w:t>
      </w:r>
    </w:p>
    <w:p w:rsidR="00B36FC7" w:rsidRPr="007F0D5F" w:rsidRDefault="00873BCA" w:rsidP="007F0D5F">
      <w:pPr>
        <w:pStyle w:val="12"/>
        <w:ind w:firstLine="567"/>
        <w:rPr>
          <w:rFonts w:ascii="Times New Roman" w:eastAsia="Times New Roman" w:hAnsi="Times New Roman"/>
          <w:sz w:val="28"/>
        </w:rPr>
      </w:pPr>
      <w:r w:rsidRPr="007F0D5F">
        <w:rPr>
          <w:rFonts w:ascii="Times New Roman" w:eastAsia="Times New Roman" w:hAnsi="Times New Roman"/>
          <w:sz w:val="28"/>
        </w:rPr>
        <w:t xml:space="preserve">– </w:t>
      </w:r>
      <w:r w:rsidR="00B36FC7" w:rsidRPr="007F0D5F">
        <w:rPr>
          <w:rFonts w:ascii="Times New Roman" w:eastAsia="Times New Roman" w:hAnsi="Times New Roman"/>
          <w:sz w:val="28"/>
        </w:rPr>
        <w:t>пакеты</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специально</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разработанных</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компьютерных</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программ</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для</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расчета</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термодинамических</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реакций и построение диаграмм (характеристик) металлургических процессов</w:t>
      </w:r>
      <w:r w:rsidR="00B36FC7" w:rsidRPr="007F0D5F">
        <w:rPr>
          <w:rFonts w:ascii="Times New Roman" w:eastAsia="Times New Roman" w:hAnsi="Times New Roman"/>
          <w:spacing w:val="-2"/>
          <w:sz w:val="28"/>
        </w:rPr>
        <w:t xml:space="preserve"> </w:t>
      </w:r>
      <w:r w:rsidR="00B36FC7" w:rsidRPr="007F0D5F">
        <w:rPr>
          <w:rFonts w:ascii="Times New Roman" w:eastAsia="Times New Roman" w:hAnsi="Times New Roman"/>
          <w:sz w:val="28"/>
        </w:rPr>
        <w:t>(HSC</w:t>
      </w:r>
      <w:r w:rsidR="00B36FC7" w:rsidRPr="007F0D5F">
        <w:rPr>
          <w:rFonts w:ascii="Times New Roman" w:eastAsia="Times New Roman" w:hAnsi="Times New Roman"/>
          <w:spacing w:val="1"/>
          <w:sz w:val="28"/>
        </w:rPr>
        <w:t xml:space="preserve"> </w:t>
      </w:r>
      <w:r w:rsidR="00B36FC7" w:rsidRPr="007F0D5F">
        <w:rPr>
          <w:rFonts w:ascii="Times New Roman" w:eastAsia="Times New Roman" w:hAnsi="Times New Roman"/>
          <w:sz w:val="28"/>
        </w:rPr>
        <w:t>Chemistry</w:t>
      </w:r>
      <w:r w:rsidR="00B36FC7" w:rsidRPr="007F0D5F">
        <w:rPr>
          <w:rFonts w:ascii="Times New Roman" w:eastAsia="Times New Roman" w:hAnsi="Times New Roman"/>
          <w:spacing w:val="-4"/>
          <w:sz w:val="28"/>
        </w:rPr>
        <w:t xml:space="preserve"> </w:t>
      </w:r>
      <w:r w:rsidR="00B36FC7" w:rsidRPr="007F0D5F">
        <w:rPr>
          <w:rFonts w:ascii="Times New Roman" w:eastAsia="Times New Roman" w:hAnsi="Times New Roman"/>
          <w:sz w:val="28"/>
        </w:rPr>
        <w:t>9.5);</w:t>
      </w:r>
    </w:p>
    <w:p w:rsidR="00B36FC7" w:rsidRPr="007F0D5F" w:rsidRDefault="00B36FC7" w:rsidP="007F0D5F">
      <w:pPr>
        <w:pStyle w:val="12"/>
        <w:ind w:firstLine="567"/>
        <w:rPr>
          <w:rFonts w:ascii="Times New Roman" w:eastAsia="Times New Roman" w:hAnsi="Times New Roman"/>
          <w:b/>
          <w:bCs/>
          <w:sz w:val="28"/>
          <w:lang w:val="kk-KZ"/>
        </w:rPr>
      </w:pPr>
      <w:r w:rsidRPr="007F0D5F">
        <w:rPr>
          <w:rFonts w:ascii="Times New Roman" w:eastAsia="Times New Roman" w:hAnsi="Times New Roman"/>
          <w:b/>
          <w:bCs/>
          <w:sz w:val="28"/>
        </w:rPr>
        <w:t>Основные</w:t>
      </w:r>
      <w:r w:rsidRPr="007F0D5F">
        <w:rPr>
          <w:rFonts w:ascii="Times New Roman" w:eastAsia="Times New Roman" w:hAnsi="Times New Roman"/>
          <w:b/>
          <w:bCs/>
          <w:spacing w:val="-3"/>
          <w:sz w:val="28"/>
        </w:rPr>
        <w:t xml:space="preserve"> </w:t>
      </w:r>
      <w:r w:rsidRPr="007F0D5F">
        <w:rPr>
          <w:rFonts w:ascii="Times New Roman" w:eastAsia="Times New Roman" w:hAnsi="Times New Roman"/>
          <w:b/>
          <w:bCs/>
          <w:sz w:val="28"/>
        </w:rPr>
        <w:t>положения,</w:t>
      </w:r>
      <w:r w:rsidRPr="007F0D5F">
        <w:rPr>
          <w:rFonts w:ascii="Times New Roman" w:eastAsia="Times New Roman" w:hAnsi="Times New Roman"/>
          <w:b/>
          <w:bCs/>
          <w:spacing w:val="-2"/>
          <w:sz w:val="28"/>
        </w:rPr>
        <w:t xml:space="preserve"> </w:t>
      </w:r>
      <w:r w:rsidRPr="007F0D5F">
        <w:rPr>
          <w:rFonts w:ascii="Times New Roman" w:eastAsia="Times New Roman" w:hAnsi="Times New Roman"/>
          <w:b/>
          <w:bCs/>
          <w:sz w:val="28"/>
        </w:rPr>
        <w:t>выносимые</w:t>
      </w:r>
      <w:r w:rsidRPr="007F0D5F">
        <w:rPr>
          <w:rFonts w:ascii="Times New Roman" w:eastAsia="Times New Roman" w:hAnsi="Times New Roman"/>
          <w:b/>
          <w:bCs/>
          <w:spacing w:val="-2"/>
          <w:sz w:val="28"/>
        </w:rPr>
        <w:t xml:space="preserve"> </w:t>
      </w:r>
      <w:r w:rsidRPr="007F0D5F">
        <w:rPr>
          <w:rFonts w:ascii="Times New Roman" w:eastAsia="Times New Roman" w:hAnsi="Times New Roman"/>
          <w:b/>
          <w:bCs/>
          <w:sz w:val="28"/>
        </w:rPr>
        <w:t>на</w:t>
      </w:r>
      <w:r w:rsidRPr="007F0D5F">
        <w:rPr>
          <w:rFonts w:ascii="Times New Roman" w:eastAsia="Times New Roman" w:hAnsi="Times New Roman"/>
          <w:b/>
          <w:bCs/>
          <w:spacing w:val="-1"/>
          <w:sz w:val="28"/>
        </w:rPr>
        <w:t xml:space="preserve"> </w:t>
      </w:r>
      <w:r w:rsidRPr="007F0D5F">
        <w:rPr>
          <w:rFonts w:ascii="Times New Roman" w:eastAsia="Times New Roman" w:hAnsi="Times New Roman"/>
          <w:b/>
          <w:bCs/>
          <w:sz w:val="28"/>
        </w:rPr>
        <w:t>защиту</w:t>
      </w:r>
      <w:r w:rsidRPr="007F0D5F">
        <w:rPr>
          <w:rFonts w:ascii="Times New Roman" w:eastAsia="Times New Roman" w:hAnsi="Times New Roman"/>
          <w:b/>
          <w:bCs/>
          <w:sz w:val="28"/>
          <w:lang w:val="kk-KZ"/>
        </w:rPr>
        <w:t xml:space="preserve"> </w:t>
      </w:r>
    </w:p>
    <w:p w:rsidR="00B36FC7" w:rsidRPr="007F0D5F" w:rsidRDefault="00E21700" w:rsidP="007F0D5F">
      <w:pPr>
        <w:pStyle w:val="12"/>
        <w:ind w:firstLine="567"/>
        <w:rPr>
          <w:rFonts w:ascii="Times New Roman" w:hAnsi="Times New Roman"/>
          <w:sz w:val="28"/>
        </w:rPr>
      </w:pPr>
      <w:r>
        <w:rPr>
          <w:rFonts w:ascii="Times New Roman" w:eastAsia="Times New Roman" w:hAnsi="Times New Roman"/>
          <w:sz w:val="28"/>
        </w:rPr>
        <w:t>-</w:t>
      </w:r>
      <w:r w:rsidR="00873BCA" w:rsidRPr="007F0D5F">
        <w:rPr>
          <w:rFonts w:ascii="Times New Roman" w:eastAsia="Times New Roman" w:hAnsi="Times New Roman"/>
          <w:sz w:val="28"/>
        </w:rPr>
        <w:t xml:space="preserve"> </w:t>
      </w:r>
      <w:r w:rsidR="00D812A4" w:rsidRPr="007F0D5F">
        <w:rPr>
          <w:rFonts w:ascii="Times New Roman" w:hAnsi="Times New Roman"/>
          <w:sz w:val="28"/>
        </w:rPr>
        <w:t xml:space="preserve">новые данные </w:t>
      </w:r>
      <w:r w:rsidR="00B36FC7" w:rsidRPr="007F0D5F">
        <w:rPr>
          <w:rFonts w:ascii="Times New Roman" w:hAnsi="Times New Roman"/>
          <w:sz w:val="28"/>
        </w:rPr>
        <w:t xml:space="preserve"> </w:t>
      </w:r>
      <w:r w:rsidR="00D812A4" w:rsidRPr="007F0D5F">
        <w:rPr>
          <w:rFonts w:ascii="Times New Roman" w:hAnsi="Times New Roman"/>
          <w:sz w:val="28"/>
        </w:rPr>
        <w:t xml:space="preserve">по </w:t>
      </w:r>
      <w:r w:rsidR="00B36FC7" w:rsidRPr="007F0D5F">
        <w:rPr>
          <w:rFonts w:ascii="Times New Roman" w:hAnsi="Times New Roman"/>
          <w:sz w:val="28"/>
        </w:rPr>
        <w:t>тер</w:t>
      </w:r>
      <w:r w:rsidR="00D812A4" w:rsidRPr="007F0D5F">
        <w:rPr>
          <w:rFonts w:ascii="Times New Roman" w:hAnsi="Times New Roman"/>
          <w:sz w:val="28"/>
        </w:rPr>
        <w:t>модинамическому анализу</w:t>
      </w:r>
      <w:r w:rsidR="00B36FC7" w:rsidRPr="007F0D5F">
        <w:rPr>
          <w:rFonts w:ascii="Times New Roman" w:hAnsi="Times New Roman"/>
          <w:sz w:val="28"/>
        </w:rPr>
        <w:t xml:space="preserve"> реакций взаимодействия компонентов  золошлаковых отходов с гидрокарбонатом натрия;</w:t>
      </w:r>
    </w:p>
    <w:p w:rsidR="00B36FC7" w:rsidRPr="007F0D5F" w:rsidRDefault="00E21700" w:rsidP="007F0D5F">
      <w:pPr>
        <w:pStyle w:val="12"/>
        <w:ind w:firstLine="567"/>
        <w:rPr>
          <w:rFonts w:ascii="Times New Roman" w:hAnsi="Times New Roman"/>
          <w:sz w:val="28"/>
        </w:rPr>
      </w:pPr>
      <w:r>
        <w:rPr>
          <w:rFonts w:ascii="Times New Roman" w:eastAsia="Times New Roman" w:hAnsi="Times New Roman"/>
          <w:sz w:val="28"/>
        </w:rPr>
        <w:lastRenderedPageBreak/>
        <w:t>-</w:t>
      </w:r>
      <w:r w:rsidR="00873BCA" w:rsidRPr="007F0D5F">
        <w:rPr>
          <w:rFonts w:ascii="Times New Roman" w:eastAsia="Times New Roman" w:hAnsi="Times New Roman"/>
          <w:sz w:val="28"/>
        </w:rPr>
        <w:t xml:space="preserve"> </w:t>
      </w:r>
      <w:r w:rsidR="00B36FC7" w:rsidRPr="007F0D5F">
        <w:rPr>
          <w:rFonts w:ascii="Times New Roman" w:hAnsi="Times New Roman"/>
          <w:sz w:val="28"/>
        </w:rPr>
        <w:t>результаты</w:t>
      </w:r>
      <w:r w:rsidR="00B36FC7" w:rsidRPr="007F0D5F">
        <w:rPr>
          <w:rFonts w:ascii="Times New Roman" w:hAnsi="Times New Roman"/>
          <w:spacing w:val="26"/>
          <w:sz w:val="28"/>
        </w:rPr>
        <w:t xml:space="preserve"> </w:t>
      </w:r>
      <w:r w:rsidR="00B36FC7" w:rsidRPr="007F0D5F">
        <w:rPr>
          <w:rFonts w:ascii="Times New Roman" w:hAnsi="Times New Roman"/>
          <w:sz w:val="28"/>
        </w:rPr>
        <w:t>флотационного обогащения предварительно активированных  золошлаковых отходов;</w:t>
      </w:r>
    </w:p>
    <w:p w:rsidR="00B36FC7" w:rsidRPr="007F0D5F" w:rsidRDefault="00E21700" w:rsidP="007F0D5F">
      <w:pPr>
        <w:pStyle w:val="12"/>
        <w:ind w:firstLine="567"/>
        <w:rPr>
          <w:rFonts w:ascii="Times New Roman" w:hAnsi="Times New Roman"/>
          <w:sz w:val="28"/>
        </w:rPr>
      </w:pPr>
      <w:r>
        <w:rPr>
          <w:rFonts w:ascii="Times New Roman" w:eastAsia="Times New Roman" w:hAnsi="Times New Roman"/>
          <w:sz w:val="28"/>
        </w:rPr>
        <w:t>-</w:t>
      </w:r>
      <w:r w:rsidR="00873BCA" w:rsidRPr="007F0D5F">
        <w:rPr>
          <w:rFonts w:ascii="Times New Roman" w:eastAsia="Times New Roman" w:hAnsi="Times New Roman"/>
          <w:sz w:val="28"/>
        </w:rPr>
        <w:t xml:space="preserve"> </w:t>
      </w:r>
      <w:r w:rsidR="00B36FC7" w:rsidRPr="007F0D5F">
        <w:rPr>
          <w:rFonts w:ascii="Times New Roman" w:hAnsi="Times New Roman"/>
          <w:sz w:val="28"/>
        </w:rPr>
        <w:t>результаты</w:t>
      </w:r>
      <w:r w:rsidR="00B36FC7" w:rsidRPr="007F0D5F">
        <w:rPr>
          <w:rFonts w:ascii="Times New Roman" w:hAnsi="Times New Roman"/>
          <w:spacing w:val="25"/>
          <w:sz w:val="28"/>
        </w:rPr>
        <w:t xml:space="preserve"> </w:t>
      </w:r>
      <w:r w:rsidR="00B36FC7" w:rsidRPr="007F0D5F">
        <w:rPr>
          <w:rFonts w:ascii="Times New Roman" w:hAnsi="Times New Roman"/>
          <w:sz w:val="28"/>
        </w:rPr>
        <w:t>исследования</w:t>
      </w:r>
      <w:r w:rsidR="00B36FC7" w:rsidRPr="007F0D5F">
        <w:rPr>
          <w:rFonts w:ascii="Times New Roman" w:hAnsi="Times New Roman"/>
          <w:spacing w:val="22"/>
          <w:sz w:val="28"/>
        </w:rPr>
        <w:t xml:space="preserve"> </w:t>
      </w:r>
      <w:r w:rsidR="00B36FC7" w:rsidRPr="007F0D5F">
        <w:rPr>
          <w:rFonts w:ascii="Times New Roman" w:hAnsi="Times New Roman"/>
          <w:sz w:val="28"/>
        </w:rPr>
        <w:t>кинетики</w:t>
      </w:r>
      <w:r w:rsidR="00B36FC7" w:rsidRPr="007F0D5F">
        <w:rPr>
          <w:rFonts w:ascii="Times New Roman" w:hAnsi="Times New Roman"/>
          <w:spacing w:val="20"/>
          <w:sz w:val="28"/>
        </w:rPr>
        <w:t xml:space="preserve"> </w:t>
      </w:r>
      <w:r w:rsidR="00B36FC7" w:rsidRPr="007F0D5F">
        <w:rPr>
          <w:rFonts w:ascii="Times New Roman" w:hAnsi="Times New Roman"/>
          <w:sz w:val="28"/>
        </w:rPr>
        <w:t>и</w:t>
      </w:r>
      <w:r w:rsidR="00B36FC7" w:rsidRPr="007F0D5F">
        <w:rPr>
          <w:rFonts w:ascii="Times New Roman" w:hAnsi="Times New Roman"/>
          <w:spacing w:val="25"/>
          <w:sz w:val="28"/>
        </w:rPr>
        <w:t xml:space="preserve"> </w:t>
      </w:r>
      <w:r w:rsidR="00B36FC7" w:rsidRPr="007F0D5F">
        <w:rPr>
          <w:rFonts w:ascii="Times New Roman" w:hAnsi="Times New Roman"/>
          <w:sz w:val="28"/>
        </w:rPr>
        <w:t>механизма</w:t>
      </w:r>
      <w:r w:rsidR="00B36FC7" w:rsidRPr="007F0D5F">
        <w:rPr>
          <w:rFonts w:ascii="Times New Roman" w:hAnsi="Times New Roman"/>
          <w:spacing w:val="24"/>
          <w:sz w:val="28"/>
        </w:rPr>
        <w:t xml:space="preserve"> </w:t>
      </w:r>
      <w:r w:rsidR="00B36FC7" w:rsidRPr="007F0D5F">
        <w:rPr>
          <w:rFonts w:ascii="Times New Roman" w:hAnsi="Times New Roman"/>
          <w:sz w:val="28"/>
        </w:rPr>
        <w:t>обескремнивания предварительно активированных  золошлаковых отходов щелочным раствором (</w:t>
      </w:r>
      <w:r w:rsidR="00B36FC7" w:rsidRPr="007F0D5F">
        <w:rPr>
          <w:rFonts w:ascii="Times New Roman" w:hAnsi="Times New Roman"/>
          <w:sz w:val="28"/>
          <w:lang w:val="en-US"/>
        </w:rPr>
        <w:t>NaOH</w:t>
      </w:r>
      <w:r w:rsidR="00B36FC7" w:rsidRPr="007F0D5F">
        <w:rPr>
          <w:rFonts w:ascii="Times New Roman" w:hAnsi="Times New Roman"/>
          <w:sz w:val="28"/>
        </w:rPr>
        <w:t>);</w:t>
      </w:r>
    </w:p>
    <w:p w:rsidR="00B36FC7" w:rsidRPr="007F0D5F" w:rsidRDefault="002F48B7" w:rsidP="007F0D5F">
      <w:pPr>
        <w:pStyle w:val="12"/>
        <w:ind w:firstLine="567"/>
        <w:rPr>
          <w:rFonts w:ascii="Times New Roman" w:hAnsi="Times New Roman"/>
          <w:sz w:val="28"/>
        </w:rPr>
      </w:pPr>
      <w:r>
        <w:rPr>
          <w:rFonts w:ascii="Times New Roman" w:eastAsia="Times New Roman" w:hAnsi="Times New Roman"/>
          <w:sz w:val="28"/>
          <w:lang w:val="kk-KZ"/>
        </w:rPr>
        <w:t>-</w:t>
      </w:r>
      <w:r w:rsidR="00873BCA" w:rsidRPr="007F0D5F">
        <w:rPr>
          <w:rFonts w:ascii="Times New Roman" w:eastAsia="Times New Roman" w:hAnsi="Times New Roman"/>
          <w:sz w:val="28"/>
        </w:rPr>
        <w:t xml:space="preserve"> </w:t>
      </w:r>
      <w:r w:rsidR="00B36FC7" w:rsidRPr="007F0D5F">
        <w:rPr>
          <w:rFonts w:ascii="Times New Roman" w:hAnsi="Times New Roman"/>
          <w:sz w:val="28"/>
        </w:rPr>
        <w:t>результаты</w:t>
      </w:r>
      <w:r w:rsidR="00B36FC7" w:rsidRPr="007F0D5F">
        <w:rPr>
          <w:rFonts w:ascii="Times New Roman" w:hAnsi="Times New Roman"/>
          <w:spacing w:val="-3"/>
          <w:sz w:val="28"/>
        </w:rPr>
        <w:t xml:space="preserve"> лабораторных </w:t>
      </w:r>
      <w:r w:rsidR="00B36FC7" w:rsidRPr="007F0D5F">
        <w:rPr>
          <w:rFonts w:ascii="Times New Roman" w:hAnsi="Times New Roman"/>
          <w:sz w:val="28"/>
        </w:rPr>
        <w:t>исследовании</w:t>
      </w:r>
      <w:r w:rsidR="00B36FC7" w:rsidRPr="007F0D5F">
        <w:rPr>
          <w:rFonts w:ascii="Times New Roman" w:hAnsi="Times New Roman"/>
          <w:spacing w:val="-2"/>
          <w:sz w:val="28"/>
        </w:rPr>
        <w:t xml:space="preserve"> спекания золошлаковых отходов на </w:t>
      </w:r>
      <w:r w:rsidR="00E21700">
        <w:rPr>
          <w:rFonts w:ascii="Times New Roman" w:hAnsi="Times New Roman"/>
          <w:spacing w:val="-2"/>
          <w:sz w:val="28"/>
        </w:rPr>
        <w:t>тре</w:t>
      </w:r>
      <w:r w:rsidR="00B36FC7" w:rsidRPr="007F0D5F">
        <w:rPr>
          <w:rFonts w:ascii="Times New Roman" w:hAnsi="Times New Roman"/>
          <w:spacing w:val="-2"/>
          <w:sz w:val="28"/>
        </w:rPr>
        <w:t>х компонентных шихтовых систем</w:t>
      </w:r>
      <w:r w:rsidR="00B36FC7" w:rsidRPr="007F0D5F">
        <w:rPr>
          <w:rFonts w:ascii="Times New Roman" w:hAnsi="Times New Roman"/>
          <w:sz w:val="28"/>
        </w:rPr>
        <w:t>;</w:t>
      </w:r>
    </w:p>
    <w:p w:rsidR="00847D69" w:rsidRPr="007F0D5F" w:rsidRDefault="002F48B7" w:rsidP="007F0D5F">
      <w:pPr>
        <w:pStyle w:val="12"/>
        <w:ind w:firstLine="567"/>
        <w:rPr>
          <w:rFonts w:ascii="Times New Roman" w:hAnsi="Times New Roman"/>
          <w:sz w:val="28"/>
        </w:rPr>
      </w:pPr>
      <w:r>
        <w:rPr>
          <w:rFonts w:ascii="Times New Roman" w:eastAsia="Times New Roman" w:hAnsi="Times New Roman"/>
          <w:sz w:val="28"/>
          <w:lang w:val="kk-KZ"/>
        </w:rPr>
        <w:t>-</w:t>
      </w:r>
      <w:r w:rsidR="00344192" w:rsidRPr="007F0D5F">
        <w:rPr>
          <w:rFonts w:ascii="Times New Roman" w:eastAsia="Times New Roman" w:hAnsi="Times New Roman"/>
          <w:sz w:val="28"/>
        </w:rPr>
        <w:t> </w:t>
      </w:r>
      <w:r w:rsidR="00F15A1D" w:rsidRPr="007F0D5F">
        <w:rPr>
          <w:rFonts w:ascii="Times New Roman" w:eastAsia="Times New Roman" w:hAnsi="Times New Roman"/>
          <w:sz w:val="28"/>
        </w:rPr>
        <w:t>результаты укрупнено-лабораторных испытаний гидрометаллургической и пиро</w:t>
      </w:r>
      <w:r w:rsidR="00344192" w:rsidRPr="007F0D5F">
        <w:rPr>
          <w:rFonts w:ascii="Times New Roman" w:eastAsia="Times New Roman" w:hAnsi="Times New Roman"/>
          <w:sz w:val="28"/>
        </w:rPr>
        <w:t>металлургической переработки золошлаковых отходов.</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tab/>
        <w:t>Практическая</w:t>
      </w:r>
      <w:r w:rsidRPr="00617291">
        <w:rPr>
          <w:rFonts w:ascii="Times New Roman" w:eastAsia="Times New Roman" w:hAnsi="Times New Roman"/>
          <w:b/>
          <w:bCs/>
          <w:color w:val="000000"/>
          <w:spacing w:val="-5"/>
          <w:sz w:val="28"/>
          <w:szCs w:val="28"/>
        </w:rPr>
        <w:t xml:space="preserve"> </w:t>
      </w:r>
      <w:r w:rsidRPr="00617291">
        <w:rPr>
          <w:rFonts w:ascii="Times New Roman" w:eastAsia="Times New Roman" w:hAnsi="Times New Roman"/>
          <w:b/>
          <w:bCs/>
          <w:color w:val="000000"/>
          <w:sz w:val="28"/>
          <w:szCs w:val="28"/>
        </w:rPr>
        <w:t>значимость</w:t>
      </w:r>
      <w:r w:rsidRPr="00617291">
        <w:rPr>
          <w:rFonts w:ascii="Times New Roman" w:eastAsia="Times New Roman" w:hAnsi="Times New Roman"/>
          <w:b/>
          <w:bCs/>
          <w:color w:val="000000"/>
          <w:spacing w:val="-2"/>
          <w:sz w:val="28"/>
          <w:szCs w:val="28"/>
        </w:rPr>
        <w:t xml:space="preserve"> </w:t>
      </w:r>
      <w:r w:rsidRPr="00617291">
        <w:rPr>
          <w:rFonts w:ascii="Times New Roman" w:eastAsia="Times New Roman" w:hAnsi="Times New Roman"/>
          <w:b/>
          <w:bCs/>
          <w:color w:val="000000"/>
          <w:sz w:val="28"/>
          <w:szCs w:val="28"/>
        </w:rPr>
        <w:t>работы</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ab/>
        <w:t>Результаты</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исследований</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испытаний</w:t>
      </w:r>
      <w:r w:rsidRPr="00617291">
        <w:rPr>
          <w:rFonts w:ascii="Times New Roman" w:eastAsia="Times New Roman" w:hAnsi="Times New Roman"/>
          <w:color w:val="000000"/>
          <w:spacing w:val="1"/>
          <w:sz w:val="28"/>
          <w:szCs w:val="28"/>
        </w:rPr>
        <w:t xml:space="preserve"> будут использованы в отраслях энергетики и металлургии с разработкой технологического регламента на основе которого будет выдана технико-экономическая оценка строительства глиноземного завода из золошлаковых отходов тепловых электростанции в Павлодарской области. </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b/>
          <w:sz w:val="28"/>
        </w:rPr>
        <w:t>Публикации</w:t>
      </w:r>
      <w:r w:rsidRPr="00B36FC7">
        <w:rPr>
          <w:rFonts w:ascii="Times New Roman" w:hAnsi="Times New Roman"/>
          <w:b/>
          <w:spacing w:val="1"/>
          <w:sz w:val="28"/>
        </w:rPr>
        <w:t xml:space="preserve"> </w:t>
      </w:r>
      <w:r w:rsidRPr="00B36FC7">
        <w:rPr>
          <w:rFonts w:ascii="Times New Roman" w:hAnsi="Times New Roman"/>
          <w:b/>
          <w:sz w:val="28"/>
        </w:rPr>
        <w:t>и</w:t>
      </w:r>
      <w:r w:rsidRPr="00B36FC7">
        <w:rPr>
          <w:rFonts w:ascii="Times New Roman" w:hAnsi="Times New Roman"/>
          <w:b/>
          <w:spacing w:val="1"/>
          <w:sz w:val="28"/>
        </w:rPr>
        <w:t xml:space="preserve"> </w:t>
      </w:r>
      <w:r w:rsidRPr="00B36FC7">
        <w:rPr>
          <w:rFonts w:ascii="Times New Roman" w:hAnsi="Times New Roman"/>
          <w:b/>
          <w:sz w:val="28"/>
        </w:rPr>
        <w:t>апробация</w:t>
      </w:r>
      <w:r w:rsidRPr="00B36FC7">
        <w:rPr>
          <w:rFonts w:ascii="Times New Roman" w:hAnsi="Times New Roman"/>
          <w:b/>
          <w:spacing w:val="1"/>
          <w:sz w:val="28"/>
        </w:rPr>
        <w:t xml:space="preserve"> </w:t>
      </w:r>
      <w:r w:rsidRPr="00B36FC7">
        <w:rPr>
          <w:rFonts w:ascii="Times New Roman" w:hAnsi="Times New Roman"/>
          <w:b/>
          <w:sz w:val="28"/>
        </w:rPr>
        <w:t>работы.</w:t>
      </w:r>
      <w:r w:rsidRPr="00B36FC7">
        <w:rPr>
          <w:rFonts w:ascii="Times New Roman" w:hAnsi="Times New Roman"/>
          <w:b/>
          <w:spacing w:val="1"/>
          <w:sz w:val="28"/>
        </w:rPr>
        <w:t xml:space="preserve"> </w:t>
      </w:r>
      <w:r w:rsidRPr="00B36FC7">
        <w:rPr>
          <w:rFonts w:ascii="Times New Roman" w:hAnsi="Times New Roman"/>
          <w:sz w:val="28"/>
        </w:rPr>
        <w:t>По</w:t>
      </w:r>
      <w:r w:rsidRPr="00B36FC7">
        <w:rPr>
          <w:rFonts w:ascii="Times New Roman" w:hAnsi="Times New Roman"/>
          <w:spacing w:val="1"/>
          <w:sz w:val="28"/>
        </w:rPr>
        <w:t xml:space="preserve"> </w:t>
      </w:r>
      <w:r w:rsidRPr="00B36FC7">
        <w:rPr>
          <w:rFonts w:ascii="Times New Roman" w:hAnsi="Times New Roman"/>
          <w:sz w:val="28"/>
        </w:rPr>
        <w:t>результатам</w:t>
      </w:r>
      <w:r w:rsidRPr="00B36FC7">
        <w:rPr>
          <w:rFonts w:ascii="Times New Roman" w:hAnsi="Times New Roman"/>
          <w:spacing w:val="1"/>
          <w:sz w:val="28"/>
        </w:rPr>
        <w:t xml:space="preserve"> </w:t>
      </w:r>
      <w:r w:rsidRPr="00B36FC7">
        <w:rPr>
          <w:rFonts w:ascii="Times New Roman" w:hAnsi="Times New Roman"/>
          <w:sz w:val="28"/>
        </w:rPr>
        <w:t>диссертационной</w:t>
      </w:r>
      <w:r w:rsidRPr="00B36FC7">
        <w:rPr>
          <w:rFonts w:ascii="Times New Roman" w:hAnsi="Times New Roman"/>
          <w:spacing w:val="1"/>
          <w:sz w:val="28"/>
        </w:rPr>
        <w:t xml:space="preserve"> </w:t>
      </w:r>
      <w:r w:rsidRPr="00B36FC7">
        <w:rPr>
          <w:rFonts w:ascii="Times New Roman" w:hAnsi="Times New Roman"/>
          <w:sz w:val="28"/>
        </w:rPr>
        <w:t>работы</w:t>
      </w:r>
      <w:r w:rsidRPr="00B36FC7">
        <w:rPr>
          <w:rFonts w:ascii="Times New Roman" w:hAnsi="Times New Roman"/>
          <w:spacing w:val="-1"/>
          <w:sz w:val="28"/>
        </w:rPr>
        <w:t xml:space="preserve"> </w:t>
      </w:r>
      <w:r w:rsidRPr="00B36FC7">
        <w:rPr>
          <w:rFonts w:ascii="Times New Roman" w:hAnsi="Times New Roman"/>
          <w:sz w:val="28"/>
        </w:rPr>
        <w:t>опубликованы</w:t>
      </w:r>
      <w:r w:rsidRPr="00B36FC7">
        <w:rPr>
          <w:rFonts w:ascii="Times New Roman" w:hAnsi="Times New Roman"/>
          <w:spacing w:val="-2"/>
          <w:sz w:val="28"/>
        </w:rPr>
        <w:t xml:space="preserve"> </w:t>
      </w:r>
      <w:r w:rsidR="007A1EB4">
        <w:rPr>
          <w:rFonts w:ascii="Times New Roman" w:hAnsi="Times New Roman"/>
          <w:sz w:val="28"/>
        </w:rPr>
        <w:t>четыре</w:t>
      </w:r>
      <w:r w:rsidRPr="00B36FC7">
        <w:rPr>
          <w:rFonts w:ascii="Times New Roman" w:hAnsi="Times New Roman"/>
          <w:sz w:val="28"/>
        </w:rPr>
        <w:t xml:space="preserve"> статьи,</w:t>
      </w:r>
      <w:r w:rsidRPr="00B36FC7">
        <w:rPr>
          <w:rFonts w:ascii="Times New Roman" w:hAnsi="Times New Roman"/>
          <w:spacing w:val="-1"/>
          <w:sz w:val="28"/>
        </w:rPr>
        <w:t xml:space="preserve"> </w:t>
      </w:r>
      <w:r w:rsidRPr="00B36FC7">
        <w:rPr>
          <w:rFonts w:ascii="Times New Roman" w:hAnsi="Times New Roman"/>
          <w:sz w:val="28"/>
        </w:rPr>
        <w:t>в</w:t>
      </w:r>
      <w:r w:rsidRPr="00B36FC7">
        <w:rPr>
          <w:rFonts w:ascii="Times New Roman" w:hAnsi="Times New Roman"/>
          <w:spacing w:val="-1"/>
          <w:sz w:val="28"/>
        </w:rPr>
        <w:t xml:space="preserve"> </w:t>
      </w:r>
      <w:r w:rsidRPr="00B36FC7">
        <w:rPr>
          <w:rFonts w:ascii="Times New Roman" w:hAnsi="Times New Roman"/>
          <w:sz w:val="28"/>
        </w:rPr>
        <w:t>том</w:t>
      </w:r>
      <w:r w:rsidRPr="00B36FC7">
        <w:rPr>
          <w:rFonts w:ascii="Times New Roman" w:hAnsi="Times New Roman"/>
          <w:spacing w:val="-1"/>
          <w:sz w:val="28"/>
        </w:rPr>
        <w:t xml:space="preserve"> </w:t>
      </w:r>
      <w:r w:rsidRPr="00B36FC7">
        <w:rPr>
          <w:rFonts w:ascii="Times New Roman" w:hAnsi="Times New Roman"/>
          <w:sz w:val="28"/>
        </w:rPr>
        <w:t>числе:</w:t>
      </w:r>
    </w:p>
    <w:p w:rsidR="00B36FC7" w:rsidRPr="00617291" w:rsidRDefault="007A1EB4" w:rsidP="00C74A5D">
      <w:pPr>
        <w:widowControl w:val="0"/>
        <w:tabs>
          <w:tab w:val="left" w:pos="851"/>
          <w:tab w:val="left" w:pos="1038"/>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C74A5D"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rPr>
        <w:t>одна</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статья</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в</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журнале,</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входящем</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в</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базу</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rPr>
        <w:t>данных</w:t>
      </w:r>
      <w:r w:rsidR="00B36FC7" w:rsidRPr="00617291">
        <w:rPr>
          <w:rFonts w:ascii="Times New Roman" w:eastAsia="Times New Roman" w:hAnsi="Times New Roman"/>
          <w:color w:val="000000"/>
          <w:spacing w:val="1"/>
          <w:sz w:val="28"/>
          <w:szCs w:val="28"/>
        </w:rPr>
        <w:t xml:space="preserve"> </w:t>
      </w:r>
      <w:r w:rsidR="00B36FC7" w:rsidRPr="00617291">
        <w:rPr>
          <w:rFonts w:ascii="Times New Roman" w:eastAsia="Times New Roman" w:hAnsi="Times New Roman"/>
          <w:color w:val="000000"/>
          <w:sz w:val="28"/>
          <w:szCs w:val="28"/>
          <w:lang w:val="en-US"/>
        </w:rPr>
        <w:t>Scopus</w:t>
      </w:r>
      <w:r w:rsidR="00B36FC7"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lang w:val="en-US"/>
        </w:rPr>
        <w:t>Q</w:t>
      </w:r>
      <w:r w:rsidR="00B36FC7" w:rsidRPr="00617291">
        <w:rPr>
          <w:rFonts w:ascii="Times New Roman" w:eastAsia="Times New Roman" w:hAnsi="Times New Roman"/>
          <w:color w:val="000000"/>
          <w:sz w:val="28"/>
          <w:szCs w:val="28"/>
        </w:rPr>
        <w:t>3, 38 процентиль);</w:t>
      </w:r>
    </w:p>
    <w:p w:rsidR="00B36FC7" w:rsidRPr="00617291" w:rsidRDefault="007A1EB4" w:rsidP="00C74A5D">
      <w:pPr>
        <w:widowControl w:val="0"/>
        <w:tabs>
          <w:tab w:val="left" w:pos="851"/>
          <w:tab w:val="left" w:pos="1038"/>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lang w:val="en-US"/>
        </w:rPr>
        <w:t>-</w:t>
      </w:r>
      <w:r w:rsidR="00C74A5D" w:rsidRPr="00617291">
        <w:rPr>
          <w:rFonts w:ascii="Times New Roman" w:eastAsia="Times New Roman" w:hAnsi="Times New Roman"/>
          <w:color w:val="000000"/>
          <w:sz w:val="28"/>
          <w:szCs w:val="28"/>
          <w:lang w:val="en-US"/>
        </w:rPr>
        <w:t xml:space="preserve"> </w:t>
      </w:r>
      <w:r w:rsidR="00B36FC7" w:rsidRPr="00B36FC7">
        <w:rPr>
          <w:rFonts w:ascii="Times New Roman" w:eastAsia="Times New Roman" w:hAnsi="Times New Roman"/>
          <w:sz w:val="28"/>
          <w:szCs w:val="28"/>
          <w:lang w:val="en-US" w:eastAsia="ru-RU"/>
        </w:rPr>
        <w:t>Bakirov A.G., Abdulina S.A., Zhunusov A.K., Oleinikova N.V., 2021, Preliminary chemical activation of ash waste with release of carbon concentrate, Chemical Engineering Transactions, 88, p.973</w:t>
      </w:r>
      <w:r w:rsidR="007C4FA0" w:rsidRPr="007C4FA0">
        <w:rPr>
          <w:rFonts w:ascii="Times New Roman" w:hAnsi="Times New Roman"/>
          <w:sz w:val="28"/>
          <w:szCs w:val="28"/>
          <w:lang w:val="en-US"/>
        </w:rPr>
        <w:t>–</w:t>
      </w:r>
      <w:r w:rsidR="00B36FC7" w:rsidRPr="00B36FC7">
        <w:rPr>
          <w:rFonts w:ascii="Times New Roman" w:eastAsia="Times New Roman" w:hAnsi="Times New Roman"/>
          <w:sz w:val="28"/>
          <w:szCs w:val="28"/>
          <w:lang w:val="en-US" w:eastAsia="ru-RU"/>
        </w:rPr>
        <w:t>978</w:t>
      </w:r>
      <w:r w:rsidR="00B36FC7" w:rsidRPr="00617291">
        <w:rPr>
          <w:rFonts w:ascii="Times New Roman" w:eastAsia="Times New Roman" w:hAnsi="Times New Roman"/>
          <w:color w:val="000000"/>
          <w:sz w:val="28"/>
          <w:szCs w:val="28"/>
          <w:lang w:val="en-US"/>
        </w:rPr>
        <w:t>.</w:t>
      </w:r>
      <w:r w:rsidR="00512C6C" w:rsidRPr="00512C6C">
        <w:rPr>
          <w:lang w:val="en-US"/>
        </w:rPr>
        <w:t xml:space="preserve"> </w:t>
      </w:r>
      <w:r w:rsidR="00512C6C" w:rsidRPr="00617291">
        <w:rPr>
          <w:rFonts w:ascii="Times New Roman" w:eastAsia="Times New Roman" w:hAnsi="Times New Roman"/>
          <w:color w:val="000000"/>
          <w:sz w:val="28"/>
          <w:szCs w:val="28"/>
          <w:lang w:val="en-US"/>
        </w:rPr>
        <w:t>DOI</w:t>
      </w:r>
      <w:r w:rsidR="00512C6C" w:rsidRPr="00617291">
        <w:rPr>
          <w:rFonts w:ascii="Times New Roman" w:eastAsia="Times New Roman" w:hAnsi="Times New Roman"/>
          <w:color w:val="000000"/>
          <w:sz w:val="28"/>
          <w:szCs w:val="28"/>
        </w:rPr>
        <w:t>: 10.3303/</w:t>
      </w:r>
      <w:r w:rsidR="00512C6C" w:rsidRPr="00617291">
        <w:rPr>
          <w:rFonts w:ascii="Times New Roman" w:eastAsia="Times New Roman" w:hAnsi="Times New Roman"/>
          <w:color w:val="000000"/>
          <w:sz w:val="28"/>
          <w:szCs w:val="28"/>
          <w:lang w:val="en-US"/>
        </w:rPr>
        <w:t>CET</w:t>
      </w:r>
      <w:r w:rsidR="00512C6C" w:rsidRPr="00617291">
        <w:rPr>
          <w:rFonts w:ascii="Times New Roman" w:eastAsia="Times New Roman" w:hAnsi="Times New Roman"/>
          <w:color w:val="000000"/>
          <w:sz w:val="28"/>
          <w:szCs w:val="28"/>
        </w:rPr>
        <w:t>2188162.</w:t>
      </w:r>
    </w:p>
    <w:p w:rsidR="00B36FC7" w:rsidRPr="00617291" w:rsidRDefault="007A1EB4" w:rsidP="00C74A5D">
      <w:pPr>
        <w:widowControl w:val="0"/>
        <w:tabs>
          <w:tab w:val="left" w:pos="851"/>
          <w:tab w:val="left" w:pos="973"/>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C74A5D"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rPr>
        <w:t>три</w:t>
      </w:r>
      <w:r w:rsidR="00B36FC7" w:rsidRPr="00617291">
        <w:rPr>
          <w:rFonts w:ascii="Times New Roman" w:eastAsia="Times New Roman" w:hAnsi="Times New Roman"/>
          <w:color w:val="000000"/>
          <w:spacing w:val="21"/>
          <w:sz w:val="28"/>
          <w:szCs w:val="28"/>
        </w:rPr>
        <w:t xml:space="preserve"> </w:t>
      </w:r>
      <w:r w:rsidR="00B36FC7" w:rsidRPr="00617291">
        <w:rPr>
          <w:rFonts w:ascii="Times New Roman" w:eastAsia="Times New Roman" w:hAnsi="Times New Roman"/>
          <w:color w:val="000000"/>
          <w:sz w:val="28"/>
          <w:szCs w:val="28"/>
        </w:rPr>
        <w:t>статьи</w:t>
      </w:r>
      <w:r w:rsidR="00B36FC7" w:rsidRPr="00617291">
        <w:rPr>
          <w:rFonts w:ascii="Times New Roman" w:eastAsia="Times New Roman" w:hAnsi="Times New Roman"/>
          <w:color w:val="000000"/>
          <w:spacing w:val="21"/>
          <w:sz w:val="28"/>
          <w:szCs w:val="28"/>
        </w:rPr>
        <w:t xml:space="preserve"> </w:t>
      </w:r>
      <w:r w:rsidR="00B36FC7" w:rsidRPr="00617291">
        <w:rPr>
          <w:rFonts w:ascii="Times New Roman" w:eastAsia="Times New Roman" w:hAnsi="Times New Roman"/>
          <w:color w:val="000000"/>
          <w:sz w:val="28"/>
          <w:szCs w:val="28"/>
        </w:rPr>
        <w:t>в</w:t>
      </w:r>
      <w:r w:rsidR="00B36FC7" w:rsidRPr="00617291">
        <w:rPr>
          <w:rFonts w:ascii="Times New Roman" w:eastAsia="Times New Roman" w:hAnsi="Times New Roman"/>
          <w:color w:val="000000"/>
          <w:spacing w:val="20"/>
          <w:sz w:val="28"/>
          <w:szCs w:val="28"/>
        </w:rPr>
        <w:t xml:space="preserve"> </w:t>
      </w:r>
      <w:r w:rsidR="00B36FC7" w:rsidRPr="00617291">
        <w:rPr>
          <w:rFonts w:ascii="Times New Roman" w:eastAsia="Times New Roman" w:hAnsi="Times New Roman"/>
          <w:color w:val="000000"/>
          <w:sz w:val="28"/>
          <w:szCs w:val="28"/>
        </w:rPr>
        <w:t>журналах,</w:t>
      </w:r>
      <w:r w:rsidR="00B36FC7" w:rsidRPr="00617291">
        <w:rPr>
          <w:rFonts w:ascii="Times New Roman" w:eastAsia="Times New Roman" w:hAnsi="Times New Roman"/>
          <w:color w:val="000000"/>
          <w:spacing w:val="19"/>
          <w:sz w:val="28"/>
          <w:szCs w:val="28"/>
        </w:rPr>
        <w:t xml:space="preserve"> </w:t>
      </w:r>
      <w:r w:rsidR="00B36FC7" w:rsidRPr="00617291">
        <w:rPr>
          <w:rFonts w:ascii="Times New Roman" w:eastAsia="Times New Roman" w:hAnsi="Times New Roman"/>
          <w:color w:val="000000"/>
          <w:sz w:val="28"/>
          <w:szCs w:val="28"/>
        </w:rPr>
        <w:t>рекомендованных</w:t>
      </w:r>
      <w:r w:rsidR="00B36FC7" w:rsidRPr="00617291">
        <w:rPr>
          <w:rFonts w:ascii="Times New Roman" w:eastAsia="Times New Roman" w:hAnsi="Times New Roman"/>
          <w:color w:val="000000"/>
          <w:spacing w:val="22"/>
          <w:sz w:val="28"/>
          <w:szCs w:val="28"/>
        </w:rPr>
        <w:t xml:space="preserve"> </w:t>
      </w:r>
      <w:r w:rsidR="00B36FC7" w:rsidRPr="00617291">
        <w:rPr>
          <w:rFonts w:ascii="Times New Roman" w:eastAsia="Times New Roman" w:hAnsi="Times New Roman"/>
          <w:color w:val="000000"/>
          <w:sz w:val="28"/>
          <w:szCs w:val="28"/>
        </w:rPr>
        <w:t>Комитетом</w:t>
      </w:r>
      <w:r w:rsidR="00B36FC7" w:rsidRPr="00617291">
        <w:rPr>
          <w:rFonts w:ascii="Times New Roman" w:eastAsia="Times New Roman" w:hAnsi="Times New Roman"/>
          <w:color w:val="000000"/>
          <w:spacing w:val="20"/>
          <w:sz w:val="28"/>
          <w:szCs w:val="28"/>
        </w:rPr>
        <w:t xml:space="preserve"> </w:t>
      </w:r>
      <w:r w:rsidR="00B36FC7" w:rsidRPr="00617291">
        <w:rPr>
          <w:rFonts w:ascii="Times New Roman" w:eastAsia="Times New Roman" w:hAnsi="Times New Roman"/>
          <w:color w:val="000000"/>
          <w:sz w:val="28"/>
          <w:szCs w:val="28"/>
        </w:rPr>
        <w:t>по</w:t>
      </w:r>
      <w:r w:rsidR="00B36FC7" w:rsidRPr="00617291">
        <w:rPr>
          <w:rFonts w:ascii="Times New Roman" w:eastAsia="Times New Roman" w:hAnsi="Times New Roman"/>
          <w:color w:val="000000"/>
          <w:spacing w:val="21"/>
          <w:sz w:val="28"/>
          <w:szCs w:val="28"/>
        </w:rPr>
        <w:t xml:space="preserve"> </w:t>
      </w:r>
      <w:r w:rsidR="00B36FC7" w:rsidRPr="00617291">
        <w:rPr>
          <w:rFonts w:ascii="Times New Roman" w:eastAsia="Times New Roman" w:hAnsi="Times New Roman"/>
          <w:color w:val="000000"/>
          <w:sz w:val="28"/>
          <w:szCs w:val="28"/>
        </w:rPr>
        <w:t>контролю</w:t>
      </w:r>
      <w:r w:rsidR="00B36FC7" w:rsidRPr="00617291">
        <w:rPr>
          <w:rFonts w:ascii="Times New Roman" w:eastAsia="Times New Roman" w:hAnsi="Times New Roman"/>
          <w:color w:val="000000"/>
          <w:spacing w:val="20"/>
          <w:sz w:val="28"/>
          <w:szCs w:val="28"/>
        </w:rPr>
        <w:t xml:space="preserve"> </w:t>
      </w:r>
      <w:r w:rsidR="00B36FC7" w:rsidRPr="00617291">
        <w:rPr>
          <w:rFonts w:ascii="Times New Roman" w:eastAsia="Times New Roman" w:hAnsi="Times New Roman"/>
          <w:color w:val="000000"/>
          <w:sz w:val="28"/>
          <w:szCs w:val="28"/>
        </w:rPr>
        <w:t>в</w:t>
      </w:r>
      <w:r w:rsidR="00B36FC7" w:rsidRPr="00617291">
        <w:rPr>
          <w:rFonts w:ascii="Times New Roman" w:eastAsia="Times New Roman" w:hAnsi="Times New Roman"/>
          <w:color w:val="000000"/>
          <w:spacing w:val="19"/>
          <w:sz w:val="28"/>
          <w:szCs w:val="28"/>
        </w:rPr>
        <w:t xml:space="preserve"> </w:t>
      </w:r>
      <w:r w:rsidR="00B36FC7" w:rsidRPr="00617291">
        <w:rPr>
          <w:rFonts w:ascii="Times New Roman" w:eastAsia="Times New Roman" w:hAnsi="Times New Roman"/>
          <w:color w:val="000000"/>
          <w:sz w:val="28"/>
          <w:szCs w:val="28"/>
        </w:rPr>
        <w:t>сфере высшего</w:t>
      </w:r>
      <w:r w:rsidR="00B36FC7" w:rsidRPr="00617291">
        <w:rPr>
          <w:rFonts w:ascii="Times New Roman" w:eastAsia="Times New Roman" w:hAnsi="Times New Roman"/>
          <w:color w:val="000000"/>
          <w:spacing w:val="-67"/>
          <w:sz w:val="28"/>
          <w:szCs w:val="28"/>
        </w:rPr>
        <w:t xml:space="preserve"> </w:t>
      </w:r>
      <w:r w:rsidR="00B36FC7" w:rsidRPr="00617291">
        <w:rPr>
          <w:rFonts w:ascii="Times New Roman" w:eastAsia="Times New Roman" w:hAnsi="Times New Roman"/>
          <w:color w:val="000000"/>
          <w:sz w:val="28"/>
          <w:szCs w:val="28"/>
        </w:rPr>
        <w:t>образования</w:t>
      </w:r>
      <w:r w:rsidR="00B36FC7" w:rsidRPr="00617291">
        <w:rPr>
          <w:rFonts w:ascii="Times New Roman" w:eastAsia="Times New Roman" w:hAnsi="Times New Roman"/>
          <w:color w:val="000000"/>
          <w:spacing w:val="-6"/>
          <w:sz w:val="28"/>
          <w:szCs w:val="28"/>
        </w:rPr>
        <w:t xml:space="preserve"> </w:t>
      </w:r>
      <w:r w:rsidR="00B36FC7" w:rsidRPr="00617291">
        <w:rPr>
          <w:rFonts w:ascii="Times New Roman" w:eastAsia="Times New Roman" w:hAnsi="Times New Roman"/>
          <w:color w:val="000000"/>
          <w:sz w:val="28"/>
          <w:szCs w:val="28"/>
        </w:rPr>
        <w:t>и</w:t>
      </w:r>
      <w:r w:rsidR="00B36FC7" w:rsidRPr="00617291">
        <w:rPr>
          <w:rFonts w:ascii="Times New Roman" w:eastAsia="Times New Roman" w:hAnsi="Times New Roman"/>
          <w:color w:val="000000"/>
          <w:spacing w:val="-2"/>
          <w:sz w:val="28"/>
          <w:szCs w:val="28"/>
        </w:rPr>
        <w:t xml:space="preserve"> </w:t>
      </w:r>
      <w:r w:rsidR="00B36FC7" w:rsidRPr="00617291">
        <w:rPr>
          <w:rFonts w:ascii="Times New Roman" w:eastAsia="Times New Roman" w:hAnsi="Times New Roman"/>
          <w:color w:val="000000"/>
          <w:sz w:val="28"/>
          <w:szCs w:val="28"/>
        </w:rPr>
        <w:t>науки</w:t>
      </w:r>
      <w:r w:rsidR="00B36FC7" w:rsidRPr="00617291">
        <w:rPr>
          <w:rFonts w:ascii="Times New Roman" w:eastAsia="Times New Roman" w:hAnsi="Times New Roman"/>
          <w:color w:val="000000"/>
          <w:spacing w:val="-3"/>
          <w:sz w:val="28"/>
          <w:szCs w:val="28"/>
        </w:rPr>
        <w:t xml:space="preserve"> </w:t>
      </w:r>
      <w:r w:rsidR="00B36FC7" w:rsidRPr="00617291">
        <w:rPr>
          <w:rFonts w:ascii="Times New Roman" w:eastAsia="Times New Roman" w:hAnsi="Times New Roman"/>
          <w:color w:val="000000"/>
          <w:sz w:val="28"/>
          <w:szCs w:val="28"/>
        </w:rPr>
        <w:t>Министерства</w:t>
      </w:r>
      <w:r w:rsidR="00B36FC7" w:rsidRPr="00617291">
        <w:rPr>
          <w:rFonts w:ascii="Times New Roman" w:eastAsia="Times New Roman" w:hAnsi="Times New Roman"/>
          <w:color w:val="000000"/>
          <w:spacing w:val="-3"/>
          <w:sz w:val="28"/>
          <w:szCs w:val="28"/>
        </w:rPr>
        <w:t xml:space="preserve"> высшего </w:t>
      </w:r>
      <w:r w:rsidR="00B36FC7" w:rsidRPr="00617291">
        <w:rPr>
          <w:rFonts w:ascii="Times New Roman" w:eastAsia="Times New Roman" w:hAnsi="Times New Roman"/>
          <w:color w:val="000000"/>
          <w:sz w:val="28"/>
          <w:szCs w:val="28"/>
        </w:rPr>
        <w:t>образования</w:t>
      </w:r>
      <w:r w:rsidR="00B36FC7" w:rsidRPr="00617291">
        <w:rPr>
          <w:rFonts w:ascii="Times New Roman" w:eastAsia="Times New Roman" w:hAnsi="Times New Roman"/>
          <w:color w:val="000000"/>
          <w:spacing w:val="-5"/>
          <w:sz w:val="28"/>
          <w:szCs w:val="28"/>
        </w:rPr>
        <w:t xml:space="preserve"> </w:t>
      </w:r>
      <w:r w:rsidR="00B36FC7" w:rsidRPr="00617291">
        <w:rPr>
          <w:rFonts w:ascii="Times New Roman" w:eastAsia="Times New Roman" w:hAnsi="Times New Roman"/>
          <w:color w:val="000000"/>
          <w:sz w:val="28"/>
          <w:szCs w:val="28"/>
        </w:rPr>
        <w:t>и</w:t>
      </w:r>
      <w:r w:rsidR="00B36FC7" w:rsidRPr="00617291">
        <w:rPr>
          <w:rFonts w:ascii="Times New Roman" w:eastAsia="Times New Roman" w:hAnsi="Times New Roman"/>
          <w:color w:val="000000"/>
          <w:spacing w:val="-3"/>
          <w:sz w:val="28"/>
          <w:szCs w:val="28"/>
        </w:rPr>
        <w:t xml:space="preserve"> </w:t>
      </w:r>
      <w:r w:rsidR="00B36FC7" w:rsidRPr="00617291">
        <w:rPr>
          <w:rFonts w:ascii="Times New Roman" w:eastAsia="Times New Roman" w:hAnsi="Times New Roman"/>
          <w:color w:val="000000"/>
          <w:sz w:val="28"/>
          <w:szCs w:val="28"/>
        </w:rPr>
        <w:t>науки</w:t>
      </w:r>
      <w:r w:rsidR="00B36FC7" w:rsidRPr="00617291">
        <w:rPr>
          <w:rFonts w:ascii="Times New Roman" w:eastAsia="Times New Roman" w:hAnsi="Times New Roman"/>
          <w:color w:val="000000"/>
          <w:spacing w:val="-2"/>
          <w:sz w:val="28"/>
          <w:szCs w:val="28"/>
        </w:rPr>
        <w:t xml:space="preserve"> </w:t>
      </w:r>
      <w:r w:rsidR="00B36FC7" w:rsidRPr="00617291">
        <w:rPr>
          <w:rFonts w:ascii="Times New Roman" w:eastAsia="Times New Roman" w:hAnsi="Times New Roman"/>
          <w:color w:val="000000"/>
          <w:sz w:val="28"/>
          <w:szCs w:val="28"/>
        </w:rPr>
        <w:t>Республики</w:t>
      </w:r>
      <w:r w:rsidR="00B36FC7" w:rsidRPr="00617291">
        <w:rPr>
          <w:rFonts w:ascii="Times New Roman" w:eastAsia="Times New Roman" w:hAnsi="Times New Roman"/>
          <w:color w:val="000000"/>
          <w:spacing w:val="-2"/>
          <w:sz w:val="28"/>
          <w:szCs w:val="28"/>
        </w:rPr>
        <w:t xml:space="preserve"> </w:t>
      </w:r>
      <w:r w:rsidR="00B36FC7" w:rsidRPr="00617291">
        <w:rPr>
          <w:rFonts w:ascii="Times New Roman" w:eastAsia="Times New Roman" w:hAnsi="Times New Roman"/>
          <w:color w:val="000000"/>
          <w:sz w:val="28"/>
          <w:szCs w:val="28"/>
        </w:rPr>
        <w:t>Казахстан.</w:t>
      </w:r>
    </w:p>
    <w:p w:rsidR="00B36FC7" w:rsidRPr="00B36FC7" w:rsidRDefault="007A1EB4" w:rsidP="00C74A5D">
      <w:pPr>
        <w:spacing w:after="0" w:line="240" w:lineRule="auto"/>
        <w:ind w:firstLine="567"/>
        <w:jc w:val="both"/>
        <w:rPr>
          <w:rFonts w:ascii="Times New Roman" w:hAnsi="Times New Roman"/>
          <w:sz w:val="28"/>
          <w:szCs w:val="28"/>
        </w:rPr>
      </w:pPr>
      <w:r w:rsidRPr="00617291">
        <w:rPr>
          <w:rFonts w:ascii="Times New Roman" w:eastAsia="Times New Roman" w:hAnsi="Times New Roman"/>
          <w:color w:val="000000"/>
          <w:sz w:val="28"/>
          <w:szCs w:val="28"/>
        </w:rPr>
        <w:t>-</w:t>
      </w:r>
      <w:r w:rsidR="00C74A5D" w:rsidRPr="00617291">
        <w:rPr>
          <w:rFonts w:ascii="Times New Roman" w:eastAsia="Times New Roman" w:hAnsi="Times New Roman"/>
          <w:color w:val="000000"/>
          <w:sz w:val="28"/>
          <w:szCs w:val="28"/>
        </w:rPr>
        <w:t xml:space="preserve"> </w:t>
      </w:r>
      <w:r w:rsidR="00B36FC7" w:rsidRPr="00B36FC7">
        <w:rPr>
          <w:rFonts w:ascii="Times New Roman" w:hAnsi="Times New Roman"/>
          <w:sz w:val="28"/>
          <w:szCs w:val="28"/>
        </w:rPr>
        <w:t xml:space="preserve">Бакиров А.Г. Абдулина С.А., Жунусов А.К.(2019) «Исследование химико-минералогического состава золошлаковых отходов Аксуской энергетической компании». </w:t>
      </w:r>
      <w:r w:rsidR="00873829">
        <w:rPr>
          <w:rFonts w:ascii="Times New Roman" w:hAnsi="Times New Roman"/>
          <w:sz w:val="28"/>
          <w:szCs w:val="28"/>
        </w:rPr>
        <w:t>«</w:t>
      </w:r>
      <w:r w:rsidR="00B36FC7" w:rsidRPr="00B36FC7">
        <w:rPr>
          <w:rFonts w:ascii="Times New Roman" w:hAnsi="Times New Roman"/>
          <w:sz w:val="28"/>
          <w:szCs w:val="28"/>
        </w:rPr>
        <w:t>Вестник ВКГТУ</w:t>
      </w:r>
      <w:r w:rsidR="00873829">
        <w:rPr>
          <w:rFonts w:ascii="Times New Roman" w:hAnsi="Times New Roman"/>
          <w:sz w:val="28"/>
          <w:szCs w:val="28"/>
        </w:rPr>
        <w:t>»</w:t>
      </w:r>
      <w:r w:rsidR="00B36FC7" w:rsidRPr="00B36FC7">
        <w:rPr>
          <w:rFonts w:ascii="Times New Roman" w:hAnsi="Times New Roman"/>
          <w:sz w:val="28"/>
          <w:szCs w:val="28"/>
        </w:rPr>
        <w:t xml:space="preserve"> №2</w:t>
      </w:r>
      <w:r w:rsidR="004B0336">
        <w:rPr>
          <w:rFonts w:ascii="Times New Roman" w:hAnsi="Times New Roman"/>
          <w:sz w:val="28"/>
          <w:szCs w:val="28"/>
        </w:rPr>
        <w:t>,</w:t>
      </w:r>
      <w:r w:rsidR="00B36FC7" w:rsidRPr="00B36FC7">
        <w:rPr>
          <w:rFonts w:ascii="Times New Roman" w:hAnsi="Times New Roman"/>
          <w:sz w:val="28"/>
          <w:szCs w:val="28"/>
        </w:rPr>
        <w:t xml:space="preserve"> С.25</w:t>
      </w:r>
      <w:r w:rsidR="00E21700">
        <w:rPr>
          <w:rFonts w:ascii="Times New Roman" w:hAnsi="Times New Roman"/>
          <w:sz w:val="28"/>
          <w:szCs w:val="28"/>
        </w:rPr>
        <w:t>–</w:t>
      </w:r>
      <w:r w:rsidR="00B36FC7" w:rsidRPr="00B36FC7">
        <w:rPr>
          <w:rFonts w:ascii="Times New Roman" w:hAnsi="Times New Roman"/>
          <w:sz w:val="28"/>
          <w:szCs w:val="28"/>
        </w:rPr>
        <w:t xml:space="preserve">29 </w:t>
      </w:r>
    </w:p>
    <w:p w:rsidR="00B36FC7" w:rsidRPr="00B36FC7" w:rsidRDefault="007A1EB4" w:rsidP="00C74A5D">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617291">
        <w:rPr>
          <w:rFonts w:ascii="Times New Roman" w:eastAsia="Times New Roman" w:hAnsi="Times New Roman"/>
          <w:color w:val="000000"/>
          <w:sz w:val="28"/>
          <w:szCs w:val="28"/>
        </w:rPr>
        <w:t>-</w:t>
      </w:r>
      <w:r w:rsidR="00C74A5D" w:rsidRPr="00617291">
        <w:rPr>
          <w:rFonts w:ascii="Times New Roman" w:eastAsia="Times New Roman" w:hAnsi="Times New Roman"/>
          <w:color w:val="000000"/>
          <w:sz w:val="28"/>
          <w:szCs w:val="28"/>
        </w:rPr>
        <w:t xml:space="preserve"> </w:t>
      </w:r>
      <w:r w:rsidR="00B36FC7" w:rsidRPr="00B36FC7">
        <w:rPr>
          <w:rFonts w:ascii="Times New Roman" w:hAnsi="Times New Roman"/>
          <w:sz w:val="28"/>
          <w:szCs w:val="28"/>
        </w:rPr>
        <w:t>Бакиров А.Г., Жунусов А.К., Абдулина С.А., Ибраева Г.М. (2020) Исследование алюмосиликатных микросфер из золошлаковых отходов Аксуской ГРЭС, использующей Экибастузские угли «Вестник ВКТУ» № 4, С.72</w:t>
      </w:r>
      <w:r w:rsidR="007C4FA0">
        <w:rPr>
          <w:rFonts w:ascii="Times New Roman" w:hAnsi="Times New Roman"/>
          <w:sz w:val="28"/>
          <w:szCs w:val="28"/>
        </w:rPr>
        <w:t>–</w:t>
      </w:r>
      <w:r w:rsidR="00B36FC7" w:rsidRPr="00B36FC7">
        <w:rPr>
          <w:rFonts w:ascii="Times New Roman" w:hAnsi="Times New Roman"/>
          <w:sz w:val="28"/>
          <w:szCs w:val="28"/>
        </w:rPr>
        <w:t>77</w:t>
      </w:r>
    </w:p>
    <w:p w:rsidR="00B36FC7" w:rsidRPr="00B36FC7" w:rsidRDefault="007A1EB4" w:rsidP="00C74A5D">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617291">
        <w:rPr>
          <w:rFonts w:ascii="Times New Roman" w:eastAsia="Times New Roman" w:hAnsi="Times New Roman"/>
          <w:color w:val="000000"/>
          <w:sz w:val="28"/>
          <w:szCs w:val="28"/>
        </w:rPr>
        <w:t>-</w:t>
      </w:r>
      <w:r w:rsidR="00C74A5D" w:rsidRPr="00617291">
        <w:rPr>
          <w:rFonts w:ascii="Times New Roman" w:eastAsia="Times New Roman" w:hAnsi="Times New Roman"/>
          <w:color w:val="000000"/>
          <w:sz w:val="28"/>
          <w:szCs w:val="28"/>
        </w:rPr>
        <w:t xml:space="preserve"> </w:t>
      </w:r>
      <w:r w:rsidR="00B36FC7" w:rsidRPr="00B36FC7">
        <w:rPr>
          <w:rFonts w:ascii="Times New Roman" w:hAnsi="Times New Roman"/>
          <w:sz w:val="28"/>
          <w:szCs w:val="28"/>
        </w:rPr>
        <w:t>Бакиров А.Г., Жунусов А.К., Абдулина С.А., Буленбаев М.Ж. (2022) Технология переработки золошлаковых отходов ТЭС способом спекания. «Труды университета» Караганда, КарТУ, №4, С.103</w:t>
      </w:r>
      <w:r w:rsidR="007C4FA0">
        <w:rPr>
          <w:rFonts w:ascii="Times New Roman" w:hAnsi="Times New Roman"/>
          <w:sz w:val="28"/>
          <w:szCs w:val="28"/>
        </w:rPr>
        <w:t>–</w:t>
      </w:r>
      <w:r w:rsidR="00B36FC7" w:rsidRPr="00B36FC7">
        <w:rPr>
          <w:rFonts w:ascii="Times New Roman" w:hAnsi="Times New Roman"/>
          <w:sz w:val="28"/>
          <w:szCs w:val="28"/>
        </w:rPr>
        <w:t>107.</w:t>
      </w:r>
    </w:p>
    <w:p w:rsidR="00B36FC7" w:rsidRPr="00B36FC7" w:rsidRDefault="007A1EB4" w:rsidP="00C74A5D">
      <w:pPr>
        <w:spacing w:after="0" w:line="240" w:lineRule="auto"/>
        <w:ind w:firstLine="567"/>
        <w:jc w:val="both"/>
        <w:rPr>
          <w:rFonts w:ascii="Times New Roman" w:hAnsi="Times New Roman"/>
          <w:sz w:val="28"/>
          <w:szCs w:val="28"/>
          <w:lang w:eastAsia="ru-RU"/>
        </w:rPr>
      </w:pPr>
      <w:r>
        <w:rPr>
          <w:rFonts w:ascii="Times New Roman" w:hAnsi="Times New Roman"/>
          <w:sz w:val="28"/>
          <w:szCs w:val="28"/>
        </w:rPr>
        <w:t xml:space="preserve"> </w:t>
      </w:r>
      <w:r w:rsidR="00B36FC7" w:rsidRPr="00B36FC7">
        <w:rPr>
          <w:rFonts w:ascii="Times New Roman" w:hAnsi="Times New Roman"/>
          <w:sz w:val="28"/>
          <w:szCs w:val="28"/>
          <w:lang w:eastAsia="ru-RU"/>
        </w:rPr>
        <w:t>получен патент на полезную модель  РК «Способ переработки золошлаковых отходов тепловых электростанции».</w:t>
      </w:r>
    </w:p>
    <w:p w:rsidR="00B36FC7" w:rsidRPr="00617291" w:rsidRDefault="007A1EB4" w:rsidP="00B36FC7">
      <w:pPr>
        <w:spacing w:after="0" w:line="240" w:lineRule="auto"/>
        <w:ind w:firstLine="567"/>
        <w:jc w:val="both"/>
        <w:rPr>
          <w:rFonts w:ascii="Times New Roman" w:hAnsi="Times New Roman"/>
          <w:color w:val="000000"/>
          <w:sz w:val="28"/>
          <w:szCs w:val="28"/>
        </w:rPr>
      </w:pPr>
      <w:r>
        <w:rPr>
          <w:rFonts w:ascii="Times New Roman" w:hAnsi="Times New Roman"/>
          <w:sz w:val="28"/>
          <w:szCs w:val="28"/>
        </w:rPr>
        <w:t xml:space="preserve"> </w:t>
      </w:r>
      <w:r w:rsidR="00B36FC7" w:rsidRPr="00617291">
        <w:rPr>
          <w:rFonts w:ascii="Times New Roman" w:hAnsi="Times New Roman"/>
          <w:color w:val="000000"/>
          <w:sz w:val="28"/>
          <w:szCs w:val="28"/>
        </w:rPr>
        <w:t>Основные</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положения</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и</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результаты</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работы</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апробированы</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на</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3 международных</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конференциях в</w:t>
      </w:r>
      <w:r w:rsidR="00B36FC7" w:rsidRPr="00617291">
        <w:rPr>
          <w:rFonts w:ascii="Times New Roman" w:hAnsi="Times New Roman"/>
          <w:color w:val="000000"/>
          <w:spacing w:val="-2"/>
          <w:sz w:val="28"/>
          <w:szCs w:val="28"/>
        </w:rPr>
        <w:t xml:space="preserve"> </w:t>
      </w:r>
      <w:r w:rsidR="00B36FC7" w:rsidRPr="00617291">
        <w:rPr>
          <w:rFonts w:ascii="Times New Roman" w:hAnsi="Times New Roman"/>
          <w:color w:val="000000"/>
          <w:sz w:val="28"/>
          <w:szCs w:val="28"/>
        </w:rPr>
        <w:t>виде</w:t>
      </w:r>
      <w:r w:rsidR="00B36FC7" w:rsidRPr="00617291">
        <w:rPr>
          <w:rFonts w:ascii="Times New Roman" w:hAnsi="Times New Roman"/>
          <w:color w:val="000000"/>
          <w:spacing w:val="-1"/>
          <w:sz w:val="28"/>
          <w:szCs w:val="28"/>
        </w:rPr>
        <w:t xml:space="preserve"> </w:t>
      </w:r>
      <w:r w:rsidR="00B36FC7" w:rsidRPr="00617291">
        <w:rPr>
          <w:rFonts w:ascii="Times New Roman" w:hAnsi="Times New Roman"/>
          <w:color w:val="000000"/>
          <w:sz w:val="28"/>
          <w:szCs w:val="28"/>
        </w:rPr>
        <w:t>устных докладов:</w:t>
      </w:r>
    </w:p>
    <w:p w:rsidR="00B36FC7" w:rsidRPr="00617291" w:rsidRDefault="007A1EB4" w:rsidP="003A7F03">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3A7F03"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 xml:space="preserve">Бакиров А.Г. Абдулина С.А., Жунусов А.К., Олейникова Н.В. (2019) «Анализ образования золошлаковых отходов и переработка их различными способами» Материалы научно - практической конференции посвященной 120 - летию К.И. Сатпаева. С. 186 </w:t>
      </w:r>
      <w:r w:rsidR="007C4FA0">
        <w:rPr>
          <w:rFonts w:ascii="Times New Roman" w:hAnsi="Times New Roman"/>
          <w:sz w:val="28"/>
          <w:szCs w:val="28"/>
        </w:rPr>
        <w:t>–</w:t>
      </w:r>
      <w:r w:rsidR="00B36FC7" w:rsidRPr="00617291">
        <w:rPr>
          <w:rFonts w:ascii="Times New Roman" w:eastAsia="Times New Roman" w:hAnsi="Times New Roman"/>
          <w:color w:val="000000"/>
          <w:sz w:val="28"/>
          <w:szCs w:val="28"/>
        </w:rPr>
        <w:t>189;</w:t>
      </w:r>
    </w:p>
    <w:p w:rsidR="00B36FC7" w:rsidRPr="00617291" w:rsidRDefault="003A7F03" w:rsidP="003A7F03">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 xml:space="preserve"> </w:t>
      </w:r>
      <w:r w:rsidR="007A1EB4" w:rsidRPr="00617291">
        <w:rPr>
          <w:rFonts w:ascii="Times New Roman" w:eastAsia="Times New Roman" w:hAnsi="Times New Roman"/>
          <w:color w:val="000000"/>
          <w:sz w:val="28"/>
          <w:szCs w:val="28"/>
        </w:rPr>
        <w:t>-</w:t>
      </w:r>
      <w:r w:rsidRPr="00617291">
        <w:rPr>
          <w:rFonts w:ascii="Times New Roman" w:eastAsia="Times New Roman" w:hAnsi="Times New Roman"/>
          <w:color w:val="000000"/>
          <w:sz w:val="28"/>
          <w:szCs w:val="28"/>
        </w:rPr>
        <w:t xml:space="preserve"> </w:t>
      </w:r>
      <w:r w:rsidR="00B36FC7" w:rsidRPr="00617291">
        <w:rPr>
          <w:rFonts w:ascii="Times New Roman" w:eastAsia="Times New Roman" w:hAnsi="Times New Roman"/>
          <w:color w:val="000000"/>
          <w:sz w:val="28"/>
          <w:szCs w:val="28"/>
        </w:rPr>
        <w:t xml:space="preserve">Бакиров А.Г. Абдулина С.А., Жунусов А.К., Олейникова Н.В. (2019) </w:t>
      </w:r>
      <w:r w:rsidR="00B36FC7" w:rsidRPr="00617291">
        <w:rPr>
          <w:rFonts w:ascii="Times New Roman" w:eastAsia="Times New Roman" w:hAnsi="Times New Roman"/>
          <w:color w:val="000000"/>
          <w:sz w:val="28"/>
          <w:szCs w:val="28"/>
        </w:rPr>
        <w:lastRenderedPageBreak/>
        <w:t>«Комплексная переработка золошлаковых отходов ГРЭС» Сборник докладов одиннадцатого международного конгресса «Цветные металлы и минералы» - Красноярск (РФ), С. 1014</w:t>
      </w:r>
      <w:r w:rsidR="005A679C">
        <w:rPr>
          <w:rFonts w:ascii="Times New Roman" w:hAnsi="Times New Roman"/>
          <w:sz w:val="28"/>
          <w:szCs w:val="28"/>
        </w:rPr>
        <w:t>–</w:t>
      </w:r>
      <w:r w:rsidR="00B36FC7" w:rsidRPr="00617291">
        <w:rPr>
          <w:rFonts w:ascii="Times New Roman" w:eastAsia="Times New Roman" w:hAnsi="Times New Roman"/>
          <w:color w:val="000000"/>
          <w:sz w:val="28"/>
          <w:szCs w:val="28"/>
        </w:rPr>
        <w:t>1018.</w:t>
      </w:r>
    </w:p>
    <w:p w:rsidR="00B36FC7" w:rsidRPr="00617291" w:rsidRDefault="004C69EB" w:rsidP="003A7F03">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lang w:val="en-US"/>
        </w:rPr>
      </w:pPr>
      <w:r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lang w:val="en-US"/>
        </w:rPr>
        <w:t>-</w:t>
      </w:r>
      <w:r w:rsidR="003A7F03" w:rsidRPr="00617291">
        <w:rPr>
          <w:rFonts w:ascii="Times New Roman" w:eastAsia="Times New Roman" w:hAnsi="Times New Roman"/>
          <w:color w:val="000000"/>
          <w:sz w:val="28"/>
          <w:szCs w:val="28"/>
          <w:lang w:val="en-US"/>
        </w:rPr>
        <w:t xml:space="preserve"> </w:t>
      </w:r>
      <w:r w:rsidR="00B36FC7" w:rsidRPr="00617291">
        <w:rPr>
          <w:rFonts w:ascii="Times New Roman" w:eastAsia="Times New Roman" w:hAnsi="Times New Roman"/>
          <w:color w:val="000000"/>
          <w:sz w:val="28"/>
          <w:szCs w:val="28"/>
          <w:lang w:val="en-US"/>
        </w:rPr>
        <w:t>Altynsary Bakirov. 24 th Conference on Process Integration, Modelling and Optimisation for Energy Saving and Pollution Reduction. PRES’21.0037 Preliminary chemical activation of ash and slag waste with th</w:t>
      </w:r>
      <w:r w:rsidR="00A60D18" w:rsidRPr="00617291">
        <w:rPr>
          <w:rFonts w:ascii="Times New Roman" w:eastAsia="Times New Roman" w:hAnsi="Times New Roman"/>
          <w:color w:val="000000"/>
          <w:sz w:val="28"/>
          <w:szCs w:val="28"/>
          <w:lang w:val="en-US"/>
        </w:rPr>
        <w:t xml:space="preserve">e release of carbon concentrate. </w:t>
      </w:r>
      <w:r w:rsidR="00B36FC7" w:rsidRPr="00617291">
        <w:rPr>
          <w:rFonts w:ascii="Times New Roman" w:eastAsia="Times New Roman" w:hAnsi="Times New Roman"/>
          <w:color w:val="000000"/>
          <w:sz w:val="28"/>
          <w:szCs w:val="28"/>
          <w:lang w:val="en-US"/>
        </w:rPr>
        <w:t xml:space="preserve">31st October to 3 rd November 2021, in Brno, Czech Republic (Online) </w:t>
      </w:r>
    </w:p>
    <w:p w:rsidR="00B36FC7" w:rsidRPr="00617291" w:rsidRDefault="00B36FC7" w:rsidP="00B36FC7">
      <w:pPr>
        <w:widowControl w:val="0"/>
        <w:tabs>
          <w:tab w:val="left" w:pos="851"/>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b/>
          <w:color w:val="000000"/>
          <w:sz w:val="28"/>
          <w:szCs w:val="28"/>
        </w:rPr>
        <w:t>Структура</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и объем</w:t>
      </w:r>
      <w:r w:rsidRPr="00617291">
        <w:rPr>
          <w:rFonts w:ascii="Times New Roman" w:eastAsia="Times New Roman" w:hAnsi="Times New Roman"/>
          <w:b/>
          <w:color w:val="000000"/>
          <w:spacing w:val="1"/>
          <w:sz w:val="28"/>
          <w:szCs w:val="28"/>
        </w:rPr>
        <w:t xml:space="preserve"> </w:t>
      </w:r>
      <w:r w:rsidRPr="00617291">
        <w:rPr>
          <w:rFonts w:ascii="Times New Roman" w:eastAsia="Times New Roman" w:hAnsi="Times New Roman"/>
          <w:b/>
          <w:color w:val="000000"/>
          <w:sz w:val="28"/>
          <w:szCs w:val="28"/>
        </w:rPr>
        <w:t>диссертации</w:t>
      </w:r>
      <w:r w:rsidRPr="00617291">
        <w:rPr>
          <w:rFonts w:ascii="Times New Roman" w:eastAsia="Times New Roman" w:hAnsi="Times New Roman"/>
          <w:color w:val="000000"/>
          <w:sz w:val="28"/>
          <w:szCs w:val="28"/>
        </w:rPr>
        <w:t>.</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Диссертация</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состоит из</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 xml:space="preserve">введения, </w:t>
      </w:r>
      <w:r w:rsidR="00757669" w:rsidRPr="00617291">
        <w:rPr>
          <w:rFonts w:ascii="Times New Roman" w:eastAsia="Times New Roman" w:hAnsi="Times New Roman"/>
          <w:color w:val="000000"/>
          <w:sz w:val="28"/>
          <w:szCs w:val="28"/>
        </w:rPr>
        <w:t>пяти</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глав,</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заключения</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w:t>
      </w:r>
      <w:r w:rsidRPr="00617291">
        <w:rPr>
          <w:rFonts w:ascii="Times New Roman" w:eastAsia="Times New Roman" w:hAnsi="Times New Roman"/>
          <w:color w:val="000000"/>
          <w:spacing w:val="1"/>
          <w:sz w:val="28"/>
          <w:szCs w:val="28"/>
        </w:rPr>
        <w:t xml:space="preserve"> </w:t>
      </w:r>
      <w:r w:rsidR="00757669" w:rsidRPr="00617291">
        <w:rPr>
          <w:rFonts w:ascii="Times New Roman" w:eastAsia="Times New Roman" w:hAnsi="Times New Roman"/>
          <w:color w:val="000000"/>
          <w:sz w:val="28"/>
          <w:szCs w:val="28"/>
        </w:rPr>
        <w:t>семи</w:t>
      </w:r>
      <w:r w:rsidR="001B7C8F" w:rsidRPr="00617291">
        <w:rPr>
          <w:rFonts w:ascii="Times New Roman" w:eastAsia="Times New Roman" w:hAnsi="Times New Roman"/>
          <w:color w:val="000000"/>
          <w:sz w:val="28"/>
          <w:szCs w:val="28"/>
        </w:rPr>
        <w:t xml:space="preserve"> </w:t>
      </w:r>
      <w:r w:rsidRPr="00617291">
        <w:rPr>
          <w:rFonts w:ascii="Times New Roman" w:eastAsia="Times New Roman" w:hAnsi="Times New Roman"/>
          <w:color w:val="000000"/>
          <w:sz w:val="28"/>
          <w:szCs w:val="28"/>
        </w:rPr>
        <w:t>приложений.</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Работа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изложена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на</w:t>
      </w:r>
      <w:r w:rsidRPr="00617291">
        <w:rPr>
          <w:rFonts w:ascii="Times New Roman" w:eastAsia="Times New Roman" w:hAnsi="Times New Roman"/>
          <w:color w:val="000000"/>
          <w:spacing w:val="1"/>
          <w:sz w:val="28"/>
          <w:szCs w:val="28"/>
        </w:rPr>
        <w:t xml:space="preserve"> </w:t>
      </w:r>
      <w:r w:rsidR="008D6A11" w:rsidRPr="00617291">
        <w:rPr>
          <w:rFonts w:ascii="Times New Roman" w:eastAsia="Times New Roman" w:hAnsi="Times New Roman"/>
          <w:color w:val="000000"/>
          <w:sz w:val="28"/>
          <w:szCs w:val="28"/>
        </w:rPr>
        <w:t>148</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страницах</w:t>
      </w:r>
      <w:r w:rsidRPr="00617291">
        <w:rPr>
          <w:rFonts w:ascii="Times New Roman" w:eastAsia="Times New Roman" w:hAnsi="Times New Roman"/>
          <w:color w:val="000000"/>
          <w:spacing w:val="-67"/>
          <w:sz w:val="28"/>
          <w:szCs w:val="28"/>
        </w:rPr>
        <w:t xml:space="preserve"> </w:t>
      </w:r>
      <w:r w:rsidRPr="00617291">
        <w:rPr>
          <w:rFonts w:ascii="Times New Roman" w:eastAsia="Times New Roman" w:hAnsi="Times New Roman"/>
          <w:color w:val="000000"/>
          <w:sz w:val="28"/>
          <w:szCs w:val="28"/>
        </w:rPr>
        <w:t>машинописного</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текста,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содержит</w:t>
      </w:r>
      <w:r w:rsidRPr="00617291">
        <w:rPr>
          <w:rFonts w:ascii="Times New Roman" w:eastAsia="Times New Roman" w:hAnsi="Times New Roman"/>
          <w:color w:val="000000"/>
          <w:spacing w:val="1"/>
          <w:sz w:val="28"/>
          <w:szCs w:val="28"/>
        </w:rPr>
        <w:t xml:space="preserve"> </w:t>
      </w:r>
      <w:r w:rsidR="00EF0137" w:rsidRPr="00617291">
        <w:rPr>
          <w:rFonts w:ascii="Times New Roman" w:eastAsia="Times New Roman" w:hAnsi="Times New Roman"/>
          <w:color w:val="000000"/>
          <w:sz w:val="28"/>
          <w:szCs w:val="28"/>
        </w:rPr>
        <w:t>56</w:t>
      </w:r>
      <w:r w:rsidRPr="00617291">
        <w:rPr>
          <w:rFonts w:ascii="Times New Roman" w:eastAsia="Times New Roman" w:hAnsi="Times New Roman"/>
          <w:color w:val="000000"/>
          <w:spacing w:val="1"/>
          <w:sz w:val="28"/>
          <w:szCs w:val="28"/>
        </w:rPr>
        <w:t xml:space="preserve"> </w:t>
      </w:r>
      <w:r w:rsidR="00EF0137" w:rsidRPr="00617291">
        <w:rPr>
          <w:rFonts w:ascii="Times New Roman" w:eastAsia="Times New Roman" w:hAnsi="Times New Roman"/>
          <w:color w:val="000000"/>
          <w:sz w:val="28"/>
          <w:szCs w:val="28"/>
        </w:rPr>
        <w:t>таблиц</w:t>
      </w:r>
      <w:r w:rsidRPr="00617291">
        <w:rPr>
          <w:rFonts w:ascii="Times New Roman" w:eastAsia="Times New Roman" w:hAnsi="Times New Roman"/>
          <w:color w:val="000000"/>
          <w:sz w:val="28"/>
          <w:szCs w:val="28"/>
        </w:rPr>
        <w:t>,</w:t>
      </w:r>
      <w:r w:rsidRPr="00617291">
        <w:rPr>
          <w:rFonts w:ascii="Times New Roman" w:eastAsia="Times New Roman" w:hAnsi="Times New Roman"/>
          <w:color w:val="000000"/>
          <w:spacing w:val="1"/>
          <w:sz w:val="28"/>
          <w:szCs w:val="28"/>
        </w:rPr>
        <w:t xml:space="preserve"> </w:t>
      </w:r>
      <w:r w:rsidR="00FB4543" w:rsidRPr="00617291">
        <w:rPr>
          <w:rFonts w:ascii="Times New Roman" w:eastAsia="Times New Roman" w:hAnsi="Times New Roman"/>
          <w:color w:val="000000"/>
          <w:sz w:val="28"/>
          <w:szCs w:val="28"/>
        </w:rPr>
        <w:t>74</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рисунка.</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Список</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использованных</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источников</w:t>
      </w:r>
      <w:r w:rsidRPr="00617291">
        <w:rPr>
          <w:rFonts w:ascii="Times New Roman" w:eastAsia="Times New Roman" w:hAnsi="Times New Roman"/>
          <w:color w:val="000000"/>
          <w:spacing w:val="-1"/>
          <w:sz w:val="28"/>
          <w:szCs w:val="28"/>
        </w:rPr>
        <w:t xml:space="preserve"> </w:t>
      </w:r>
      <w:r w:rsidRPr="00617291">
        <w:rPr>
          <w:rFonts w:ascii="Times New Roman" w:eastAsia="Times New Roman" w:hAnsi="Times New Roman"/>
          <w:color w:val="000000"/>
          <w:sz w:val="28"/>
          <w:szCs w:val="28"/>
        </w:rPr>
        <w:t>включает</w:t>
      </w:r>
      <w:r w:rsidRPr="00617291">
        <w:rPr>
          <w:rFonts w:ascii="Times New Roman" w:eastAsia="Times New Roman" w:hAnsi="Times New Roman"/>
          <w:color w:val="000000"/>
          <w:spacing w:val="-4"/>
          <w:sz w:val="28"/>
          <w:szCs w:val="28"/>
        </w:rPr>
        <w:t xml:space="preserve"> </w:t>
      </w:r>
      <w:r w:rsidR="001B7C8F" w:rsidRPr="00617291">
        <w:rPr>
          <w:rFonts w:ascii="Times New Roman" w:eastAsia="Times New Roman" w:hAnsi="Times New Roman"/>
          <w:color w:val="000000"/>
          <w:sz w:val="28"/>
          <w:szCs w:val="28"/>
        </w:rPr>
        <w:t>145</w:t>
      </w:r>
      <w:r w:rsidRPr="00617291">
        <w:rPr>
          <w:rFonts w:ascii="Times New Roman" w:eastAsia="Times New Roman" w:hAnsi="Times New Roman"/>
          <w:color w:val="000000"/>
          <w:spacing w:val="-2"/>
          <w:sz w:val="28"/>
          <w:szCs w:val="28"/>
        </w:rPr>
        <w:t xml:space="preserve"> </w:t>
      </w:r>
      <w:r w:rsidRPr="00617291">
        <w:rPr>
          <w:rFonts w:ascii="Times New Roman" w:eastAsia="Times New Roman" w:hAnsi="Times New Roman"/>
          <w:color w:val="000000"/>
          <w:sz w:val="28"/>
          <w:szCs w:val="28"/>
        </w:rPr>
        <w:t>наименований.</w:t>
      </w: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tabs>
          <w:tab w:val="left" w:pos="1320"/>
        </w:tabs>
      </w:pP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lang w:val="kk-KZ"/>
        </w:rPr>
      </w:pPr>
      <w:bookmarkStart w:id="1" w:name="_TOC_250026"/>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lang w:val="kk-KZ"/>
        </w:rPr>
      </w:pPr>
    </w:p>
    <w:p w:rsidR="00B36FC7" w:rsidRDefault="00B36FC7"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lang w:val="kk-KZ"/>
        </w:rPr>
      </w:pPr>
    </w:p>
    <w:p w:rsidR="003A7F03" w:rsidRDefault="003A7F03"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lang w:val="kk-KZ"/>
        </w:rPr>
      </w:pPr>
    </w:p>
    <w:p w:rsidR="00E21700" w:rsidRDefault="00E21700"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lang w:val="kk-KZ"/>
        </w:rPr>
      </w:pPr>
      <w:r>
        <w:rPr>
          <w:rFonts w:ascii="Times New Roman" w:eastAsia="Times New Roman" w:hAnsi="Times New Roman"/>
          <w:b/>
          <w:bCs/>
          <w:color w:val="000000"/>
          <w:sz w:val="28"/>
          <w:szCs w:val="28"/>
          <w:lang w:val="kk-KZ"/>
        </w:rPr>
        <w:br w:type="page"/>
      </w:r>
    </w:p>
    <w:p w:rsidR="00B36FC7" w:rsidRPr="00BC06D4" w:rsidRDefault="00B36FC7"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rPr>
      </w:pPr>
      <w:r w:rsidRPr="00B36FC7">
        <w:rPr>
          <w:rFonts w:ascii="Times New Roman" w:eastAsia="Times New Roman" w:hAnsi="Times New Roman"/>
          <w:b/>
          <w:bCs/>
          <w:color w:val="000000"/>
          <w:sz w:val="28"/>
          <w:szCs w:val="28"/>
          <w:lang w:val="kk-KZ"/>
        </w:rPr>
        <w:lastRenderedPageBreak/>
        <w:t>1</w:t>
      </w:r>
      <w:r w:rsidRPr="00B36FC7">
        <w:rPr>
          <w:rFonts w:ascii="Times New Roman" w:eastAsia="Times New Roman" w:hAnsi="Times New Roman"/>
          <w:b/>
          <w:bCs/>
          <w:color w:val="000000"/>
          <w:sz w:val="28"/>
          <w:szCs w:val="28"/>
          <w:lang w:val="kk-KZ"/>
        </w:rPr>
        <w:tab/>
        <w:t xml:space="preserve"> </w:t>
      </w:r>
      <w:r w:rsidR="005A679C" w:rsidRPr="00B36FC7">
        <w:rPr>
          <w:rFonts w:ascii="Times New Roman" w:eastAsia="Times New Roman" w:hAnsi="Times New Roman"/>
          <w:b/>
          <w:bCs/>
          <w:color w:val="000000"/>
          <w:sz w:val="28"/>
          <w:szCs w:val="28"/>
          <w:lang w:val="kk-KZ"/>
        </w:rPr>
        <w:t>СОВРЕМЕННОЕ СОСТОЯНИЕ И ПЕРСПЕКТИВЫ РАЗВИТИЯ УГЛЕДОБЫВАЮЩЕЙ ПРОМЫШЛЕННОСТИ В КАЗАХСТАНЕ И ЗА РУБЕЖОМ. АНАЛИТИЧЕСКИЙ ОБЗОР И ВЫБОР НАПРАВЛЕНИЯ ИССЛЕДОВАНИЙ</w:t>
      </w:r>
    </w:p>
    <w:p w:rsidR="00B36FC7" w:rsidRDefault="00B36FC7" w:rsidP="00B36FC7">
      <w:pPr>
        <w:widowControl w:val="0"/>
        <w:autoSpaceDE w:val="0"/>
        <w:autoSpaceDN w:val="0"/>
        <w:spacing w:after="0" w:line="240" w:lineRule="auto"/>
        <w:ind w:firstLine="567"/>
        <w:jc w:val="both"/>
        <w:rPr>
          <w:rFonts w:ascii="Times New Roman" w:eastAsia="Times New Roman" w:hAnsi="Times New Roman"/>
          <w:b/>
          <w:bCs/>
          <w:color w:val="000000"/>
          <w:sz w:val="28"/>
          <w:szCs w:val="28"/>
        </w:rPr>
      </w:pPr>
    </w:p>
    <w:p w:rsidR="00B36FC7" w:rsidRPr="00B36FC7" w:rsidRDefault="00B36FC7" w:rsidP="00E21700">
      <w:pPr>
        <w:widowControl w:val="0"/>
        <w:numPr>
          <w:ilvl w:val="1"/>
          <w:numId w:val="23"/>
        </w:numPr>
        <w:tabs>
          <w:tab w:val="left" w:pos="993"/>
        </w:tabs>
        <w:autoSpaceDE w:val="0"/>
        <w:autoSpaceDN w:val="0"/>
        <w:spacing w:after="0" w:line="319" w:lineRule="exact"/>
        <w:ind w:left="0" w:firstLine="567"/>
        <w:rPr>
          <w:rFonts w:ascii="Times New Roman" w:eastAsia="Times New Roman" w:hAnsi="Times New Roman"/>
          <w:b/>
          <w:sz w:val="28"/>
        </w:rPr>
      </w:pPr>
      <w:r w:rsidRPr="00B36FC7">
        <w:rPr>
          <w:rFonts w:ascii="Times New Roman" w:eastAsia="Times New Roman" w:hAnsi="Times New Roman"/>
          <w:b/>
          <w:sz w:val="28"/>
        </w:rPr>
        <w:t>Анализ</w:t>
      </w:r>
      <w:r w:rsidRPr="00B36FC7">
        <w:rPr>
          <w:rFonts w:ascii="Times New Roman" w:eastAsia="Times New Roman" w:hAnsi="Times New Roman"/>
          <w:b/>
          <w:spacing w:val="-4"/>
          <w:sz w:val="28"/>
        </w:rPr>
        <w:t xml:space="preserve"> </w:t>
      </w:r>
      <w:r w:rsidRPr="00B36FC7">
        <w:rPr>
          <w:rFonts w:ascii="Times New Roman" w:eastAsia="Times New Roman" w:hAnsi="Times New Roman"/>
          <w:b/>
          <w:sz w:val="28"/>
        </w:rPr>
        <w:t>мирового</w:t>
      </w:r>
      <w:r w:rsidRPr="00B36FC7">
        <w:rPr>
          <w:rFonts w:ascii="Times New Roman" w:eastAsia="Times New Roman" w:hAnsi="Times New Roman"/>
          <w:b/>
          <w:spacing w:val="-2"/>
          <w:sz w:val="28"/>
        </w:rPr>
        <w:t xml:space="preserve"> </w:t>
      </w:r>
      <w:r w:rsidRPr="00B36FC7">
        <w:rPr>
          <w:rFonts w:ascii="Times New Roman" w:eastAsia="Times New Roman" w:hAnsi="Times New Roman"/>
          <w:b/>
          <w:sz w:val="28"/>
        </w:rPr>
        <w:t>производства</w:t>
      </w:r>
      <w:r w:rsidRPr="00B36FC7">
        <w:rPr>
          <w:rFonts w:ascii="Times New Roman" w:eastAsia="Times New Roman" w:hAnsi="Times New Roman"/>
          <w:b/>
          <w:spacing w:val="-3"/>
          <w:sz w:val="28"/>
        </w:rPr>
        <w:t xml:space="preserve"> </w:t>
      </w:r>
      <w:r w:rsidRPr="00B36FC7">
        <w:rPr>
          <w:rFonts w:ascii="Times New Roman" w:eastAsia="Times New Roman" w:hAnsi="Times New Roman"/>
          <w:b/>
          <w:sz w:val="28"/>
        </w:rPr>
        <w:t>и</w:t>
      </w:r>
      <w:r w:rsidRPr="00B36FC7">
        <w:rPr>
          <w:rFonts w:ascii="Times New Roman" w:eastAsia="Times New Roman" w:hAnsi="Times New Roman"/>
          <w:b/>
          <w:spacing w:val="-5"/>
          <w:sz w:val="28"/>
        </w:rPr>
        <w:t xml:space="preserve"> </w:t>
      </w:r>
      <w:r w:rsidRPr="00B36FC7">
        <w:rPr>
          <w:rFonts w:ascii="Times New Roman" w:eastAsia="Times New Roman" w:hAnsi="Times New Roman"/>
          <w:b/>
          <w:sz w:val="28"/>
        </w:rPr>
        <w:t>потребления</w:t>
      </w:r>
      <w:r w:rsidRPr="00B36FC7">
        <w:rPr>
          <w:rFonts w:ascii="Times New Roman" w:eastAsia="Times New Roman" w:hAnsi="Times New Roman"/>
          <w:b/>
          <w:spacing w:val="-3"/>
          <w:sz w:val="28"/>
        </w:rPr>
        <w:t xml:space="preserve"> </w:t>
      </w:r>
      <w:r w:rsidRPr="00B36FC7">
        <w:rPr>
          <w:rFonts w:ascii="Times New Roman" w:eastAsia="Times New Roman" w:hAnsi="Times New Roman"/>
          <w:b/>
          <w:sz w:val="28"/>
        </w:rPr>
        <w:t>угля</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sz w:val="28"/>
          <w:szCs w:val="28"/>
        </w:rPr>
      </w:pPr>
      <w:r w:rsidRPr="00B36FC7">
        <w:rPr>
          <w:rFonts w:ascii="Times New Roman" w:eastAsia="Times New Roman" w:hAnsi="Times New Roman"/>
          <w:sz w:val="28"/>
          <w:szCs w:val="28"/>
        </w:rPr>
        <w:t>Несмотря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на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ужесточение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законодательств,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уголь</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считается</w:t>
      </w:r>
      <w:r w:rsidRPr="00B36FC7">
        <w:rPr>
          <w:rFonts w:ascii="Times New Roman" w:eastAsia="Times New Roman" w:hAnsi="Times New Roman"/>
          <w:spacing w:val="1"/>
          <w:sz w:val="28"/>
          <w:szCs w:val="28"/>
        </w:rPr>
        <w:t xml:space="preserve"> </w:t>
      </w:r>
      <w:r w:rsidR="00E70597" w:rsidRPr="005F2803">
        <w:rPr>
          <w:rFonts w:ascii="Times New Roman" w:eastAsia="Times New Roman" w:hAnsi="Times New Roman"/>
          <w:spacing w:val="1"/>
          <w:sz w:val="28"/>
          <w:szCs w:val="28"/>
          <w:lang w:val="kk-KZ"/>
        </w:rPr>
        <w:t xml:space="preserve">основным источником энергии и тепла в мире. </w:t>
      </w:r>
      <w:r w:rsidRPr="005F2803">
        <w:rPr>
          <w:rFonts w:ascii="Times New Roman" w:eastAsia="Times New Roman" w:hAnsi="Times New Roman"/>
          <w:sz w:val="28"/>
          <w:szCs w:val="28"/>
        </w:rPr>
        <w:t>Из</w:t>
      </w:r>
      <w:r w:rsidRPr="005F2803">
        <w:rPr>
          <w:rFonts w:ascii="Times New Roman" w:eastAsia="Times New Roman" w:hAnsi="Times New Roman"/>
          <w:spacing w:val="1"/>
          <w:sz w:val="28"/>
          <w:szCs w:val="28"/>
        </w:rPr>
        <w:t xml:space="preserve"> </w:t>
      </w:r>
      <w:r w:rsidRPr="005F2803">
        <w:rPr>
          <w:rFonts w:ascii="Times New Roman" w:eastAsia="Times New Roman" w:hAnsi="Times New Roman"/>
          <w:sz w:val="28"/>
          <w:szCs w:val="28"/>
        </w:rPr>
        <w:t>таблицы</w:t>
      </w:r>
      <w:r w:rsidRPr="005F2803">
        <w:rPr>
          <w:rFonts w:ascii="Times New Roman" w:eastAsia="Times New Roman" w:hAnsi="Times New Roman"/>
          <w:spacing w:val="1"/>
          <w:sz w:val="28"/>
          <w:szCs w:val="28"/>
        </w:rPr>
        <w:t xml:space="preserve"> </w:t>
      </w:r>
      <w:r w:rsidRPr="005F2803">
        <w:rPr>
          <w:rFonts w:ascii="Times New Roman" w:eastAsia="Times New Roman" w:hAnsi="Times New Roman"/>
          <w:sz w:val="28"/>
          <w:szCs w:val="28"/>
        </w:rPr>
        <w:t>1</w:t>
      </w:r>
      <w:r w:rsidR="00BE41A9" w:rsidRPr="005F2803">
        <w:rPr>
          <w:rFonts w:ascii="Times New Roman" w:eastAsia="Times New Roman" w:hAnsi="Times New Roman"/>
          <w:sz w:val="28"/>
          <w:szCs w:val="28"/>
        </w:rPr>
        <w:t>.1</w:t>
      </w:r>
      <w:r w:rsidRPr="005F2803">
        <w:rPr>
          <w:rFonts w:ascii="Times New Roman" w:eastAsia="Times New Roman" w:hAnsi="Times New Roman"/>
          <w:spacing w:val="1"/>
          <w:sz w:val="28"/>
          <w:szCs w:val="28"/>
        </w:rPr>
        <w:t xml:space="preserve"> </w:t>
      </w:r>
      <w:r w:rsidRPr="005F2803">
        <w:rPr>
          <w:rFonts w:ascii="Times New Roman" w:eastAsia="Times New Roman" w:hAnsi="Times New Roman"/>
          <w:sz w:val="28"/>
          <w:szCs w:val="28"/>
        </w:rPr>
        <w:t>видно,</w:t>
      </w:r>
      <w:r w:rsidRPr="005F2803">
        <w:rPr>
          <w:rFonts w:ascii="Times New Roman" w:eastAsia="Times New Roman" w:hAnsi="Times New Roman"/>
          <w:spacing w:val="1"/>
          <w:sz w:val="28"/>
          <w:szCs w:val="28"/>
        </w:rPr>
        <w:t xml:space="preserve"> </w:t>
      </w:r>
      <w:r w:rsidRPr="005F2803">
        <w:rPr>
          <w:rFonts w:ascii="Times New Roman" w:eastAsia="Times New Roman" w:hAnsi="Times New Roman"/>
          <w:sz w:val="28"/>
          <w:szCs w:val="28"/>
        </w:rPr>
        <w:t>что</w:t>
      </w:r>
      <w:r w:rsidRPr="005F2803">
        <w:rPr>
          <w:rFonts w:ascii="Times New Roman" w:eastAsia="Times New Roman" w:hAnsi="Times New Roman"/>
          <w:spacing w:val="1"/>
          <w:sz w:val="28"/>
          <w:szCs w:val="28"/>
        </w:rPr>
        <w:t xml:space="preserve"> </w:t>
      </w:r>
      <w:r w:rsidRPr="005F2803">
        <w:rPr>
          <w:rFonts w:ascii="Times New Roman" w:eastAsia="Times New Roman" w:hAnsi="Times New Roman"/>
          <w:sz w:val="28"/>
          <w:szCs w:val="28"/>
        </w:rPr>
        <w:t>доказанные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запасы</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угля,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хватит</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человечеству</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на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столетия.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Республике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Казахстан</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доказанные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запасы</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угля составляют</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более</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25 млрд</w:t>
      </w:r>
      <w:r w:rsidR="00644775">
        <w:rPr>
          <w:rFonts w:ascii="Times New Roman" w:eastAsia="Times New Roman" w:hAnsi="Times New Roman"/>
          <w:sz w:val="28"/>
          <w:szCs w:val="28"/>
        </w:rPr>
        <w:t>.</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тонн.</w:t>
      </w:r>
    </w:p>
    <w:p w:rsidR="00B36FC7" w:rsidRPr="00B36FC7" w:rsidRDefault="00B36FC7" w:rsidP="00B36FC7">
      <w:pPr>
        <w:widowControl w:val="0"/>
        <w:autoSpaceDE w:val="0"/>
        <w:autoSpaceDN w:val="0"/>
        <w:spacing w:before="9" w:after="0" w:line="240" w:lineRule="auto"/>
        <w:rPr>
          <w:rFonts w:ascii="Times New Roman" w:eastAsia="Times New Roman" w:hAnsi="Times New Roman"/>
          <w:sz w:val="27"/>
          <w:szCs w:val="28"/>
        </w:rPr>
      </w:pPr>
    </w:p>
    <w:p w:rsidR="00B36FC7" w:rsidRPr="00B36FC7" w:rsidRDefault="00B36FC7" w:rsidP="00644775">
      <w:pPr>
        <w:widowControl w:val="0"/>
        <w:autoSpaceDE w:val="0"/>
        <w:autoSpaceDN w:val="0"/>
        <w:spacing w:before="1" w:after="0" w:line="240" w:lineRule="auto"/>
        <w:ind w:right="134"/>
        <w:rPr>
          <w:rFonts w:ascii="Times New Roman" w:eastAsia="Times New Roman" w:hAnsi="Times New Roman"/>
          <w:sz w:val="28"/>
          <w:szCs w:val="28"/>
        </w:rPr>
      </w:pPr>
      <w:r w:rsidRPr="00B36FC7">
        <w:rPr>
          <w:rFonts w:ascii="Times New Roman" w:eastAsia="Times New Roman" w:hAnsi="Times New Roman"/>
          <w:sz w:val="28"/>
          <w:szCs w:val="28"/>
        </w:rPr>
        <w:t>Таблица</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1.1</w:t>
      </w:r>
      <w:r w:rsidR="00817751" w:rsidRPr="00617291">
        <w:rPr>
          <w:rFonts w:ascii="Times New Roman" w:eastAsia="Times New Roman" w:hAnsi="Times New Roman"/>
          <w:color w:val="000000"/>
          <w:sz w:val="28"/>
          <w:szCs w:val="28"/>
        </w:rPr>
        <w:t>–</w:t>
      </w:r>
      <w:r w:rsidRPr="00B36FC7">
        <w:rPr>
          <w:rFonts w:ascii="Times New Roman" w:eastAsia="Times New Roman" w:hAnsi="Times New Roman"/>
          <w:spacing w:val="-4"/>
          <w:sz w:val="28"/>
          <w:szCs w:val="28"/>
        </w:rPr>
        <w:t xml:space="preserve"> </w:t>
      </w:r>
      <w:r w:rsidRPr="00B36FC7">
        <w:rPr>
          <w:rFonts w:ascii="Times New Roman" w:eastAsia="Times New Roman" w:hAnsi="Times New Roman"/>
          <w:sz w:val="28"/>
          <w:szCs w:val="28"/>
        </w:rPr>
        <w:t>Доказанные запасы</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угля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мире</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546"/>
        <w:gridCol w:w="1650"/>
        <w:gridCol w:w="1405"/>
        <w:gridCol w:w="2047"/>
      </w:tblGrid>
      <w:tr w:rsidR="00617291" w:rsidRPr="00617291" w:rsidTr="00617291">
        <w:trPr>
          <w:trHeight w:val="563"/>
        </w:trPr>
        <w:tc>
          <w:tcPr>
            <w:tcW w:w="235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Страна</w:t>
            </w:r>
          </w:p>
        </w:tc>
        <w:tc>
          <w:tcPr>
            <w:tcW w:w="855"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Запасы,</w:t>
            </w:r>
            <w:r w:rsidRPr="00617291">
              <w:rPr>
                <w:rFonts w:ascii="Times New Roman" w:hAnsi="Times New Roman"/>
                <w:spacing w:val="1"/>
                <w:sz w:val="24"/>
                <w:szCs w:val="24"/>
                <w:lang w:val="en-US"/>
              </w:rPr>
              <w:t xml:space="preserve"> </w:t>
            </w:r>
            <w:r w:rsidRPr="00617291">
              <w:rPr>
                <w:rFonts w:ascii="Times New Roman" w:hAnsi="Times New Roman"/>
                <w:spacing w:val="-1"/>
                <w:sz w:val="24"/>
                <w:szCs w:val="24"/>
                <w:lang w:val="en-US"/>
              </w:rPr>
              <w:t>эксаджоуль</w:t>
            </w:r>
          </w:p>
        </w:tc>
        <w:tc>
          <w:tcPr>
            <w:tcW w:w="72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 от</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общего</w:t>
            </w:r>
          </w:p>
        </w:tc>
        <w:tc>
          <w:tcPr>
            <w:tcW w:w="106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Соотношение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запасы:</w:t>
            </w:r>
            <w:r w:rsidRPr="00617291">
              <w:rPr>
                <w:rFonts w:ascii="Times New Roman" w:hAnsi="Times New Roman"/>
                <w:spacing w:val="-12"/>
                <w:sz w:val="24"/>
                <w:szCs w:val="24"/>
                <w:lang w:val="en-US"/>
              </w:rPr>
              <w:t xml:space="preserve"> </w:t>
            </w:r>
            <w:r w:rsidRPr="00617291">
              <w:rPr>
                <w:rFonts w:ascii="Times New Roman" w:hAnsi="Times New Roman"/>
                <w:sz w:val="24"/>
                <w:szCs w:val="24"/>
                <w:lang w:val="en-US"/>
              </w:rPr>
              <w:t>добыча</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Республика</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Казахстан</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25605</w:t>
            </w:r>
          </w:p>
        </w:tc>
        <w:tc>
          <w:tcPr>
            <w:tcW w:w="728"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00644775" w:rsidRPr="00617291">
              <w:rPr>
                <w:rFonts w:ascii="Times New Roman" w:hAnsi="Times New Roman"/>
                <w:sz w:val="24"/>
                <w:szCs w:val="24"/>
              </w:rPr>
              <w:t>,</w:t>
            </w:r>
            <w:r w:rsidRPr="00617291">
              <w:rPr>
                <w:rFonts w:ascii="Times New Roman" w:hAnsi="Times New Roman"/>
                <w:sz w:val="24"/>
                <w:szCs w:val="24"/>
                <w:lang w:val="en-US"/>
              </w:rPr>
              <w:t>4</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226</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РФ</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162166</w:t>
            </w:r>
          </w:p>
        </w:tc>
        <w:tc>
          <w:tcPr>
            <w:tcW w:w="728"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w:t>
            </w:r>
            <w:r w:rsidR="00196C46" w:rsidRPr="00617291">
              <w:rPr>
                <w:rFonts w:ascii="Times New Roman" w:hAnsi="Times New Roman"/>
                <w:sz w:val="24"/>
                <w:szCs w:val="24"/>
              </w:rPr>
              <w:t>,</w:t>
            </w:r>
            <w:r w:rsidRPr="00617291">
              <w:rPr>
                <w:rFonts w:ascii="Times New Roman" w:hAnsi="Times New Roman"/>
                <w:sz w:val="24"/>
                <w:szCs w:val="24"/>
                <w:lang w:val="en-US"/>
              </w:rPr>
              <w:t>1</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407</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2884</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2</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336</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190655</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17</w:t>
            </w:r>
            <w:r w:rsidRPr="00617291">
              <w:rPr>
                <w:rFonts w:ascii="Times New Roman" w:hAnsi="Times New Roman"/>
                <w:sz w:val="24"/>
                <w:szCs w:val="24"/>
              </w:rPr>
              <w:t>,</w:t>
            </w:r>
            <w:r w:rsidR="00B36FC7" w:rsidRPr="00617291">
              <w:rPr>
                <w:rFonts w:ascii="Times New Roman" w:hAnsi="Times New Roman"/>
                <w:sz w:val="24"/>
                <w:szCs w:val="24"/>
                <w:lang w:val="en-US"/>
              </w:rPr>
              <w:t>8</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367</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США</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248941</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23</w:t>
            </w:r>
            <w:r w:rsidRPr="00617291">
              <w:rPr>
                <w:rFonts w:ascii="Times New Roman" w:hAnsi="Times New Roman"/>
                <w:sz w:val="24"/>
                <w:szCs w:val="24"/>
              </w:rPr>
              <w:t>,</w:t>
            </w:r>
            <w:r w:rsidR="00B36FC7" w:rsidRPr="00617291">
              <w:rPr>
                <w:rFonts w:ascii="Times New Roman" w:hAnsi="Times New Roman"/>
                <w:sz w:val="24"/>
                <w:szCs w:val="24"/>
                <w:lang w:val="en-US"/>
              </w:rPr>
              <w:t>2</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66"/>
                <w:sz w:val="24"/>
                <w:szCs w:val="24"/>
                <w:lang w:val="en-US"/>
              </w:rPr>
              <w:t xml:space="preserve"> </w:t>
            </w:r>
            <w:r w:rsidRPr="00617291">
              <w:rPr>
                <w:rFonts w:ascii="Times New Roman" w:hAnsi="Times New Roman"/>
                <w:sz w:val="24"/>
                <w:szCs w:val="24"/>
                <w:lang w:val="en-US"/>
              </w:rPr>
              <w:t>северной Америке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7793</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7</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183</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северной Америке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256734</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23</w:t>
            </w:r>
            <w:r w:rsidRPr="00617291">
              <w:rPr>
                <w:rFonts w:ascii="Times New Roman" w:hAnsi="Times New Roman"/>
                <w:sz w:val="24"/>
                <w:szCs w:val="24"/>
              </w:rPr>
              <w:t>,</w:t>
            </w:r>
            <w:r w:rsidR="00B36FC7" w:rsidRPr="00617291">
              <w:rPr>
                <w:rFonts w:ascii="Times New Roman" w:hAnsi="Times New Roman"/>
                <w:sz w:val="24"/>
                <w:szCs w:val="24"/>
                <w:lang w:val="en-US"/>
              </w:rPr>
              <w:t>9</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484</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rPr>
            </w:pPr>
            <w:r w:rsidRPr="00617291">
              <w:rPr>
                <w:rFonts w:ascii="Times New Roman" w:hAnsi="Times New Roman"/>
                <w:sz w:val="24"/>
                <w:szCs w:val="24"/>
              </w:rPr>
              <w:t>Итого в</w:t>
            </w:r>
            <w:r w:rsidRPr="00617291">
              <w:rPr>
                <w:rFonts w:ascii="Times New Roman" w:hAnsi="Times New Roman"/>
                <w:spacing w:val="-2"/>
                <w:sz w:val="24"/>
                <w:szCs w:val="24"/>
              </w:rPr>
              <w:t xml:space="preserve"> </w:t>
            </w:r>
            <w:r w:rsidRPr="00617291">
              <w:rPr>
                <w:rFonts w:ascii="Times New Roman" w:hAnsi="Times New Roman"/>
                <w:sz w:val="24"/>
                <w:szCs w:val="24"/>
              </w:rPr>
              <w:t>центр.</w:t>
            </w:r>
            <w:r w:rsidRPr="00617291">
              <w:rPr>
                <w:rFonts w:ascii="Times New Roman" w:hAnsi="Times New Roman"/>
                <w:spacing w:val="-2"/>
                <w:sz w:val="24"/>
                <w:szCs w:val="24"/>
              </w:rPr>
              <w:t xml:space="preserve"> </w:t>
            </w:r>
            <w:r w:rsidRPr="00617291">
              <w:rPr>
                <w:rFonts w:ascii="Times New Roman" w:hAnsi="Times New Roman"/>
                <w:sz w:val="24"/>
                <w:szCs w:val="24"/>
              </w:rPr>
              <w:t>и</w:t>
            </w:r>
            <w:r w:rsidRPr="00617291">
              <w:rPr>
                <w:rFonts w:ascii="Times New Roman" w:hAnsi="Times New Roman"/>
                <w:spacing w:val="1"/>
                <w:sz w:val="24"/>
                <w:szCs w:val="24"/>
              </w:rPr>
              <w:t xml:space="preserve"> </w:t>
            </w:r>
            <w:r w:rsidRPr="00617291">
              <w:rPr>
                <w:rFonts w:ascii="Times New Roman" w:hAnsi="Times New Roman"/>
                <w:sz w:val="24"/>
                <w:szCs w:val="24"/>
              </w:rPr>
              <w:t>юж.</w:t>
            </w:r>
            <w:r w:rsidRPr="00617291">
              <w:rPr>
                <w:rFonts w:ascii="Times New Roman" w:hAnsi="Times New Roman"/>
                <w:spacing w:val="-3"/>
                <w:sz w:val="24"/>
                <w:szCs w:val="24"/>
              </w:rPr>
              <w:t xml:space="preserve"> </w:t>
            </w:r>
            <w:r w:rsidRPr="00617291">
              <w:rPr>
                <w:rFonts w:ascii="Times New Roman" w:hAnsi="Times New Roman"/>
                <w:sz w:val="24"/>
                <w:szCs w:val="24"/>
              </w:rPr>
              <w:t>Америке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13689</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3</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240</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Германия</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35900</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3</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334</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Польша</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28395</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6</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282</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Турция</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11525</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1</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168</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Украина</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34375</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2</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Европе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27045</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5</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189</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3"/>
                <w:sz w:val="24"/>
                <w:szCs w:val="24"/>
                <w:lang w:val="en-US"/>
              </w:rPr>
              <w:t xml:space="preserve"> </w:t>
            </w:r>
            <w:r w:rsidRPr="00617291">
              <w:rPr>
                <w:rFonts w:ascii="Times New Roman" w:hAnsi="Times New Roman"/>
                <w:sz w:val="24"/>
                <w:szCs w:val="24"/>
                <w:lang w:val="en-US"/>
              </w:rPr>
              <w:t>Европе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137240</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B36FC7" w:rsidRPr="00617291">
              <w:rPr>
                <w:rFonts w:ascii="Times New Roman" w:hAnsi="Times New Roman"/>
                <w:sz w:val="24"/>
                <w:szCs w:val="24"/>
                <w:lang w:val="en-US"/>
              </w:rPr>
              <w:t>8</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299</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ЮАР</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9893</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9</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40</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rPr>
            </w:pPr>
            <w:r w:rsidRPr="00617291">
              <w:rPr>
                <w:rFonts w:ascii="Times New Roman" w:hAnsi="Times New Roman"/>
                <w:sz w:val="24"/>
                <w:szCs w:val="24"/>
              </w:rPr>
              <w:t>Остальные</w:t>
            </w:r>
            <w:r w:rsidRPr="00617291">
              <w:rPr>
                <w:rFonts w:ascii="Times New Roman" w:hAnsi="Times New Roman"/>
                <w:spacing w:val="-1"/>
                <w:sz w:val="24"/>
                <w:szCs w:val="24"/>
              </w:rPr>
              <w:t xml:space="preserve"> </w:t>
            </w:r>
            <w:r w:rsidRPr="00617291">
              <w:rPr>
                <w:rFonts w:ascii="Times New Roman" w:hAnsi="Times New Roman"/>
                <w:sz w:val="24"/>
                <w:szCs w:val="24"/>
              </w:rPr>
              <w:t>в</w:t>
            </w:r>
            <w:r w:rsidRPr="00617291">
              <w:rPr>
                <w:rFonts w:ascii="Times New Roman" w:hAnsi="Times New Roman"/>
                <w:spacing w:val="67"/>
                <w:sz w:val="24"/>
                <w:szCs w:val="24"/>
              </w:rPr>
              <w:t xml:space="preserve"> </w:t>
            </w:r>
            <w:r w:rsidRPr="00617291">
              <w:rPr>
                <w:rFonts w:ascii="Times New Roman" w:hAnsi="Times New Roman"/>
                <w:sz w:val="24"/>
                <w:szCs w:val="24"/>
              </w:rPr>
              <w:t>Африке и ближ.восток</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6147</w:t>
            </w:r>
          </w:p>
        </w:tc>
        <w:tc>
          <w:tcPr>
            <w:tcW w:w="728" w:type="pct"/>
            <w:shd w:val="clear" w:color="auto" w:fill="auto"/>
          </w:tcPr>
          <w:p w:rsidR="00B36FC7" w:rsidRPr="00617291" w:rsidRDefault="00196C46"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5</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280</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rPr>
            </w:pPr>
            <w:r w:rsidRPr="00617291">
              <w:rPr>
                <w:rFonts w:ascii="Times New Roman" w:hAnsi="Times New Roman"/>
                <w:sz w:val="24"/>
                <w:szCs w:val="24"/>
              </w:rPr>
              <w:t>Итого</w:t>
            </w:r>
            <w:r w:rsidRPr="00617291">
              <w:rPr>
                <w:rFonts w:ascii="Times New Roman" w:hAnsi="Times New Roman"/>
                <w:spacing w:val="-1"/>
                <w:sz w:val="24"/>
                <w:szCs w:val="24"/>
              </w:rPr>
              <w:t xml:space="preserve"> </w:t>
            </w:r>
            <w:r w:rsidRPr="00617291">
              <w:rPr>
                <w:rFonts w:ascii="Times New Roman" w:hAnsi="Times New Roman"/>
                <w:sz w:val="24"/>
                <w:szCs w:val="24"/>
              </w:rPr>
              <w:t>в</w:t>
            </w:r>
            <w:r w:rsidRPr="00617291">
              <w:rPr>
                <w:rFonts w:ascii="Times New Roman" w:hAnsi="Times New Roman"/>
                <w:spacing w:val="-2"/>
                <w:sz w:val="24"/>
                <w:szCs w:val="24"/>
              </w:rPr>
              <w:t xml:space="preserve"> </w:t>
            </w:r>
            <w:r w:rsidRPr="00617291">
              <w:rPr>
                <w:rFonts w:ascii="Times New Roman" w:hAnsi="Times New Roman"/>
                <w:sz w:val="24"/>
                <w:szCs w:val="24"/>
              </w:rPr>
              <w:t>Африке</w:t>
            </w:r>
            <w:r w:rsidRPr="00617291">
              <w:rPr>
                <w:rFonts w:ascii="Times New Roman" w:hAnsi="Times New Roman"/>
                <w:spacing w:val="-1"/>
                <w:sz w:val="24"/>
                <w:szCs w:val="24"/>
              </w:rPr>
              <w:t xml:space="preserve"> </w:t>
            </w:r>
            <w:r w:rsidRPr="00617291">
              <w:rPr>
                <w:rFonts w:ascii="Times New Roman" w:hAnsi="Times New Roman"/>
                <w:sz w:val="24"/>
                <w:szCs w:val="24"/>
              </w:rPr>
              <w:t>и</w:t>
            </w:r>
            <w:r w:rsidRPr="00617291">
              <w:rPr>
                <w:rFonts w:ascii="Times New Roman" w:hAnsi="Times New Roman"/>
                <w:spacing w:val="-3"/>
                <w:sz w:val="24"/>
                <w:szCs w:val="24"/>
              </w:rPr>
              <w:t xml:space="preserve"> </w:t>
            </w:r>
            <w:r w:rsidRPr="00617291">
              <w:rPr>
                <w:rFonts w:ascii="Times New Roman" w:hAnsi="Times New Roman"/>
                <w:sz w:val="24"/>
                <w:szCs w:val="24"/>
              </w:rPr>
              <w:t>ближнем</w:t>
            </w:r>
            <w:r w:rsidRPr="00617291">
              <w:rPr>
                <w:rFonts w:ascii="Times New Roman" w:hAnsi="Times New Roman"/>
                <w:spacing w:val="-1"/>
                <w:sz w:val="24"/>
                <w:szCs w:val="24"/>
              </w:rPr>
              <w:t xml:space="preserve"> </w:t>
            </w:r>
            <w:r w:rsidRPr="00617291">
              <w:rPr>
                <w:rFonts w:ascii="Times New Roman" w:hAnsi="Times New Roman"/>
                <w:sz w:val="24"/>
                <w:szCs w:val="24"/>
              </w:rPr>
              <w:t>востоке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16040</w:t>
            </w:r>
          </w:p>
        </w:tc>
        <w:tc>
          <w:tcPr>
            <w:tcW w:w="728" w:type="pct"/>
            <w:shd w:val="clear" w:color="auto" w:fill="auto"/>
          </w:tcPr>
          <w:p w:rsidR="00B36FC7" w:rsidRPr="00617291" w:rsidRDefault="003307B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5</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60</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Австралия</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150227</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w:t>
            </w:r>
            <w:r w:rsidRPr="00617291">
              <w:rPr>
                <w:rFonts w:ascii="Times New Roman" w:hAnsi="Times New Roman"/>
                <w:sz w:val="24"/>
                <w:szCs w:val="24"/>
              </w:rPr>
              <w:t>,</w:t>
            </w:r>
            <w:r w:rsidR="00B36FC7" w:rsidRPr="00617291">
              <w:rPr>
                <w:rFonts w:ascii="Times New Roman" w:hAnsi="Times New Roman"/>
                <w:sz w:val="24"/>
                <w:szCs w:val="24"/>
                <w:lang w:val="en-US"/>
              </w:rPr>
              <w:t>0</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315</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Китай</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143197</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B36FC7" w:rsidRPr="00617291">
              <w:rPr>
                <w:rFonts w:ascii="Times New Roman" w:hAnsi="Times New Roman"/>
                <w:sz w:val="24"/>
                <w:szCs w:val="24"/>
                <w:lang w:val="en-US"/>
              </w:rPr>
              <w:t>3</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37</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Индия</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111052</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w:t>
            </w:r>
            <w:r w:rsidRPr="00617291">
              <w:rPr>
                <w:rFonts w:ascii="Times New Roman" w:hAnsi="Times New Roman"/>
                <w:sz w:val="24"/>
                <w:szCs w:val="24"/>
              </w:rPr>
              <w:t>,</w:t>
            </w:r>
            <w:r w:rsidR="00B36FC7" w:rsidRPr="00617291">
              <w:rPr>
                <w:rFonts w:ascii="Times New Roman" w:hAnsi="Times New Roman"/>
                <w:sz w:val="24"/>
                <w:szCs w:val="24"/>
                <w:lang w:val="en-US"/>
              </w:rPr>
              <w:t>3</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147</w:t>
            </w:r>
          </w:p>
        </w:tc>
      </w:tr>
      <w:tr w:rsidR="00617291" w:rsidRPr="00617291" w:rsidTr="00617291">
        <w:trPr>
          <w:trHeight w:val="324"/>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Индонезия</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34869</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2</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62</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Азии</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20405</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8</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33</w:t>
            </w:r>
          </w:p>
        </w:tc>
      </w:tr>
      <w:tr w:rsidR="00617291" w:rsidRPr="00617291" w:rsidTr="00617291">
        <w:trPr>
          <w:trHeight w:val="321"/>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Азии</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459750</w:t>
            </w:r>
          </w:p>
        </w:tc>
        <w:tc>
          <w:tcPr>
            <w:tcW w:w="728" w:type="pct"/>
            <w:shd w:val="clear" w:color="auto" w:fill="auto"/>
          </w:tcPr>
          <w:p w:rsidR="00B36FC7" w:rsidRPr="00617291" w:rsidRDefault="00CA6B7E"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42</w:t>
            </w:r>
            <w:r w:rsidRPr="00617291">
              <w:rPr>
                <w:rFonts w:ascii="Times New Roman" w:hAnsi="Times New Roman"/>
                <w:sz w:val="24"/>
                <w:szCs w:val="24"/>
              </w:rPr>
              <w:t>,</w:t>
            </w:r>
            <w:r w:rsidR="00B36FC7" w:rsidRPr="00617291">
              <w:rPr>
                <w:rFonts w:ascii="Times New Roman" w:hAnsi="Times New Roman"/>
                <w:sz w:val="24"/>
                <w:szCs w:val="24"/>
                <w:lang w:val="en-US"/>
              </w:rPr>
              <w:t>8</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78</w:t>
            </w:r>
          </w:p>
        </w:tc>
      </w:tr>
      <w:tr w:rsidR="00617291" w:rsidRPr="00617291" w:rsidTr="00617291">
        <w:trPr>
          <w:trHeight w:val="323"/>
        </w:trPr>
        <w:tc>
          <w:tcPr>
            <w:tcW w:w="2356"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мире</w:t>
            </w:r>
          </w:p>
        </w:tc>
        <w:tc>
          <w:tcPr>
            <w:tcW w:w="85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1074108</w:t>
            </w:r>
          </w:p>
        </w:tc>
        <w:tc>
          <w:tcPr>
            <w:tcW w:w="728" w:type="pct"/>
            <w:shd w:val="clear" w:color="auto" w:fill="auto"/>
          </w:tcPr>
          <w:p w:rsidR="00B36FC7" w:rsidRPr="00617291" w:rsidRDefault="003307B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100</w:t>
            </w:r>
          </w:p>
        </w:tc>
        <w:tc>
          <w:tcPr>
            <w:tcW w:w="1061"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139</w:t>
            </w:r>
          </w:p>
        </w:tc>
      </w:tr>
    </w:tbl>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sz w:val="28"/>
          <w:szCs w:val="28"/>
        </w:rPr>
      </w:pPr>
    </w:p>
    <w:p w:rsidR="00B36FC7" w:rsidRDefault="00B36FC7" w:rsidP="00B36FC7">
      <w:pPr>
        <w:widowControl w:val="0"/>
        <w:autoSpaceDE w:val="0"/>
        <w:autoSpaceDN w:val="0"/>
        <w:spacing w:after="0" w:line="240" w:lineRule="auto"/>
        <w:ind w:firstLine="567"/>
        <w:jc w:val="both"/>
        <w:rPr>
          <w:rFonts w:ascii="Times New Roman" w:eastAsia="Times New Roman" w:hAnsi="Times New Roman"/>
          <w:sz w:val="28"/>
          <w:szCs w:val="28"/>
        </w:rPr>
      </w:pPr>
      <w:r w:rsidRPr="00B36FC7">
        <w:rPr>
          <w:rFonts w:ascii="Times New Roman" w:eastAsia="Times New Roman" w:hAnsi="Times New Roman"/>
          <w:sz w:val="28"/>
          <w:szCs w:val="28"/>
        </w:rPr>
        <w:t>В</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таблице</w:t>
      </w:r>
      <w:r w:rsidRPr="00B36FC7">
        <w:rPr>
          <w:rFonts w:ascii="Times New Roman" w:eastAsia="Times New Roman" w:hAnsi="Times New Roman"/>
          <w:spacing w:val="-8"/>
          <w:sz w:val="28"/>
          <w:szCs w:val="28"/>
        </w:rPr>
        <w:t xml:space="preserve"> </w:t>
      </w:r>
      <w:r w:rsidR="00BE41A9">
        <w:rPr>
          <w:rFonts w:ascii="Times New Roman" w:eastAsia="Times New Roman" w:hAnsi="Times New Roman"/>
          <w:spacing w:val="-8"/>
          <w:sz w:val="28"/>
          <w:szCs w:val="28"/>
        </w:rPr>
        <w:t>1.</w:t>
      </w:r>
      <w:r w:rsidRPr="00B36FC7">
        <w:rPr>
          <w:rFonts w:ascii="Times New Roman" w:eastAsia="Times New Roman" w:hAnsi="Times New Roman"/>
          <w:sz w:val="28"/>
          <w:szCs w:val="28"/>
        </w:rPr>
        <w:t>2</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приведены</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данные</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по</w:t>
      </w:r>
      <w:r w:rsidRPr="00B36FC7">
        <w:rPr>
          <w:rFonts w:ascii="Times New Roman" w:eastAsia="Times New Roman" w:hAnsi="Times New Roman"/>
          <w:spacing w:val="-6"/>
          <w:sz w:val="28"/>
          <w:szCs w:val="28"/>
        </w:rPr>
        <w:t xml:space="preserve"> </w:t>
      </w:r>
      <w:r w:rsidRPr="00B36FC7">
        <w:rPr>
          <w:rFonts w:ascii="Times New Roman" w:eastAsia="Times New Roman" w:hAnsi="Times New Roman"/>
          <w:sz w:val="28"/>
          <w:szCs w:val="28"/>
        </w:rPr>
        <w:t>добыче</w:t>
      </w:r>
      <w:r w:rsidRPr="00B36FC7">
        <w:rPr>
          <w:rFonts w:ascii="Times New Roman" w:eastAsia="Times New Roman" w:hAnsi="Times New Roman"/>
          <w:spacing w:val="-6"/>
          <w:sz w:val="28"/>
          <w:szCs w:val="28"/>
        </w:rPr>
        <w:t xml:space="preserve"> </w:t>
      </w:r>
      <w:r w:rsidRPr="00B36FC7">
        <w:rPr>
          <w:rFonts w:ascii="Times New Roman" w:eastAsia="Times New Roman" w:hAnsi="Times New Roman"/>
          <w:sz w:val="28"/>
          <w:szCs w:val="28"/>
        </w:rPr>
        <w:t>угля</w:t>
      </w:r>
      <w:r w:rsidRPr="00B36FC7">
        <w:rPr>
          <w:rFonts w:ascii="Times New Roman" w:eastAsia="Times New Roman" w:hAnsi="Times New Roman"/>
          <w:spacing w:val="-7"/>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мире. В</w:t>
      </w:r>
      <w:r w:rsidRPr="00B36FC7">
        <w:rPr>
          <w:rFonts w:ascii="Times New Roman" w:eastAsia="Times New Roman" w:hAnsi="Times New Roman"/>
          <w:spacing w:val="-9"/>
          <w:sz w:val="28"/>
          <w:szCs w:val="28"/>
        </w:rPr>
        <w:t xml:space="preserve"> </w:t>
      </w:r>
      <w:r w:rsidRPr="00B36FC7">
        <w:rPr>
          <w:rFonts w:ascii="Times New Roman" w:eastAsia="Times New Roman" w:hAnsi="Times New Roman"/>
          <w:sz w:val="28"/>
          <w:szCs w:val="28"/>
        </w:rPr>
        <w:t>мире</w:t>
      </w:r>
      <w:r w:rsidRPr="00B36FC7">
        <w:rPr>
          <w:rFonts w:ascii="Times New Roman" w:eastAsia="Times New Roman" w:hAnsi="Times New Roman"/>
          <w:spacing w:val="-8"/>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7"/>
          <w:sz w:val="28"/>
          <w:szCs w:val="28"/>
        </w:rPr>
        <w:t xml:space="preserve"> </w:t>
      </w:r>
      <w:r w:rsidRPr="00B36FC7">
        <w:rPr>
          <w:rFonts w:ascii="Times New Roman" w:eastAsia="Times New Roman" w:hAnsi="Times New Roman"/>
          <w:sz w:val="28"/>
          <w:szCs w:val="28"/>
        </w:rPr>
        <w:t>2020</w:t>
      </w:r>
      <w:r w:rsidRPr="00B36FC7">
        <w:rPr>
          <w:rFonts w:ascii="Times New Roman" w:eastAsia="Times New Roman" w:hAnsi="Times New Roman"/>
          <w:spacing w:val="-9"/>
          <w:sz w:val="28"/>
          <w:szCs w:val="28"/>
        </w:rPr>
        <w:t xml:space="preserve"> </w:t>
      </w:r>
      <w:r w:rsidRPr="00B36FC7">
        <w:rPr>
          <w:rFonts w:ascii="Times New Roman" w:eastAsia="Times New Roman" w:hAnsi="Times New Roman"/>
          <w:sz w:val="28"/>
          <w:szCs w:val="28"/>
        </w:rPr>
        <w:t>году</w:t>
      </w:r>
      <w:r w:rsidRPr="00B36FC7">
        <w:rPr>
          <w:rFonts w:ascii="Times New Roman" w:eastAsia="Times New Roman" w:hAnsi="Times New Roman"/>
          <w:spacing w:val="-67"/>
          <w:sz w:val="28"/>
          <w:szCs w:val="28"/>
        </w:rPr>
        <w:t xml:space="preserve"> </w:t>
      </w:r>
      <w:r w:rsidRPr="00B36FC7">
        <w:rPr>
          <w:rFonts w:ascii="Times New Roman" w:eastAsia="Times New Roman" w:hAnsi="Times New Roman"/>
          <w:sz w:val="28"/>
          <w:szCs w:val="28"/>
        </w:rPr>
        <w:t>было добыто 159,61 млн. тонн угля. Лидерами являются: Китай, США, Индия,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Индонезия. Страны СНГ добыли 6,6 % от общей суммы и использовали только</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3,4</w:t>
      </w:r>
      <w:r w:rsidR="00644775">
        <w:rPr>
          <w:rFonts w:ascii="Times New Roman" w:eastAsia="Times New Roman" w:hAnsi="Times New Roman"/>
          <w:sz w:val="28"/>
          <w:szCs w:val="28"/>
        </w:rPr>
        <w:t xml:space="preserve"> </w:t>
      </w:r>
      <w:r w:rsidRPr="00B36FC7">
        <w:rPr>
          <w:rFonts w:ascii="Times New Roman" w:eastAsia="Times New Roman" w:hAnsi="Times New Roman"/>
          <w:sz w:val="28"/>
          <w:szCs w:val="28"/>
        </w:rPr>
        <w:t>%,</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тем</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самым</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почти половина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добытого</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угля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уходит в</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экспорт.</w:t>
      </w:r>
    </w:p>
    <w:p w:rsidR="00E64157" w:rsidRDefault="00E64157" w:rsidP="00B36FC7">
      <w:pPr>
        <w:widowControl w:val="0"/>
        <w:autoSpaceDE w:val="0"/>
        <w:autoSpaceDN w:val="0"/>
        <w:spacing w:after="0" w:line="240" w:lineRule="auto"/>
        <w:ind w:firstLine="567"/>
        <w:jc w:val="both"/>
        <w:rPr>
          <w:rFonts w:ascii="Times New Roman" w:eastAsia="Times New Roman" w:hAnsi="Times New Roman"/>
          <w:sz w:val="28"/>
          <w:szCs w:val="28"/>
        </w:rPr>
      </w:pPr>
    </w:p>
    <w:p w:rsidR="00B36FC7" w:rsidRPr="00B36FC7" w:rsidRDefault="00B36FC7" w:rsidP="00644775">
      <w:pPr>
        <w:spacing w:after="0" w:line="240" w:lineRule="auto"/>
        <w:jc w:val="both"/>
        <w:rPr>
          <w:rFonts w:ascii="Times New Roman" w:eastAsia="Times New Roman" w:hAnsi="Times New Roman"/>
          <w:sz w:val="28"/>
          <w:szCs w:val="28"/>
          <w:lang w:eastAsia="ru-RU"/>
        </w:rPr>
      </w:pPr>
      <w:r w:rsidRPr="00B36FC7">
        <w:rPr>
          <w:rFonts w:ascii="Times New Roman" w:eastAsia="Times New Roman" w:hAnsi="Times New Roman"/>
          <w:sz w:val="28"/>
          <w:szCs w:val="28"/>
          <w:lang w:eastAsia="ru-RU"/>
        </w:rPr>
        <w:lastRenderedPageBreak/>
        <w:t>Таблица</w:t>
      </w:r>
      <w:r w:rsidRPr="00B36FC7">
        <w:rPr>
          <w:rFonts w:ascii="Times New Roman" w:eastAsia="Times New Roman" w:hAnsi="Times New Roman"/>
          <w:spacing w:val="-2"/>
          <w:sz w:val="28"/>
          <w:szCs w:val="28"/>
          <w:lang w:eastAsia="ru-RU"/>
        </w:rPr>
        <w:t xml:space="preserve"> 1.</w:t>
      </w:r>
      <w:r w:rsidRPr="00B36FC7">
        <w:rPr>
          <w:rFonts w:ascii="Times New Roman" w:eastAsia="Times New Roman" w:hAnsi="Times New Roman"/>
          <w:sz w:val="28"/>
          <w:szCs w:val="28"/>
          <w:lang w:eastAsia="ru-RU"/>
        </w:rPr>
        <w:t>2</w:t>
      </w:r>
      <w:r w:rsidRPr="00B36FC7">
        <w:rPr>
          <w:rFonts w:ascii="Times New Roman" w:eastAsia="Times New Roman" w:hAnsi="Times New Roman"/>
          <w:spacing w:val="-1"/>
          <w:sz w:val="28"/>
          <w:szCs w:val="28"/>
          <w:lang w:eastAsia="ru-RU"/>
        </w:rPr>
        <w:t xml:space="preserve"> </w:t>
      </w:r>
      <w:r w:rsidR="00DD60DD" w:rsidRPr="00617291">
        <w:rPr>
          <w:rFonts w:ascii="Times New Roman" w:eastAsia="Times New Roman" w:hAnsi="Times New Roman"/>
          <w:color w:val="000000"/>
          <w:sz w:val="28"/>
          <w:szCs w:val="28"/>
        </w:rPr>
        <w:t>–</w:t>
      </w:r>
      <w:r w:rsidRPr="00B36FC7">
        <w:rPr>
          <w:rFonts w:ascii="Times New Roman" w:eastAsia="Times New Roman" w:hAnsi="Times New Roman"/>
          <w:spacing w:val="-1"/>
          <w:sz w:val="28"/>
          <w:szCs w:val="28"/>
          <w:lang w:eastAsia="ru-RU"/>
        </w:rPr>
        <w:t xml:space="preserve"> </w:t>
      </w:r>
      <w:r w:rsidRPr="00B36FC7">
        <w:rPr>
          <w:rFonts w:ascii="Times New Roman" w:eastAsia="Times New Roman" w:hAnsi="Times New Roman"/>
          <w:sz w:val="28"/>
          <w:szCs w:val="28"/>
          <w:lang w:eastAsia="ru-RU"/>
        </w:rPr>
        <w:t>Добыча</w:t>
      </w:r>
      <w:r w:rsidRPr="00B36FC7">
        <w:rPr>
          <w:rFonts w:ascii="Times New Roman" w:eastAsia="Times New Roman" w:hAnsi="Times New Roman"/>
          <w:spacing w:val="-4"/>
          <w:sz w:val="28"/>
          <w:szCs w:val="28"/>
          <w:lang w:eastAsia="ru-RU"/>
        </w:rPr>
        <w:t xml:space="preserve"> </w:t>
      </w:r>
      <w:r w:rsidRPr="00B36FC7">
        <w:rPr>
          <w:rFonts w:ascii="Times New Roman" w:eastAsia="Times New Roman" w:hAnsi="Times New Roman"/>
          <w:sz w:val="28"/>
          <w:szCs w:val="28"/>
          <w:lang w:eastAsia="ru-RU"/>
        </w:rPr>
        <w:t>угля</w:t>
      </w:r>
      <w:r w:rsidRPr="00B36FC7">
        <w:rPr>
          <w:rFonts w:ascii="Times New Roman" w:eastAsia="Times New Roman" w:hAnsi="Times New Roman"/>
          <w:spacing w:val="-1"/>
          <w:sz w:val="28"/>
          <w:szCs w:val="28"/>
          <w:lang w:eastAsia="ru-RU"/>
        </w:rPr>
        <w:t xml:space="preserve"> по странам </w:t>
      </w:r>
      <w:r w:rsidRPr="00B36FC7">
        <w:rPr>
          <w:rFonts w:ascii="Times New Roman" w:eastAsia="Times New Roman" w:hAnsi="Times New Roman"/>
          <w:sz w:val="28"/>
          <w:szCs w:val="28"/>
          <w:lang w:eastAsia="ru-RU"/>
        </w:rPr>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89"/>
        <w:gridCol w:w="1607"/>
        <w:gridCol w:w="1609"/>
        <w:gridCol w:w="1627"/>
        <w:gridCol w:w="1316"/>
      </w:tblGrid>
      <w:tr w:rsidR="00617291" w:rsidRPr="00617291" w:rsidTr="00617291">
        <w:trPr>
          <w:trHeight w:val="642"/>
        </w:trPr>
        <w:tc>
          <w:tcPr>
            <w:tcW w:w="180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Страна</w:t>
            </w:r>
          </w:p>
        </w:tc>
        <w:tc>
          <w:tcPr>
            <w:tcW w:w="83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2018,</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эксаджоуль</w:t>
            </w:r>
          </w:p>
        </w:tc>
        <w:tc>
          <w:tcPr>
            <w:tcW w:w="83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2019,</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эксаджоуль</w:t>
            </w:r>
          </w:p>
        </w:tc>
        <w:tc>
          <w:tcPr>
            <w:tcW w:w="8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2020,</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эксаджоуль</w:t>
            </w:r>
          </w:p>
        </w:tc>
        <w:tc>
          <w:tcPr>
            <w:tcW w:w="68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от</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общего</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Республика</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Казахстан</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13</w:t>
            </w:r>
          </w:p>
        </w:tc>
        <w:tc>
          <w:tcPr>
            <w:tcW w:w="834" w:type="pct"/>
            <w:shd w:val="clear" w:color="auto" w:fill="auto"/>
            <w:vAlign w:val="center"/>
          </w:tcPr>
          <w:p w:rsidR="00B36FC7" w:rsidRPr="00617291" w:rsidRDefault="00DA585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07</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04</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3</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РФ</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w:t>
            </w:r>
            <w:r w:rsidRPr="00617291">
              <w:rPr>
                <w:rFonts w:ascii="Times New Roman" w:hAnsi="Times New Roman"/>
                <w:sz w:val="24"/>
                <w:szCs w:val="24"/>
              </w:rPr>
              <w:t>,</w:t>
            </w:r>
            <w:r w:rsidR="00B36FC7" w:rsidRPr="00617291">
              <w:rPr>
                <w:rFonts w:ascii="Times New Roman" w:hAnsi="Times New Roman"/>
                <w:sz w:val="24"/>
                <w:szCs w:val="24"/>
                <w:lang w:val="en-US"/>
              </w:rPr>
              <w:t>23</w:t>
            </w:r>
          </w:p>
        </w:tc>
        <w:tc>
          <w:tcPr>
            <w:tcW w:w="834" w:type="pct"/>
            <w:shd w:val="clear" w:color="auto" w:fill="auto"/>
            <w:vAlign w:val="center"/>
          </w:tcPr>
          <w:p w:rsidR="00B36FC7" w:rsidRPr="00617291" w:rsidRDefault="00CC150A"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w:t>
            </w:r>
            <w:r w:rsidRPr="00617291">
              <w:rPr>
                <w:rFonts w:ascii="Times New Roman" w:hAnsi="Times New Roman"/>
                <w:sz w:val="24"/>
                <w:szCs w:val="24"/>
              </w:rPr>
              <w:t>,</w:t>
            </w:r>
            <w:r w:rsidR="00B36FC7" w:rsidRPr="00617291">
              <w:rPr>
                <w:rFonts w:ascii="Times New Roman" w:hAnsi="Times New Roman"/>
                <w:sz w:val="24"/>
                <w:szCs w:val="24"/>
                <w:lang w:val="en-US"/>
              </w:rPr>
              <w:t>23</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w:t>
            </w:r>
            <w:r w:rsidRPr="00617291">
              <w:rPr>
                <w:rFonts w:ascii="Times New Roman" w:hAnsi="Times New Roman"/>
                <w:sz w:val="24"/>
                <w:szCs w:val="24"/>
              </w:rPr>
              <w:t>,</w:t>
            </w:r>
            <w:r w:rsidR="00B36FC7" w:rsidRPr="00617291">
              <w:rPr>
                <w:rFonts w:ascii="Times New Roman" w:hAnsi="Times New Roman"/>
                <w:sz w:val="24"/>
                <w:szCs w:val="24"/>
                <w:lang w:val="en-US"/>
              </w:rPr>
              <w:t>37</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w:t>
            </w:r>
            <w:r w:rsidRPr="00617291">
              <w:rPr>
                <w:rFonts w:ascii="Times New Roman" w:hAnsi="Times New Roman"/>
                <w:sz w:val="24"/>
                <w:szCs w:val="24"/>
              </w:rPr>
              <w:t>,</w:t>
            </w:r>
            <w:r w:rsidR="00B36FC7" w:rsidRPr="00617291">
              <w:rPr>
                <w:rFonts w:ascii="Times New Roman" w:hAnsi="Times New Roman"/>
                <w:sz w:val="24"/>
                <w:szCs w:val="24"/>
                <w:lang w:val="en-US"/>
              </w:rPr>
              <w:t>2</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17</w:t>
            </w:r>
          </w:p>
        </w:tc>
        <w:tc>
          <w:tcPr>
            <w:tcW w:w="834" w:type="pct"/>
            <w:shd w:val="clear" w:color="auto" w:fill="auto"/>
            <w:vAlign w:val="center"/>
          </w:tcPr>
          <w:p w:rsidR="00B36FC7" w:rsidRPr="00617291" w:rsidRDefault="00CC150A"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17</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17</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w:t>
            </w:r>
            <w:r w:rsidRPr="00617291">
              <w:rPr>
                <w:rFonts w:ascii="Times New Roman" w:hAnsi="Times New Roman"/>
                <w:sz w:val="24"/>
                <w:szCs w:val="24"/>
              </w:rPr>
              <w:t>,</w:t>
            </w:r>
            <w:r w:rsidR="00B36FC7" w:rsidRPr="00617291">
              <w:rPr>
                <w:rFonts w:ascii="Times New Roman" w:hAnsi="Times New Roman"/>
                <w:sz w:val="24"/>
                <w:szCs w:val="24"/>
                <w:lang w:val="en-US"/>
              </w:rPr>
              <w:t>52</w:t>
            </w:r>
          </w:p>
        </w:tc>
        <w:tc>
          <w:tcPr>
            <w:tcW w:w="834" w:type="pct"/>
            <w:shd w:val="clear" w:color="auto" w:fill="auto"/>
            <w:vAlign w:val="center"/>
          </w:tcPr>
          <w:p w:rsidR="00B36FC7" w:rsidRPr="00617291" w:rsidRDefault="00CC150A"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w:t>
            </w:r>
            <w:r w:rsidRPr="00617291">
              <w:rPr>
                <w:rFonts w:ascii="Times New Roman" w:hAnsi="Times New Roman"/>
                <w:sz w:val="24"/>
                <w:szCs w:val="24"/>
              </w:rPr>
              <w:t>,</w:t>
            </w:r>
            <w:r w:rsidR="00B36FC7" w:rsidRPr="00617291">
              <w:rPr>
                <w:rFonts w:ascii="Times New Roman" w:hAnsi="Times New Roman"/>
                <w:sz w:val="24"/>
                <w:szCs w:val="24"/>
                <w:lang w:val="en-US"/>
              </w:rPr>
              <w:t>47</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w:t>
            </w:r>
            <w:r w:rsidRPr="00617291">
              <w:rPr>
                <w:rFonts w:ascii="Times New Roman" w:hAnsi="Times New Roman"/>
                <w:sz w:val="24"/>
                <w:szCs w:val="24"/>
              </w:rPr>
              <w:t>,</w:t>
            </w:r>
            <w:r w:rsidR="00B36FC7" w:rsidRPr="00617291">
              <w:rPr>
                <w:rFonts w:ascii="Times New Roman" w:hAnsi="Times New Roman"/>
                <w:sz w:val="24"/>
                <w:szCs w:val="24"/>
                <w:lang w:val="en-US"/>
              </w:rPr>
              <w:t>58</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6</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Канада</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22</w:t>
            </w:r>
          </w:p>
        </w:tc>
        <w:tc>
          <w:tcPr>
            <w:tcW w:w="834" w:type="pct"/>
            <w:shd w:val="clear" w:color="auto" w:fill="auto"/>
            <w:vAlign w:val="center"/>
          </w:tcPr>
          <w:p w:rsidR="00B36FC7" w:rsidRPr="00617291" w:rsidRDefault="00CC150A"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14</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89</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6</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Мексика</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28</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23</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15</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1</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США</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w:t>
            </w:r>
            <w:r w:rsidRPr="00617291">
              <w:rPr>
                <w:rFonts w:ascii="Times New Roman" w:hAnsi="Times New Roman"/>
                <w:sz w:val="24"/>
                <w:szCs w:val="24"/>
              </w:rPr>
              <w:t>,</w:t>
            </w:r>
            <w:r w:rsidR="00B36FC7" w:rsidRPr="00617291">
              <w:rPr>
                <w:rFonts w:ascii="Times New Roman" w:hAnsi="Times New Roman"/>
                <w:sz w:val="24"/>
                <w:szCs w:val="24"/>
                <w:lang w:val="en-US"/>
              </w:rPr>
              <w:t>40</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w:t>
            </w:r>
            <w:r w:rsidRPr="00617291">
              <w:rPr>
                <w:rFonts w:ascii="Times New Roman" w:hAnsi="Times New Roman"/>
                <w:sz w:val="24"/>
                <w:szCs w:val="24"/>
              </w:rPr>
              <w:t>,</w:t>
            </w:r>
            <w:r w:rsidR="00B36FC7" w:rsidRPr="00617291">
              <w:rPr>
                <w:rFonts w:ascii="Times New Roman" w:hAnsi="Times New Roman"/>
                <w:sz w:val="24"/>
                <w:szCs w:val="24"/>
                <w:lang w:val="en-US"/>
              </w:rPr>
              <w:t>29</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w:t>
            </w:r>
            <w:r w:rsidRPr="00617291">
              <w:rPr>
                <w:rFonts w:ascii="Times New Roman" w:hAnsi="Times New Roman"/>
                <w:sz w:val="24"/>
                <w:szCs w:val="24"/>
              </w:rPr>
              <w:t>,</w:t>
            </w:r>
            <w:r w:rsidR="00B36FC7" w:rsidRPr="00617291">
              <w:rPr>
                <w:rFonts w:ascii="Times New Roman" w:hAnsi="Times New Roman"/>
                <w:sz w:val="24"/>
                <w:szCs w:val="24"/>
                <w:lang w:val="en-US"/>
              </w:rPr>
              <w:t>71</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7</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северной Америке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w:t>
            </w:r>
            <w:r w:rsidRPr="00617291">
              <w:rPr>
                <w:rFonts w:ascii="Times New Roman" w:hAnsi="Times New Roman"/>
                <w:sz w:val="24"/>
                <w:szCs w:val="24"/>
              </w:rPr>
              <w:t>,</w:t>
            </w:r>
            <w:r w:rsidR="00B36FC7" w:rsidRPr="00617291">
              <w:rPr>
                <w:rFonts w:ascii="Times New Roman" w:hAnsi="Times New Roman"/>
                <w:sz w:val="24"/>
                <w:szCs w:val="24"/>
                <w:lang w:val="en-US"/>
              </w:rPr>
              <w:t>90</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w:t>
            </w:r>
            <w:r w:rsidRPr="00617291">
              <w:rPr>
                <w:rFonts w:ascii="Times New Roman" w:hAnsi="Times New Roman"/>
                <w:sz w:val="24"/>
                <w:szCs w:val="24"/>
              </w:rPr>
              <w:t>,</w:t>
            </w:r>
            <w:r w:rsidR="00B36FC7" w:rsidRPr="00617291">
              <w:rPr>
                <w:rFonts w:ascii="Times New Roman" w:hAnsi="Times New Roman"/>
                <w:sz w:val="24"/>
                <w:szCs w:val="24"/>
                <w:lang w:val="en-US"/>
              </w:rPr>
              <w:t>66</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w:t>
            </w:r>
            <w:r w:rsidRPr="00617291">
              <w:rPr>
                <w:rFonts w:ascii="Times New Roman" w:hAnsi="Times New Roman"/>
                <w:sz w:val="24"/>
                <w:szCs w:val="24"/>
              </w:rPr>
              <w:t>,</w:t>
            </w:r>
            <w:r w:rsidR="00B36FC7" w:rsidRPr="00617291">
              <w:rPr>
                <w:rFonts w:ascii="Times New Roman" w:hAnsi="Times New Roman"/>
                <w:sz w:val="24"/>
                <w:szCs w:val="24"/>
                <w:lang w:val="en-US"/>
              </w:rPr>
              <w:t>76</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w:t>
            </w:r>
            <w:r w:rsidRPr="00617291">
              <w:rPr>
                <w:rFonts w:ascii="Times New Roman" w:hAnsi="Times New Roman"/>
                <w:sz w:val="24"/>
                <w:szCs w:val="24"/>
              </w:rPr>
              <w:t>,</w:t>
            </w:r>
            <w:r w:rsidR="00B36FC7" w:rsidRPr="00617291">
              <w:rPr>
                <w:rFonts w:ascii="Times New Roman" w:hAnsi="Times New Roman"/>
                <w:sz w:val="24"/>
                <w:szCs w:val="24"/>
                <w:lang w:val="en-US"/>
              </w:rPr>
              <w:t>4</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rPr>
              <w:t>Итого</w:t>
            </w:r>
            <w:r w:rsidRPr="00617291">
              <w:rPr>
                <w:rFonts w:ascii="Times New Roman" w:hAnsi="Times New Roman"/>
                <w:spacing w:val="1"/>
                <w:sz w:val="24"/>
                <w:szCs w:val="24"/>
              </w:rPr>
              <w:t xml:space="preserve"> </w:t>
            </w:r>
            <w:r w:rsidRPr="00617291">
              <w:rPr>
                <w:rFonts w:ascii="Times New Roman" w:hAnsi="Times New Roman"/>
                <w:sz w:val="24"/>
                <w:szCs w:val="24"/>
              </w:rPr>
              <w:t>в</w:t>
            </w:r>
            <w:r w:rsidRPr="00617291">
              <w:rPr>
                <w:rFonts w:ascii="Times New Roman" w:hAnsi="Times New Roman"/>
                <w:spacing w:val="-1"/>
                <w:sz w:val="24"/>
                <w:szCs w:val="24"/>
              </w:rPr>
              <w:t xml:space="preserve"> </w:t>
            </w:r>
            <w:r w:rsidRPr="00617291">
              <w:rPr>
                <w:rFonts w:ascii="Times New Roman" w:hAnsi="Times New Roman"/>
                <w:sz w:val="24"/>
                <w:szCs w:val="24"/>
              </w:rPr>
              <w:t>Цен.</w:t>
            </w:r>
            <w:r w:rsidRPr="00617291">
              <w:rPr>
                <w:rFonts w:ascii="Times New Roman" w:hAnsi="Times New Roman"/>
                <w:spacing w:val="-1"/>
                <w:sz w:val="24"/>
                <w:szCs w:val="24"/>
              </w:rPr>
              <w:t xml:space="preserve"> </w:t>
            </w:r>
            <w:r w:rsidRPr="00617291">
              <w:rPr>
                <w:rFonts w:ascii="Times New Roman" w:hAnsi="Times New Roman"/>
                <w:sz w:val="24"/>
                <w:szCs w:val="24"/>
              </w:rPr>
              <w:t>и Юж.</w:t>
            </w:r>
            <w:r w:rsidR="00644775" w:rsidRPr="00617291">
              <w:rPr>
                <w:rFonts w:ascii="Times New Roman" w:hAnsi="Times New Roman"/>
                <w:sz w:val="24"/>
                <w:szCs w:val="24"/>
              </w:rPr>
              <w:t xml:space="preserve"> </w:t>
            </w:r>
            <w:r w:rsidRPr="00617291">
              <w:rPr>
                <w:rFonts w:ascii="Times New Roman" w:hAnsi="Times New Roman"/>
                <w:sz w:val="24"/>
                <w:szCs w:val="24"/>
                <w:lang w:val="en-US"/>
              </w:rPr>
              <w:t>Америке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57</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56</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60</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0</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Германия</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58</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19</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98</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6</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Польша</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98</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87</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68</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1</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Европе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72</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42</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87</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B36FC7" w:rsidRPr="00617291">
              <w:rPr>
                <w:rFonts w:ascii="Times New Roman" w:hAnsi="Times New Roman"/>
                <w:sz w:val="24"/>
                <w:szCs w:val="24"/>
                <w:lang w:val="en-US"/>
              </w:rPr>
              <w:t>8</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3"/>
                <w:sz w:val="24"/>
                <w:szCs w:val="24"/>
                <w:lang w:val="en-US"/>
              </w:rPr>
              <w:t xml:space="preserve"> </w:t>
            </w:r>
            <w:r w:rsidRPr="00617291">
              <w:rPr>
                <w:rFonts w:ascii="Times New Roman" w:hAnsi="Times New Roman"/>
                <w:sz w:val="24"/>
                <w:szCs w:val="24"/>
                <w:lang w:val="en-US"/>
              </w:rPr>
              <w:t>Европе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w:t>
            </w:r>
            <w:r w:rsidRPr="00617291">
              <w:rPr>
                <w:rFonts w:ascii="Times New Roman" w:hAnsi="Times New Roman"/>
                <w:sz w:val="24"/>
                <w:szCs w:val="24"/>
              </w:rPr>
              <w:t>,</w:t>
            </w:r>
            <w:r w:rsidR="00B36FC7" w:rsidRPr="00617291">
              <w:rPr>
                <w:rFonts w:ascii="Times New Roman" w:hAnsi="Times New Roman"/>
                <w:sz w:val="24"/>
                <w:szCs w:val="24"/>
                <w:lang w:val="en-US"/>
              </w:rPr>
              <w:t>28</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48</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w:t>
            </w:r>
            <w:r w:rsidRPr="00617291">
              <w:rPr>
                <w:rFonts w:ascii="Times New Roman" w:hAnsi="Times New Roman"/>
                <w:sz w:val="24"/>
                <w:szCs w:val="24"/>
              </w:rPr>
              <w:t>,</w:t>
            </w:r>
            <w:r w:rsidR="00B36FC7" w:rsidRPr="00617291">
              <w:rPr>
                <w:rFonts w:ascii="Times New Roman" w:hAnsi="Times New Roman"/>
                <w:sz w:val="24"/>
                <w:szCs w:val="24"/>
                <w:lang w:val="en-US"/>
              </w:rPr>
              <w:t>53</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5</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ближнем востоке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04</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05</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05</w:t>
            </w:r>
          </w:p>
        </w:tc>
        <w:tc>
          <w:tcPr>
            <w:tcW w:w="68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ЮАР</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01</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21</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w:t>
            </w:r>
            <w:r w:rsidRPr="00617291">
              <w:rPr>
                <w:rFonts w:ascii="Times New Roman" w:hAnsi="Times New Roman"/>
                <w:sz w:val="24"/>
                <w:szCs w:val="24"/>
              </w:rPr>
              <w:t>,</w:t>
            </w:r>
            <w:r w:rsidR="00B36FC7" w:rsidRPr="00617291">
              <w:rPr>
                <w:rFonts w:ascii="Times New Roman" w:hAnsi="Times New Roman"/>
                <w:sz w:val="24"/>
                <w:szCs w:val="24"/>
                <w:lang w:val="en-US"/>
              </w:rPr>
              <w:t>97</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7</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Африке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85</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62</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5</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B36FC7" w:rsidRPr="00617291">
              <w:rPr>
                <w:rFonts w:ascii="Times New Roman" w:hAnsi="Times New Roman"/>
                <w:sz w:val="24"/>
                <w:szCs w:val="24"/>
                <w:lang w:val="en-US"/>
              </w:rPr>
              <w:t>4</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Африке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87</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84</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B36FC7" w:rsidRPr="00617291">
              <w:rPr>
                <w:rFonts w:ascii="Times New Roman" w:hAnsi="Times New Roman"/>
                <w:sz w:val="24"/>
                <w:szCs w:val="24"/>
                <w:lang w:val="en-US"/>
              </w:rPr>
              <w:t>47</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B36FC7" w:rsidRPr="00617291">
              <w:rPr>
                <w:rFonts w:ascii="Times New Roman" w:hAnsi="Times New Roman"/>
                <w:sz w:val="24"/>
                <w:szCs w:val="24"/>
                <w:lang w:val="en-US"/>
              </w:rPr>
              <w:t>1</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Австралия</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B36FC7" w:rsidRPr="00617291">
              <w:rPr>
                <w:rFonts w:ascii="Times New Roman" w:hAnsi="Times New Roman"/>
                <w:sz w:val="24"/>
                <w:szCs w:val="24"/>
                <w:lang w:val="en-US"/>
              </w:rPr>
              <w:t>09</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B36FC7" w:rsidRPr="00617291">
              <w:rPr>
                <w:rFonts w:ascii="Times New Roman" w:hAnsi="Times New Roman"/>
                <w:sz w:val="24"/>
                <w:szCs w:val="24"/>
                <w:lang w:val="en-US"/>
              </w:rPr>
              <w:t>21</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B36FC7" w:rsidRPr="00617291">
              <w:rPr>
                <w:rFonts w:ascii="Times New Roman" w:hAnsi="Times New Roman"/>
                <w:sz w:val="24"/>
                <w:szCs w:val="24"/>
                <w:lang w:val="en-US"/>
              </w:rPr>
              <w:t>42</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w:t>
            </w:r>
            <w:r w:rsidRPr="00617291">
              <w:rPr>
                <w:rFonts w:ascii="Times New Roman" w:hAnsi="Times New Roman"/>
                <w:sz w:val="24"/>
                <w:szCs w:val="24"/>
              </w:rPr>
              <w:t>,</w:t>
            </w:r>
            <w:r w:rsidR="00B36FC7" w:rsidRPr="00617291">
              <w:rPr>
                <w:rFonts w:ascii="Times New Roman" w:hAnsi="Times New Roman"/>
                <w:sz w:val="24"/>
                <w:szCs w:val="24"/>
                <w:lang w:val="en-US"/>
              </w:rPr>
              <w:t>8</w:t>
            </w:r>
          </w:p>
        </w:tc>
      </w:tr>
      <w:tr w:rsidR="00617291" w:rsidRPr="00617291" w:rsidTr="00617291">
        <w:trPr>
          <w:trHeight w:val="324"/>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Китай</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76</w:t>
            </w:r>
            <w:r w:rsidRPr="00617291">
              <w:rPr>
                <w:rFonts w:ascii="Times New Roman" w:hAnsi="Times New Roman"/>
                <w:sz w:val="24"/>
                <w:szCs w:val="24"/>
              </w:rPr>
              <w:t>,</w:t>
            </w:r>
            <w:r w:rsidR="00B36FC7" w:rsidRPr="00617291">
              <w:rPr>
                <w:rFonts w:ascii="Times New Roman" w:hAnsi="Times New Roman"/>
                <w:sz w:val="24"/>
                <w:szCs w:val="24"/>
                <w:lang w:val="en-US"/>
              </w:rPr>
              <w:t>87</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79</w:t>
            </w:r>
            <w:r w:rsidRPr="00617291">
              <w:rPr>
                <w:rFonts w:ascii="Times New Roman" w:hAnsi="Times New Roman"/>
                <w:sz w:val="24"/>
                <w:szCs w:val="24"/>
              </w:rPr>
              <w:t>,</w:t>
            </w:r>
            <w:r w:rsidR="00B36FC7" w:rsidRPr="00617291">
              <w:rPr>
                <w:rFonts w:ascii="Times New Roman" w:hAnsi="Times New Roman"/>
                <w:sz w:val="24"/>
                <w:szCs w:val="24"/>
                <w:lang w:val="en-US"/>
              </w:rPr>
              <w:t>76</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80</w:t>
            </w:r>
            <w:r w:rsidRPr="00617291">
              <w:rPr>
                <w:rFonts w:ascii="Times New Roman" w:hAnsi="Times New Roman"/>
                <w:sz w:val="24"/>
                <w:szCs w:val="24"/>
              </w:rPr>
              <w:t>,</w:t>
            </w:r>
            <w:r w:rsidR="00B36FC7" w:rsidRPr="00617291">
              <w:rPr>
                <w:rFonts w:ascii="Times New Roman" w:hAnsi="Times New Roman"/>
                <w:sz w:val="24"/>
                <w:szCs w:val="24"/>
                <w:lang w:val="en-US"/>
              </w:rPr>
              <w:t>91</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50</w:t>
            </w:r>
            <w:r w:rsidRPr="00617291">
              <w:rPr>
                <w:rFonts w:ascii="Times New Roman" w:hAnsi="Times New Roman"/>
                <w:sz w:val="24"/>
                <w:szCs w:val="24"/>
              </w:rPr>
              <w:t>,</w:t>
            </w:r>
            <w:r w:rsidR="00B36FC7" w:rsidRPr="00617291">
              <w:rPr>
                <w:rFonts w:ascii="Times New Roman" w:hAnsi="Times New Roman"/>
                <w:sz w:val="24"/>
                <w:szCs w:val="24"/>
                <w:lang w:val="en-US"/>
              </w:rPr>
              <w:t>7</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Индия</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B36FC7" w:rsidRPr="00617291">
              <w:rPr>
                <w:rFonts w:ascii="Times New Roman" w:hAnsi="Times New Roman"/>
                <w:sz w:val="24"/>
                <w:szCs w:val="24"/>
                <w:lang w:val="en-US"/>
              </w:rPr>
              <w:t>80</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B36FC7" w:rsidRPr="00617291">
              <w:rPr>
                <w:rFonts w:ascii="Times New Roman" w:hAnsi="Times New Roman"/>
                <w:sz w:val="24"/>
                <w:szCs w:val="24"/>
                <w:lang w:val="en-US"/>
              </w:rPr>
              <w:t>60</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B36FC7" w:rsidRPr="00617291">
              <w:rPr>
                <w:rFonts w:ascii="Times New Roman" w:hAnsi="Times New Roman"/>
                <w:sz w:val="24"/>
                <w:szCs w:val="24"/>
                <w:lang w:val="en-US"/>
              </w:rPr>
              <w:t>68</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w:t>
            </w:r>
            <w:r w:rsidRPr="00617291">
              <w:rPr>
                <w:rFonts w:ascii="Times New Roman" w:hAnsi="Times New Roman"/>
                <w:sz w:val="24"/>
                <w:szCs w:val="24"/>
              </w:rPr>
              <w:t>,</w:t>
            </w:r>
            <w:r w:rsidR="00B36FC7" w:rsidRPr="00617291">
              <w:rPr>
                <w:rFonts w:ascii="Times New Roman" w:hAnsi="Times New Roman"/>
                <w:sz w:val="24"/>
                <w:szCs w:val="24"/>
                <w:lang w:val="en-US"/>
              </w:rPr>
              <w:t>9</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Индонезия</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B36FC7" w:rsidRPr="00617291">
              <w:rPr>
                <w:rFonts w:ascii="Times New Roman" w:hAnsi="Times New Roman"/>
                <w:sz w:val="24"/>
                <w:szCs w:val="24"/>
                <w:lang w:val="en-US"/>
              </w:rPr>
              <w:t>76</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w:t>
            </w:r>
            <w:r w:rsidRPr="00617291">
              <w:rPr>
                <w:rFonts w:ascii="Times New Roman" w:hAnsi="Times New Roman"/>
                <w:sz w:val="24"/>
                <w:szCs w:val="24"/>
              </w:rPr>
              <w:t>,</w:t>
            </w:r>
            <w:r w:rsidR="00B36FC7" w:rsidRPr="00617291">
              <w:rPr>
                <w:rFonts w:ascii="Times New Roman" w:hAnsi="Times New Roman"/>
                <w:sz w:val="24"/>
                <w:szCs w:val="24"/>
                <w:lang w:val="en-US"/>
              </w:rPr>
              <w:t>20</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B36FC7" w:rsidRPr="00617291">
              <w:rPr>
                <w:rFonts w:ascii="Times New Roman" w:hAnsi="Times New Roman"/>
                <w:sz w:val="24"/>
                <w:szCs w:val="24"/>
                <w:lang w:val="en-US"/>
              </w:rPr>
              <w:t>88</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w:t>
            </w:r>
            <w:r w:rsidRPr="00617291">
              <w:rPr>
                <w:rFonts w:ascii="Times New Roman" w:hAnsi="Times New Roman"/>
                <w:sz w:val="24"/>
                <w:szCs w:val="24"/>
              </w:rPr>
              <w:t>,</w:t>
            </w:r>
            <w:r w:rsidR="00B36FC7" w:rsidRPr="00617291">
              <w:rPr>
                <w:rFonts w:ascii="Times New Roman" w:hAnsi="Times New Roman"/>
                <w:sz w:val="24"/>
                <w:szCs w:val="24"/>
                <w:lang w:val="en-US"/>
              </w:rPr>
              <w:t>7</w:t>
            </w:r>
          </w:p>
        </w:tc>
      </w:tr>
      <w:tr w:rsidR="00617291" w:rsidRPr="00617291" w:rsidTr="00617291">
        <w:trPr>
          <w:trHeight w:val="323"/>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Азии</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47</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B36FC7" w:rsidRPr="00617291">
              <w:rPr>
                <w:rFonts w:ascii="Times New Roman" w:hAnsi="Times New Roman"/>
                <w:sz w:val="24"/>
                <w:szCs w:val="24"/>
                <w:lang w:val="en-US"/>
              </w:rPr>
              <w:t>04</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B36FC7" w:rsidRPr="00617291">
              <w:rPr>
                <w:rFonts w:ascii="Times New Roman" w:hAnsi="Times New Roman"/>
                <w:sz w:val="24"/>
                <w:szCs w:val="24"/>
                <w:lang w:val="en-US"/>
              </w:rPr>
              <w:t>73</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B36FC7" w:rsidRPr="00617291">
              <w:rPr>
                <w:rFonts w:ascii="Times New Roman" w:hAnsi="Times New Roman"/>
                <w:sz w:val="24"/>
                <w:szCs w:val="24"/>
                <w:lang w:val="en-US"/>
              </w:rPr>
              <w:t>4</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Азии</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119</w:t>
            </w:r>
            <w:r w:rsidRPr="00617291">
              <w:rPr>
                <w:rFonts w:ascii="Times New Roman" w:hAnsi="Times New Roman"/>
                <w:sz w:val="24"/>
                <w:szCs w:val="24"/>
              </w:rPr>
              <w:t>,</w:t>
            </w:r>
            <w:r w:rsidR="00B36FC7" w:rsidRPr="00617291">
              <w:rPr>
                <w:rFonts w:ascii="Times New Roman" w:hAnsi="Times New Roman"/>
                <w:sz w:val="24"/>
                <w:szCs w:val="24"/>
                <w:lang w:val="en-US"/>
              </w:rPr>
              <w:t>99</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124</w:t>
            </w:r>
            <w:r w:rsidRPr="00617291">
              <w:rPr>
                <w:rFonts w:ascii="Times New Roman" w:hAnsi="Times New Roman"/>
                <w:sz w:val="24"/>
                <w:szCs w:val="24"/>
              </w:rPr>
              <w:t>,</w:t>
            </w:r>
            <w:r w:rsidR="00B36FC7" w:rsidRPr="00617291">
              <w:rPr>
                <w:rFonts w:ascii="Times New Roman" w:hAnsi="Times New Roman"/>
                <w:sz w:val="24"/>
                <w:szCs w:val="24"/>
                <w:lang w:val="en-US"/>
              </w:rPr>
              <w:t>81</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123</w:t>
            </w:r>
            <w:r w:rsidRPr="00617291">
              <w:rPr>
                <w:rFonts w:ascii="Times New Roman" w:hAnsi="Times New Roman"/>
                <w:sz w:val="24"/>
                <w:szCs w:val="24"/>
              </w:rPr>
              <w:t>,</w:t>
            </w:r>
            <w:r w:rsidR="00B36FC7" w:rsidRPr="00617291">
              <w:rPr>
                <w:rFonts w:ascii="Times New Roman" w:hAnsi="Times New Roman"/>
                <w:sz w:val="24"/>
                <w:szCs w:val="24"/>
                <w:lang w:val="en-US"/>
              </w:rPr>
              <w:t>62</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77</w:t>
            </w:r>
            <w:r w:rsidRPr="00617291">
              <w:rPr>
                <w:rFonts w:ascii="Times New Roman" w:hAnsi="Times New Roman"/>
                <w:sz w:val="24"/>
                <w:szCs w:val="24"/>
              </w:rPr>
              <w:t>,</w:t>
            </w:r>
            <w:r w:rsidR="00B36FC7" w:rsidRPr="00617291">
              <w:rPr>
                <w:rFonts w:ascii="Times New Roman" w:hAnsi="Times New Roman"/>
                <w:sz w:val="24"/>
                <w:szCs w:val="24"/>
                <w:lang w:val="en-US"/>
              </w:rPr>
              <w:t>5</w:t>
            </w:r>
          </w:p>
        </w:tc>
      </w:tr>
      <w:tr w:rsidR="00617291" w:rsidRPr="00617291" w:rsidTr="00617291">
        <w:trPr>
          <w:trHeight w:val="321"/>
        </w:trPr>
        <w:tc>
          <w:tcPr>
            <w:tcW w:w="180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мире</w:t>
            </w:r>
          </w:p>
        </w:tc>
        <w:tc>
          <w:tcPr>
            <w:tcW w:w="833" w:type="pct"/>
            <w:shd w:val="clear" w:color="auto" w:fill="auto"/>
            <w:vAlign w:val="center"/>
          </w:tcPr>
          <w:p w:rsidR="00B36FC7" w:rsidRPr="00617291" w:rsidRDefault="00600CF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165</w:t>
            </w:r>
            <w:r w:rsidRPr="00617291">
              <w:rPr>
                <w:rFonts w:ascii="Times New Roman" w:hAnsi="Times New Roman"/>
                <w:sz w:val="24"/>
                <w:szCs w:val="24"/>
              </w:rPr>
              <w:t>,</w:t>
            </w:r>
            <w:r w:rsidR="00B36FC7" w:rsidRPr="00617291">
              <w:rPr>
                <w:rFonts w:ascii="Times New Roman" w:hAnsi="Times New Roman"/>
                <w:sz w:val="24"/>
                <w:szCs w:val="24"/>
                <w:lang w:val="en-US"/>
              </w:rPr>
              <w:t>17</w:t>
            </w:r>
          </w:p>
        </w:tc>
        <w:tc>
          <w:tcPr>
            <w:tcW w:w="834" w:type="pct"/>
            <w:shd w:val="clear" w:color="auto" w:fill="auto"/>
            <w:vAlign w:val="center"/>
          </w:tcPr>
          <w:p w:rsidR="00B36FC7" w:rsidRPr="00617291" w:rsidRDefault="005E023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167</w:t>
            </w:r>
            <w:r w:rsidRPr="00617291">
              <w:rPr>
                <w:rFonts w:ascii="Times New Roman" w:hAnsi="Times New Roman"/>
                <w:sz w:val="24"/>
                <w:szCs w:val="24"/>
              </w:rPr>
              <w:t>,</w:t>
            </w:r>
            <w:r w:rsidR="00B36FC7" w:rsidRPr="00617291">
              <w:rPr>
                <w:rFonts w:ascii="Times New Roman" w:hAnsi="Times New Roman"/>
                <w:sz w:val="24"/>
                <w:szCs w:val="24"/>
                <w:lang w:val="en-US"/>
              </w:rPr>
              <w:t>86</w:t>
            </w:r>
          </w:p>
        </w:tc>
        <w:tc>
          <w:tcPr>
            <w:tcW w:w="843" w:type="pct"/>
            <w:shd w:val="clear" w:color="auto" w:fill="auto"/>
            <w:vAlign w:val="center"/>
          </w:tcPr>
          <w:p w:rsidR="00B36FC7" w:rsidRPr="00617291" w:rsidRDefault="001D21CD"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159</w:t>
            </w:r>
            <w:r w:rsidRPr="00617291">
              <w:rPr>
                <w:rFonts w:ascii="Times New Roman" w:hAnsi="Times New Roman"/>
                <w:sz w:val="24"/>
                <w:szCs w:val="24"/>
              </w:rPr>
              <w:t>,</w:t>
            </w:r>
            <w:r w:rsidR="00B36FC7" w:rsidRPr="00617291">
              <w:rPr>
                <w:rFonts w:ascii="Times New Roman" w:hAnsi="Times New Roman"/>
                <w:sz w:val="24"/>
                <w:szCs w:val="24"/>
                <w:lang w:val="en-US"/>
              </w:rPr>
              <w:t>61</w:t>
            </w:r>
          </w:p>
        </w:tc>
        <w:tc>
          <w:tcPr>
            <w:tcW w:w="683" w:type="pct"/>
            <w:shd w:val="clear" w:color="auto" w:fill="auto"/>
            <w:vAlign w:val="center"/>
          </w:tcPr>
          <w:p w:rsidR="00B36FC7" w:rsidRPr="00617291" w:rsidRDefault="00937091"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100</w:t>
            </w:r>
            <w:r w:rsidRPr="00617291">
              <w:rPr>
                <w:rFonts w:ascii="Times New Roman" w:hAnsi="Times New Roman"/>
                <w:sz w:val="24"/>
                <w:szCs w:val="24"/>
              </w:rPr>
              <w:t>,</w:t>
            </w:r>
            <w:r w:rsidR="00B36FC7" w:rsidRPr="00617291">
              <w:rPr>
                <w:rFonts w:ascii="Times New Roman" w:hAnsi="Times New Roman"/>
                <w:sz w:val="24"/>
                <w:szCs w:val="24"/>
                <w:lang w:val="en-US"/>
              </w:rPr>
              <w:t>0</w:t>
            </w:r>
          </w:p>
        </w:tc>
      </w:tr>
    </w:tbl>
    <w:p w:rsidR="00B36FC7" w:rsidRPr="00B36FC7" w:rsidRDefault="00B36FC7" w:rsidP="00B36FC7">
      <w:pPr>
        <w:widowControl w:val="0"/>
        <w:autoSpaceDE w:val="0"/>
        <w:autoSpaceDN w:val="0"/>
        <w:spacing w:before="4" w:after="0" w:line="240" w:lineRule="auto"/>
        <w:rPr>
          <w:rFonts w:ascii="Times New Roman" w:eastAsia="Times New Roman" w:hAnsi="Times New Roman"/>
          <w:sz w:val="27"/>
          <w:szCs w:val="28"/>
        </w:rPr>
      </w:pP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sz w:val="28"/>
          <w:lang w:eastAsia="ru-RU"/>
        </w:rPr>
        <w:t>В</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таблице</w:t>
      </w:r>
      <w:r w:rsidRPr="00B36FC7">
        <w:rPr>
          <w:rFonts w:ascii="Times New Roman" w:eastAsia="Times New Roman" w:hAnsi="Times New Roman"/>
          <w:spacing w:val="-9"/>
          <w:sz w:val="28"/>
          <w:lang w:eastAsia="ru-RU"/>
        </w:rPr>
        <w:t xml:space="preserve"> </w:t>
      </w:r>
      <w:r w:rsidR="00BE41A9">
        <w:rPr>
          <w:rFonts w:ascii="Times New Roman" w:eastAsia="Times New Roman" w:hAnsi="Times New Roman"/>
          <w:spacing w:val="-9"/>
          <w:sz w:val="28"/>
          <w:lang w:eastAsia="ru-RU"/>
        </w:rPr>
        <w:t>1.</w:t>
      </w:r>
      <w:r w:rsidRPr="00B36FC7">
        <w:rPr>
          <w:rFonts w:ascii="Times New Roman" w:eastAsia="Times New Roman" w:hAnsi="Times New Roman"/>
          <w:sz w:val="28"/>
          <w:lang w:eastAsia="ru-RU"/>
        </w:rPr>
        <w:t>3</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приведены</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данные</w:t>
      </w:r>
      <w:r w:rsidRPr="00B36FC7">
        <w:rPr>
          <w:rFonts w:ascii="Times New Roman" w:eastAsia="Times New Roman" w:hAnsi="Times New Roman"/>
          <w:spacing w:val="-9"/>
          <w:sz w:val="28"/>
          <w:lang w:eastAsia="ru-RU"/>
        </w:rPr>
        <w:t xml:space="preserve"> </w:t>
      </w:r>
      <w:r w:rsidRPr="00B36FC7">
        <w:rPr>
          <w:rFonts w:ascii="Times New Roman" w:eastAsia="Times New Roman" w:hAnsi="Times New Roman"/>
          <w:sz w:val="28"/>
          <w:lang w:eastAsia="ru-RU"/>
        </w:rPr>
        <w:t>по</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потреблению</w:t>
      </w:r>
      <w:r w:rsidRPr="00B36FC7">
        <w:rPr>
          <w:rFonts w:ascii="Times New Roman" w:eastAsia="Times New Roman" w:hAnsi="Times New Roman"/>
          <w:spacing w:val="-7"/>
          <w:sz w:val="28"/>
          <w:lang w:eastAsia="ru-RU"/>
        </w:rPr>
        <w:t xml:space="preserve"> </w:t>
      </w:r>
      <w:r w:rsidRPr="00B36FC7">
        <w:rPr>
          <w:rFonts w:ascii="Times New Roman" w:eastAsia="Times New Roman" w:hAnsi="Times New Roman"/>
          <w:sz w:val="28"/>
          <w:lang w:eastAsia="ru-RU"/>
        </w:rPr>
        <w:t>угля</w:t>
      </w:r>
      <w:r w:rsidRPr="00B36FC7">
        <w:rPr>
          <w:rFonts w:ascii="Times New Roman" w:eastAsia="Times New Roman" w:hAnsi="Times New Roman"/>
          <w:spacing w:val="-7"/>
          <w:sz w:val="28"/>
          <w:lang w:eastAsia="ru-RU"/>
        </w:rPr>
        <w:t xml:space="preserve"> </w:t>
      </w:r>
      <w:r w:rsidRPr="00B36FC7">
        <w:rPr>
          <w:rFonts w:ascii="Times New Roman" w:eastAsia="Times New Roman" w:hAnsi="Times New Roman"/>
          <w:sz w:val="28"/>
          <w:lang w:eastAsia="ru-RU"/>
        </w:rPr>
        <w:t>по</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странам,</w:t>
      </w:r>
      <w:r w:rsidRPr="00B36FC7">
        <w:rPr>
          <w:rFonts w:ascii="Times New Roman" w:eastAsia="Times New Roman" w:hAnsi="Times New Roman"/>
          <w:spacing w:val="-8"/>
          <w:sz w:val="28"/>
          <w:lang w:eastAsia="ru-RU"/>
        </w:rPr>
        <w:t xml:space="preserve"> </w:t>
      </w:r>
      <w:r w:rsidRPr="00B36FC7">
        <w:rPr>
          <w:rFonts w:ascii="Times New Roman" w:eastAsia="Times New Roman" w:hAnsi="Times New Roman"/>
          <w:sz w:val="28"/>
          <w:lang w:eastAsia="ru-RU"/>
        </w:rPr>
        <w:t>с</w:t>
      </w:r>
      <w:r w:rsidRPr="00B36FC7">
        <w:rPr>
          <w:rFonts w:ascii="Times New Roman" w:eastAsia="Times New Roman" w:hAnsi="Times New Roman"/>
          <w:spacing w:val="-10"/>
          <w:sz w:val="28"/>
          <w:lang w:eastAsia="ru-RU"/>
        </w:rPr>
        <w:t xml:space="preserve"> </w:t>
      </w:r>
      <w:r w:rsidRPr="00B36FC7">
        <w:rPr>
          <w:rFonts w:ascii="Times New Roman" w:eastAsia="Times New Roman" w:hAnsi="Times New Roman"/>
          <w:sz w:val="28"/>
          <w:lang w:eastAsia="ru-RU"/>
        </w:rPr>
        <w:t>2018</w:t>
      </w:r>
      <w:r w:rsidRPr="00B36FC7">
        <w:rPr>
          <w:rFonts w:ascii="Times New Roman" w:eastAsia="Times New Roman" w:hAnsi="Times New Roman"/>
          <w:spacing w:val="-9"/>
          <w:sz w:val="28"/>
          <w:lang w:eastAsia="ru-RU"/>
        </w:rPr>
        <w:t xml:space="preserve"> </w:t>
      </w:r>
      <w:r w:rsidRPr="00B36FC7">
        <w:rPr>
          <w:rFonts w:ascii="Times New Roman" w:eastAsia="Times New Roman" w:hAnsi="Times New Roman"/>
          <w:sz w:val="28"/>
          <w:lang w:eastAsia="ru-RU"/>
        </w:rPr>
        <w:t>по</w:t>
      </w:r>
      <w:r w:rsidRPr="00B36FC7">
        <w:rPr>
          <w:rFonts w:ascii="Times New Roman" w:eastAsia="Times New Roman" w:hAnsi="Times New Roman"/>
          <w:spacing w:val="-68"/>
          <w:sz w:val="28"/>
          <w:lang w:eastAsia="ru-RU"/>
        </w:rPr>
        <w:t xml:space="preserve"> </w:t>
      </w:r>
      <w:r w:rsidR="00F23F3E">
        <w:rPr>
          <w:rFonts w:ascii="Times New Roman" w:eastAsia="Times New Roman" w:hAnsi="Times New Roman"/>
          <w:spacing w:val="-68"/>
          <w:sz w:val="28"/>
          <w:lang w:eastAsia="ru-RU"/>
        </w:rPr>
        <w:t xml:space="preserve"> </w:t>
      </w:r>
      <w:r w:rsidRPr="00B36FC7">
        <w:rPr>
          <w:rFonts w:ascii="Times New Roman" w:eastAsia="Times New Roman" w:hAnsi="Times New Roman"/>
          <w:spacing w:val="-1"/>
          <w:sz w:val="28"/>
          <w:lang w:eastAsia="ru-RU"/>
        </w:rPr>
        <w:t>2020</w:t>
      </w:r>
      <w:r w:rsidRPr="00B36FC7">
        <w:rPr>
          <w:rFonts w:ascii="Times New Roman" w:eastAsia="Times New Roman" w:hAnsi="Times New Roman"/>
          <w:spacing w:val="-16"/>
          <w:sz w:val="28"/>
          <w:lang w:eastAsia="ru-RU"/>
        </w:rPr>
        <w:t xml:space="preserve"> </w:t>
      </w:r>
      <w:r w:rsidRPr="00B36FC7">
        <w:rPr>
          <w:rFonts w:ascii="Times New Roman" w:eastAsia="Times New Roman" w:hAnsi="Times New Roman"/>
          <w:spacing w:val="-1"/>
          <w:sz w:val="28"/>
          <w:lang w:eastAsia="ru-RU"/>
        </w:rPr>
        <w:t>годы.</w:t>
      </w:r>
      <w:r w:rsidRPr="00B36FC7">
        <w:rPr>
          <w:rFonts w:ascii="Times New Roman" w:eastAsia="Times New Roman" w:hAnsi="Times New Roman"/>
          <w:spacing w:val="35"/>
          <w:sz w:val="28"/>
          <w:lang w:eastAsia="ru-RU"/>
        </w:rPr>
        <w:t xml:space="preserve"> </w:t>
      </w:r>
      <w:r w:rsidRPr="00B36FC7">
        <w:rPr>
          <w:rFonts w:ascii="Times New Roman" w:eastAsia="Times New Roman" w:hAnsi="Times New Roman"/>
          <w:spacing w:val="-1"/>
          <w:sz w:val="28"/>
          <w:lang w:eastAsia="ru-RU"/>
        </w:rPr>
        <w:t>Америка</w:t>
      </w:r>
      <w:r w:rsidRPr="00B36FC7">
        <w:rPr>
          <w:rFonts w:ascii="Times New Roman" w:eastAsia="Times New Roman" w:hAnsi="Times New Roman"/>
          <w:spacing w:val="-19"/>
          <w:sz w:val="28"/>
          <w:lang w:eastAsia="ru-RU"/>
        </w:rPr>
        <w:t xml:space="preserve"> </w:t>
      </w:r>
      <w:r w:rsidRPr="00B36FC7">
        <w:rPr>
          <w:rFonts w:ascii="Times New Roman" w:eastAsia="Times New Roman" w:hAnsi="Times New Roman"/>
          <w:spacing w:val="-1"/>
          <w:sz w:val="28"/>
          <w:lang w:eastAsia="ru-RU"/>
        </w:rPr>
        <w:t>и</w:t>
      </w:r>
      <w:r w:rsidRPr="00B36FC7">
        <w:rPr>
          <w:rFonts w:ascii="Times New Roman" w:eastAsia="Times New Roman" w:hAnsi="Times New Roman"/>
          <w:spacing w:val="-17"/>
          <w:sz w:val="28"/>
          <w:lang w:eastAsia="ru-RU"/>
        </w:rPr>
        <w:t xml:space="preserve"> </w:t>
      </w:r>
      <w:r w:rsidRPr="00B36FC7">
        <w:rPr>
          <w:rFonts w:ascii="Times New Roman" w:eastAsia="Times New Roman" w:hAnsi="Times New Roman"/>
          <w:spacing w:val="-1"/>
          <w:sz w:val="28"/>
          <w:lang w:eastAsia="ru-RU"/>
        </w:rPr>
        <w:t>Европа</w:t>
      </w:r>
      <w:r w:rsidRPr="00B36FC7">
        <w:rPr>
          <w:rFonts w:ascii="Times New Roman" w:eastAsia="Times New Roman" w:hAnsi="Times New Roman"/>
          <w:spacing w:val="-19"/>
          <w:sz w:val="28"/>
          <w:lang w:eastAsia="ru-RU"/>
        </w:rPr>
        <w:t xml:space="preserve"> </w:t>
      </w:r>
      <w:r w:rsidRPr="00B36FC7">
        <w:rPr>
          <w:rFonts w:ascii="Times New Roman" w:eastAsia="Times New Roman" w:hAnsi="Times New Roman"/>
          <w:sz w:val="28"/>
          <w:lang w:eastAsia="ru-RU"/>
        </w:rPr>
        <w:t>стабильно</w:t>
      </w:r>
      <w:r w:rsidRPr="00B36FC7">
        <w:rPr>
          <w:rFonts w:ascii="Times New Roman" w:eastAsia="Times New Roman" w:hAnsi="Times New Roman"/>
          <w:spacing w:val="-15"/>
          <w:sz w:val="28"/>
          <w:lang w:eastAsia="ru-RU"/>
        </w:rPr>
        <w:t xml:space="preserve"> </w:t>
      </w:r>
      <w:r w:rsidRPr="00B36FC7">
        <w:rPr>
          <w:rFonts w:ascii="Times New Roman" w:eastAsia="Times New Roman" w:hAnsi="Times New Roman"/>
          <w:sz w:val="28"/>
          <w:lang w:eastAsia="ru-RU"/>
        </w:rPr>
        <w:t>уменьшает</w:t>
      </w:r>
      <w:r w:rsidRPr="00B36FC7">
        <w:rPr>
          <w:rFonts w:ascii="Times New Roman" w:eastAsia="Times New Roman" w:hAnsi="Times New Roman"/>
          <w:spacing w:val="-16"/>
          <w:sz w:val="28"/>
          <w:lang w:eastAsia="ru-RU"/>
        </w:rPr>
        <w:t xml:space="preserve"> </w:t>
      </w:r>
      <w:r w:rsidRPr="00B36FC7">
        <w:rPr>
          <w:rFonts w:ascii="Times New Roman" w:eastAsia="Times New Roman" w:hAnsi="Times New Roman"/>
          <w:sz w:val="28"/>
          <w:lang w:eastAsia="ru-RU"/>
        </w:rPr>
        <w:t>потребление</w:t>
      </w:r>
      <w:r w:rsidRPr="00B36FC7">
        <w:rPr>
          <w:rFonts w:ascii="Times New Roman" w:eastAsia="Times New Roman" w:hAnsi="Times New Roman"/>
          <w:spacing w:val="-17"/>
          <w:sz w:val="28"/>
          <w:lang w:eastAsia="ru-RU"/>
        </w:rPr>
        <w:t xml:space="preserve"> </w:t>
      </w:r>
      <w:r w:rsidRPr="00B36FC7">
        <w:rPr>
          <w:rFonts w:ascii="Times New Roman" w:eastAsia="Times New Roman" w:hAnsi="Times New Roman"/>
          <w:sz w:val="28"/>
          <w:lang w:eastAsia="ru-RU"/>
        </w:rPr>
        <w:t>угля,</w:t>
      </w:r>
      <w:r w:rsidRPr="00B36FC7">
        <w:rPr>
          <w:rFonts w:ascii="Times New Roman" w:eastAsia="Times New Roman" w:hAnsi="Times New Roman"/>
          <w:spacing w:val="-67"/>
          <w:sz w:val="28"/>
          <w:lang w:eastAsia="ru-RU"/>
        </w:rPr>
        <w:t xml:space="preserve">       </w:t>
      </w:r>
      <w:r w:rsidRPr="00B36FC7">
        <w:rPr>
          <w:rFonts w:ascii="Times New Roman" w:eastAsia="Times New Roman" w:hAnsi="Times New Roman"/>
          <w:sz w:val="28"/>
          <w:lang w:eastAsia="ru-RU"/>
        </w:rPr>
        <w:t>то в Азии ситуация стабильная. 79,9</w:t>
      </w:r>
      <w:r w:rsidR="00E8772C">
        <w:rPr>
          <w:rFonts w:ascii="Times New Roman" w:eastAsia="Times New Roman" w:hAnsi="Times New Roman"/>
          <w:sz w:val="28"/>
          <w:lang w:eastAsia="ru-RU"/>
        </w:rPr>
        <w:t xml:space="preserve"> </w:t>
      </w:r>
      <w:r w:rsidRPr="00B36FC7">
        <w:rPr>
          <w:rFonts w:ascii="Times New Roman" w:eastAsia="Times New Roman" w:hAnsi="Times New Roman"/>
          <w:sz w:val="28"/>
          <w:lang w:eastAsia="ru-RU"/>
        </w:rPr>
        <w:t>% угля потребляет Азия, ввиду огромных</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производственных</w:t>
      </w:r>
      <w:r w:rsidRPr="00B36FC7">
        <w:rPr>
          <w:rFonts w:ascii="Times New Roman" w:eastAsia="Times New Roman" w:hAnsi="Times New Roman"/>
          <w:spacing w:val="-15"/>
          <w:sz w:val="28"/>
          <w:lang w:eastAsia="ru-RU"/>
        </w:rPr>
        <w:t xml:space="preserve"> </w:t>
      </w:r>
      <w:r w:rsidRPr="00B36FC7">
        <w:rPr>
          <w:rFonts w:ascii="Times New Roman" w:eastAsia="Times New Roman" w:hAnsi="Times New Roman"/>
          <w:sz w:val="28"/>
          <w:lang w:eastAsia="ru-RU"/>
        </w:rPr>
        <w:t>мощностей</w:t>
      </w:r>
      <w:r w:rsidRPr="00B36FC7">
        <w:rPr>
          <w:rFonts w:ascii="Times New Roman" w:eastAsia="Times New Roman" w:hAnsi="Times New Roman"/>
          <w:spacing w:val="-14"/>
          <w:sz w:val="28"/>
          <w:lang w:eastAsia="ru-RU"/>
        </w:rPr>
        <w:t xml:space="preserve"> </w:t>
      </w:r>
      <w:r w:rsidRPr="00B36FC7">
        <w:rPr>
          <w:rFonts w:ascii="Times New Roman" w:eastAsia="Times New Roman" w:hAnsi="Times New Roman"/>
          <w:sz w:val="28"/>
          <w:lang w:eastAsia="ru-RU"/>
        </w:rPr>
        <w:t>и</w:t>
      </w:r>
      <w:r w:rsidRPr="00B36FC7">
        <w:rPr>
          <w:rFonts w:ascii="Times New Roman" w:eastAsia="Times New Roman" w:hAnsi="Times New Roman"/>
          <w:spacing w:val="-16"/>
          <w:sz w:val="28"/>
          <w:lang w:eastAsia="ru-RU"/>
        </w:rPr>
        <w:t xml:space="preserve"> </w:t>
      </w:r>
      <w:r w:rsidRPr="00B36FC7">
        <w:rPr>
          <w:rFonts w:ascii="Times New Roman" w:eastAsia="Times New Roman" w:hAnsi="Times New Roman"/>
          <w:sz w:val="28"/>
          <w:lang w:eastAsia="ru-RU"/>
        </w:rPr>
        <w:t>популяции,</w:t>
      </w:r>
      <w:r w:rsidRPr="00B36FC7">
        <w:rPr>
          <w:rFonts w:ascii="Times New Roman" w:eastAsia="Times New Roman" w:hAnsi="Times New Roman"/>
          <w:spacing w:val="-14"/>
          <w:sz w:val="28"/>
          <w:lang w:eastAsia="ru-RU"/>
        </w:rPr>
        <w:t xml:space="preserve"> </w:t>
      </w:r>
      <w:r w:rsidRPr="00B36FC7">
        <w:rPr>
          <w:rFonts w:ascii="Times New Roman" w:eastAsia="Times New Roman" w:hAnsi="Times New Roman"/>
          <w:sz w:val="28"/>
          <w:lang w:eastAsia="ru-RU"/>
        </w:rPr>
        <w:t>которым</w:t>
      </w:r>
      <w:r w:rsidRPr="00B36FC7">
        <w:rPr>
          <w:rFonts w:ascii="Times New Roman" w:eastAsia="Times New Roman" w:hAnsi="Times New Roman"/>
          <w:spacing w:val="-14"/>
          <w:sz w:val="28"/>
          <w:lang w:eastAsia="ru-RU"/>
        </w:rPr>
        <w:t xml:space="preserve"> </w:t>
      </w:r>
      <w:r w:rsidRPr="00B36FC7">
        <w:rPr>
          <w:rFonts w:ascii="Times New Roman" w:eastAsia="Times New Roman" w:hAnsi="Times New Roman"/>
          <w:sz w:val="28"/>
          <w:lang w:eastAsia="ru-RU"/>
        </w:rPr>
        <w:t>требуется</w:t>
      </w:r>
      <w:r w:rsidRPr="00B36FC7">
        <w:rPr>
          <w:rFonts w:ascii="Times New Roman" w:eastAsia="Times New Roman" w:hAnsi="Times New Roman"/>
          <w:spacing w:val="-15"/>
          <w:sz w:val="28"/>
          <w:lang w:eastAsia="ru-RU"/>
        </w:rPr>
        <w:t xml:space="preserve"> </w:t>
      </w:r>
      <w:r w:rsidRPr="00B36FC7">
        <w:rPr>
          <w:rFonts w:ascii="Times New Roman" w:eastAsia="Times New Roman" w:hAnsi="Times New Roman"/>
          <w:sz w:val="28"/>
          <w:lang w:eastAsia="ru-RU"/>
        </w:rPr>
        <w:t>дешевая</w:t>
      </w:r>
      <w:r w:rsidRPr="00B36FC7">
        <w:rPr>
          <w:rFonts w:ascii="Times New Roman" w:eastAsia="Times New Roman" w:hAnsi="Times New Roman"/>
          <w:spacing w:val="-16"/>
          <w:sz w:val="28"/>
          <w:lang w:eastAsia="ru-RU"/>
        </w:rPr>
        <w:t xml:space="preserve"> </w:t>
      </w:r>
      <w:r w:rsidRPr="00B36FC7">
        <w:rPr>
          <w:rFonts w:ascii="Times New Roman" w:eastAsia="Times New Roman" w:hAnsi="Times New Roman"/>
          <w:sz w:val="28"/>
          <w:lang w:eastAsia="ru-RU"/>
        </w:rPr>
        <w:t>энергия</w:t>
      </w:r>
      <w:r w:rsidRPr="00B36FC7">
        <w:rPr>
          <w:rFonts w:ascii="Times New Roman" w:eastAsia="Times New Roman" w:hAnsi="Times New Roman"/>
          <w:spacing w:val="-67"/>
          <w:sz w:val="28"/>
          <w:lang w:eastAsia="ru-RU"/>
        </w:rPr>
        <w:t xml:space="preserve"> </w:t>
      </w:r>
      <w:r w:rsidRPr="00B36FC7">
        <w:rPr>
          <w:rFonts w:ascii="Times New Roman" w:eastAsia="Times New Roman" w:hAnsi="Times New Roman"/>
          <w:sz w:val="28"/>
          <w:lang w:eastAsia="ru-RU"/>
        </w:rPr>
        <w:t>и</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тепло.</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Страны</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СНГ</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характеризуется</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незначительным</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уменьшением</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потребления</w:t>
      </w:r>
      <w:r w:rsidRPr="00B36FC7">
        <w:rPr>
          <w:rFonts w:ascii="Times New Roman" w:eastAsia="Times New Roman" w:hAnsi="Times New Roman"/>
          <w:spacing w:val="-2"/>
          <w:sz w:val="28"/>
          <w:lang w:eastAsia="ru-RU"/>
        </w:rPr>
        <w:t xml:space="preserve"> </w:t>
      </w:r>
      <w:r w:rsidRPr="00B36FC7">
        <w:rPr>
          <w:rFonts w:ascii="Times New Roman" w:eastAsia="Times New Roman" w:hAnsi="Times New Roman"/>
          <w:sz w:val="28"/>
          <w:lang w:eastAsia="ru-RU"/>
        </w:rPr>
        <w:t>и относительно</w:t>
      </w:r>
      <w:r w:rsidRPr="00B36FC7">
        <w:rPr>
          <w:rFonts w:ascii="Times New Roman" w:eastAsia="Times New Roman" w:hAnsi="Times New Roman"/>
          <w:spacing w:val="2"/>
          <w:sz w:val="28"/>
          <w:lang w:eastAsia="ru-RU"/>
        </w:rPr>
        <w:t xml:space="preserve"> </w:t>
      </w:r>
      <w:r w:rsidRPr="00B36FC7">
        <w:rPr>
          <w:rFonts w:ascii="Times New Roman" w:eastAsia="Times New Roman" w:hAnsi="Times New Roman"/>
          <w:sz w:val="28"/>
          <w:lang w:eastAsia="ru-RU"/>
        </w:rPr>
        <w:t>низкой</w:t>
      </w:r>
      <w:r w:rsidRPr="00B36FC7">
        <w:rPr>
          <w:rFonts w:ascii="Times New Roman" w:eastAsia="Times New Roman" w:hAnsi="Times New Roman"/>
          <w:spacing w:val="-3"/>
          <w:sz w:val="28"/>
          <w:lang w:eastAsia="ru-RU"/>
        </w:rPr>
        <w:t xml:space="preserve"> </w:t>
      </w:r>
      <w:r w:rsidRPr="00B36FC7">
        <w:rPr>
          <w:rFonts w:ascii="Times New Roman" w:eastAsia="Times New Roman" w:hAnsi="Times New Roman"/>
          <w:sz w:val="28"/>
          <w:lang w:eastAsia="ru-RU"/>
        </w:rPr>
        <w:t>долей</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(3,5</w:t>
      </w:r>
      <w:r w:rsidR="00E8772C">
        <w:rPr>
          <w:rFonts w:ascii="Times New Roman" w:eastAsia="Times New Roman" w:hAnsi="Times New Roman"/>
          <w:sz w:val="28"/>
          <w:lang w:eastAsia="ru-RU"/>
        </w:rPr>
        <w:t xml:space="preserve"> </w:t>
      </w:r>
      <w:r w:rsidRPr="00B36FC7">
        <w:rPr>
          <w:rFonts w:ascii="Times New Roman" w:eastAsia="Times New Roman" w:hAnsi="Times New Roman"/>
          <w:sz w:val="28"/>
          <w:lang w:eastAsia="ru-RU"/>
        </w:rPr>
        <w:t>%).</w:t>
      </w:r>
    </w:p>
    <w:p w:rsidR="00B36FC7" w:rsidRPr="00B36FC7" w:rsidRDefault="00B36FC7" w:rsidP="00B36FC7">
      <w:pPr>
        <w:widowControl w:val="0"/>
        <w:autoSpaceDE w:val="0"/>
        <w:autoSpaceDN w:val="0"/>
        <w:spacing w:before="1" w:after="0" w:line="240" w:lineRule="auto"/>
        <w:ind w:left="910"/>
        <w:rPr>
          <w:rFonts w:ascii="Times New Roman" w:eastAsia="Times New Roman" w:hAnsi="Times New Roman"/>
          <w:sz w:val="28"/>
          <w:szCs w:val="28"/>
        </w:rPr>
      </w:pPr>
    </w:p>
    <w:p w:rsidR="00B36FC7" w:rsidRPr="00B36FC7" w:rsidRDefault="00B36FC7" w:rsidP="00644775">
      <w:pPr>
        <w:widowControl w:val="0"/>
        <w:autoSpaceDE w:val="0"/>
        <w:autoSpaceDN w:val="0"/>
        <w:spacing w:before="1" w:after="0" w:line="240" w:lineRule="auto"/>
        <w:rPr>
          <w:rFonts w:ascii="Times New Roman" w:eastAsia="Times New Roman" w:hAnsi="Times New Roman"/>
          <w:sz w:val="28"/>
          <w:szCs w:val="28"/>
        </w:rPr>
      </w:pPr>
      <w:r w:rsidRPr="00B36FC7">
        <w:rPr>
          <w:rFonts w:ascii="Times New Roman" w:eastAsia="Times New Roman" w:hAnsi="Times New Roman"/>
          <w:sz w:val="28"/>
          <w:szCs w:val="28"/>
        </w:rPr>
        <w:t>Таблица</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pacing w:val="-3"/>
          <w:sz w:val="28"/>
          <w:szCs w:val="28"/>
          <w:lang w:val="en-US"/>
        </w:rPr>
        <w:t>1.</w:t>
      </w:r>
      <w:r w:rsidRPr="00B36FC7">
        <w:rPr>
          <w:rFonts w:ascii="Times New Roman" w:eastAsia="Times New Roman" w:hAnsi="Times New Roman"/>
          <w:sz w:val="28"/>
          <w:szCs w:val="28"/>
        </w:rPr>
        <w:t>3</w:t>
      </w:r>
      <w:r w:rsidR="00DB3672">
        <w:rPr>
          <w:rFonts w:ascii="Times New Roman" w:eastAsia="Times New Roman" w:hAnsi="Times New Roman"/>
          <w:sz w:val="28"/>
          <w:szCs w:val="28"/>
        </w:rPr>
        <w:t xml:space="preserve"> </w:t>
      </w:r>
      <w:r w:rsidR="00DD60DD" w:rsidRPr="00617291">
        <w:rPr>
          <w:rFonts w:ascii="Times New Roman" w:eastAsia="Times New Roman" w:hAnsi="Times New Roman"/>
          <w:color w:val="000000"/>
          <w:sz w:val="28"/>
          <w:szCs w:val="28"/>
        </w:rPr>
        <w:t>–</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Потребление</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угля</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[1</w:t>
      </w:r>
      <w:r w:rsidRPr="00B36FC7">
        <w:rPr>
          <w:rFonts w:ascii="Times New Roman" w:eastAsia="Times New Roman" w:hAnsi="Times New Roman"/>
          <w:sz w:val="28"/>
          <w:szCs w:val="28"/>
          <w:lang w:val="en-US"/>
        </w:rPr>
        <w:t>6</w:t>
      </w:r>
      <w:r w:rsidRPr="00B36FC7">
        <w:rPr>
          <w:rFonts w:ascii="Times New Roman" w:eastAsia="Times New Roman" w:hAnsi="Times New Roman"/>
          <w:sz w:val="28"/>
          <w:szCs w:val="28"/>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548"/>
        <w:gridCol w:w="1619"/>
        <w:gridCol w:w="1619"/>
        <w:gridCol w:w="1617"/>
        <w:gridCol w:w="1245"/>
      </w:tblGrid>
      <w:tr w:rsidR="00617291" w:rsidRPr="00617291" w:rsidTr="00617291">
        <w:trPr>
          <w:trHeight w:val="624"/>
        </w:trPr>
        <w:tc>
          <w:tcPr>
            <w:tcW w:w="183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Страна</w:t>
            </w:r>
          </w:p>
        </w:tc>
        <w:tc>
          <w:tcPr>
            <w:tcW w:w="83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2018,</w:t>
            </w:r>
            <w:r w:rsidR="00644775" w:rsidRPr="00617291">
              <w:rPr>
                <w:rFonts w:ascii="Times New Roman" w:hAnsi="Times New Roman"/>
                <w:sz w:val="24"/>
                <w:szCs w:val="24"/>
              </w:rPr>
              <w:t xml:space="preserve"> </w:t>
            </w:r>
            <w:r w:rsidRPr="00617291">
              <w:rPr>
                <w:rFonts w:ascii="Times New Roman" w:hAnsi="Times New Roman"/>
                <w:sz w:val="24"/>
                <w:szCs w:val="24"/>
                <w:lang w:val="en-US"/>
              </w:rPr>
              <w:t>эксаджоуль</w:t>
            </w:r>
          </w:p>
        </w:tc>
        <w:tc>
          <w:tcPr>
            <w:tcW w:w="83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2019,</w:t>
            </w:r>
            <w:r w:rsidR="00644775" w:rsidRPr="00617291">
              <w:rPr>
                <w:rFonts w:ascii="Times New Roman" w:hAnsi="Times New Roman"/>
                <w:sz w:val="24"/>
                <w:szCs w:val="24"/>
              </w:rPr>
              <w:t xml:space="preserve"> </w:t>
            </w:r>
            <w:r w:rsidRPr="00617291">
              <w:rPr>
                <w:rFonts w:ascii="Times New Roman" w:hAnsi="Times New Roman"/>
                <w:sz w:val="24"/>
                <w:szCs w:val="24"/>
                <w:lang w:val="en-US"/>
              </w:rPr>
              <w:t>экса джоуль</w:t>
            </w:r>
          </w:p>
        </w:tc>
        <w:tc>
          <w:tcPr>
            <w:tcW w:w="83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2020,</w:t>
            </w:r>
            <w:r w:rsidR="00644775" w:rsidRPr="00617291">
              <w:rPr>
                <w:rFonts w:ascii="Times New Roman" w:hAnsi="Times New Roman"/>
                <w:sz w:val="24"/>
                <w:szCs w:val="24"/>
              </w:rPr>
              <w:t xml:space="preserve"> </w:t>
            </w:r>
            <w:r w:rsidRPr="00617291">
              <w:rPr>
                <w:rFonts w:ascii="Times New Roman" w:hAnsi="Times New Roman"/>
                <w:sz w:val="24"/>
                <w:szCs w:val="24"/>
                <w:lang w:val="en-US"/>
              </w:rPr>
              <w:t>эксаджоуль</w:t>
            </w:r>
          </w:p>
        </w:tc>
        <w:tc>
          <w:tcPr>
            <w:tcW w:w="645"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 от</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общего</w:t>
            </w:r>
          </w:p>
        </w:tc>
      </w:tr>
      <w:tr w:rsidR="00617291" w:rsidRPr="00617291" w:rsidTr="00617291">
        <w:trPr>
          <w:trHeight w:val="321"/>
        </w:trPr>
        <w:tc>
          <w:tcPr>
            <w:tcW w:w="1839"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Республика</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Казахстан</w:t>
            </w:r>
          </w:p>
        </w:tc>
        <w:tc>
          <w:tcPr>
            <w:tcW w:w="839"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1.70</w:t>
            </w:r>
          </w:p>
        </w:tc>
        <w:tc>
          <w:tcPr>
            <w:tcW w:w="839"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1.66</w:t>
            </w:r>
          </w:p>
        </w:tc>
        <w:tc>
          <w:tcPr>
            <w:tcW w:w="838"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1.64</w:t>
            </w:r>
          </w:p>
        </w:tc>
        <w:tc>
          <w:tcPr>
            <w:tcW w:w="64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w:t>
            </w:r>
          </w:p>
        </w:tc>
      </w:tr>
      <w:tr w:rsidR="00617291" w:rsidRPr="00617291" w:rsidTr="00617291">
        <w:trPr>
          <w:trHeight w:val="321"/>
        </w:trPr>
        <w:tc>
          <w:tcPr>
            <w:tcW w:w="1839" w:type="pct"/>
            <w:shd w:val="clear" w:color="auto" w:fill="auto"/>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РФ</w:t>
            </w:r>
          </w:p>
        </w:tc>
        <w:tc>
          <w:tcPr>
            <w:tcW w:w="839"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3.63</w:t>
            </w:r>
          </w:p>
        </w:tc>
        <w:tc>
          <w:tcPr>
            <w:tcW w:w="839"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3.57</w:t>
            </w:r>
          </w:p>
        </w:tc>
        <w:tc>
          <w:tcPr>
            <w:tcW w:w="838"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3.27</w:t>
            </w:r>
          </w:p>
        </w:tc>
        <w:tc>
          <w:tcPr>
            <w:tcW w:w="645" w:type="pct"/>
            <w:shd w:val="clear" w:color="auto" w:fill="auto"/>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2.2</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0.23</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0.23</w:t>
            </w:r>
          </w:p>
        </w:tc>
        <w:tc>
          <w:tcPr>
            <w:tcW w:w="838"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0.26</w:t>
            </w:r>
          </w:p>
        </w:tc>
        <w:tc>
          <w:tcPr>
            <w:tcW w:w="645"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0.2</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СНГ</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5.56</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5.45</w:t>
            </w:r>
          </w:p>
        </w:tc>
        <w:tc>
          <w:tcPr>
            <w:tcW w:w="838"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5.17</w:t>
            </w:r>
          </w:p>
        </w:tc>
        <w:tc>
          <w:tcPr>
            <w:tcW w:w="645"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3.4</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США</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13.28</w:t>
            </w:r>
          </w:p>
        </w:tc>
        <w:tc>
          <w:tcPr>
            <w:tcW w:w="839"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11.34</w:t>
            </w:r>
          </w:p>
        </w:tc>
        <w:tc>
          <w:tcPr>
            <w:tcW w:w="838"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9.20</w:t>
            </w:r>
          </w:p>
        </w:tc>
        <w:tc>
          <w:tcPr>
            <w:tcW w:w="645"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6.1</w:t>
            </w:r>
          </w:p>
        </w:tc>
      </w:tr>
      <w:tr w:rsidR="00617291" w:rsidRPr="00617291" w:rsidTr="00617291">
        <w:trPr>
          <w:trHeight w:val="321"/>
        </w:trPr>
        <w:tc>
          <w:tcPr>
            <w:tcW w:w="1839" w:type="pct"/>
            <w:tcBorders>
              <w:bottom w:val="nil"/>
            </w:tcBorders>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lastRenderedPageBreak/>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север.</w:t>
            </w:r>
            <w:r w:rsidRPr="00617291">
              <w:rPr>
                <w:rFonts w:ascii="Times New Roman" w:hAnsi="Times New Roman"/>
                <w:spacing w:val="-5"/>
                <w:sz w:val="24"/>
                <w:szCs w:val="24"/>
                <w:lang w:val="en-US"/>
              </w:rPr>
              <w:t xml:space="preserve"> </w:t>
            </w:r>
            <w:r w:rsidRPr="00617291">
              <w:rPr>
                <w:rFonts w:ascii="Times New Roman" w:hAnsi="Times New Roman"/>
                <w:sz w:val="24"/>
                <w:szCs w:val="24"/>
                <w:lang w:val="en-US"/>
              </w:rPr>
              <w:t>Америке</w:t>
            </w:r>
          </w:p>
        </w:tc>
        <w:tc>
          <w:tcPr>
            <w:tcW w:w="839" w:type="pct"/>
            <w:tcBorders>
              <w:bottom w:val="nil"/>
            </w:tcBorders>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1,22</w:t>
            </w:r>
          </w:p>
        </w:tc>
        <w:tc>
          <w:tcPr>
            <w:tcW w:w="839" w:type="pct"/>
            <w:tcBorders>
              <w:bottom w:val="nil"/>
            </w:tcBorders>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1,17</w:t>
            </w:r>
          </w:p>
        </w:tc>
        <w:tc>
          <w:tcPr>
            <w:tcW w:w="838" w:type="pct"/>
            <w:tcBorders>
              <w:bottom w:val="nil"/>
            </w:tcBorders>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0,71</w:t>
            </w:r>
          </w:p>
        </w:tc>
        <w:tc>
          <w:tcPr>
            <w:tcW w:w="645" w:type="pct"/>
            <w:tcBorders>
              <w:bottom w:val="nil"/>
            </w:tcBorders>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0,4</w:t>
            </w:r>
          </w:p>
        </w:tc>
      </w:tr>
      <w:tr w:rsidR="00CE7B74" w:rsidRPr="00617291" w:rsidTr="00617291">
        <w:trPr>
          <w:trHeight w:val="321"/>
        </w:trPr>
        <w:tc>
          <w:tcPr>
            <w:tcW w:w="5000" w:type="pct"/>
            <w:gridSpan w:val="5"/>
            <w:tcBorders>
              <w:top w:val="nil"/>
              <w:left w:val="nil"/>
              <w:bottom w:val="single" w:sz="4" w:space="0" w:color="auto"/>
              <w:right w:val="nil"/>
            </w:tcBorders>
            <w:shd w:val="clear" w:color="auto" w:fill="auto"/>
          </w:tcPr>
          <w:p w:rsidR="00CE7B74" w:rsidRPr="00617291" w:rsidRDefault="00CE7B74" w:rsidP="00617291">
            <w:pPr>
              <w:widowControl w:val="0"/>
              <w:autoSpaceDE w:val="0"/>
              <w:autoSpaceDN w:val="0"/>
              <w:spacing w:after="0" w:line="240" w:lineRule="auto"/>
              <w:rPr>
                <w:rFonts w:ascii="Times New Roman" w:hAnsi="Times New Roman"/>
                <w:sz w:val="24"/>
                <w:szCs w:val="24"/>
                <w:lang w:val="en-US"/>
              </w:rPr>
            </w:pPr>
            <w:r w:rsidRPr="00617291">
              <w:rPr>
                <w:rFonts w:ascii="Times New Roman" w:eastAsia="Times New Roman" w:hAnsi="Times New Roman"/>
                <w:sz w:val="28"/>
                <w:szCs w:val="28"/>
                <w:lang w:val="en-US"/>
              </w:rPr>
              <w:t>Продолжение</w:t>
            </w:r>
            <w:r w:rsidRPr="00617291">
              <w:rPr>
                <w:rFonts w:ascii="Times New Roman" w:eastAsia="Times New Roman" w:hAnsi="Times New Roman"/>
                <w:spacing w:val="-3"/>
                <w:sz w:val="28"/>
                <w:szCs w:val="28"/>
                <w:lang w:val="en-US"/>
              </w:rPr>
              <w:t xml:space="preserve"> </w:t>
            </w:r>
            <w:r w:rsidRPr="00617291">
              <w:rPr>
                <w:rFonts w:ascii="Times New Roman" w:eastAsia="Times New Roman" w:hAnsi="Times New Roman"/>
                <w:sz w:val="28"/>
                <w:szCs w:val="28"/>
                <w:lang w:val="en-US"/>
              </w:rPr>
              <w:t>таблицы</w:t>
            </w:r>
            <w:r w:rsidRPr="00617291">
              <w:rPr>
                <w:rFonts w:ascii="Times New Roman" w:eastAsia="Times New Roman" w:hAnsi="Times New Roman"/>
                <w:spacing w:val="-5"/>
                <w:sz w:val="28"/>
                <w:szCs w:val="28"/>
                <w:lang w:val="en-US"/>
              </w:rPr>
              <w:t xml:space="preserve"> 1.</w:t>
            </w:r>
            <w:r w:rsidRPr="00617291">
              <w:rPr>
                <w:rFonts w:ascii="Times New Roman" w:eastAsia="Times New Roman" w:hAnsi="Times New Roman"/>
                <w:sz w:val="28"/>
                <w:szCs w:val="28"/>
                <w:lang w:val="en-US"/>
              </w:rPr>
              <w:t>3</w:t>
            </w:r>
          </w:p>
        </w:tc>
      </w:tr>
      <w:tr w:rsidR="00617291" w:rsidRPr="00617291" w:rsidTr="00617291">
        <w:trPr>
          <w:trHeight w:val="321"/>
        </w:trPr>
        <w:tc>
          <w:tcPr>
            <w:tcW w:w="1839" w:type="pct"/>
            <w:tcBorders>
              <w:top w:val="single" w:sz="4" w:space="0" w:color="auto"/>
            </w:tcBorders>
            <w:shd w:val="clear" w:color="auto" w:fill="auto"/>
            <w:vAlign w:val="center"/>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Страна</w:t>
            </w:r>
          </w:p>
        </w:tc>
        <w:tc>
          <w:tcPr>
            <w:tcW w:w="839" w:type="pct"/>
            <w:tcBorders>
              <w:top w:val="single" w:sz="4" w:space="0" w:color="auto"/>
            </w:tcBorders>
            <w:shd w:val="clear" w:color="auto" w:fill="auto"/>
            <w:vAlign w:val="center"/>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2018,</w:t>
            </w:r>
            <w:r w:rsidRPr="00617291">
              <w:rPr>
                <w:rFonts w:ascii="Times New Roman" w:hAnsi="Times New Roman"/>
                <w:sz w:val="24"/>
                <w:szCs w:val="24"/>
              </w:rPr>
              <w:t xml:space="preserve"> </w:t>
            </w:r>
            <w:r w:rsidRPr="00617291">
              <w:rPr>
                <w:rFonts w:ascii="Times New Roman" w:hAnsi="Times New Roman"/>
                <w:sz w:val="24"/>
                <w:szCs w:val="24"/>
                <w:lang w:val="en-US"/>
              </w:rPr>
              <w:t>эксаджоуль</w:t>
            </w:r>
          </w:p>
        </w:tc>
        <w:tc>
          <w:tcPr>
            <w:tcW w:w="839" w:type="pct"/>
            <w:tcBorders>
              <w:top w:val="single" w:sz="4" w:space="0" w:color="auto"/>
            </w:tcBorders>
            <w:shd w:val="clear" w:color="auto" w:fill="auto"/>
            <w:vAlign w:val="center"/>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2019,</w:t>
            </w:r>
            <w:r w:rsidRPr="00617291">
              <w:rPr>
                <w:rFonts w:ascii="Times New Roman" w:hAnsi="Times New Roman"/>
                <w:sz w:val="24"/>
                <w:szCs w:val="24"/>
              </w:rPr>
              <w:t xml:space="preserve"> </w:t>
            </w:r>
            <w:r w:rsidRPr="00617291">
              <w:rPr>
                <w:rFonts w:ascii="Times New Roman" w:hAnsi="Times New Roman"/>
                <w:sz w:val="24"/>
                <w:szCs w:val="24"/>
                <w:lang w:val="en-US"/>
              </w:rPr>
              <w:t>экса джоуль</w:t>
            </w:r>
          </w:p>
        </w:tc>
        <w:tc>
          <w:tcPr>
            <w:tcW w:w="838" w:type="pct"/>
            <w:tcBorders>
              <w:top w:val="single" w:sz="4" w:space="0" w:color="auto"/>
            </w:tcBorders>
            <w:shd w:val="clear" w:color="auto" w:fill="auto"/>
            <w:vAlign w:val="center"/>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2020,</w:t>
            </w:r>
            <w:r w:rsidRPr="00617291">
              <w:rPr>
                <w:rFonts w:ascii="Times New Roman" w:hAnsi="Times New Roman"/>
                <w:sz w:val="24"/>
                <w:szCs w:val="24"/>
              </w:rPr>
              <w:t xml:space="preserve"> </w:t>
            </w:r>
            <w:r w:rsidRPr="00617291">
              <w:rPr>
                <w:rFonts w:ascii="Times New Roman" w:hAnsi="Times New Roman"/>
                <w:sz w:val="24"/>
                <w:szCs w:val="24"/>
                <w:lang w:val="en-US"/>
              </w:rPr>
              <w:t>эксаджоуль</w:t>
            </w:r>
          </w:p>
        </w:tc>
        <w:tc>
          <w:tcPr>
            <w:tcW w:w="645" w:type="pct"/>
            <w:tcBorders>
              <w:top w:val="single" w:sz="4" w:space="0" w:color="auto"/>
            </w:tcBorders>
            <w:shd w:val="clear" w:color="auto" w:fill="auto"/>
            <w:vAlign w:val="center"/>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 от</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общего</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северной</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Америке</w:t>
            </w:r>
          </w:p>
        </w:tc>
        <w:tc>
          <w:tcPr>
            <w:tcW w:w="839" w:type="pct"/>
            <w:shd w:val="clear" w:color="auto" w:fill="auto"/>
          </w:tcPr>
          <w:p w:rsidR="00CE7B74" w:rsidRPr="00617291" w:rsidRDefault="004C6472"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w:t>
            </w:r>
            <w:r w:rsidRPr="00617291">
              <w:rPr>
                <w:rFonts w:ascii="Times New Roman" w:hAnsi="Times New Roman"/>
                <w:sz w:val="24"/>
                <w:szCs w:val="24"/>
              </w:rPr>
              <w:t>,</w:t>
            </w:r>
            <w:r w:rsidR="00CE7B74" w:rsidRPr="00617291">
              <w:rPr>
                <w:rFonts w:ascii="Times New Roman" w:hAnsi="Times New Roman"/>
                <w:sz w:val="24"/>
                <w:szCs w:val="24"/>
                <w:lang w:val="en-US"/>
              </w:rPr>
              <w:t>50</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CE7B74" w:rsidRPr="00617291">
              <w:rPr>
                <w:rFonts w:ascii="Times New Roman" w:hAnsi="Times New Roman"/>
                <w:sz w:val="24"/>
                <w:szCs w:val="24"/>
                <w:lang w:val="en-US"/>
              </w:rPr>
              <w:t>52</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w:t>
            </w:r>
            <w:r w:rsidRPr="00617291">
              <w:rPr>
                <w:rFonts w:ascii="Times New Roman" w:hAnsi="Times New Roman"/>
                <w:sz w:val="24"/>
                <w:szCs w:val="24"/>
              </w:rPr>
              <w:t>,</w:t>
            </w:r>
            <w:r w:rsidR="00CE7B74" w:rsidRPr="00617291">
              <w:rPr>
                <w:rFonts w:ascii="Times New Roman" w:hAnsi="Times New Roman"/>
                <w:sz w:val="24"/>
                <w:szCs w:val="24"/>
                <w:lang w:val="en-US"/>
              </w:rPr>
              <w:t>91</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CE7B74" w:rsidRPr="00617291">
              <w:rPr>
                <w:rFonts w:ascii="Times New Roman" w:hAnsi="Times New Roman"/>
                <w:sz w:val="24"/>
                <w:szCs w:val="24"/>
                <w:lang w:val="en-US"/>
              </w:rPr>
              <w:t>5</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rPr>
            </w:pPr>
            <w:r w:rsidRPr="00617291">
              <w:rPr>
                <w:rFonts w:ascii="Times New Roman" w:hAnsi="Times New Roman"/>
                <w:sz w:val="24"/>
                <w:szCs w:val="24"/>
              </w:rPr>
              <w:t>Итого</w:t>
            </w:r>
            <w:r w:rsidRPr="00617291">
              <w:rPr>
                <w:rFonts w:ascii="Times New Roman" w:hAnsi="Times New Roman"/>
                <w:spacing w:val="-1"/>
                <w:sz w:val="24"/>
                <w:szCs w:val="24"/>
              </w:rPr>
              <w:t xml:space="preserve"> </w:t>
            </w:r>
            <w:r w:rsidRPr="00617291">
              <w:rPr>
                <w:rFonts w:ascii="Times New Roman" w:hAnsi="Times New Roman"/>
                <w:sz w:val="24"/>
                <w:szCs w:val="24"/>
              </w:rPr>
              <w:t>в</w:t>
            </w:r>
            <w:r w:rsidRPr="00617291">
              <w:rPr>
                <w:rFonts w:ascii="Times New Roman" w:hAnsi="Times New Roman"/>
                <w:spacing w:val="-2"/>
                <w:sz w:val="24"/>
                <w:szCs w:val="24"/>
              </w:rPr>
              <w:t xml:space="preserve"> </w:t>
            </w:r>
            <w:r w:rsidRPr="00617291">
              <w:rPr>
                <w:rFonts w:ascii="Times New Roman" w:hAnsi="Times New Roman"/>
                <w:sz w:val="24"/>
                <w:szCs w:val="24"/>
              </w:rPr>
              <w:t>центр.</w:t>
            </w:r>
            <w:r w:rsidRPr="00617291">
              <w:rPr>
                <w:rFonts w:ascii="Times New Roman" w:hAnsi="Times New Roman"/>
                <w:spacing w:val="-2"/>
                <w:sz w:val="24"/>
                <w:szCs w:val="24"/>
              </w:rPr>
              <w:t xml:space="preserve"> </w:t>
            </w:r>
            <w:r w:rsidRPr="00617291">
              <w:rPr>
                <w:rFonts w:ascii="Times New Roman" w:hAnsi="Times New Roman"/>
                <w:sz w:val="24"/>
                <w:szCs w:val="24"/>
              </w:rPr>
              <w:t>и</w:t>
            </w:r>
            <w:r w:rsidRPr="00617291">
              <w:rPr>
                <w:rFonts w:ascii="Times New Roman" w:hAnsi="Times New Roman"/>
                <w:spacing w:val="-1"/>
                <w:sz w:val="24"/>
                <w:szCs w:val="24"/>
              </w:rPr>
              <w:t xml:space="preserve"> </w:t>
            </w:r>
            <w:r w:rsidRPr="00617291">
              <w:rPr>
                <w:rFonts w:ascii="Times New Roman" w:hAnsi="Times New Roman"/>
                <w:sz w:val="24"/>
                <w:szCs w:val="24"/>
              </w:rPr>
              <w:t>юж. Америке</w:t>
            </w:r>
          </w:p>
        </w:tc>
        <w:tc>
          <w:tcPr>
            <w:tcW w:w="839" w:type="pct"/>
            <w:shd w:val="clear" w:color="auto" w:fill="auto"/>
          </w:tcPr>
          <w:p w:rsidR="00CE7B74" w:rsidRPr="00617291" w:rsidRDefault="004C6472"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41</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45</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48</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0</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Германия</w:t>
            </w:r>
          </w:p>
        </w:tc>
        <w:tc>
          <w:tcPr>
            <w:tcW w:w="839" w:type="pct"/>
            <w:shd w:val="clear" w:color="auto" w:fill="auto"/>
          </w:tcPr>
          <w:p w:rsidR="00CE7B74" w:rsidRPr="00617291" w:rsidRDefault="004C6472"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90</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25</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84</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2</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Польша</w:t>
            </w:r>
          </w:p>
        </w:tc>
        <w:tc>
          <w:tcPr>
            <w:tcW w:w="839" w:type="pct"/>
            <w:shd w:val="clear" w:color="auto" w:fill="auto"/>
          </w:tcPr>
          <w:p w:rsidR="00CE7B74" w:rsidRPr="00617291" w:rsidRDefault="004C6472"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09</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86</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67</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1</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Турция</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71</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76</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66</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1</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Европе</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CE7B74" w:rsidRPr="00617291">
              <w:rPr>
                <w:rFonts w:ascii="Times New Roman" w:hAnsi="Times New Roman"/>
                <w:sz w:val="24"/>
                <w:szCs w:val="24"/>
                <w:lang w:val="en-US"/>
              </w:rPr>
              <w:t>2</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w:t>
            </w:r>
            <w:r w:rsidRPr="00617291">
              <w:rPr>
                <w:rFonts w:ascii="Times New Roman" w:hAnsi="Times New Roman"/>
                <w:sz w:val="24"/>
                <w:szCs w:val="24"/>
              </w:rPr>
              <w:t>,</w:t>
            </w:r>
            <w:r w:rsidR="00CE7B74" w:rsidRPr="00617291">
              <w:rPr>
                <w:rFonts w:ascii="Times New Roman" w:hAnsi="Times New Roman"/>
                <w:sz w:val="24"/>
                <w:szCs w:val="24"/>
                <w:lang w:val="en-US"/>
              </w:rPr>
              <w:t>26</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23</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8</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3"/>
                <w:sz w:val="24"/>
                <w:szCs w:val="24"/>
                <w:lang w:val="en-US"/>
              </w:rPr>
              <w:t xml:space="preserve"> </w:t>
            </w:r>
            <w:r w:rsidRPr="00617291">
              <w:rPr>
                <w:rFonts w:ascii="Times New Roman" w:hAnsi="Times New Roman"/>
                <w:sz w:val="24"/>
                <w:szCs w:val="24"/>
                <w:lang w:val="en-US"/>
              </w:rPr>
              <w:t>Европе</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w:t>
            </w:r>
            <w:r w:rsidRPr="00617291">
              <w:rPr>
                <w:rFonts w:ascii="Times New Roman" w:hAnsi="Times New Roman"/>
                <w:sz w:val="24"/>
                <w:szCs w:val="24"/>
              </w:rPr>
              <w:t>,</w:t>
            </w:r>
            <w:r w:rsidR="00CE7B74" w:rsidRPr="00617291">
              <w:rPr>
                <w:rFonts w:ascii="Times New Roman" w:hAnsi="Times New Roman"/>
                <w:sz w:val="24"/>
                <w:szCs w:val="24"/>
                <w:lang w:val="en-US"/>
              </w:rPr>
              <w:t>90</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w:t>
            </w:r>
            <w:r w:rsidRPr="00617291">
              <w:rPr>
                <w:rFonts w:ascii="Times New Roman" w:hAnsi="Times New Roman"/>
                <w:sz w:val="24"/>
                <w:szCs w:val="24"/>
              </w:rPr>
              <w:t>,</w:t>
            </w:r>
            <w:r w:rsidR="00CE7B74" w:rsidRPr="00617291">
              <w:rPr>
                <w:rFonts w:ascii="Times New Roman" w:hAnsi="Times New Roman"/>
                <w:sz w:val="24"/>
                <w:szCs w:val="24"/>
                <w:lang w:val="en-US"/>
              </w:rPr>
              <w:t>13</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w:t>
            </w:r>
            <w:r w:rsidRPr="00617291">
              <w:rPr>
                <w:rFonts w:ascii="Times New Roman" w:hAnsi="Times New Roman"/>
                <w:sz w:val="24"/>
                <w:szCs w:val="24"/>
              </w:rPr>
              <w:t>,</w:t>
            </w:r>
            <w:r w:rsidR="00CE7B74" w:rsidRPr="00617291">
              <w:rPr>
                <w:rFonts w:ascii="Times New Roman" w:hAnsi="Times New Roman"/>
                <w:sz w:val="24"/>
                <w:szCs w:val="24"/>
                <w:lang w:val="en-US"/>
              </w:rPr>
              <w:t>40</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w:t>
            </w:r>
            <w:r w:rsidRPr="00617291">
              <w:rPr>
                <w:rFonts w:ascii="Times New Roman" w:hAnsi="Times New Roman"/>
                <w:sz w:val="24"/>
                <w:szCs w:val="24"/>
              </w:rPr>
              <w:t>,</w:t>
            </w:r>
            <w:r w:rsidR="00CE7B74" w:rsidRPr="00617291">
              <w:rPr>
                <w:rFonts w:ascii="Times New Roman" w:hAnsi="Times New Roman"/>
                <w:sz w:val="24"/>
                <w:szCs w:val="24"/>
                <w:lang w:val="en-US"/>
              </w:rPr>
              <w:t>2</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ближнем</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востоке</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CE7B74" w:rsidRPr="00617291">
              <w:rPr>
                <w:rFonts w:ascii="Times New Roman" w:hAnsi="Times New Roman"/>
                <w:sz w:val="24"/>
                <w:szCs w:val="24"/>
                <w:lang w:val="en-US"/>
              </w:rPr>
              <w:t>38</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CE7B74" w:rsidRPr="00617291">
              <w:rPr>
                <w:rFonts w:ascii="Times New Roman" w:hAnsi="Times New Roman"/>
                <w:sz w:val="24"/>
                <w:szCs w:val="24"/>
                <w:lang w:val="en-US"/>
              </w:rPr>
              <w:t>40</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CE7B74" w:rsidRPr="00617291">
              <w:rPr>
                <w:rFonts w:ascii="Times New Roman" w:hAnsi="Times New Roman"/>
                <w:sz w:val="24"/>
                <w:szCs w:val="24"/>
                <w:lang w:val="en-US"/>
              </w:rPr>
              <w:t>38</w:t>
            </w:r>
          </w:p>
        </w:tc>
        <w:tc>
          <w:tcPr>
            <w:tcW w:w="645" w:type="pct"/>
            <w:shd w:val="clear" w:color="auto" w:fill="auto"/>
          </w:tcPr>
          <w:p w:rsidR="00CE7B74" w:rsidRPr="00617291" w:rsidRDefault="00CE7B74"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ЮАР</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53</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64</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48</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3</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Африке</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w:t>
            </w:r>
            <w:r w:rsidRPr="00617291">
              <w:rPr>
                <w:rFonts w:ascii="Times New Roman" w:hAnsi="Times New Roman"/>
                <w:sz w:val="24"/>
                <w:szCs w:val="24"/>
              </w:rPr>
              <w:t>,</w:t>
            </w:r>
            <w:r w:rsidR="00CE7B74" w:rsidRPr="00617291">
              <w:rPr>
                <w:rFonts w:ascii="Times New Roman" w:hAnsi="Times New Roman"/>
                <w:sz w:val="24"/>
                <w:szCs w:val="24"/>
                <w:lang w:val="en-US"/>
              </w:rPr>
              <w:t>17</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CE7B74" w:rsidRPr="00617291">
              <w:rPr>
                <w:rFonts w:ascii="Times New Roman" w:hAnsi="Times New Roman"/>
                <w:sz w:val="24"/>
                <w:szCs w:val="24"/>
                <w:lang w:val="en-US"/>
              </w:rPr>
              <w:t>73</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w:t>
            </w:r>
            <w:r w:rsidRPr="00617291">
              <w:rPr>
                <w:rFonts w:ascii="Times New Roman" w:hAnsi="Times New Roman"/>
                <w:sz w:val="24"/>
                <w:szCs w:val="24"/>
              </w:rPr>
              <w:t>,</w:t>
            </w:r>
            <w:r w:rsidR="00CE7B74" w:rsidRPr="00617291">
              <w:rPr>
                <w:rFonts w:ascii="Times New Roman" w:hAnsi="Times New Roman"/>
                <w:sz w:val="24"/>
                <w:szCs w:val="24"/>
                <w:lang w:val="en-US"/>
              </w:rPr>
              <w:t>63</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w:t>
            </w:r>
            <w:r w:rsidRPr="00617291">
              <w:rPr>
                <w:rFonts w:ascii="Times New Roman" w:hAnsi="Times New Roman"/>
                <w:sz w:val="24"/>
                <w:szCs w:val="24"/>
              </w:rPr>
              <w:t>,</w:t>
            </w:r>
            <w:r w:rsidR="00CE7B74" w:rsidRPr="00617291">
              <w:rPr>
                <w:rFonts w:ascii="Times New Roman" w:hAnsi="Times New Roman"/>
                <w:sz w:val="24"/>
                <w:szCs w:val="24"/>
                <w:lang w:val="en-US"/>
              </w:rPr>
              <w:t>3</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3"/>
                <w:sz w:val="24"/>
                <w:szCs w:val="24"/>
                <w:lang w:val="en-US"/>
              </w:rPr>
              <w:t xml:space="preserve"> </w:t>
            </w:r>
            <w:r w:rsidRPr="00617291">
              <w:rPr>
                <w:rFonts w:ascii="Times New Roman" w:hAnsi="Times New Roman"/>
                <w:sz w:val="24"/>
                <w:szCs w:val="24"/>
                <w:lang w:val="en-US"/>
              </w:rPr>
              <w:t>Африке</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70</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37</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11</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w:t>
            </w:r>
            <w:r w:rsidRPr="00617291">
              <w:rPr>
                <w:rFonts w:ascii="Times New Roman" w:hAnsi="Times New Roman"/>
                <w:sz w:val="24"/>
                <w:szCs w:val="24"/>
              </w:rPr>
              <w:t>,</w:t>
            </w:r>
            <w:r w:rsidR="00CE7B74" w:rsidRPr="00617291">
              <w:rPr>
                <w:rFonts w:ascii="Times New Roman" w:hAnsi="Times New Roman"/>
                <w:sz w:val="24"/>
                <w:szCs w:val="24"/>
                <w:lang w:val="en-US"/>
              </w:rPr>
              <w:t>7</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Китай</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81</w:t>
            </w:r>
            <w:r w:rsidRPr="00617291">
              <w:rPr>
                <w:rFonts w:ascii="Times New Roman" w:hAnsi="Times New Roman"/>
                <w:sz w:val="24"/>
                <w:szCs w:val="24"/>
              </w:rPr>
              <w:t>,</w:t>
            </w:r>
            <w:r w:rsidR="00CE7B74" w:rsidRPr="00617291">
              <w:rPr>
                <w:rFonts w:ascii="Times New Roman" w:hAnsi="Times New Roman"/>
                <w:sz w:val="24"/>
                <w:szCs w:val="24"/>
                <w:lang w:val="en-US"/>
              </w:rPr>
              <w:t>11</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81</w:t>
            </w:r>
            <w:r w:rsidRPr="00617291">
              <w:rPr>
                <w:rFonts w:ascii="Times New Roman" w:hAnsi="Times New Roman"/>
                <w:sz w:val="24"/>
                <w:szCs w:val="24"/>
              </w:rPr>
              <w:t>,</w:t>
            </w:r>
            <w:r w:rsidR="00CE7B74" w:rsidRPr="00617291">
              <w:rPr>
                <w:rFonts w:ascii="Times New Roman" w:hAnsi="Times New Roman"/>
                <w:sz w:val="24"/>
                <w:szCs w:val="24"/>
                <w:lang w:val="en-US"/>
              </w:rPr>
              <w:t>79</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82</w:t>
            </w:r>
            <w:r w:rsidRPr="00617291">
              <w:rPr>
                <w:rFonts w:ascii="Times New Roman" w:hAnsi="Times New Roman"/>
                <w:sz w:val="24"/>
                <w:szCs w:val="24"/>
              </w:rPr>
              <w:t>,</w:t>
            </w:r>
            <w:r w:rsidR="00CE7B74" w:rsidRPr="00617291">
              <w:rPr>
                <w:rFonts w:ascii="Times New Roman" w:hAnsi="Times New Roman"/>
                <w:sz w:val="24"/>
                <w:szCs w:val="24"/>
                <w:lang w:val="en-US"/>
              </w:rPr>
              <w:t>27</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54</w:t>
            </w:r>
            <w:r w:rsidRPr="00617291">
              <w:rPr>
                <w:rFonts w:ascii="Times New Roman" w:hAnsi="Times New Roman"/>
                <w:sz w:val="24"/>
                <w:szCs w:val="24"/>
              </w:rPr>
              <w:t>,</w:t>
            </w:r>
            <w:r w:rsidR="00C10516" w:rsidRPr="00617291">
              <w:rPr>
                <w:rFonts w:ascii="Times New Roman" w:hAnsi="Times New Roman"/>
                <w:sz w:val="24"/>
                <w:szCs w:val="24"/>
                <w:lang w:val="en-US"/>
              </w:rPr>
              <w:t>3</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Индия</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18</w:t>
            </w:r>
            <w:r w:rsidRPr="00617291">
              <w:rPr>
                <w:rFonts w:ascii="Times New Roman" w:hAnsi="Times New Roman"/>
                <w:sz w:val="24"/>
                <w:szCs w:val="24"/>
              </w:rPr>
              <w:t>,</w:t>
            </w:r>
            <w:r w:rsidR="00CE7B74" w:rsidRPr="00617291">
              <w:rPr>
                <w:rFonts w:ascii="Times New Roman" w:hAnsi="Times New Roman"/>
                <w:sz w:val="24"/>
                <w:szCs w:val="24"/>
                <w:lang w:val="en-US"/>
              </w:rPr>
              <w:t>59</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18</w:t>
            </w:r>
            <w:r w:rsidRPr="00617291">
              <w:rPr>
                <w:rFonts w:ascii="Times New Roman" w:hAnsi="Times New Roman"/>
                <w:sz w:val="24"/>
                <w:szCs w:val="24"/>
              </w:rPr>
              <w:t>,</w:t>
            </w:r>
            <w:r w:rsidR="00CE7B74" w:rsidRPr="00617291">
              <w:rPr>
                <w:rFonts w:ascii="Times New Roman" w:hAnsi="Times New Roman"/>
                <w:sz w:val="24"/>
                <w:szCs w:val="24"/>
                <w:lang w:val="en-US"/>
              </w:rPr>
              <w:t>60</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17</w:t>
            </w:r>
            <w:r w:rsidRPr="00617291">
              <w:rPr>
                <w:rFonts w:ascii="Times New Roman" w:hAnsi="Times New Roman"/>
                <w:sz w:val="24"/>
                <w:szCs w:val="24"/>
              </w:rPr>
              <w:t>,</w:t>
            </w:r>
            <w:r w:rsidR="00CE7B74" w:rsidRPr="00617291">
              <w:rPr>
                <w:rFonts w:ascii="Times New Roman" w:hAnsi="Times New Roman"/>
                <w:sz w:val="24"/>
                <w:szCs w:val="24"/>
                <w:lang w:val="en-US"/>
              </w:rPr>
              <w:t>54</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11</w:t>
            </w:r>
            <w:r w:rsidRPr="00617291">
              <w:rPr>
                <w:rFonts w:ascii="Times New Roman" w:hAnsi="Times New Roman"/>
                <w:sz w:val="24"/>
                <w:szCs w:val="24"/>
              </w:rPr>
              <w:t>,</w:t>
            </w:r>
            <w:r w:rsidR="00C10516" w:rsidRPr="00617291">
              <w:rPr>
                <w:rFonts w:ascii="Times New Roman" w:hAnsi="Times New Roman"/>
                <w:sz w:val="24"/>
                <w:szCs w:val="24"/>
                <w:lang w:val="en-US"/>
              </w:rPr>
              <w:t>6</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Индонезия</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w:t>
            </w:r>
            <w:r w:rsidRPr="00617291">
              <w:rPr>
                <w:rFonts w:ascii="Times New Roman" w:hAnsi="Times New Roman"/>
                <w:sz w:val="24"/>
                <w:szCs w:val="24"/>
              </w:rPr>
              <w:t>,</w:t>
            </w:r>
            <w:r w:rsidR="00CE7B74" w:rsidRPr="00617291">
              <w:rPr>
                <w:rFonts w:ascii="Times New Roman" w:hAnsi="Times New Roman"/>
                <w:sz w:val="24"/>
                <w:szCs w:val="24"/>
                <w:lang w:val="en-US"/>
              </w:rPr>
              <w:t>84</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41</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26</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2</w:t>
            </w:r>
            <w:r w:rsidRPr="00617291">
              <w:rPr>
                <w:rFonts w:ascii="Times New Roman" w:hAnsi="Times New Roman"/>
                <w:sz w:val="24"/>
                <w:szCs w:val="24"/>
              </w:rPr>
              <w:t>,</w:t>
            </w:r>
            <w:r w:rsidR="00C10516" w:rsidRPr="00617291">
              <w:rPr>
                <w:rFonts w:ascii="Times New Roman" w:hAnsi="Times New Roman"/>
                <w:sz w:val="24"/>
                <w:szCs w:val="24"/>
                <w:lang w:val="en-US"/>
              </w:rPr>
              <w:t>2</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Япония</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99</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91</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w:t>
            </w:r>
            <w:r w:rsidRPr="00617291">
              <w:rPr>
                <w:rFonts w:ascii="Times New Roman" w:hAnsi="Times New Roman"/>
                <w:sz w:val="24"/>
                <w:szCs w:val="24"/>
              </w:rPr>
              <w:t>,</w:t>
            </w:r>
            <w:r w:rsidR="00CE7B74" w:rsidRPr="00617291">
              <w:rPr>
                <w:rFonts w:ascii="Times New Roman" w:hAnsi="Times New Roman"/>
                <w:sz w:val="24"/>
                <w:szCs w:val="24"/>
                <w:lang w:val="en-US"/>
              </w:rPr>
              <w:t>57</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3</w:t>
            </w:r>
            <w:r w:rsidRPr="00617291">
              <w:rPr>
                <w:rFonts w:ascii="Times New Roman" w:hAnsi="Times New Roman"/>
                <w:sz w:val="24"/>
                <w:szCs w:val="24"/>
              </w:rPr>
              <w:t>,</w:t>
            </w:r>
            <w:r w:rsidR="00C10516" w:rsidRPr="00617291">
              <w:rPr>
                <w:rFonts w:ascii="Times New Roman" w:hAnsi="Times New Roman"/>
                <w:sz w:val="24"/>
                <w:szCs w:val="24"/>
                <w:lang w:val="en-US"/>
              </w:rPr>
              <w:t>0</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Южная</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Корея</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63</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44</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w:t>
            </w:r>
            <w:r w:rsidRPr="00617291">
              <w:rPr>
                <w:rFonts w:ascii="Times New Roman" w:hAnsi="Times New Roman"/>
                <w:sz w:val="24"/>
                <w:szCs w:val="24"/>
              </w:rPr>
              <w:t>,</w:t>
            </w:r>
            <w:r w:rsidR="00CE7B74" w:rsidRPr="00617291">
              <w:rPr>
                <w:rFonts w:ascii="Times New Roman" w:hAnsi="Times New Roman"/>
                <w:sz w:val="24"/>
                <w:szCs w:val="24"/>
                <w:lang w:val="en-US"/>
              </w:rPr>
              <w:t>03</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2</w:t>
            </w:r>
            <w:r w:rsidRPr="00617291">
              <w:rPr>
                <w:rFonts w:ascii="Times New Roman" w:hAnsi="Times New Roman"/>
                <w:sz w:val="24"/>
                <w:szCs w:val="24"/>
              </w:rPr>
              <w:t>,</w:t>
            </w:r>
            <w:r w:rsidR="00C10516" w:rsidRPr="00617291">
              <w:rPr>
                <w:rFonts w:ascii="Times New Roman" w:hAnsi="Times New Roman"/>
                <w:sz w:val="24"/>
                <w:szCs w:val="24"/>
                <w:lang w:val="en-US"/>
              </w:rPr>
              <w:t>0</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Остальные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в</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Азии</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w:t>
            </w:r>
            <w:r w:rsidRPr="00617291">
              <w:rPr>
                <w:rFonts w:ascii="Times New Roman" w:hAnsi="Times New Roman"/>
                <w:sz w:val="24"/>
                <w:szCs w:val="24"/>
              </w:rPr>
              <w:t>,</w:t>
            </w:r>
            <w:r w:rsidR="00CE7B74" w:rsidRPr="00617291">
              <w:rPr>
                <w:rFonts w:ascii="Times New Roman" w:hAnsi="Times New Roman"/>
                <w:sz w:val="24"/>
                <w:szCs w:val="24"/>
                <w:lang w:val="en-US"/>
              </w:rPr>
              <w:t>82</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w:t>
            </w:r>
            <w:r w:rsidRPr="00617291">
              <w:rPr>
                <w:rFonts w:ascii="Times New Roman" w:hAnsi="Times New Roman"/>
                <w:sz w:val="24"/>
                <w:szCs w:val="24"/>
              </w:rPr>
              <w:t>,</w:t>
            </w:r>
            <w:r w:rsidR="00CE7B74" w:rsidRPr="00617291">
              <w:rPr>
                <w:rFonts w:ascii="Times New Roman" w:hAnsi="Times New Roman"/>
                <w:sz w:val="24"/>
                <w:szCs w:val="24"/>
                <w:lang w:val="en-US"/>
              </w:rPr>
              <w:t>22</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w:t>
            </w:r>
            <w:r w:rsidRPr="00617291">
              <w:rPr>
                <w:rFonts w:ascii="Times New Roman" w:hAnsi="Times New Roman"/>
                <w:sz w:val="24"/>
                <w:szCs w:val="24"/>
              </w:rPr>
              <w:t>,</w:t>
            </w:r>
            <w:r w:rsidR="00CE7B74" w:rsidRPr="00617291">
              <w:rPr>
                <w:rFonts w:ascii="Times New Roman" w:hAnsi="Times New Roman"/>
                <w:sz w:val="24"/>
                <w:szCs w:val="24"/>
                <w:lang w:val="en-US"/>
              </w:rPr>
              <w:t>56</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6</w:t>
            </w:r>
            <w:r w:rsidRPr="00617291">
              <w:rPr>
                <w:rFonts w:ascii="Times New Roman" w:hAnsi="Times New Roman"/>
                <w:sz w:val="24"/>
                <w:szCs w:val="24"/>
              </w:rPr>
              <w:t>,</w:t>
            </w:r>
            <w:r w:rsidR="00C10516" w:rsidRPr="00617291">
              <w:rPr>
                <w:rFonts w:ascii="Times New Roman" w:hAnsi="Times New Roman"/>
                <w:sz w:val="24"/>
                <w:szCs w:val="24"/>
                <w:lang w:val="en-US"/>
              </w:rPr>
              <w:t>8</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 в</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Азии</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120</w:t>
            </w:r>
            <w:r w:rsidRPr="00617291">
              <w:rPr>
                <w:rFonts w:ascii="Times New Roman" w:hAnsi="Times New Roman"/>
                <w:sz w:val="24"/>
                <w:szCs w:val="24"/>
              </w:rPr>
              <w:t>,</w:t>
            </w:r>
            <w:r w:rsidR="00CE7B74" w:rsidRPr="00617291">
              <w:rPr>
                <w:rFonts w:ascii="Times New Roman" w:hAnsi="Times New Roman"/>
                <w:sz w:val="24"/>
                <w:szCs w:val="24"/>
                <w:lang w:val="en-US"/>
              </w:rPr>
              <w:t>30</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122</w:t>
            </w:r>
            <w:r w:rsidRPr="00617291">
              <w:rPr>
                <w:rFonts w:ascii="Times New Roman" w:hAnsi="Times New Roman"/>
                <w:sz w:val="24"/>
                <w:szCs w:val="24"/>
              </w:rPr>
              <w:t>,</w:t>
            </w:r>
            <w:r w:rsidR="00CE7B74" w:rsidRPr="00617291">
              <w:rPr>
                <w:rFonts w:ascii="Times New Roman" w:hAnsi="Times New Roman"/>
                <w:sz w:val="24"/>
                <w:szCs w:val="24"/>
                <w:lang w:val="en-US"/>
              </w:rPr>
              <w:t>37</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120</w:t>
            </w:r>
            <w:r w:rsidRPr="00617291">
              <w:rPr>
                <w:rFonts w:ascii="Times New Roman" w:hAnsi="Times New Roman"/>
                <w:sz w:val="24"/>
                <w:szCs w:val="24"/>
              </w:rPr>
              <w:t>,</w:t>
            </w:r>
            <w:r w:rsidR="00CE7B74" w:rsidRPr="00617291">
              <w:rPr>
                <w:rFonts w:ascii="Times New Roman" w:hAnsi="Times New Roman"/>
                <w:sz w:val="24"/>
                <w:szCs w:val="24"/>
                <w:lang w:val="en-US"/>
              </w:rPr>
              <w:t>97</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79</w:t>
            </w:r>
            <w:r w:rsidRPr="00617291">
              <w:rPr>
                <w:rFonts w:ascii="Times New Roman" w:hAnsi="Times New Roman"/>
                <w:sz w:val="24"/>
                <w:szCs w:val="24"/>
              </w:rPr>
              <w:t>,</w:t>
            </w:r>
            <w:r w:rsidR="00C10516" w:rsidRPr="00617291">
              <w:rPr>
                <w:rFonts w:ascii="Times New Roman" w:hAnsi="Times New Roman"/>
                <w:sz w:val="24"/>
                <w:szCs w:val="24"/>
                <w:lang w:val="en-US"/>
              </w:rPr>
              <w:t>9</w:t>
            </w:r>
          </w:p>
        </w:tc>
      </w:tr>
      <w:tr w:rsidR="00617291" w:rsidRPr="00617291" w:rsidTr="00617291">
        <w:trPr>
          <w:trHeight w:val="321"/>
        </w:trPr>
        <w:tc>
          <w:tcPr>
            <w:tcW w:w="1839" w:type="pct"/>
            <w:shd w:val="clear" w:color="auto" w:fill="auto"/>
          </w:tcPr>
          <w:p w:rsidR="00CE7B74" w:rsidRPr="00617291" w:rsidRDefault="00CE7B74"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159</w:t>
            </w:r>
            <w:r w:rsidRPr="00617291">
              <w:rPr>
                <w:rFonts w:ascii="Times New Roman" w:hAnsi="Times New Roman"/>
                <w:sz w:val="24"/>
                <w:szCs w:val="24"/>
              </w:rPr>
              <w:t>,</w:t>
            </w:r>
            <w:r w:rsidR="00CE7B74" w:rsidRPr="00617291">
              <w:rPr>
                <w:rFonts w:ascii="Times New Roman" w:hAnsi="Times New Roman"/>
                <w:sz w:val="24"/>
                <w:szCs w:val="24"/>
                <w:lang w:val="en-US"/>
              </w:rPr>
              <w:t>26</w:t>
            </w:r>
          </w:p>
        </w:tc>
        <w:tc>
          <w:tcPr>
            <w:tcW w:w="839"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157</w:t>
            </w:r>
            <w:r w:rsidRPr="00617291">
              <w:rPr>
                <w:rFonts w:ascii="Times New Roman" w:hAnsi="Times New Roman"/>
                <w:sz w:val="24"/>
                <w:szCs w:val="24"/>
              </w:rPr>
              <w:t>,</w:t>
            </w:r>
            <w:r w:rsidR="00CE7B74" w:rsidRPr="00617291">
              <w:rPr>
                <w:rFonts w:ascii="Times New Roman" w:hAnsi="Times New Roman"/>
                <w:sz w:val="24"/>
                <w:szCs w:val="24"/>
                <w:lang w:val="en-US"/>
              </w:rPr>
              <w:t>64</w:t>
            </w:r>
          </w:p>
        </w:tc>
        <w:tc>
          <w:tcPr>
            <w:tcW w:w="838" w:type="pct"/>
            <w:shd w:val="clear" w:color="auto" w:fill="auto"/>
          </w:tcPr>
          <w:p w:rsidR="00CE7B74" w:rsidRPr="00617291" w:rsidRDefault="00B0435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151</w:t>
            </w:r>
            <w:r w:rsidRPr="00617291">
              <w:rPr>
                <w:rFonts w:ascii="Times New Roman" w:hAnsi="Times New Roman"/>
                <w:sz w:val="24"/>
                <w:szCs w:val="24"/>
              </w:rPr>
              <w:t>,</w:t>
            </w:r>
            <w:r w:rsidR="00CE7B74" w:rsidRPr="00617291">
              <w:rPr>
                <w:rFonts w:ascii="Times New Roman" w:hAnsi="Times New Roman"/>
                <w:sz w:val="24"/>
                <w:szCs w:val="24"/>
                <w:lang w:val="en-US"/>
              </w:rPr>
              <w:t>42</w:t>
            </w:r>
          </w:p>
        </w:tc>
        <w:tc>
          <w:tcPr>
            <w:tcW w:w="645" w:type="pct"/>
            <w:shd w:val="clear" w:color="auto" w:fill="auto"/>
          </w:tcPr>
          <w:p w:rsidR="00CE7B74" w:rsidRPr="00617291" w:rsidRDefault="00B0435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100</w:t>
            </w:r>
            <w:r w:rsidRPr="00617291">
              <w:rPr>
                <w:rFonts w:ascii="Times New Roman" w:hAnsi="Times New Roman"/>
                <w:sz w:val="24"/>
                <w:szCs w:val="24"/>
              </w:rPr>
              <w:t>,</w:t>
            </w:r>
            <w:r w:rsidR="00C10516" w:rsidRPr="00617291">
              <w:rPr>
                <w:rFonts w:ascii="Times New Roman" w:hAnsi="Times New Roman"/>
                <w:sz w:val="24"/>
                <w:szCs w:val="24"/>
                <w:lang w:val="en-US"/>
              </w:rPr>
              <w:t>0</w:t>
            </w:r>
          </w:p>
        </w:tc>
      </w:tr>
    </w:tbl>
    <w:p w:rsidR="00B36FC7" w:rsidRPr="00C17623" w:rsidRDefault="00B36FC7" w:rsidP="00B36FC7">
      <w:pPr>
        <w:widowControl w:val="0"/>
        <w:autoSpaceDE w:val="0"/>
        <w:autoSpaceDN w:val="0"/>
        <w:spacing w:before="4" w:after="0" w:line="240" w:lineRule="auto"/>
        <w:rPr>
          <w:rFonts w:ascii="Times New Roman" w:eastAsia="Times New Roman" w:hAnsi="Times New Roman"/>
          <w:sz w:val="28"/>
          <w:szCs w:val="28"/>
        </w:rPr>
      </w:pPr>
    </w:p>
    <w:p w:rsidR="00B36FC7" w:rsidRPr="00C17623" w:rsidRDefault="00B36FC7" w:rsidP="00B36FC7">
      <w:pPr>
        <w:widowControl w:val="0"/>
        <w:autoSpaceDE w:val="0"/>
        <w:autoSpaceDN w:val="0"/>
        <w:spacing w:after="0" w:line="240" w:lineRule="auto"/>
        <w:ind w:firstLine="567"/>
        <w:jc w:val="both"/>
        <w:rPr>
          <w:rFonts w:ascii="Times New Roman" w:eastAsia="Times New Roman" w:hAnsi="Times New Roman"/>
          <w:sz w:val="28"/>
          <w:szCs w:val="28"/>
        </w:rPr>
      </w:pPr>
      <w:r w:rsidRPr="00C17623">
        <w:rPr>
          <w:rFonts w:ascii="Times New Roman" w:eastAsia="Times New Roman" w:hAnsi="Times New Roman"/>
          <w:sz w:val="28"/>
          <w:szCs w:val="28"/>
        </w:rPr>
        <w:t>В мире сохраняется тенденция понижения добычи и использования угля,</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но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полностью</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отказаться</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от</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относительно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дешевого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топливо,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особенно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развивающимся</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странам</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является</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невозможным.</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В</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ближайшее</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несколько</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десятилетий</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даже</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с</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ужесточающимися</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законодательствами,</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уголь</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будут</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использовать</w:t>
      </w:r>
      <w:r w:rsidRPr="00C17623">
        <w:rPr>
          <w:rFonts w:ascii="Times New Roman" w:eastAsia="Times New Roman" w:hAnsi="Times New Roman"/>
          <w:spacing w:val="-2"/>
          <w:sz w:val="28"/>
          <w:szCs w:val="28"/>
        </w:rPr>
        <w:t xml:space="preserve"> </w:t>
      </w:r>
      <w:r w:rsidRPr="00C17623">
        <w:rPr>
          <w:rFonts w:ascii="Times New Roman" w:eastAsia="Times New Roman" w:hAnsi="Times New Roman"/>
          <w:sz w:val="28"/>
          <w:szCs w:val="28"/>
        </w:rPr>
        <w:t>как топливо</w:t>
      </w:r>
      <w:r w:rsidRPr="00C17623">
        <w:rPr>
          <w:rFonts w:ascii="Times New Roman" w:eastAsia="Times New Roman" w:hAnsi="Times New Roman"/>
          <w:spacing w:val="-2"/>
          <w:sz w:val="28"/>
          <w:szCs w:val="28"/>
        </w:rPr>
        <w:t xml:space="preserve"> </w:t>
      </w:r>
      <w:r w:rsidRPr="00C17623">
        <w:rPr>
          <w:rFonts w:ascii="Times New Roman" w:eastAsia="Times New Roman" w:hAnsi="Times New Roman"/>
          <w:sz w:val="28"/>
          <w:szCs w:val="28"/>
        </w:rPr>
        <w:t>для энергии</w:t>
      </w:r>
      <w:r w:rsidRPr="00C17623">
        <w:rPr>
          <w:rFonts w:ascii="Times New Roman" w:eastAsia="Times New Roman" w:hAnsi="Times New Roman"/>
          <w:spacing w:val="1"/>
          <w:sz w:val="28"/>
          <w:szCs w:val="28"/>
        </w:rPr>
        <w:t xml:space="preserve"> </w:t>
      </w:r>
      <w:r w:rsidRPr="00C17623">
        <w:rPr>
          <w:rFonts w:ascii="Times New Roman" w:eastAsia="Times New Roman" w:hAnsi="Times New Roman"/>
          <w:sz w:val="28"/>
          <w:szCs w:val="28"/>
        </w:rPr>
        <w:t>и</w:t>
      </w:r>
      <w:r w:rsidRPr="00C17623">
        <w:rPr>
          <w:rFonts w:ascii="Times New Roman" w:eastAsia="Times New Roman" w:hAnsi="Times New Roman"/>
          <w:spacing w:val="-2"/>
          <w:sz w:val="28"/>
          <w:szCs w:val="28"/>
        </w:rPr>
        <w:t xml:space="preserve"> </w:t>
      </w:r>
      <w:r w:rsidRPr="00C17623">
        <w:rPr>
          <w:rFonts w:ascii="Times New Roman" w:eastAsia="Times New Roman" w:hAnsi="Times New Roman"/>
          <w:sz w:val="28"/>
          <w:szCs w:val="28"/>
        </w:rPr>
        <w:t xml:space="preserve">тепла. </w:t>
      </w:r>
    </w:p>
    <w:p w:rsidR="00B36FC7" w:rsidRPr="00C17623" w:rsidRDefault="00137B3F"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6B47E6">
        <w:rPr>
          <w:rFonts w:ascii="Times New Roman" w:eastAsia="Times New Roman" w:hAnsi="Times New Roman"/>
          <w:color w:val="000000"/>
          <w:sz w:val="28"/>
          <w:szCs w:val="28"/>
        </w:rPr>
        <w:t xml:space="preserve">В </w:t>
      </w:r>
      <w:r w:rsidRPr="006B47E6">
        <w:rPr>
          <w:rFonts w:ascii="Times New Roman" w:eastAsia="Times New Roman" w:hAnsi="Times New Roman"/>
          <w:color w:val="000000"/>
          <w:sz w:val="28"/>
          <w:szCs w:val="28"/>
          <w:lang w:val="kk-KZ"/>
        </w:rPr>
        <w:t>данное</w:t>
      </w:r>
      <w:r w:rsidRPr="006B47E6">
        <w:rPr>
          <w:rFonts w:ascii="Times New Roman" w:eastAsia="Times New Roman" w:hAnsi="Times New Roman"/>
          <w:color w:val="000000"/>
          <w:sz w:val="28"/>
          <w:szCs w:val="28"/>
        </w:rPr>
        <w:t xml:space="preserve"> время в Казахстане добычу угля осуществляют 34 предприятия, наиболее крупные из которых: угольные разрезы «Богатырь» (ТОО «Богатырь Комир»), «Жалын» (ТОО «Сарыарка-ENERGY»), «Каражыра» (ТОО «Каражыра ЛТД»), «Кузнецкий» (ТОО «Разрез «Кузнецкий»), «Кумыскудукский» (АО «Горнорудная компания «Sat Komir»), «Шубарколь» (ENRC, ТНК «Казхром»); угольный департамент АО «АрселорМиттал Темиртау»</w:t>
      </w:r>
      <w:r w:rsidRPr="006B47E6">
        <w:rPr>
          <w:rFonts w:ascii="Times New Roman" w:eastAsia="Times New Roman" w:hAnsi="Times New Roman"/>
          <w:color w:val="000000"/>
        </w:rPr>
        <w:t xml:space="preserve"> </w:t>
      </w:r>
      <w:r w:rsidRPr="006B47E6">
        <w:rPr>
          <w:rFonts w:ascii="Times New Roman" w:eastAsia="Times New Roman" w:hAnsi="Times New Roman"/>
          <w:color w:val="000000"/>
          <w:sz w:val="28"/>
          <w:szCs w:val="28"/>
        </w:rPr>
        <w:t>[17].</w:t>
      </w:r>
    </w:p>
    <w:p w:rsidR="00B36FC7" w:rsidRPr="00B36FC7" w:rsidRDefault="004A62BB" w:rsidP="00B36FC7">
      <w:pPr>
        <w:widowControl w:val="0"/>
        <w:autoSpaceDE w:val="0"/>
        <w:autoSpaceDN w:val="0"/>
        <w:spacing w:after="0" w:line="240" w:lineRule="auto"/>
        <w:ind w:firstLine="567"/>
        <w:jc w:val="center"/>
        <w:rPr>
          <w:rFonts w:ascii="Times New Roman" w:eastAsia="Times New Roman" w:hAnsi="Times New Roman"/>
          <w:color w:val="FF0000"/>
          <w:sz w:val="28"/>
          <w:szCs w:val="28"/>
        </w:rPr>
      </w:pPr>
      <w:r>
        <w:rPr>
          <w:rFonts w:ascii="Times New Roman" w:eastAsia="Times New Roman" w:hAnsi="Times New Roman"/>
          <w:noProof/>
          <w:color w:val="FF0000"/>
          <w:sz w:val="28"/>
          <w:szCs w:val="28"/>
          <w:lang w:eastAsia="ru-RU"/>
        </w:rPr>
        <w:lastRenderedPageBreak/>
        <w:drawing>
          <wp:inline distT="0" distB="0" distL="0" distR="0">
            <wp:extent cx="4505325" cy="2819400"/>
            <wp:effectExtent l="19050" t="0" r="9525" b="0"/>
            <wp:docPr id="3"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7"/>
                    <a:srcRect/>
                    <a:stretch>
                      <a:fillRect/>
                    </a:stretch>
                  </pic:blipFill>
                  <pic:spPr bwMode="auto">
                    <a:xfrm>
                      <a:off x="0" y="0"/>
                      <a:ext cx="4505325" cy="2819400"/>
                    </a:xfrm>
                    <a:prstGeom prst="rect">
                      <a:avLst/>
                    </a:prstGeom>
                    <a:noFill/>
                    <a:ln w="9525">
                      <a:noFill/>
                      <a:miter lim="800000"/>
                      <a:headEnd/>
                      <a:tailEnd/>
                    </a:ln>
                  </pic:spPr>
                </pic:pic>
              </a:graphicData>
            </a:graphic>
          </wp:inline>
        </w:drawing>
      </w:r>
    </w:p>
    <w:p w:rsidR="00614136" w:rsidRDefault="00614136" w:rsidP="00B36FC7">
      <w:pPr>
        <w:spacing w:after="0" w:line="240" w:lineRule="auto"/>
        <w:ind w:firstLine="567"/>
        <w:jc w:val="center"/>
        <w:rPr>
          <w:rFonts w:ascii="Times New Roman" w:eastAsia="Times New Roman" w:hAnsi="Times New Roman"/>
          <w:sz w:val="28"/>
          <w:lang w:eastAsia="ru-RU"/>
        </w:rPr>
      </w:pPr>
    </w:p>
    <w:p w:rsidR="00B36FC7" w:rsidRPr="00B36FC7" w:rsidRDefault="00B36FC7" w:rsidP="00B36FC7">
      <w:pPr>
        <w:spacing w:after="0" w:line="240" w:lineRule="auto"/>
        <w:ind w:firstLine="567"/>
        <w:jc w:val="center"/>
        <w:rPr>
          <w:rFonts w:ascii="Times New Roman" w:eastAsia="Times New Roman" w:hAnsi="Times New Roman"/>
          <w:sz w:val="28"/>
          <w:lang w:eastAsia="ru-RU"/>
        </w:rPr>
      </w:pPr>
      <w:r w:rsidRPr="00B36FC7">
        <w:rPr>
          <w:rFonts w:ascii="Times New Roman" w:eastAsia="Times New Roman" w:hAnsi="Times New Roman"/>
          <w:sz w:val="28"/>
          <w:lang w:eastAsia="ru-RU"/>
        </w:rPr>
        <w:t>Рис</w:t>
      </w:r>
      <w:r w:rsidR="00C17623">
        <w:rPr>
          <w:rFonts w:ascii="Times New Roman" w:eastAsia="Times New Roman" w:hAnsi="Times New Roman"/>
          <w:sz w:val="28"/>
          <w:lang w:eastAsia="ru-RU"/>
        </w:rPr>
        <w:t>унок</w:t>
      </w:r>
      <w:r w:rsidRPr="00B36FC7">
        <w:rPr>
          <w:rFonts w:ascii="Times New Roman" w:eastAsia="Times New Roman" w:hAnsi="Times New Roman"/>
          <w:sz w:val="28"/>
          <w:lang w:eastAsia="ru-RU"/>
        </w:rPr>
        <w:t xml:space="preserve"> 1.1 </w:t>
      </w:r>
      <w:r w:rsidR="00B53B21" w:rsidRPr="00617291">
        <w:rPr>
          <w:rFonts w:ascii="Times New Roman" w:eastAsia="Times New Roman" w:hAnsi="Times New Roman"/>
          <w:color w:val="000000"/>
          <w:sz w:val="28"/>
          <w:szCs w:val="28"/>
        </w:rPr>
        <w:t xml:space="preserve">– </w:t>
      </w:r>
      <w:r w:rsidRPr="00B36FC7">
        <w:rPr>
          <w:rFonts w:ascii="Times New Roman" w:eastAsia="Times New Roman" w:hAnsi="Times New Roman"/>
          <w:sz w:val="28"/>
          <w:lang w:eastAsia="ru-RU"/>
        </w:rPr>
        <w:t xml:space="preserve">Расположения угольных бассейнов и угольных месторождений Казахстана </w:t>
      </w:r>
      <w:r w:rsidRPr="00B36FC7">
        <w:rPr>
          <w:rFonts w:ascii="Times New Roman" w:eastAsia="Times New Roman" w:hAnsi="Times New Roman"/>
          <w:sz w:val="28"/>
          <w:szCs w:val="28"/>
          <w:lang w:eastAsia="ru-RU"/>
        </w:rPr>
        <w:t>[17]</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762458">
        <w:rPr>
          <w:rFonts w:ascii="Times New Roman" w:eastAsia="Times New Roman" w:hAnsi="Times New Roman"/>
          <w:sz w:val="28"/>
          <w:lang w:eastAsia="ru-RU"/>
        </w:rPr>
        <w:t>В Казахстане примерно 70</w:t>
      </w:r>
      <w:r w:rsidR="00E25CE6" w:rsidRPr="00762458">
        <w:rPr>
          <w:rFonts w:ascii="Times New Roman" w:eastAsia="Times New Roman" w:hAnsi="Times New Roman"/>
          <w:sz w:val="28"/>
          <w:lang w:eastAsia="ru-RU"/>
        </w:rPr>
        <w:t xml:space="preserve"> </w:t>
      </w:r>
      <w:r w:rsidRPr="00762458">
        <w:rPr>
          <w:rFonts w:ascii="Times New Roman" w:eastAsia="Times New Roman" w:hAnsi="Times New Roman"/>
          <w:sz w:val="28"/>
          <w:lang w:eastAsia="ru-RU"/>
        </w:rPr>
        <w:t xml:space="preserve">% производства электроэнергии приходится на </w:t>
      </w:r>
      <w:r w:rsidR="007D44E0" w:rsidRPr="00762458">
        <w:rPr>
          <w:rFonts w:ascii="Times New Roman" w:eastAsia="Times New Roman" w:hAnsi="Times New Roman"/>
          <w:sz w:val="28"/>
          <w:lang w:eastAsia="ru-RU"/>
        </w:rPr>
        <w:t>уголь</w:t>
      </w:r>
      <w:r w:rsidR="007D44E0" w:rsidRPr="00762458">
        <w:rPr>
          <w:rFonts w:ascii="Times New Roman" w:eastAsia="Times New Roman" w:hAnsi="Times New Roman"/>
          <w:sz w:val="28"/>
          <w:lang w:val="kk-KZ" w:eastAsia="ru-RU"/>
        </w:rPr>
        <w:t xml:space="preserve"> из</w:t>
      </w:r>
      <w:r w:rsidRPr="00762458">
        <w:rPr>
          <w:rFonts w:ascii="Times New Roman" w:eastAsia="Times New Roman" w:hAnsi="Times New Roman"/>
          <w:sz w:val="28"/>
          <w:lang w:eastAsia="ru-RU"/>
        </w:rPr>
        <w:t xml:space="preserve"> Экибастузского, Карагандинского</w:t>
      </w:r>
      <w:r w:rsidR="007D44E0">
        <w:rPr>
          <w:rFonts w:ascii="Times New Roman" w:eastAsia="Times New Roman" w:hAnsi="Times New Roman"/>
          <w:sz w:val="28"/>
          <w:lang w:eastAsia="ru-RU"/>
        </w:rPr>
        <w:t xml:space="preserve"> месторождени</w:t>
      </w:r>
      <w:r w:rsidR="007D44E0">
        <w:rPr>
          <w:rFonts w:ascii="Times New Roman" w:eastAsia="Times New Roman" w:hAnsi="Times New Roman"/>
          <w:sz w:val="28"/>
          <w:lang w:val="kk-KZ" w:eastAsia="ru-RU"/>
        </w:rPr>
        <w:t>я</w:t>
      </w:r>
      <w:r w:rsidRPr="00B36FC7">
        <w:rPr>
          <w:rFonts w:ascii="Times New Roman" w:eastAsia="Times New Roman" w:hAnsi="Times New Roman"/>
          <w:sz w:val="28"/>
          <w:lang w:eastAsia="ru-RU"/>
        </w:rPr>
        <w:t xml:space="preserve">. Согласно акционерному обществу (далее АО) «Казахстанская компания по управлению электрическими сетями» (Kazakhstan Electricity Grid Operating Company) «KEGOC»: Производство электрической энергии в Казахстане осуществляют 179 электрических станций различной формы собственности. По состоянию на 01.01.2021 г. общая установленная мощность электростанций Казахстана составляет 23621,6 МВт, располагаемая мощность — 20078,6 МВт </w:t>
      </w:r>
      <w:r w:rsidRPr="00B36FC7">
        <w:rPr>
          <w:rFonts w:ascii="Times New Roman" w:eastAsia="Times New Roman" w:hAnsi="Times New Roman"/>
          <w:color w:val="000000"/>
          <w:sz w:val="28"/>
          <w:szCs w:val="28"/>
          <w:lang w:eastAsia="ru-RU"/>
        </w:rPr>
        <w:t>[18]</w:t>
      </w:r>
      <w:r w:rsidRPr="00B36FC7">
        <w:rPr>
          <w:rFonts w:ascii="Times New Roman" w:eastAsia="Times New Roman" w:hAnsi="Times New Roman"/>
          <w:sz w:val="28"/>
          <w:lang w:eastAsia="ru-RU"/>
        </w:rPr>
        <w:t>.</w:t>
      </w:r>
      <w:r w:rsidRPr="00B36FC7">
        <w:rPr>
          <w:rFonts w:ascii="Times New Roman" w:eastAsia="Times New Roman" w:hAnsi="Times New Roman"/>
          <w:sz w:val="24"/>
          <w:lang w:eastAsia="ru-RU"/>
        </w:rPr>
        <w:t xml:space="preserve"> </w:t>
      </w:r>
      <w:r w:rsidRPr="00B36FC7">
        <w:rPr>
          <w:rFonts w:ascii="Times New Roman" w:eastAsia="Times New Roman" w:hAnsi="Times New Roman"/>
          <w:sz w:val="28"/>
          <w:lang w:eastAsia="ru-RU"/>
        </w:rPr>
        <w:t>Согласно данным Комитета Статистики, максимальное снабжение электроэнергией по Казахстану за 2021 год в Павлодарской области (49</w:t>
      </w:r>
      <w:r w:rsidR="00DB3672">
        <w:rPr>
          <w:rFonts w:ascii="Times New Roman" w:eastAsia="Times New Roman" w:hAnsi="Times New Roman"/>
          <w:sz w:val="28"/>
          <w:lang w:eastAsia="ru-RU"/>
        </w:rPr>
        <w:t> </w:t>
      </w:r>
      <w:r w:rsidRPr="00B36FC7">
        <w:rPr>
          <w:rFonts w:ascii="Times New Roman" w:eastAsia="Times New Roman" w:hAnsi="Times New Roman"/>
          <w:sz w:val="28"/>
          <w:lang w:eastAsia="ru-RU"/>
        </w:rPr>
        <w:t>818</w:t>
      </w:r>
      <w:r w:rsidR="00E25CE6">
        <w:rPr>
          <w:rFonts w:ascii="Times New Roman" w:eastAsia="Times New Roman" w:hAnsi="Times New Roman"/>
          <w:sz w:val="28"/>
          <w:lang w:eastAsia="ru-RU"/>
        </w:rPr>
        <w:t> </w:t>
      </w:r>
      <w:r w:rsidRPr="00B36FC7">
        <w:rPr>
          <w:rFonts w:ascii="Times New Roman" w:eastAsia="Times New Roman" w:hAnsi="Times New Roman"/>
          <w:sz w:val="28"/>
          <w:lang w:eastAsia="ru-RU"/>
        </w:rPr>
        <w:t>043,8 тыс. кВт</w:t>
      </w:r>
      <w:r w:rsidR="00DB3672">
        <w:rPr>
          <w:rFonts w:ascii="Times New Roman" w:eastAsia="Times New Roman" w:hAnsi="Times New Roman"/>
          <w:sz w:val="28"/>
          <w:lang w:eastAsia="ru-RU"/>
        </w:rPr>
        <w:t>·</w:t>
      </w:r>
      <w:r w:rsidRPr="00B36FC7">
        <w:rPr>
          <w:rFonts w:ascii="Times New Roman" w:eastAsia="Times New Roman" w:hAnsi="Times New Roman"/>
          <w:sz w:val="28"/>
          <w:lang w:eastAsia="ru-RU"/>
        </w:rPr>
        <w:t>ч), минимальное количество Туркестанской области (751</w:t>
      </w:r>
      <w:r w:rsidR="00DB3672">
        <w:rPr>
          <w:rFonts w:ascii="Times New Roman" w:eastAsia="Times New Roman" w:hAnsi="Times New Roman"/>
          <w:sz w:val="28"/>
          <w:lang w:eastAsia="ru-RU"/>
        </w:rPr>
        <w:t> </w:t>
      </w:r>
      <w:r w:rsidRPr="00B36FC7">
        <w:rPr>
          <w:rFonts w:ascii="Times New Roman" w:eastAsia="Times New Roman" w:hAnsi="Times New Roman"/>
          <w:sz w:val="28"/>
          <w:lang w:eastAsia="ru-RU"/>
        </w:rPr>
        <w:t>465,3 тыс. кВт</w:t>
      </w:r>
      <w:r w:rsidR="00DB3672">
        <w:rPr>
          <w:rFonts w:ascii="Times New Roman" w:eastAsia="Times New Roman" w:hAnsi="Times New Roman"/>
          <w:sz w:val="28"/>
          <w:lang w:eastAsia="ru-RU"/>
        </w:rPr>
        <w:t>·</w:t>
      </w:r>
      <w:r w:rsidRPr="00B36FC7">
        <w:rPr>
          <w:rFonts w:ascii="Times New Roman" w:eastAsia="Times New Roman" w:hAnsi="Times New Roman"/>
          <w:sz w:val="28"/>
          <w:lang w:eastAsia="ru-RU"/>
        </w:rPr>
        <w:t>ч).</w:t>
      </w:r>
    </w:p>
    <w:p w:rsidR="00B36FC7" w:rsidRDefault="00B36FC7" w:rsidP="00B36FC7">
      <w:pPr>
        <w:spacing w:after="0" w:line="240" w:lineRule="auto"/>
        <w:ind w:firstLine="567"/>
        <w:jc w:val="both"/>
        <w:rPr>
          <w:rFonts w:ascii="Times New Roman" w:eastAsia="Times New Roman" w:hAnsi="Times New Roman"/>
          <w:b/>
          <w:bCs/>
          <w:sz w:val="28"/>
          <w:lang w:eastAsia="ru-RU"/>
        </w:rPr>
      </w:pPr>
    </w:p>
    <w:p w:rsidR="00B36FC7" w:rsidRPr="00B36FC7" w:rsidRDefault="00B36FC7" w:rsidP="00B36FC7">
      <w:pPr>
        <w:spacing w:after="0" w:line="240" w:lineRule="auto"/>
        <w:ind w:firstLine="567"/>
        <w:jc w:val="both"/>
        <w:rPr>
          <w:rFonts w:ascii="Times New Roman" w:eastAsia="Times New Roman" w:hAnsi="Times New Roman"/>
          <w:b/>
          <w:bCs/>
          <w:sz w:val="28"/>
          <w:lang w:eastAsia="ru-RU"/>
        </w:rPr>
      </w:pPr>
      <w:r w:rsidRPr="00B36FC7">
        <w:rPr>
          <w:rFonts w:ascii="Times New Roman" w:eastAsia="Times New Roman" w:hAnsi="Times New Roman"/>
          <w:b/>
          <w:bCs/>
          <w:sz w:val="28"/>
          <w:lang w:eastAsia="ru-RU"/>
        </w:rPr>
        <w:t xml:space="preserve">1.2 </w:t>
      </w:r>
      <w:r w:rsidR="00484B84" w:rsidRPr="0067777E">
        <w:rPr>
          <w:rFonts w:ascii="Times New Roman" w:eastAsia="Times New Roman" w:hAnsi="Times New Roman"/>
          <w:b/>
          <w:bCs/>
          <w:sz w:val="28"/>
          <w:lang w:eastAsia="ru-RU"/>
        </w:rPr>
        <w:t xml:space="preserve">Образование </w:t>
      </w:r>
      <w:r w:rsidR="0067777E" w:rsidRPr="0067777E">
        <w:rPr>
          <w:rFonts w:ascii="Times New Roman" w:eastAsia="Times New Roman" w:hAnsi="Times New Roman"/>
          <w:b/>
          <w:bCs/>
          <w:sz w:val="28"/>
          <w:lang w:eastAsia="ru-RU"/>
        </w:rPr>
        <w:t>золошлаковых отходов</w:t>
      </w:r>
      <w:r w:rsidRPr="0067777E">
        <w:rPr>
          <w:rFonts w:ascii="Times New Roman" w:eastAsia="Times New Roman" w:hAnsi="Times New Roman"/>
          <w:b/>
          <w:bCs/>
          <w:sz w:val="28"/>
          <w:lang w:eastAsia="ru-RU"/>
        </w:rPr>
        <w:t xml:space="preserve"> от сжигания угля и их характеристики</w:t>
      </w: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sz w:val="28"/>
          <w:lang w:eastAsia="ru-RU"/>
        </w:rPr>
        <w:t xml:space="preserve">При сжигании углей органическая часть образует летучие соединения в виде дыма и пара, а негорючая минеральная часть выделяется в виде твердых очаговых остатков, образуя пылевидную массу (зола), а также кусковые шлаки. </w:t>
      </w:r>
    </w:p>
    <w:p w:rsidR="00B36FC7" w:rsidRPr="00B36FC7" w:rsidRDefault="00DB3672" w:rsidP="00B36FC7">
      <w:pPr>
        <w:spacing w:after="0" w:line="240" w:lineRule="auto"/>
        <w:ind w:firstLine="567"/>
        <w:jc w:val="both"/>
        <w:rPr>
          <w:rFonts w:ascii="Times New Roman" w:eastAsia="Times New Roman" w:hAnsi="Times New Roman"/>
          <w:sz w:val="28"/>
          <w:lang w:eastAsia="ru-RU"/>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sz w:val="28"/>
          <w:lang w:eastAsia="ru-RU"/>
        </w:rPr>
        <w:t xml:space="preserve"> «Экибастузская ГРЭС-1 имени Булата Нуржанова» производить выбросы загрязняющих веществ в объемах, не превышающих: в 2018 году 24583,524 тонн, в 2019 году 289383,986 тонн, в 2020 году 289186,354 тонн, в 2021 году 289242,765 тонн, в 2022 году 288987,805 тонн </w:t>
      </w:r>
      <w:r w:rsidR="00B36FC7" w:rsidRPr="00B36FC7">
        <w:rPr>
          <w:rFonts w:ascii="Times New Roman" w:eastAsia="Times New Roman" w:hAnsi="Times New Roman"/>
          <w:color w:val="000000"/>
          <w:sz w:val="28"/>
          <w:szCs w:val="28"/>
          <w:lang w:eastAsia="ru-RU"/>
        </w:rPr>
        <w:t>[19].</w:t>
      </w:r>
    </w:p>
    <w:p w:rsidR="00B36FC7" w:rsidRDefault="00DB3672" w:rsidP="00B36FC7">
      <w:pPr>
        <w:spacing w:after="0" w:line="240" w:lineRule="auto"/>
        <w:ind w:firstLine="567"/>
        <w:jc w:val="both"/>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rPr>
        <w:t>-</w:t>
      </w:r>
      <w:r>
        <w:rPr>
          <w:rFonts w:ascii="Times New Roman" w:eastAsia="Times New Roman" w:hAnsi="Times New Roman"/>
          <w:sz w:val="28"/>
          <w:lang w:eastAsia="ru-RU"/>
        </w:rPr>
        <w:t> </w:t>
      </w:r>
      <w:r w:rsidR="00B36FC7" w:rsidRPr="00B36FC7">
        <w:rPr>
          <w:rFonts w:ascii="Times New Roman" w:eastAsia="Times New Roman" w:hAnsi="Times New Roman"/>
          <w:sz w:val="28"/>
          <w:lang w:eastAsia="ru-RU"/>
        </w:rPr>
        <w:t>АО «Евроазиатская энергетическая корпорация» производить размещение отходов производства и потребления в объемах, не превышающих: в 2021 году 2183139,6603 тонн в 2022 году до 2030 года 4180719,092 тонн</w:t>
      </w:r>
      <w:r w:rsidR="00B36FC7" w:rsidRPr="00B36FC7">
        <w:rPr>
          <w:rFonts w:ascii="Times New Roman" w:eastAsia="Times New Roman" w:hAnsi="Times New Roman"/>
          <w:sz w:val="24"/>
          <w:lang w:eastAsia="ru-RU"/>
        </w:rPr>
        <w:t xml:space="preserve"> </w:t>
      </w:r>
      <w:r w:rsidR="00B36FC7" w:rsidRPr="00B36FC7">
        <w:rPr>
          <w:rFonts w:ascii="Times New Roman" w:eastAsia="Times New Roman" w:hAnsi="Times New Roman"/>
          <w:color w:val="000000"/>
          <w:sz w:val="28"/>
          <w:szCs w:val="28"/>
          <w:lang w:eastAsia="ru-RU"/>
        </w:rPr>
        <w:t>[20].</w:t>
      </w:r>
    </w:p>
    <w:p w:rsidR="00B36FC7" w:rsidRPr="00B36FC7" w:rsidRDefault="004A62BB" w:rsidP="00614136">
      <w:pPr>
        <w:spacing w:after="0" w:line="240" w:lineRule="auto"/>
        <w:ind w:firstLine="567"/>
        <w:jc w:val="center"/>
        <w:rPr>
          <w:rFonts w:ascii="Times New Roman" w:eastAsia="Times New Roman" w:hAnsi="Times New Roman"/>
        </w:rPr>
      </w:pPr>
      <w:r>
        <w:rPr>
          <w:rFonts w:ascii="Times New Roman" w:eastAsia="Times New Roman" w:hAnsi="Times New Roman"/>
          <w:noProof/>
          <w:lang w:eastAsia="ru-RU"/>
        </w:rPr>
        <w:lastRenderedPageBreak/>
        <w:drawing>
          <wp:inline distT="0" distB="0" distL="0" distR="0">
            <wp:extent cx="3286125" cy="2162175"/>
            <wp:effectExtent l="19050" t="0" r="9525" b="0"/>
            <wp:docPr id="4"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18"/>
                    <a:srcRect/>
                    <a:stretch>
                      <a:fillRect/>
                    </a:stretch>
                  </pic:blipFill>
                  <pic:spPr bwMode="auto">
                    <a:xfrm>
                      <a:off x="0" y="0"/>
                      <a:ext cx="3286125" cy="2162175"/>
                    </a:xfrm>
                    <a:prstGeom prst="rect">
                      <a:avLst/>
                    </a:prstGeom>
                    <a:noFill/>
                    <a:ln w="9525">
                      <a:noFill/>
                      <a:miter lim="800000"/>
                      <a:headEnd/>
                      <a:tailEnd/>
                    </a:ln>
                  </pic:spPr>
                </pic:pic>
              </a:graphicData>
            </a:graphic>
          </wp:inline>
        </w:drawing>
      </w:r>
    </w:p>
    <w:p w:rsidR="00DB3672" w:rsidRDefault="00DB3672" w:rsidP="00B36FC7">
      <w:pPr>
        <w:spacing w:after="0" w:line="240" w:lineRule="auto"/>
        <w:ind w:firstLine="567"/>
        <w:jc w:val="center"/>
        <w:rPr>
          <w:rFonts w:ascii="Times New Roman" w:eastAsia="Times New Roman" w:hAnsi="Times New Roman"/>
          <w:sz w:val="28"/>
          <w:szCs w:val="28"/>
          <w:lang w:eastAsia="ru-RU"/>
        </w:rPr>
      </w:pPr>
    </w:p>
    <w:p w:rsidR="00B36FC7" w:rsidRPr="00B36FC7" w:rsidRDefault="00B36FC7" w:rsidP="00B36FC7">
      <w:pPr>
        <w:spacing w:after="0" w:line="240" w:lineRule="auto"/>
        <w:ind w:firstLine="567"/>
        <w:jc w:val="center"/>
        <w:rPr>
          <w:rFonts w:ascii="Times New Roman" w:eastAsia="Times New Roman" w:hAnsi="Times New Roman"/>
          <w:sz w:val="28"/>
          <w:szCs w:val="28"/>
          <w:lang w:eastAsia="ru-RU"/>
        </w:rPr>
      </w:pPr>
      <w:r w:rsidRPr="00B36FC7">
        <w:rPr>
          <w:rFonts w:ascii="Times New Roman" w:eastAsia="Times New Roman" w:hAnsi="Times New Roman"/>
          <w:sz w:val="28"/>
          <w:szCs w:val="28"/>
          <w:lang w:eastAsia="ru-RU"/>
        </w:rPr>
        <w:t xml:space="preserve">Рисунок 1.2 </w:t>
      </w:r>
      <w:r w:rsidR="00A31EBD" w:rsidRPr="00617291">
        <w:rPr>
          <w:rFonts w:ascii="Times New Roman" w:eastAsia="Times New Roman" w:hAnsi="Times New Roman"/>
          <w:color w:val="000000"/>
          <w:sz w:val="28"/>
          <w:szCs w:val="28"/>
        </w:rPr>
        <w:t>–</w:t>
      </w:r>
      <w:r w:rsidRPr="00B36FC7">
        <w:rPr>
          <w:rFonts w:ascii="Times New Roman" w:eastAsia="Times New Roman" w:hAnsi="Times New Roman"/>
          <w:sz w:val="28"/>
          <w:szCs w:val="28"/>
          <w:lang w:eastAsia="ru-RU"/>
        </w:rPr>
        <w:t xml:space="preserve"> Золоотвалы</w:t>
      </w:r>
      <w:r w:rsidRPr="00B36FC7">
        <w:rPr>
          <w:rFonts w:ascii="Times New Roman" w:eastAsia="Times New Roman" w:hAnsi="Times New Roman"/>
          <w:sz w:val="28"/>
          <w:szCs w:val="28"/>
          <w:vertAlign w:val="superscript"/>
          <w:lang w:eastAsia="ru-RU"/>
        </w:rPr>
        <w:t>.</w:t>
      </w:r>
      <w:r w:rsidRPr="00B36FC7">
        <w:rPr>
          <w:rFonts w:ascii="Times New Roman" w:eastAsia="Times New Roman" w:hAnsi="Times New Roman"/>
          <w:color w:val="000000"/>
          <w:sz w:val="28"/>
          <w:szCs w:val="28"/>
          <w:lang w:eastAsia="ru-RU"/>
        </w:rPr>
        <w:t xml:space="preserve"> [21]</w:t>
      </w:r>
      <w:r w:rsidRPr="00B36FC7">
        <w:rPr>
          <w:rFonts w:ascii="Times New Roman" w:eastAsia="Times New Roman" w:hAnsi="Times New Roman"/>
          <w:sz w:val="24"/>
          <w:lang w:eastAsia="ru-RU"/>
        </w:rPr>
        <w:t xml:space="preserve"> </w:t>
      </w:r>
    </w:p>
    <w:p w:rsidR="00B36FC7" w:rsidRPr="00B36FC7" w:rsidRDefault="00B36FC7" w:rsidP="00B36FC7">
      <w:pPr>
        <w:spacing w:after="0" w:line="240" w:lineRule="auto"/>
        <w:jc w:val="both"/>
        <w:rPr>
          <w:rFonts w:ascii="Times New Roman" w:eastAsia="Times New Roman" w:hAnsi="Times New Roman"/>
          <w:sz w:val="24"/>
          <w:lang w:eastAsia="ru-RU"/>
        </w:rPr>
      </w:pPr>
    </w:p>
    <w:p w:rsidR="00B36FC7" w:rsidRPr="00617291" w:rsidRDefault="00B36FC7" w:rsidP="00B36FC7">
      <w:pPr>
        <w:spacing w:after="0" w:line="240" w:lineRule="auto"/>
        <w:ind w:firstLine="567"/>
        <w:jc w:val="both"/>
        <w:rPr>
          <w:rFonts w:ascii="Times New Roman" w:eastAsia="Times New Roman" w:hAnsi="Times New Roman"/>
          <w:color w:val="000000"/>
          <w:sz w:val="28"/>
          <w:lang w:eastAsia="ru-RU"/>
        </w:rPr>
      </w:pPr>
      <w:r w:rsidRPr="00617291">
        <w:rPr>
          <w:rFonts w:ascii="Times New Roman" w:eastAsia="Times New Roman" w:hAnsi="Times New Roman"/>
          <w:color w:val="000000"/>
          <w:sz w:val="28"/>
          <w:lang w:eastAsia="ru-RU"/>
        </w:rPr>
        <w:t xml:space="preserve">В РК ежегодный </w:t>
      </w:r>
      <w:r w:rsidR="007E4D90" w:rsidRPr="00617291">
        <w:rPr>
          <w:rFonts w:ascii="Times New Roman" w:eastAsia="Times New Roman" w:hAnsi="Times New Roman"/>
          <w:color w:val="000000"/>
          <w:sz w:val="28"/>
          <w:lang w:eastAsia="ru-RU"/>
        </w:rPr>
        <w:t>объем</w:t>
      </w:r>
      <w:r w:rsidRPr="00617291">
        <w:rPr>
          <w:rFonts w:ascii="Times New Roman" w:eastAsia="Times New Roman" w:hAnsi="Times New Roman"/>
          <w:color w:val="000000"/>
          <w:sz w:val="28"/>
          <w:lang w:eastAsia="ru-RU"/>
        </w:rPr>
        <w:t xml:space="preserve"> ЗШО смесей при сжигании углей составляет около 19 млн. тонн, а в золоотвалах </w:t>
      </w:r>
      <w:r w:rsidR="00783EEC" w:rsidRPr="00617291">
        <w:rPr>
          <w:rFonts w:ascii="Times New Roman" w:eastAsia="Times New Roman" w:hAnsi="Times New Roman"/>
          <w:color w:val="000000"/>
          <w:sz w:val="28"/>
          <w:lang w:val="kk-KZ" w:eastAsia="ru-RU"/>
        </w:rPr>
        <w:t>на данное</w:t>
      </w:r>
      <w:r w:rsidRPr="00617291">
        <w:rPr>
          <w:rFonts w:ascii="Times New Roman" w:eastAsia="Times New Roman" w:hAnsi="Times New Roman"/>
          <w:color w:val="000000"/>
          <w:sz w:val="28"/>
          <w:lang w:eastAsia="ru-RU"/>
        </w:rPr>
        <w:t xml:space="preserve"> </w:t>
      </w:r>
      <w:r w:rsidR="00783EEC" w:rsidRPr="00617291">
        <w:rPr>
          <w:rFonts w:ascii="Times New Roman" w:eastAsia="Times New Roman" w:hAnsi="Times New Roman"/>
          <w:color w:val="000000"/>
          <w:sz w:val="28"/>
          <w:lang w:val="kk-KZ" w:eastAsia="ru-RU"/>
        </w:rPr>
        <w:t>время</w:t>
      </w:r>
      <w:r w:rsidRPr="00617291">
        <w:rPr>
          <w:rFonts w:ascii="Times New Roman" w:eastAsia="Times New Roman" w:hAnsi="Times New Roman"/>
          <w:color w:val="000000"/>
          <w:sz w:val="28"/>
          <w:lang w:eastAsia="ru-RU"/>
        </w:rPr>
        <w:t xml:space="preserve"> накоплено более 300 млн. тонн отходов [22].</w:t>
      </w:r>
      <w:r w:rsidRPr="00617291">
        <w:rPr>
          <w:rFonts w:ascii="Times New Roman" w:eastAsia="Times New Roman" w:hAnsi="Times New Roman"/>
          <w:color w:val="000000"/>
          <w:sz w:val="24"/>
          <w:lang w:eastAsia="ru-RU"/>
        </w:rPr>
        <w:t xml:space="preserve"> </w:t>
      </w:r>
    </w:p>
    <w:p w:rsidR="00B36FC7" w:rsidRPr="00B36FC7" w:rsidRDefault="00B36FC7" w:rsidP="00B36FC7">
      <w:pPr>
        <w:spacing w:after="0" w:line="240" w:lineRule="auto"/>
        <w:ind w:firstLine="567"/>
        <w:jc w:val="both"/>
        <w:rPr>
          <w:rFonts w:ascii="Times New Roman" w:eastAsia="Times New Roman" w:hAnsi="Times New Roman"/>
          <w:sz w:val="28"/>
          <w:lang w:eastAsia="ru-RU"/>
        </w:rPr>
      </w:pPr>
    </w:p>
    <w:p w:rsidR="00B36FC7" w:rsidRPr="00B36FC7" w:rsidRDefault="00B36FC7" w:rsidP="00DB3672">
      <w:pPr>
        <w:spacing w:after="0" w:line="240" w:lineRule="auto"/>
        <w:jc w:val="both"/>
        <w:rPr>
          <w:rFonts w:ascii="Times New Roman" w:eastAsia="Times New Roman" w:hAnsi="Times New Roman"/>
          <w:sz w:val="28"/>
          <w:lang w:eastAsia="ru-RU"/>
        </w:rPr>
      </w:pPr>
      <w:r w:rsidRPr="00B36FC7">
        <w:rPr>
          <w:rFonts w:ascii="Times New Roman" w:eastAsia="Times New Roman" w:hAnsi="Times New Roman"/>
          <w:sz w:val="28"/>
          <w:lang w:eastAsia="ru-RU"/>
        </w:rPr>
        <w:t>Таблица</w:t>
      </w:r>
      <w:r w:rsidRPr="00B36FC7">
        <w:rPr>
          <w:rFonts w:ascii="Times New Roman" w:eastAsia="Times New Roman" w:hAnsi="Times New Roman"/>
          <w:sz w:val="28"/>
          <w:lang w:val="en-US" w:eastAsia="ru-RU"/>
        </w:rPr>
        <w:t xml:space="preserve"> 1.4</w:t>
      </w:r>
      <w:r w:rsidRPr="00B36FC7">
        <w:rPr>
          <w:rFonts w:ascii="Times New Roman" w:eastAsia="Times New Roman" w:hAnsi="Times New Roman"/>
          <w:sz w:val="28"/>
          <w:lang w:eastAsia="ru-RU"/>
        </w:rPr>
        <w:t xml:space="preserve"> </w:t>
      </w:r>
      <w:r w:rsidR="00A31EBD" w:rsidRPr="00617291">
        <w:rPr>
          <w:rFonts w:ascii="Times New Roman" w:eastAsia="Times New Roman" w:hAnsi="Times New Roman"/>
          <w:color w:val="000000"/>
          <w:sz w:val="28"/>
          <w:szCs w:val="28"/>
        </w:rPr>
        <w:t>–</w:t>
      </w:r>
      <w:r w:rsidRPr="00B36FC7">
        <w:rPr>
          <w:rFonts w:ascii="Times New Roman" w:eastAsia="Times New Roman" w:hAnsi="Times New Roman"/>
          <w:sz w:val="28"/>
          <w:lang w:eastAsia="ru-RU"/>
        </w:rPr>
        <w:t xml:space="preserve"> Нормативы размещения ЗШО [2</w:t>
      </w:r>
      <w:r w:rsidRPr="00B36FC7">
        <w:rPr>
          <w:rFonts w:ascii="Times New Roman" w:eastAsia="Times New Roman" w:hAnsi="Times New Roman"/>
          <w:sz w:val="28"/>
          <w:lang w:val="en-US" w:eastAsia="ru-RU"/>
        </w:rPr>
        <w:t>3</w:t>
      </w:r>
      <w:r w:rsidRPr="00B36FC7">
        <w:rPr>
          <w:rFonts w:ascii="Times New Roman" w:eastAsia="Times New Roman" w:hAnsi="Times New Roman"/>
          <w:sz w:val="28"/>
          <w:lang w:eastAsia="ru-RU"/>
        </w:rPr>
        <w:t>]</w:t>
      </w:r>
      <w:r w:rsidRPr="00B36FC7">
        <w:rPr>
          <w:rFonts w:ascii="Times New Roman" w:eastAsia="Times New Roman" w:hAnsi="Times New Roman"/>
          <w:sz w:val="24"/>
          <w:lang w:eastAsia="ru-RU"/>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84"/>
        <w:gridCol w:w="3284"/>
        <w:gridCol w:w="3286"/>
      </w:tblGrid>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ind w:firstLine="567"/>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Наименование</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ind w:firstLine="567"/>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Образование</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ind w:firstLine="567"/>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Размещение</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ТОО «Экибастузская ГРЭС -1 им. Булата Нуржанова</w:t>
            </w:r>
            <w:r w:rsidR="00C15E2C" w:rsidRPr="00617291">
              <w:rPr>
                <w:rFonts w:ascii="Times New Roman" w:eastAsia="Times New Roman" w:hAnsi="Times New Roman"/>
                <w:sz w:val="24"/>
                <w:szCs w:val="24"/>
                <w:lang w:eastAsia="ru-RU"/>
              </w:rPr>
              <w:t>»</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5 769 794,690 тонн/год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5 769 794,690 тонн/год</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 xml:space="preserve">АО </w:t>
            </w:r>
            <w:r w:rsidR="00C15E2C" w:rsidRPr="00617291">
              <w:rPr>
                <w:rFonts w:ascii="Times New Roman" w:eastAsia="Times New Roman" w:hAnsi="Times New Roman"/>
                <w:sz w:val="24"/>
                <w:szCs w:val="24"/>
                <w:lang w:eastAsia="ru-RU"/>
              </w:rPr>
              <w:t>«</w:t>
            </w:r>
            <w:r w:rsidRPr="00617291">
              <w:rPr>
                <w:rFonts w:ascii="Times New Roman" w:eastAsia="Times New Roman" w:hAnsi="Times New Roman"/>
                <w:sz w:val="24"/>
                <w:szCs w:val="24"/>
                <w:lang w:eastAsia="ru-RU"/>
              </w:rPr>
              <w:t>Ал</w:t>
            </w:r>
            <w:r w:rsidR="00C15E2C" w:rsidRPr="00617291">
              <w:rPr>
                <w:rFonts w:ascii="Times New Roman" w:eastAsia="Times New Roman" w:hAnsi="Times New Roman"/>
                <w:sz w:val="24"/>
                <w:szCs w:val="24"/>
                <w:lang w:eastAsia="ru-RU"/>
              </w:rPr>
              <w:t>матинские электрические станции»</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1 531 710 тонн/за 2018 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1531710 тонн/за 2018 год</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Петропавловская ТЭЦ-2 АО «СевКазЭнерго»</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1 635 614.808 тонн /год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1635614.808 тонн /год</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Карагандинской ТЭЦ-3 ТОО «Караганда Энергоцентр»</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1 668 787,204 тонн/год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1668787,204 тонн/год</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АО «Астана-Энергия» ТЭЦ-2</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1 975 664,55 тонн/за 2022 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1975664,55 тонн/за 2022 год</w:t>
            </w:r>
          </w:p>
        </w:tc>
      </w:tr>
      <w:tr w:rsidR="00B36FC7" w:rsidRPr="00617291" w:rsidTr="00617291">
        <w:tc>
          <w:tcPr>
            <w:tcW w:w="1666" w:type="pct"/>
            <w:shd w:val="clear" w:color="auto" w:fill="auto"/>
            <w:vAlign w:val="center"/>
          </w:tcPr>
          <w:p w:rsidR="00B36FC7" w:rsidRPr="00617291" w:rsidRDefault="002A5768"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 xml:space="preserve">ТОО </w:t>
            </w:r>
            <w:r w:rsidR="00B36FC7" w:rsidRPr="00617291">
              <w:rPr>
                <w:rFonts w:ascii="Times New Roman" w:eastAsia="Times New Roman" w:hAnsi="Times New Roman"/>
                <w:sz w:val="24"/>
                <w:szCs w:val="24"/>
                <w:lang w:eastAsia="ru-RU"/>
              </w:rPr>
              <w:t>«Усть-Каменогорская ТЭЦ»</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320 806,326 тонн/год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320 806,326 тонн/год</w:t>
            </w:r>
          </w:p>
        </w:tc>
      </w:tr>
      <w:tr w:rsidR="00B36FC7" w:rsidRPr="00617291" w:rsidTr="00617291">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Аксуская электростанция АО «Евроазиатская энергетическая корпорация»</w:t>
            </w:r>
          </w:p>
        </w:tc>
        <w:tc>
          <w:tcPr>
            <w:tcW w:w="1666"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4 180,719092 тыс. т/год</w:t>
            </w:r>
          </w:p>
        </w:tc>
        <w:tc>
          <w:tcPr>
            <w:tcW w:w="1667" w:type="pct"/>
            <w:shd w:val="clear" w:color="auto" w:fill="auto"/>
            <w:vAlign w:val="center"/>
          </w:tcPr>
          <w:p w:rsidR="00B36FC7" w:rsidRPr="00617291" w:rsidRDefault="00B36FC7" w:rsidP="00617291">
            <w:pPr>
              <w:widowControl w:val="0"/>
              <w:tabs>
                <w:tab w:val="center" w:pos="4677"/>
                <w:tab w:val="right" w:pos="9355"/>
              </w:tabs>
              <w:autoSpaceDE w:val="0"/>
              <w:autoSpaceDN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4 180,719092 тыс. т/год</w:t>
            </w:r>
          </w:p>
        </w:tc>
      </w:tr>
    </w:tbl>
    <w:p w:rsidR="00B36FC7" w:rsidRDefault="00B36FC7" w:rsidP="00B36FC7">
      <w:pPr>
        <w:spacing w:after="0" w:line="240" w:lineRule="auto"/>
        <w:ind w:firstLine="567"/>
        <w:jc w:val="both"/>
        <w:rPr>
          <w:rFonts w:ascii="Times New Roman" w:eastAsia="Times New Roman" w:hAnsi="Times New Roman"/>
          <w:sz w:val="24"/>
          <w:lang w:eastAsia="ru-RU"/>
        </w:rPr>
      </w:pPr>
    </w:p>
    <w:p w:rsidR="00B36FC7" w:rsidRPr="00B36FC7" w:rsidRDefault="00B36FC7" w:rsidP="00ED32CD">
      <w:pPr>
        <w:spacing w:after="0" w:line="240" w:lineRule="auto"/>
        <w:jc w:val="both"/>
        <w:rPr>
          <w:rFonts w:ascii="Times New Roman" w:eastAsia="Times New Roman" w:hAnsi="Times New Roman"/>
          <w:sz w:val="28"/>
          <w:lang w:eastAsia="ru-RU"/>
        </w:rPr>
      </w:pPr>
      <w:r w:rsidRPr="00B36FC7">
        <w:rPr>
          <w:rFonts w:ascii="Times New Roman" w:eastAsia="Times New Roman" w:hAnsi="Times New Roman"/>
          <w:sz w:val="28"/>
          <w:lang w:eastAsia="ru-RU"/>
        </w:rPr>
        <w:t>Таблица</w:t>
      </w:r>
      <w:r w:rsidRPr="00B36FC7">
        <w:rPr>
          <w:rFonts w:ascii="Times New Roman" w:eastAsia="Times New Roman" w:hAnsi="Times New Roman"/>
          <w:spacing w:val="-2"/>
          <w:sz w:val="28"/>
          <w:lang w:eastAsia="ru-RU"/>
        </w:rPr>
        <w:t xml:space="preserve"> 1.5 </w:t>
      </w:r>
      <w:r w:rsidR="00FB36C6" w:rsidRPr="00617291">
        <w:rPr>
          <w:rFonts w:ascii="Times New Roman" w:eastAsia="Times New Roman" w:hAnsi="Times New Roman"/>
          <w:color w:val="000000"/>
          <w:sz w:val="28"/>
          <w:szCs w:val="28"/>
        </w:rPr>
        <w:t>–</w:t>
      </w:r>
      <w:r w:rsidRPr="00B36FC7">
        <w:rPr>
          <w:rFonts w:ascii="Times New Roman" w:eastAsia="Times New Roman" w:hAnsi="Times New Roman"/>
          <w:spacing w:val="-2"/>
          <w:sz w:val="28"/>
          <w:lang w:eastAsia="ru-RU"/>
        </w:rPr>
        <w:t xml:space="preserve"> </w:t>
      </w:r>
      <w:r w:rsidRPr="00B36FC7">
        <w:rPr>
          <w:rFonts w:ascii="Times New Roman" w:eastAsia="Times New Roman" w:hAnsi="Times New Roman"/>
          <w:sz w:val="28"/>
          <w:lang w:eastAsia="ru-RU"/>
        </w:rPr>
        <w:t>Химический</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состав</w:t>
      </w:r>
      <w:r w:rsidRPr="00B36FC7">
        <w:rPr>
          <w:rFonts w:ascii="Times New Roman" w:eastAsia="Times New Roman" w:hAnsi="Times New Roman"/>
          <w:spacing w:val="-3"/>
          <w:sz w:val="28"/>
          <w:lang w:eastAsia="ru-RU"/>
        </w:rPr>
        <w:t xml:space="preserve"> </w:t>
      </w:r>
      <w:r w:rsidRPr="00B36FC7">
        <w:rPr>
          <w:rFonts w:ascii="Times New Roman" w:eastAsia="Times New Roman" w:hAnsi="Times New Roman"/>
          <w:sz w:val="28"/>
          <w:lang w:eastAsia="ru-RU"/>
        </w:rPr>
        <w:t>ЗШО</w:t>
      </w:r>
      <w:r w:rsidRPr="00B36FC7">
        <w:rPr>
          <w:rFonts w:ascii="Times New Roman" w:eastAsia="Times New Roman" w:hAnsi="Times New Roman"/>
          <w:spacing w:val="-4"/>
          <w:sz w:val="28"/>
          <w:lang w:eastAsia="ru-RU"/>
        </w:rPr>
        <w:t xml:space="preserve"> </w:t>
      </w:r>
      <w:r w:rsidRPr="00B36FC7">
        <w:rPr>
          <w:rFonts w:ascii="Times New Roman" w:eastAsia="Times New Roman" w:hAnsi="Times New Roman"/>
          <w:sz w:val="28"/>
          <w:lang w:eastAsia="ru-RU"/>
        </w:rPr>
        <w:t>углей</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месторождений</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Казахстана [24]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215"/>
        <w:gridCol w:w="803"/>
        <w:gridCol w:w="903"/>
        <w:gridCol w:w="899"/>
        <w:gridCol w:w="795"/>
        <w:gridCol w:w="849"/>
        <w:gridCol w:w="814"/>
        <w:gridCol w:w="778"/>
        <w:gridCol w:w="812"/>
        <w:gridCol w:w="780"/>
      </w:tblGrid>
      <w:tr w:rsidR="00B36FC7" w:rsidRPr="00617291" w:rsidTr="00617291">
        <w:trPr>
          <w:trHeight w:val="321"/>
        </w:trPr>
        <w:tc>
          <w:tcPr>
            <w:tcW w:w="1148" w:type="pct"/>
            <w:vMerge w:val="restar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Месторождения</w:t>
            </w:r>
          </w:p>
        </w:tc>
        <w:tc>
          <w:tcPr>
            <w:tcW w:w="3852" w:type="pct"/>
            <w:gridSpan w:val="9"/>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Содержание,</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w:t>
            </w:r>
          </w:p>
        </w:tc>
      </w:tr>
      <w:tr w:rsidR="00617291" w:rsidRPr="00617291" w:rsidTr="00617291">
        <w:trPr>
          <w:trHeight w:val="323"/>
        </w:trPr>
        <w:tc>
          <w:tcPr>
            <w:tcW w:w="1148" w:type="pct"/>
            <w:vMerge/>
            <w:tcBorders>
              <w:top w:val="nil"/>
            </w:tcBorders>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SiO</w:t>
            </w:r>
            <w:r w:rsidRPr="00617291">
              <w:rPr>
                <w:rFonts w:ascii="Times New Roman" w:hAnsi="Times New Roman"/>
                <w:sz w:val="24"/>
                <w:szCs w:val="24"/>
                <w:vertAlign w:val="subscript"/>
                <w:lang w:val="en-US"/>
              </w:rPr>
              <w:t>2</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Al</w:t>
            </w:r>
            <w:r w:rsidRPr="00617291">
              <w:rPr>
                <w:rFonts w:ascii="Times New Roman" w:hAnsi="Times New Roman"/>
                <w:sz w:val="24"/>
                <w:szCs w:val="24"/>
                <w:vertAlign w:val="subscript"/>
                <w:lang w:val="en-US"/>
              </w:rPr>
              <w:t>2</w:t>
            </w:r>
            <w:r w:rsidRPr="00617291">
              <w:rPr>
                <w:rFonts w:ascii="Times New Roman" w:hAnsi="Times New Roman"/>
                <w:sz w:val="24"/>
                <w:szCs w:val="24"/>
                <w:lang w:val="en-US"/>
              </w:rPr>
              <w:t>O</w:t>
            </w:r>
            <w:r w:rsidRPr="00617291">
              <w:rPr>
                <w:rFonts w:ascii="Times New Roman" w:hAnsi="Times New Roman"/>
                <w:sz w:val="24"/>
                <w:szCs w:val="24"/>
                <w:vertAlign w:val="subscript"/>
                <w:lang w:val="en-US"/>
              </w:rPr>
              <w:t>3</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Fe</w:t>
            </w:r>
            <w:r w:rsidRPr="00617291">
              <w:rPr>
                <w:rFonts w:ascii="Times New Roman" w:hAnsi="Times New Roman"/>
                <w:sz w:val="24"/>
                <w:szCs w:val="24"/>
                <w:vertAlign w:val="subscript"/>
                <w:lang w:val="en-US"/>
              </w:rPr>
              <w:t>2</w:t>
            </w:r>
            <w:r w:rsidRPr="00617291">
              <w:rPr>
                <w:rFonts w:ascii="Times New Roman" w:hAnsi="Times New Roman"/>
                <w:sz w:val="24"/>
                <w:szCs w:val="24"/>
                <w:lang w:val="en-US"/>
              </w:rPr>
              <w:t>O</w:t>
            </w:r>
            <w:r w:rsidRPr="00617291">
              <w:rPr>
                <w:rFonts w:ascii="Times New Roman" w:hAnsi="Times New Roman"/>
                <w:sz w:val="24"/>
                <w:szCs w:val="24"/>
                <w:vertAlign w:val="subscript"/>
                <w:lang w:val="en-US"/>
              </w:rPr>
              <w:t>3</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CaO</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MgO</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TiO</w:t>
            </w:r>
            <w:r w:rsidRPr="00617291">
              <w:rPr>
                <w:rFonts w:ascii="Times New Roman" w:hAnsi="Times New Roman"/>
                <w:sz w:val="24"/>
                <w:szCs w:val="24"/>
                <w:vertAlign w:val="subscript"/>
                <w:lang w:val="en-US"/>
              </w:rPr>
              <w:t>2</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SO</w:t>
            </w:r>
            <w:r w:rsidRPr="00617291">
              <w:rPr>
                <w:rFonts w:ascii="Times New Roman" w:hAnsi="Times New Roman"/>
                <w:sz w:val="24"/>
                <w:szCs w:val="24"/>
                <w:vertAlign w:val="subscript"/>
                <w:lang w:val="en-US"/>
              </w:rPr>
              <w:t>3</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P</w:t>
            </w:r>
            <w:r w:rsidRPr="00617291">
              <w:rPr>
                <w:rFonts w:ascii="Times New Roman" w:hAnsi="Times New Roman"/>
                <w:sz w:val="24"/>
                <w:szCs w:val="24"/>
                <w:vertAlign w:val="subscript"/>
                <w:lang w:val="en-US"/>
              </w:rPr>
              <w:t>2</w:t>
            </w:r>
            <w:r w:rsidRPr="00617291">
              <w:rPr>
                <w:rFonts w:ascii="Times New Roman" w:hAnsi="Times New Roman"/>
                <w:sz w:val="24"/>
                <w:szCs w:val="24"/>
                <w:lang w:val="en-US"/>
              </w:rPr>
              <w:t>O</w:t>
            </w:r>
            <w:r w:rsidRPr="00617291">
              <w:rPr>
                <w:rFonts w:ascii="Times New Roman" w:hAnsi="Times New Roman"/>
                <w:sz w:val="24"/>
                <w:szCs w:val="24"/>
                <w:vertAlign w:val="subscript"/>
                <w:lang w:val="en-US"/>
              </w:rPr>
              <w:t>5</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K</w:t>
            </w:r>
            <w:r w:rsidRPr="00617291">
              <w:rPr>
                <w:rFonts w:ascii="Times New Roman" w:hAnsi="Times New Roman"/>
                <w:sz w:val="24"/>
                <w:szCs w:val="24"/>
                <w:vertAlign w:val="subscript"/>
                <w:lang w:val="en-US"/>
              </w:rPr>
              <w:t>2</w:t>
            </w:r>
            <w:r w:rsidRPr="00617291">
              <w:rPr>
                <w:rFonts w:ascii="Times New Roman" w:hAnsi="Times New Roman"/>
                <w:sz w:val="24"/>
                <w:szCs w:val="24"/>
                <w:lang w:val="en-US"/>
              </w:rPr>
              <w:t>O</w:t>
            </w:r>
          </w:p>
        </w:tc>
      </w:tr>
      <w:tr w:rsidR="00617291" w:rsidRPr="00617291" w:rsidTr="00617291">
        <w:trPr>
          <w:trHeight w:val="321"/>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Майкубе</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56,3</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24,6</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5,9</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3,7</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0,83</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1,26</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0,93</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0,82</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0,61</w:t>
            </w:r>
          </w:p>
        </w:tc>
      </w:tr>
      <w:tr w:rsidR="00617291" w:rsidRPr="00617291" w:rsidTr="00617291">
        <w:trPr>
          <w:trHeight w:val="321"/>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Экибастуз</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59,6</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24,3</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5,2</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4,9</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1,03</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1,13</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0,73</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1,25</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0,79</w:t>
            </w:r>
          </w:p>
        </w:tc>
      </w:tr>
      <w:tr w:rsidR="00617291" w:rsidRPr="00617291" w:rsidTr="00617291">
        <w:trPr>
          <w:trHeight w:val="323"/>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Каражыра</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54,8</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29,6</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4,2</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2,7</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1,92</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2,85</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1,56</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1,37</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0,92</w:t>
            </w:r>
          </w:p>
        </w:tc>
      </w:tr>
      <w:tr w:rsidR="00617291" w:rsidRPr="00617291" w:rsidTr="00617291">
        <w:trPr>
          <w:trHeight w:val="321"/>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Карагандинский</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49,8</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21,3</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5,2</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3,0</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1,22</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2,15</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1,06</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1,12</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0,87</w:t>
            </w:r>
          </w:p>
        </w:tc>
      </w:tr>
      <w:tr w:rsidR="00617291" w:rsidRPr="00617291" w:rsidTr="00617291">
        <w:trPr>
          <w:trHeight w:val="321"/>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Шубаркольское</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50,4</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22,7</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4,8</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3,7</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1,55</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1,39</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0,64</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0,98</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0,90</w:t>
            </w:r>
          </w:p>
        </w:tc>
      </w:tr>
      <w:tr w:rsidR="00617291" w:rsidRPr="00617291" w:rsidTr="00617291">
        <w:trPr>
          <w:trHeight w:val="323"/>
        </w:trPr>
        <w:tc>
          <w:tcPr>
            <w:tcW w:w="1148"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Борлинское</w:t>
            </w:r>
          </w:p>
        </w:tc>
        <w:tc>
          <w:tcPr>
            <w:tcW w:w="4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52,3</w:t>
            </w:r>
          </w:p>
        </w:tc>
        <w:tc>
          <w:tcPr>
            <w:tcW w:w="468"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25,1</w:t>
            </w:r>
          </w:p>
        </w:tc>
        <w:tc>
          <w:tcPr>
            <w:tcW w:w="46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5,0</w:t>
            </w:r>
          </w:p>
        </w:tc>
        <w:tc>
          <w:tcPr>
            <w:tcW w:w="41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3,2</w:t>
            </w:r>
          </w:p>
        </w:tc>
        <w:tc>
          <w:tcPr>
            <w:tcW w:w="440"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1,01</w:t>
            </w:r>
          </w:p>
        </w:tc>
        <w:tc>
          <w:tcPr>
            <w:tcW w:w="422"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1,82</w:t>
            </w:r>
          </w:p>
        </w:tc>
        <w:tc>
          <w:tcPr>
            <w:tcW w:w="40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1,43</w:t>
            </w:r>
          </w:p>
        </w:tc>
        <w:tc>
          <w:tcPr>
            <w:tcW w:w="4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1,07</w:t>
            </w:r>
          </w:p>
        </w:tc>
        <w:tc>
          <w:tcPr>
            <w:tcW w:w="404"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0,98</w:t>
            </w:r>
          </w:p>
        </w:tc>
      </w:tr>
    </w:tbl>
    <w:p w:rsidR="00B36FC7" w:rsidRPr="00137B3F" w:rsidRDefault="00B36FC7" w:rsidP="00137B3F">
      <w:pPr>
        <w:widowControl w:val="0"/>
        <w:autoSpaceDE w:val="0"/>
        <w:autoSpaceDN w:val="0"/>
        <w:spacing w:after="0" w:line="240" w:lineRule="auto"/>
        <w:ind w:firstLine="567"/>
        <w:jc w:val="both"/>
        <w:rPr>
          <w:rFonts w:ascii="Times New Roman" w:eastAsia="Times New Roman" w:hAnsi="Times New Roman"/>
          <w:sz w:val="28"/>
          <w:szCs w:val="28"/>
        </w:rPr>
      </w:pPr>
    </w:p>
    <w:p w:rsidR="00B36FC7" w:rsidRPr="00B36FC7" w:rsidRDefault="00B36FC7" w:rsidP="00137B3F">
      <w:pPr>
        <w:spacing w:after="0" w:line="240" w:lineRule="auto"/>
        <w:ind w:firstLine="567"/>
        <w:jc w:val="both"/>
        <w:rPr>
          <w:rFonts w:ascii="Times New Roman" w:eastAsia="Times New Roman" w:hAnsi="Times New Roman"/>
          <w:sz w:val="28"/>
          <w:szCs w:val="28"/>
          <w:lang w:eastAsia="ru-RU"/>
        </w:rPr>
      </w:pPr>
      <w:r w:rsidRPr="00B36FC7">
        <w:rPr>
          <w:rFonts w:ascii="Times New Roman" w:eastAsia="Times New Roman" w:hAnsi="Times New Roman"/>
          <w:sz w:val="28"/>
          <w:szCs w:val="28"/>
          <w:lang w:eastAsia="ru-RU"/>
        </w:rPr>
        <w:t xml:space="preserve">Из таблицы </w:t>
      </w:r>
      <w:r w:rsidR="00DB5D61">
        <w:rPr>
          <w:rFonts w:ascii="Times New Roman" w:eastAsia="Times New Roman" w:hAnsi="Times New Roman"/>
          <w:sz w:val="28"/>
          <w:szCs w:val="28"/>
          <w:lang w:eastAsia="ru-RU"/>
        </w:rPr>
        <w:t>1.5</w:t>
      </w:r>
      <w:r w:rsidRPr="00B36FC7">
        <w:rPr>
          <w:rFonts w:ascii="Times New Roman" w:eastAsia="Times New Roman" w:hAnsi="Times New Roman"/>
          <w:sz w:val="28"/>
          <w:szCs w:val="28"/>
          <w:lang w:eastAsia="ru-RU"/>
        </w:rPr>
        <w:t xml:space="preserve"> видно, что ЗШО в основном состоит из оксидов кремния,</w:t>
      </w:r>
      <w:r w:rsidRPr="00B36FC7">
        <w:rPr>
          <w:rFonts w:ascii="Times New Roman" w:eastAsia="Times New Roman" w:hAnsi="Times New Roman"/>
          <w:spacing w:val="1"/>
          <w:sz w:val="28"/>
          <w:szCs w:val="28"/>
          <w:lang w:eastAsia="ru-RU"/>
        </w:rPr>
        <w:t xml:space="preserve"> </w:t>
      </w:r>
      <w:r w:rsidRPr="00B36FC7">
        <w:rPr>
          <w:rFonts w:ascii="Times New Roman" w:eastAsia="Times New Roman" w:hAnsi="Times New Roman"/>
          <w:sz w:val="28"/>
          <w:szCs w:val="28"/>
          <w:lang w:eastAsia="ru-RU"/>
        </w:rPr>
        <w:t xml:space="preserve">алюминия, железа, кальция. </w:t>
      </w:r>
    </w:p>
    <w:p w:rsidR="00B36FC7" w:rsidRPr="00B36FC7" w:rsidRDefault="00B36FC7" w:rsidP="00137B3F">
      <w:pPr>
        <w:widowControl w:val="0"/>
        <w:tabs>
          <w:tab w:val="left" w:pos="1393"/>
        </w:tabs>
        <w:autoSpaceDE w:val="0"/>
        <w:autoSpaceDN w:val="0"/>
        <w:spacing w:after="0" w:line="240" w:lineRule="auto"/>
        <w:ind w:firstLine="567"/>
        <w:jc w:val="both"/>
        <w:outlineLvl w:val="0"/>
        <w:rPr>
          <w:rFonts w:ascii="Times New Roman" w:eastAsia="Times New Roman" w:hAnsi="Times New Roman"/>
          <w:b/>
          <w:bCs/>
          <w:sz w:val="28"/>
          <w:szCs w:val="28"/>
        </w:rPr>
      </w:pPr>
      <w:r w:rsidRPr="00B36FC7">
        <w:rPr>
          <w:rFonts w:ascii="Times New Roman" w:eastAsia="Times New Roman" w:hAnsi="Times New Roman"/>
          <w:b/>
          <w:bCs/>
          <w:sz w:val="28"/>
          <w:szCs w:val="28"/>
        </w:rPr>
        <w:lastRenderedPageBreak/>
        <w:t xml:space="preserve">1.3 Зарубежный опыт по переработке </w:t>
      </w:r>
      <w:r w:rsidR="00F65055">
        <w:rPr>
          <w:rFonts w:ascii="Times New Roman" w:eastAsia="Times New Roman" w:hAnsi="Times New Roman"/>
          <w:b/>
          <w:bCs/>
          <w:sz w:val="28"/>
          <w:szCs w:val="28"/>
        </w:rPr>
        <w:t>золошлаковых отходов</w:t>
      </w:r>
    </w:p>
    <w:p w:rsidR="00B36FC7" w:rsidRPr="00B36FC7" w:rsidRDefault="00B36FC7" w:rsidP="00137B3F">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sz w:val="28"/>
          <w:lang w:eastAsia="ru-RU"/>
        </w:rPr>
        <w:t>Зарубежные страны показали положительный опыт проведения государственной политики стимуляции использования ЗШО. В Китае законодательством установлен запрет на добычу и использование природных минеральных ресурсов в строительстве при наличии в радиусе 80 км золоотвала ТЭЦ [25].</w:t>
      </w:r>
      <w:r w:rsidRPr="00B36FC7">
        <w:rPr>
          <w:rFonts w:ascii="Times New Roman" w:eastAsia="Times New Roman" w:hAnsi="Times New Roman"/>
          <w:sz w:val="24"/>
          <w:lang w:eastAsia="ru-RU"/>
        </w:rPr>
        <w:t xml:space="preserve"> </w:t>
      </w:r>
      <w:r w:rsidRPr="00B36FC7">
        <w:rPr>
          <w:rFonts w:ascii="Times New Roman" w:eastAsia="Times New Roman" w:hAnsi="Times New Roman"/>
          <w:sz w:val="28"/>
          <w:lang w:eastAsia="ru-RU"/>
        </w:rPr>
        <w:t xml:space="preserve">В Польше в </w:t>
      </w:r>
      <w:r w:rsidR="006F35C5">
        <w:rPr>
          <w:rFonts w:ascii="Times New Roman" w:eastAsia="Times New Roman" w:hAnsi="Times New Roman"/>
          <w:sz w:val="28"/>
          <w:lang w:eastAsia="ru-RU"/>
        </w:rPr>
        <w:t xml:space="preserve">два </w:t>
      </w:r>
      <w:r w:rsidRPr="00B36FC7">
        <w:rPr>
          <w:rFonts w:ascii="Times New Roman" w:eastAsia="Times New Roman" w:hAnsi="Times New Roman"/>
          <w:sz w:val="28"/>
          <w:lang w:eastAsia="ru-RU"/>
        </w:rPr>
        <w:t>раза завышена стоимость земель для золоотвала, таким образом</w:t>
      </w:r>
      <w:r w:rsidR="00484B84">
        <w:rPr>
          <w:rFonts w:ascii="Times New Roman" w:eastAsia="Times New Roman" w:hAnsi="Times New Roman"/>
          <w:sz w:val="28"/>
          <w:lang w:eastAsia="ru-RU"/>
        </w:rPr>
        <w:t>,</w:t>
      </w:r>
      <w:r w:rsidRPr="00B36FC7">
        <w:rPr>
          <w:rFonts w:ascii="Times New Roman" w:eastAsia="Times New Roman" w:hAnsi="Times New Roman"/>
          <w:sz w:val="28"/>
          <w:lang w:eastAsia="ru-RU"/>
        </w:rPr>
        <w:t xml:space="preserve"> для производителей невыгодно складирование отходов. В результате производители сами повышают интересы потребителей ЗШО, через бесплатную транспортировку ЗШО в Китае, а в Болгарии ЗШО является бесплатной [26].</w:t>
      </w:r>
      <w:r w:rsidRPr="00B36FC7">
        <w:rPr>
          <w:rFonts w:ascii="Times New Roman" w:eastAsia="Times New Roman" w:hAnsi="Times New Roman"/>
          <w:sz w:val="24"/>
          <w:lang w:eastAsia="ru-RU"/>
        </w:rPr>
        <w:t xml:space="preserve"> </w:t>
      </w:r>
    </w:p>
    <w:p w:rsidR="00B36FC7" w:rsidRDefault="00B36FC7" w:rsidP="00137B3F">
      <w:pPr>
        <w:widowControl w:val="0"/>
        <w:autoSpaceDE w:val="0"/>
        <w:autoSpaceDN w:val="0"/>
        <w:spacing w:after="0" w:line="240" w:lineRule="auto"/>
        <w:ind w:firstLine="567"/>
        <w:jc w:val="both"/>
        <w:rPr>
          <w:rFonts w:ascii="Times New Roman" w:eastAsia="Times New Roman" w:hAnsi="Times New Roman"/>
          <w:sz w:val="28"/>
          <w:szCs w:val="28"/>
        </w:rPr>
      </w:pPr>
      <w:r w:rsidRPr="00B36FC7">
        <w:rPr>
          <w:rFonts w:ascii="Times New Roman" w:eastAsia="Times New Roman" w:hAnsi="Times New Roman"/>
          <w:sz w:val="28"/>
          <w:szCs w:val="28"/>
        </w:rPr>
        <w:t>Анализ показывает то, что в развитых странах уровень утилизации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намного</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выше</w:t>
      </w:r>
      <w:r w:rsidR="00484B84">
        <w:rPr>
          <w:rFonts w:ascii="Times New Roman" w:eastAsia="Times New Roman" w:hAnsi="Times New Roman"/>
          <w:sz w:val="28"/>
          <w:szCs w:val="28"/>
        </w:rPr>
        <w:t>,</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чем</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развивающихся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странах.</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Мировыми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лидерами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по</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утилизации</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являются: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Китай,</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США,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ЕС,</w:t>
      </w:r>
      <w:r w:rsidRPr="00B36FC7">
        <w:rPr>
          <w:rFonts w:ascii="Times New Roman" w:eastAsia="Times New Roman" w:hAnsi="Times New Roman"/>
          <w:spacing w:val="-4"/>
          <w:sz w:val="28"/>
          <w:szCs w:val="28"/>
        </w:rPr>
        <w:t xml:space="preserve"> </w:t>
      </w:r>
      <w:r w:rsidRPr="00B36FC7">
        <w:rPr>
          <w:rFonts w:ascii="Times New Roman" w:eastAsia="Times New Roman" w:hAnsi="Times New Roman"/>
          <w:sz w:val="28"/>
          <w:szCs w:val="28"/>
        </w:rPr>
        <w:t>Япония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(таблица 1.6).</w:t>
      </w:r>
    </w:p>
    <w:p w:rsidR="00137B3F" w:rsidRDefault="00137B3F" w:rsidP="00137B3F">
      <w:pPr>
        <w:widowControl w:val="0"/>
        <w:autoSpaceDE w:val="0"/>
        <w:autoSpaceDN w:val="0"/>
        <w:spacing w:after="0" w:line="240" w:lineRule="auto"/>
        <w:ind w:firstLine="567"/>
        <w:jc w:val="both"/>
        <w:rPr>
          <w:rFonts w:ascii="Times New Roman" w:eastAsia="Times New Roman" w:hAnsi="Times New Roman"/>
          <w:sz w:val="28"/>
          <w:szCs w:val="28"/>
        </w:rPr>
      </w:pPr>
    </w:p>
    <w:p w:rsidR="00B36FC7" w:rsidRPr="00B36FC7" w:rsidRDefault="00B36FC7" w:rsidP="00137B3F">
      <w:pPr>
        <w:widowControl w:val="0"/>
        <w:autoSpaceDE w:val="0"/>
        <w:autoSpaceDN w:val="0"/>
        <w:spacing w:after="0" w:line="240" w:lineRule="auto"/>
        <w:rPr>
          <w:rFonts w:ascii="Times New Roman" w:eastAsia="Times New Roman" w:hAnsi="Times New Roman"/>
          <w:sz w:val="28"/>
          <w:szCs w:val="28"/>
        </w:rPr>
      </w:pPr>
      <w:r w:rsidRPr="00B36FC7">
        <w:rPr>
          <w:rFonts w:ascii="Times New Roman" w:eastAsia="Times New Roman" w:hAnsi="Times New Roman"/>
          <w:sz w:val="28"/>
          <w:szCs w:val="28"/>
        </w:rPr>
        <w:t>Таблица</w:t>
      </w:r>
      <w:r w:rsidRPr="00B36FC7">
        <w:rPr>
          <w:rFonts w:ascii="Times New Roman" w:eastAsia="Times New Roman" w:hAnsi="Times New Roman"/>
          <w:spacing w:val="-1"/>
          <w:sz w:val="28"/>
          <w:szCs w:val="28"/>
        </w:rPr>
        <w:t xml:space="preserve"> 1.</w:t>
      </w:r>
      <w:r w:rsidRPr="00B36FC7">
        <w:rPr>
          <w:rFonts w:ascii="Times New Roman" w:eastAsia="Times New Roman" w:hAnsi="Times New Roman"/>
          <w:sz w:val="28"/>
          <w:szCs w:val="28"/>
        </w:rPr>
        <w:t xml:space="preserve">6 </w:t>
      </w:r>
      <w:r w:rsidR="00FB36C6" w:rsidRPr="00617291">
        <w:rPr>
          <w:rFonts w:ascii="Times New Roman" w:eastAsia="Times New Roman" w:hAnsi="Times New Roman"/>
          <w:color w:val="000000"/>
          <w:sz w:val="28"/>
          <w:szCs w:val="28"/>
        </w:rPr>
        <w:t>–</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Объемы</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образования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и утилизации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ЗШО</w:t>
      </w:r>
      <w:r w:rsidRPr="00B36FC7">
        <w:rPr>
          <w:rFonts w:ascii="Times New Roman" w:eastAsia="Times New Roman" w:hAnsi="Times New Roman"/>
          <w:spacing w:val="-4"/>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мире</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[27,</w:t>
      </w:r>
      <w:r w:rsidR="00137B3F">
        <w:rPr>
          <w:rFonts w:ascii="Times New Roman" w:eastAsia="Times New Roman" w:hAnsi="Times New Roman"/>
          <w:sz w:val="28"/>
          <w:szCs w:val="28"/>
        </w:rPr>
        <w:t xml:space="preserve"> </w:t>
      </w:r>
      <w:r w:rsidRPr="00B36FC7">
        <w:rPr>
          <w:rFonts w:ascii="Times New Roman" w:eastAsia="Times New Roman" w:hAnsi="Times New Roman"/>
          <w:sz w:val="28"/>
          <w:szCs w:val="28"/>
        </w:rPr>
        <w:t>28]</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390"/>
        <w:gridCol w:w="1575"/>
        <w:gridCol w:w="1005"/>
        <w:gridCol w:w="1160"/>
        <w:gridCol w:w="1048"/>
        <w:gridCol w:w="1098"/>
        <w:gridCol w:w="1372"/>
      </w:tblGrid>
      <w:tr w:rsidR="00B36FC7" w:rsidRPr="00617291" w:rsidTr="00617291">
        <w:trPr>
          <w:trHeight w:val="335"/>
        </w:trPr>
        <w:tc>
          <w:tcPr>
            <w:tcW w:w="1239" w:type="pct"/>
            <w:vMerge w:val="restar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Страна/</w:t>
            </w:r>
            <w:r w:rsidRPr="00617291">
              <w:rPr>
                <w:rFonts w:ascii="Times New Roman" w:hAnsi="Times New Roman"/>
                <w:spacing w:val="67"/>
                <w:sz w:val="24"/>
                <w:szCs w:val="24"/>
                <w:lang w:val="en-US"/>
              </w:rPr>
              <w:t xml:space="preserve"> </w:t>
            </w:r>
            <w:r w:rsidRPr="00617291">
              <w:rPr>
                <w:rFonts w:ascii="Times New Roman" w:hAnsi="Times New Roman"/>
                <w:sz w:val="24"/>
                <w:szCs w:val="24"/>
                <w:lang w:val="en-US"/>
              </w:rPr>
              <w:t>Регион</w:t>
            </w:r>
          </w:p>
        </w:tc>
        <w:tc>
          <w:tcPr>
            <w:tcW w:w="1938" w:type="pct"/>
            <w:gridSpan w:val="3"/>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2010</w:t>
            </w:r>
          </w:p>
        </w:tc>
        <w:tc>
          <w:tcPr>
            <w:tcW w:w="1823" w:type="pct"/>
            <w:gridSpan w:val="3"/>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2016</w:t>
            </w:r>
          </w:p>
        </w:tc>
      </w:tr>
      <w:tr w:rsidR="00617291" w:rsidRPr="00617291" w:rsidTr="00617291">
        <w:trPr>
          <w:trHeight w:val="2164"/>
        </w:trPr>
        <w:tc>
          <w:tcPr>
            <w:tcW w:w="1239" w:type="pct"/>
            <w:vMerge/>
            <w:tcBorders>
              <w:top w:val="nil"/>
            </w:tcBorders>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p>
        </w:tc>
        <w:tc>
          <w:tcPr>
            <w:tcW w:w="816" w:type="pct"/>
            <w:shd w:val="clear" w:color="auto" w:fill="auto"/>
            <w:textDirection w:val="btLr"/>
            <w:vAlign w:val="center"/>
          </w:tcPr>
          <w:p w:rsidR="00137B3F" w:rsidRPr="00617291" w:rsidRDefault="00B36FC7" w:rsidP="00617291">
            <w:pPr>
              <w:spacing w:after="0" w:line="240" w:lineRule="auto"/>
              <w:jc w:val="center"/>
              <w:rPr>
                <w:rFonts w:ascii="Times New Roman" w:hAnsi="Times New Roman"/>
                <w:spacing w:val="-3"/>
                <w:sz w:val="24"/>
                <w:szCs w:val="24"/>
              </w:rPr>
            </w:pPr>
            <w:r w:rsidRPr="00617291">
              <w:rPr>
                <w:rFonts w:ascii="Times New Roman" w:hAnsi="Times New Roman"/>
                <w:sz w:val="24"/>
                <w:szCs w:val="24"/>
                <w:lang w:val="en-US"/>
              </w:rPr>
              <w:t>Образовано</w:t>
            </w:r>
            <w:r w:rsidRPr="00617291">
              <w:rPr>
                <w:rFonts w:ascii="Times New Roman" w:hAnsi="Times New Roman"/>
                <w:spacing w:val="-3"/>
                <w:sz w:val="24"/>
                <w:szCs w:val="24"/>
                <w:lang w:val="en-US"/>
              </w:rPr>
              <w:t xml:space="preserve"> </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млн</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т</w:t>
            </w:r>
          </w:p>
        </w:tc>
        <w:tc>
          <w:tcPr>
            <w:tcW w:w="521" w:type="pct"/>
            <w:shd w:val="clear" w:color="auto" w:fill="auto"/>
            <w:textDirection w:val="btLr"/>
            <w:vAlign w:val="center"/>
          </w:tcPr>
          <w:p w:rsidR="00137B3F" w:rsidRPr="00617291" w:rsidRDefault="00B36FC7" w:rsidP="00617291">
            <w:pPr>
              <w:spacing w:after="0" w:line="240" w:lineRule="auto"/>
              <w:jc w:val="center"/>
              <w:rPr>
                <w:rFonts w:ascii="Times New Roman" w:hAnsi="Times New Roman"/>
                <w:spacing w:val="-67"/>
                <w:sz w:val="24"/>
                <w:szCs w:val="24"/>
              </w:rPr>
            </w:pPr>
            <w:r w:rsidRPr="00617291">
              <w:rPr>
                <w:rFonts w:ascii="Times New Roman" w:hAnsi="Times New Roman"/>
                <w:sz w:val="24"/>
                <w:szCs w:val="24"/>
                <w:lang w:val="en-US"/>
              </w:rPr>
              <w:t>Утилизировано</w:t>
            </w:r>
            <w:r w:rsidRPr="00617291">
              <w:rPr>
                <w:rFonts w:ascii="Times New Roman" w:hAnsi="Times New Roman"/>
                <w:spacing w:val="-67"/>
                <w:sz w:val="24"/>
                <w:szCs w:val="24"/>
                <w:lang w:val="en-US"/>
              </w:rPr>
              <w:t xml:space="preserve"> </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млн т</w:t>
            </w:r>
          </w:p>
        </w:tc>
        <w:tc>
          <w:tcPr>
            <w:tcW w:w="601" w:type="pct"/>
            <w:shd w:val="clear" w:color="auto" w:fill="auto"/>
            <w:textDirection w:val="btLr"/>
            <w:vAlign w:val="center"/>
          </w:tcPr>
          <w:p w:rsidR="00137B3F" w:rsidRPr="00617291" w:rsidRDefault="00B36FC7" w:rsidP="00617291">
            <w:pPr>
              <w:spacing w:after="0" w:line="240" w:lineRule="auto"/>
              <w:jc w:val="center"/>
              <w:rPr>
                <w:rFonts w:ascii="Times New Roman" w:hAnsi="Times New Roman"/>
                <w:spacing w:val="-67"/>
                <w:sz w:val="24"/>
                <w:szCs w:val="24"/>
              </w:rPr>
            </w:pPr>
            <w:r w:rsidRPr="00617291">
              <w:rPr>
                <w:rFonts w:ascii="Times New Roman" w:hAnsi="Times New Roman"/>
                <w:sz w:val="24"/>
                <w:szCs w:val="24"/>
                <w:lang w:val="en-US"/>
              </w:rPr>
              <w:t>Доля утилизируемых</w:t>
            </w:r>
            <w:r w:rsidRPr="00617291">
              <w:rPr>
                <w:rFonts w:ascii="Times New Roman" w:hAnsi="Times New Roman"/>
                <w:spacing w:val="-67"/>
                <w:sz w:val="24"/>
                <w:szCs w:val="24"/>
                <w:lang w:val="en-US"/>
              </w:rPr>
              <w:t xml:space="preserve"> </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w:t>
            </w:r>
          </w:p>
        </w:tc>
        <w:tc>
          <w:tcPr>
            <w:tcW w:w="543" w:type="pct"/>
            <w:shd w:val="clear" w:color="auto" w:fill="auto"/>
            <w:textDirection w:val="btLr"/>
            <w:vAlign w:val="center"/>
          </w:tcPr>
          <w:p w:rsidR="00137B3F" w:rsidRPr="00617291" w:rsidRDefault="00B36FC7" w:rsidP="00617291">
            <w:pPr>
              <w:spacing w:after="0" w:line="240" w:lineRule="auto"/>
              <w:jc w:val="center"/>
              <w:rPr>
                <w:rFonts w:ascii="Times New Roman" w:hAnsi="Times New Roman"/>
                <w:spacing w:val="-5"/>
                <w:sz w:val="24"/>
                <w:szCs w:val="24"/>
              </w:rPr>
            </w:pPr>
            <w:r w:rsidRPr="00617291">
              <w:rPr>
                <w:rFonts w:ascii="Times New Roman" w:hAnsi="Times New Roman"/>
                <w:sz w:val="24"/>
                <w:szCs w:val="24"/>
                <w:lang w:val="en-US"/>
              </w:rPr>
              <w:t>Образовано</w:t>
            </w:r>
            <w:r w:rsidRPr="00617291">
              <w:rPr>
                <w:rFonts w:ascii="Times New Roman" w:hAnsi="Times New Roman"/>
                <w:spacing w:val="-5"/>
                <w:sz w:val="24"/>
                <w:szCs w:val="24"/>
                <w:lang w:val="en-US"/>
              </w:rPr>
              <w:t xml:space="preserve"> </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ЗШО,млн.т</w:t>
            </w:r>
          </w:p>
        </w:tc>
        <w:tc>
          <w:tcPr>
            <w:tcW w:w="569" w:type="pct"/>
            <w:shd w:val="clear" w:color="auto" w:fill="auto"/>
            <w:textDirection w:val="btLr"/>
            <w:vAlign w:val="center"/>
          </w:tcPr>
          <w:p w:rsidR="00137B3F" w:rsidRPr="00617291" w:rsidRDefault="00B36FC7" w:rsidP="00617291">
            <w:pPr>
              <w:spacing w:after="0" w:line="240" w:lineRule="auto"/>
              <w:jc w:val="center"/>
              <w:rPr>
                <w:rFonts w:ascii="Times New Roman" w:hAnsi="Times New Roman"/>
                <w:spacing w:val="-67"/>
                <w:sz w:val="24"/>
                <w:szCs w:val="24"/>
              </w:rPr>
            </w:pPr>
            <w:r w:rsidRPr="00617291">
              <w:rPr>
                <w:rFonts w:ascii="Times New Roman" w:hAnsi="Times New Roman"/>
                <w:sz w:val="24"/>
                <w:szCs w:val="24"/>
                <w:lang w:val="en-US"/>
              </w:rPr>
              <w:t>Утилизировано</w:t>
            </w:r>
            <w:r w:rsidRPr="00617291">
              <w:rPr>
                <w:rFonts w:ascii="Times New Roman" w:hAnsi="Times New Roman"/>
                <w:spacing w:val="-67"/>
                <w:sz w:val="24"/>
                <w:szCs w:val="24"/>
                <w:lang w:val="en-US"/>
              </w:rPr>
              <w:t xml:space="preserve"> </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млн т</w:t>
            </w:r>
          </w:p>
        </w:tc>
        <w:tc>
          <w:tcPr>
            <w:tcW w:w="711" w:type="pct"/>
            <w:shd w:val="clear" w:color="auto" w:fill="auto"/>
            <w:textDirection w:val="btLr"/>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Доля</w:t>
            </w:r>
            <w:r w:rsidRPr="00617291">
              <w:rPr>
                <w:rFonts w:ascii="Times New Roman" w:hAnsi="Times New Roman"/>
                <w:spacing w:val="-4"/>
                <w:sz w:val="24"/>
                <w:szCs w:val="24"/>
                <w:lang w:val="en-US"/>
              </w:rPr>
              <w:t xml:space="preserve"> </w:t>
            </w:r>
            <w:r w:rsidRPr="00617291">
              <w:rPr>
                <w:rFonts w:ascii="Times New Roman" w:hAnsi="Times New Roman"/>
                <w:sz w:val="24"/>
                <w:szCs w:val="24"/>
                <w:lang w:val="en-US"/>
              </w:rPr>
              <w:t>утилизируемых</w:t>
            </w:r>
          </w:p>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ЗШО, %</w:t>
            </w:r>
          </w:p>
        </w:tc>
      </w:tr>
      <w:tr w:rsidR="00617291" w:rsidRPr="00617291" w:rsidTr="00617291">
        <w:trPr>
          <w:trHeight w:val="258"/>
        </w:trPr>
        <w:tc>
          <w:tcPr>
            <w:tcW w:w="1239"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Австралия</w:t>
            </w:r>
          </w:p>
        </w:tc>
        <w:tc>
          <w:tcPr>
            <w:tcW w:w="8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13,1</w:t>
            </w:r>
          </w:p>
        </w:tc>
        <w:tc>
          <w:tcPr>
            <w:tcW w:w="5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6,0</w:t>
            </w:r>
          </w:p>
        </w:tc>
        <w:tc>
          <w:tcPr>
            <w:tcW w:w="60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45,8</w:t>
            </w:r>
          </w:p>
        </w:tc>
        <w:tc>
          <w:tcPr>
            <w:tcW w:w="5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12,3</w:t>
            </w:r>
          </w:p>
        </w:tc>
        <w:tc>
          <w:tcPr>
            <w:tcW w:w="56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5,4</w:t>
            </w:r>
          </w:p>
        </w:tc>
        <w:tc>
          <w:tcPr>
            <w:tcW w:w="71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43,9</w:t>
            </w:r>
          </w:p>
        </w:tc>
      </w:tr>
      <w:tr w:rsidR="00617291" w:rsidRPr="00617291" w:rsidTr="00617291">
        <w:trPr>
          <w:trHeight w:val="261"/>
        </w:trPr>
        <w:tc>
          <w:tcPr>
            <w:tcW w:w="1239"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Китай</w:t>
            </w:r>
          </w:p>
        </w:tc>
        <w:tc>
          <w:tcPr>
            <w:tcW w:w="8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395</w:t>
            </w:r>
          </w:p>
        </w:tc>
        <w:tc>
          <w:tcPr>
            <w:tcW w:w="5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265</w:t>
            </w:r>
          </w:p>
        </w:tc>
        <w:tc>
          <w:tcPr>
            <w:tcW w:w="60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67,1</w:t>
            </w:r>
          </w:p>
        </w:tc>
        <w:tc>
          <w:tcPr>
            <w:tcW w:w="5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565</w:t>
            </w:r>
          </w:p>
        </w:tc>
        <w:tc>
          <w:tcPr>
            <w:tcW w:w="56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396</w:t>
            </w:r>
          </w:p>
        </w:tc>
        <w:tc>
          <w:tcPr>
            <w:tcW w:w="71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70,1</w:t>
            </w:r>
          </w:p>
        </w:tc>
      </w:tr>
      <w:tr w:rsidR="00617291" w:rsidRPr="00617291" w:rsidTr="00617291">
        <w:trPr>
          <w:trHeight w:val="258"/>
        </w:trPr>
        <w:tc>
          <w:tcPr>
            <w:tcW w:w="1239"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Индия</w:t>
            </w:r>
          </w:p>
        </w:tc>
        <w:tc>
          <w:tcPr>
            <w:tcW w:w="8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105</w:t>
            </w:r>
          </w:p>
        </w:tc>
        <w:tc>
          <w:tcPr>
            <w:tcW w:w="5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14,5</w:t>
            </w:r>
          </w:p>
        </w:tc>
        <w:tc>
          <w:tcPr>
            <w:tcW w:w="60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13</w:t>
            </w:r>
            <w:r w:rsidR="00137B3F" w:rsidRPr="00617291">
              <w:rPr>
                <w:rFonts w:ascii="Times New Roman" w:hAnsi="Times New Roman"/>
                <w:sz w:val="24"/>
                <w:szCs w:val="24"/>
                <w:lang w:val="en-US"/>
              </w:rPr>
              <w:t>,8</w:t>
            </w:r>
          </w:p>
        </w:tc>
        <w:tc>
          <w:tcPr>
            <w:tcW w:w="5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197</w:t>
            </w:r>
          </w:p>
        </w:tc>
        <w:tc>
          <w:tcPr>
            <w:tcW w:w="56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132</w:t>
            </w:r>
          </w:p>
        </w:tc>
        <w:tc>
          <w:tcPr>
            <w:tcW w:w="71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67,0</w:t>
            </w:r>
          </w:p>
        </w:tc>
      </w:tr>
      <w:tr w:rsidR="00617291" w:rsidRPr="00617291" w:rsidTr="00617291">
        <w:trPr>
          <w:trHeight w:val="261"/>
        </w:trPr>
        <w:tc>
          <w:tcPr>
            <w:tcW w:w="1239"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Япония</w:t>
            </w:r>
          </w:p>
        </w:tc>
        <w:tc>
          <w:tcPr>
            <w:tcW w:w="8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11.1</w:t>
            </w:r>
          </w:p>
        </w:tc>
        <w:tc>
          <w:tcPr>
            <w:tcW w:w="5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10,7</w:t>
            </w:r>
          </w:p>
        </w:tc>
        <w:tc>
          <w:tcPr>
            <w:tcW w:w="60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96,4</w:t>
            </w:r>
          </w:p>
        </w:tc>
        <w:tc>
          <w:tcPr>
            <w:tcW w:w="5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12,3</w:t>
            </w:r>
          </w:p>
        </w:tc>
        <w:tc>
          <w:tcPr>
            <w:tcW w:w="56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12,3</w:t>
            </w:r>
          </w:p>
        </w:tc>
        <w:tc>
          <w:tcPr>
            <w:tcW w:w="71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100,0</w:t>
            </w:r>
          </w:p>
        </w:tc>
      </w:tr>
      <w:tr w:rsidR="00617291" w:rsidRPr="00617291" w:rsidTr="00617291">
        <w:trPr>
          <w:trHeight w:val="630"/>
        </w:trPr>
        <w:tc>
          <w:tcPr>
            <w:tcW w:w="1239" w:type="pct"/>
            <w:shd w:val="clear" w:color="auto" w:fill="auto"/>
            <w:vAlign w:val="center"/>
          </w:tcPr>
          <w:p w:rsidR="00B36FC7" w:rsidRPr="00617291" w:rsidRDefault="00B36FC7"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Ближний</w:t>
            </w:r>
            <w:r w:rsidR="00137B3F" w:rsidRPr="00617291">
              <w:rPr>
                <w:rFonts w:ascii="Times New Roman" w:hAnsi="Times New Roman"/>
                <w:sz w:val="24"/>
                <w:szCs w:val="24"/>
              </w:rPr>
              <w:t xml:space="preserve"> </w:t>
            </w:r>
            <w:r w:rsidRPr="00617291">
              <w:rPr>
                <w:rFonts w:ascii="Times New Roman" w:hAnsi="Times New Roman"/>
                <w:sz w:val="24"/>
                <w:szCs w:val="24"/>
                <w:lang w:val="en-US"/>
              </w:rPr>
              <w:t>Восток</w:t>
            </w:r>
            <w:r w:rsidRPr="00617291">
              <w:rPr>
                <w:rFonts w:ascii="Times New Roman" w:hAnsi="Times New Roman"/>
                <w:spacing w:val="-2"/>
                <w:sz w:val="24"/>
                <w:szCs w:val="24"/>
                <w:lang w:val="en-US"/>
              </w:rPr>
              <w:t xml:space="preserve"> </w:t>
            </w:r>
            <w:r w:rsidRPr="00617291">
              <w:rPr>
                <w:rFonts w:ascii="Times New Roman" w:hAnsi="Times New Roman"/>
                <w:sz w:val="24"/>
                <w:szCs w:val="24"/>
                <w:lang w:val="en-US"/>
              </w:rPr>
              <w:t>и</w:t>
            </w:r>
            <w:r w:rsidRPr="00617291">
              <w:rPr>
                <w:rFonts w:ascii="Times New Roman" w:hAnsi="Times New Roman"/>
                <w:spacing w:val="-1"/>
                <w:sz w:val="24"/>
                <w:szCs w:val="24"/>
                <w:lang w:val="en-US"/>
              </w:rPr>
              <w:t xml:space="preserve"> </w:t>
            </w:r>
            <w:r w:rsidRPr="00617291">
              <w:rPr>
                <w:rFonts w:ascii="Times New Roman" w:hAnsi="Times New Roman"/>
                <w:sz w:val="24"/>
                <w:szCs w:val="24"/>
                <w:lang w:val="en-US"/>
              </w:rPr>
              <w:t>Африка</w:t>
            </w:r>
          </w:p>
        </w:tc>
        <w:tc>
          <w:tcPr>
            <w:tcW w:w="816"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32,2</w:t>
            </w:r>
          </w:p>
        </w:tc>
        <w:tc>
          <w:tcPr>
            <w:tcW w:w="521"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3,4</w:t>
            </w:r>
          </w:p>
        </w:tc>
        <w:tc>
          <w:tcPr>
            <w:tcW w:w="60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10,6</w:t>
            </w:r>
          </w:p>
        </w:tc>
        <w:tc>
          <w:tcPr>
            <w:tcW w:w="543"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32,2</w:t>
            </w:r>
          </w:p>
        </w:tc>
        <w:tc>
          <w:tcPr>
            <w:tcW w:w="569" w:type="pct"/>
            <w:shd w:val="clear" w:color="auto" w:fill="auto"/>
            <w:vAlign w:val="center"/>
          </w:tcPr>
          <w:p w:rsidR="00B36FC7" w:rsidRPr="00617291" w:rsidRDefault="00B36FC7"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3,4</w:t>
            </w:r>
          </w:p>
        </w:tc>
        <w:tc>
          <w:tcPr>
            <w:tcW w:w="711" w:type="pct"/>
            <w:shd w:val="clear" w:color="auto" w:fill="auto"/>
            <w:vAlign w:val="center"/>
          </w:tcPr>
          <w:p w:rsidR="00B36FC7"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10,6</w:t>
            </w:r>
          </w:p>
        </w:tc>
      </w:tr>
      <w:tr w:rsidR="00617291" w:rsidRPr="00617291" w:rsidTr="00617291">
        <w:trPr>
          <w:trHeight w:val="193"/>
        </w:trPr>
        <w:tc>
          <w:tcPr>
            <w:tcW w:w="1239" w:type="pct"/>
            <w:shd w:val="clear" w:color="auto" w:fill="auto"/>
          </w:tcPr>
          <w:p w:rsidR="00137B3F" w:rsidRPr="00617291" w:rsidRDefault="00137B3F"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ЕС</w:t>
            </w:r>
          </w:p>
        </w:tc>
        <w:tc>
          <w:tcPr>
            <w:tcW w:w="816"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52,6</w:t>
            </w:r>
          </w:p>
        </w:tc>
        <w:tc>
          <w:tcPr>
            <w:tcW w:w="521"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47,8</w:t>
            </w:r>
          </w:p>
        </w:tc>
        <w:tc>
          <w:tcPr>
            <w:tcW w:w="60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90,9</w:t>
            </w:r>
          </w:p>
        </w:tc>
        <w:tc>
          <w:tcPr>
            <w:tcW w:w="543"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40,3</w:t>
            </w:r>
          </w:p>
        </w:tc>
        <w:tc>
          <w:tcPr>
            <w:tcW w:w="569"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38</w:t>
            </w:r>
          </w:p>
        </w:tc>
        <w:tc>
          <w:tcPr>
            <w:tcW w:w="71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94,3</w:t>
            </w:r>
          </w:p>
        </w:tc>
      </w:tr>
      <w:tr w:rsidR="00617291" w:rsidRPr="00617291" w:rsidTr="00617291">
        <w:trPr>
          <w:trHeight w:val="236"/>
        </w:trPr>
        <w:tc>
          <w:tcPr>
            <w:tcW w:w="1239" w:type="pct"/>
            <w:shd w:val="clear" w:color="auto" w:fill="auto"/>
          </w:tcPr>
          <w:p w:rsidR="00137B3F" w:rsidRPr="00617291" w:rsidRDefault="00137B3F"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США</w:t>
            </w:r>
          </w:p>
        </w:tc>
        <w:tc>
          <w:tcPr>
            <w:tcW w:w="816"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118</w:t>
            </w:r>
          </w:p>
        </w:tc>
        <w:tc>
          <w:tcPr>
            <w:tcW w:w="521"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49,7</w:t>
            </w:r>
          </w:p>
        </w:tc>
        <w:tc>
          <w:tcPr>
            <w:tcW w:w="60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42,1</w:t>
            </w:r>
          </w:p>
        </w:tc>
        <w:tc>
          <w:tcPr>
            <w:tcW w:w="543"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107,4</w:t>
            </w:r>
          </w:p>
        </w:tc>
        <w:tc>
          <w:tcPr>
            <w:tcW w:w="569"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60,1</w:t>
            </w:r>
          </w:p>
        </w:tc>
        <w:tc>
          <w:tcPr>
            <w:tcW w:w="71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56,0</w:t>
            </w:r>
          </w:p>
        </w:tc>
      </w:tr>
      <w:tr w:rsidR="00617291" w:rsidRPr="00617291" w:rsidTr="00617291">
        <w:trPr>
          <w:trHeight w:val="273"/>
        </w:trPr>
        <w:tc>
          <w:tcPr>
            <w:tcW w:w="1239" w:type="pct"/>
            <w:shd w:val="clear" w:color="auto" w:fill="auto"/>
          </w:tcPr>
          <w:p w:rsidR="00137B3F" w:rsidRPr="00617291" w:rsidRDefault="00137B3F"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Канада</w:t>
            </w:r>
          </w:p>
        </w:tc>
        <w:tc>
          <w:tcPr>
            <w:tcW w:w="816"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6,8</w:t>
            </w:r>
          </w:p>
        </w:tc>
        <w:tc>
          <w:tcPr>
            <w:tcW w:w="521"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2,3</w:t>
            </w:r>
          </w:p>
        </w:tc>
        <w:tc>
          <w:tcPr>
            <w:tcW w:w="60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33,8</w:t>
            </w:r>
          </w:p>
        </w:tc>
        <w:tc>
          <w:tcPr>
            <w:tcW w:w="543"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4,8</w:t>
            </w:r>
          </w:p>
        </w:tc>
        <w:tc>
          <w:tcPr>
            <w:tcW w:w="569"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2,6</w:t>
            </w:r>
          </w:p>
        </w:tc>
        <w:tc>
          <w:tcPr>
            <w:tcW w:w="71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54,2</w:t>
            </w:r>
          </w:p>
        </w:tc>
      </w:tr>
      <w:tr w:rsidR="00617291" w:rsidRPr="00617291" w:rsidTr="00617291">
        <w:trPr>
          <w:trHeight w:val="326"/>
        </w:trPr>
        <w:tc>
          <w:tcPr>
            <w:tcW w:w="1239" w:type="pct"/>
            <w:shd w:val="clear" w:color="auto" w:fill="auto"/>
          </w:tcPr>
          <w:p w:rsidR="00137B3F" w:rsidRPr="00617291" w:rsidRDefault="00137B3F" w:rsidP="00617291">
            <w:pPr>
              <w:spacing w:after="0" w:line="240" w:lineRule="auto"/>
              <w:rPr>
                <w:rFonts w:ascii="Times New Roman" w:hAnsi="Times New Roman"/>
                <w:sz w:val="24"/>
                <w:szCs w:val="24"/>
                <w:lang w:val="en-US"/>
              </w:rPr>
            </w:pPr>
            <w:r w:rsidRPr="00617291">
              <w:rPr>
                <w:rFonts w:ascii="Times New Roman" w:hAnsi="Times New Roman"/>
                <w:sz w:val="24"/>
                <w:szCs w:val="24"/>
                <w:lang w:val="en-US"/>
              </w:rPr>
              <w:t>Итого</w:t>
            </w:r>
          </w:p>
        </w:tc>
        <w:tc>
          <w:tcPr>
            <w:tcW w:w="816"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760,4</w:t>
            </w:r>
          </w:p>
        </w:tc>
        <w:tc>
          <w:tcPr>
            <w:tcW w:w="521"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404,4</w:t>
            </w:r>
          </w:p>
        </w:tc>
        <w:tc>
          <w:tcPr>
            <w:tcW w:w="60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53,2</w:t>
            </w:r>
          </w:p>
        </w:tc>
        <w:tc>
          <w:tcPr>
            <w:tcW w:w="543"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992,6</w:t>
            </w:r>
          </w:p>
        </w:tc>
        <w:tc>
          <w:tcPr>
            <w:tcW w:w="569" w:type="pct"/>
            <w:shd w:val="clear" w:color="auto" w:fill="auto"/>
          </w:tcPr>
          <w:p w:rsidR="00137B3F" w:rsidRPr="00617291" w:rsidRDefault="00137B3F" w:rsidP="00617291">
            <w:pPr>
              <w:spacing w:after="0" w:line="240" w:lineRule="auto"/>
              <w:jc w:val="center"/>
              <w:rPr>
                <w:rFonts w:ascii="Times New Roman" w:hAnsi="Times New Roman"/>
                <w:sz w:val="24"/>
                <w:szCs w:val="24"/>
                <w:lang w:val="en-US"/>
              </w:rPr>
            </w:pPr>
            <w:r w:rsidRPr="00617291">
              <w:rPr>
                <w:rFonts w:ascii="Times New Roman" w:hAnsi="Times New Roman"/>
                <w:sz w:val="24"/>
                <w:szCs w:val="24"/>
                <w:lang w:val="en-US"/>
              </w:rPr>
              <w:t>655,6</w:t>
            </w:r>
          </w:p>
        </w:tc>
        <w:tc>
          <w:tcPr>
            <w:tcW w:w="711" w:type="pct"/>
            <w:shd w:val="clear" w:color="auto" w:fill="auto"/>
          </w:tcPr>
          <w:p w:rsidR="00137B3F" w:rsidRPr="00617291" w:rsidRDefault="00137B3F" w:rsidP="00617291">
            <w:pPr>
              <w:spacing w:after="0" w:line="240" w:lineRule="auto"/>
              <w:jc w:val="center"/>
              <w:rPr>
                <w:rFonts w:ascii="Times New Roman" w:hAnsi="Times New Roman"/>
                <w:sz w:val="24"/>
                <w:szCs w:val="24"/>
              </w:rPr>
            </w:pPr>
            <w:r w:rsidRPr="00617291">
              <w:rPr>
                <w:rFonts w:ascii="Times New Roman" w:hAnsi="Times New Roman"/>
                <w:sz w:val="24"/>
                <w:szCs w:val="24"/>
                <w:lang w:val="en-US"/>
              </w:rPr>
              <w:t>66,0</w:t>
            </w:r>
          </w:p>
        </w:tc>
      </w:tr>
    </w:tbl>
    <w:p w:rsidR="00B36FC7" w:rsidRPr="00B36FC7" w:rsidRDefault="00B36FC7" w:rsidP="00B36FC7">
      <w:pPr>
        <w:widowControl w:val="0"/>
        <w:autoSpaceDE w:val="0"/>
        <w:autoSpaceDN w:val="0"/>
        <w:spacing w:before="6" w:after="0" w:line="240" w:lineRule="auto"/>
        <w:rPr>
          <w:rFonts w:ascii="Times New Roman" w:eastAsia="Times New Roman" w:hAnsi="Times New Roman"/>
          <w:sz w:val="27"/>
          <w:szCs w:val="28"/>
        </w:rPr>
      </w:pPr>
    </w:p>
    <w:p w:rsidR="00B36FC7" w:rsidRPr="00B36FC7" w:rsidRDefault="00B36FC7" w:rsidP="00F362FA">
      <w:pPr>
        <w:widowControl w:val="0"/>
        <w:autoSpaceDE w:val="0"/>
        <w:autoSpaceDN w:val="0"/>
        <w:spacing w:after="0" w:line="240" w:lineRule="auto"/>
        <w:ind w:right="439" w:firstLine="567"/>
        <w:jc w:val="both"/>
        <w:rPr>
          <w:rFonts w:ascii="Times New Roman" w:eastAsia="Times New Roman" w:hAnsi="Times New Roman"/>
          <w:sz w:val="28"/>
          <w:szCs w:val="28"/>
        </w:rPr>
      </w:pPr>
      <w:r w:rsidRPr="00B36FC7">
        <w:rPr>
          <w:rFonts w:ascii="Times New Roman" w:eastAsia="Times New Roman" w:hAnsi="Times New Roman"/>
          <w:sz w:val="28"/>
          <w:szCs w:val="28"/>
        </w:rPr>
        <w:t>С 2010 года в Китае функционируют налоговые льготы и финансирование</w:t>
      </w:r>
      <w:r w:rsidRPr="00B36FC7">
        <w:rPr>
          <w:rFonts w:ascii="Times New Roman" w:eastAsia="Times New Roman" w:hAnsi="Times New Roman"/>
          <w:spacing w:val="-67"/>
          <w:sz w:val="28"/>
          <w:szCs w:val="28"/>
        </w:rPr>
        <w:t xml:space="preserve"> </w:t>
      </w:r>
      <w:r w:rsidRPr="00B36FC7">
        <w:rPr>
          <w:rFonts w:ascii="Times New Roman" w:eastAsia="Times New Roman" w:hAnsi="Times New Roman"/>
          <w:sz w:val="28"/>
          <w:szCs w:val="28"/>
        </w:rPr>
        <w:t>от</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государства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(рисунок</w:t>
      </w:r>
      <w:r w:rsidRPr="00B36FC7">
        <w:rPr>
          <w:rFonts w:ascii="Times New Roman" w:eastAsia="Times New Roman" w:hAnsi="Times New Roman"/>
          <w:spacing w:val="1"/>
          <w:sz w:val="28"/>
          <w:szCs w:val="28"/>
        </w:rPr>
        <w:t xml:space="preserve"> </w:t>
      </w:r>
      <w:r w:rsidR="009C093D">
        <w:rPr>
          <w:rFonts w:ascii="Times New Roman" w:eastAsia="Times New Roman" w:hAnsi="Times New Roman"/>
          <w:sz w:val="28"/>
          <w:szCs w:val="28"/>
        </w:rPr>
        <w:t>1.3</w:t>
      </w:r>
      <w:r w:rsidRPr="00B36FC7">
        <w:rPr>
          <w:rFonts w:ascii="Times New Roman" w:eastAsia="Times New Roman" w:hAnsi="Times New Roman"/>
          <w:sz w:val="28"/>
          <w:szCs w:val="28"/>
        </w:rPr>
        <w:t>).</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2015</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году</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выполнила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поставленную</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цель</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об</w:t>
      </w:r>
      <w:r w:rsidRPr="00B36FC7">
        <w:rPr>
          <w:rFonts w:ascii="Times New Roman" w:eastAsia="Times New Roman" w:hAnsi="Times New Roman"/>
          <w:spacing w:val="-67"/>
          <w:sz w:val="28"/>
          <w:szCs w:val="28"/>
        </w:rPr>
        <w:t xml:space="preserve"> </w:t>
      </w:r>
      <w:r w:rsidRPr="00B36FC7">
        <w:rPr>
          <w:rFonts w:ascii="Times New Roman" w:eastAsia="Times New Roman" w:hAnsi="Times New Roman"/>
          <w:sz w:val="28"/>
          <w:szCs w:val="28"/>
        </w:rPr>
        <w:t>утилизации</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70</w:t>
      </w:r>
      <w:r w:rsidR="008178AF">
        <w:rPr>
          <w:rFonts w:ascii="Times New Roman" w:eastAsia="Times New Roman" w:hAnsi="Times New Roman"/>
          <w:sz w:val="28"/>
          <w:szCs w:val="28"/>
        </w:rPr>
        <w:t xml:space="preserve"> </w:t>
      </w:r>
      <w:r w:rsidRPr="00B36FC7">
        <w:rPr>
          <w:rFonts w:ascii="Times New Roman" w:eastAsia="Times New Roman" w:hAnsi="Times New Roman"/>
          <w:sz w:val="28"/>
          <w:szCs w:val="28"/>
        </w:rPr>
        <w:t>%</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ЗШО</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от</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годового объема образования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[29].</w:t>
      </w:r>
    </w:p>
    <w:p w:rsidR="003D1B52" w:rsidRPr="00B36FC7" w:rsidRDefault="003D1B52" w:rsidP="003D1B52">
      <w:pPr>
        <w:widowControl w:val="0"/>
        <w:autoSpaceDE w:val="0"/>
        <w:autoSpaceDN w:val="0"/>
        <w:spacing w:after="0" w:line="240" w:lineRule="auto"/>
        <w:ind w:left="202" w:right="448" w:firstLine="707"/>
        <w:jc w:val="both"/>
        <w:rPr>
          <w:rFonts w:ascii="Times New Roman" w:eastAsia="Times New Roman" w:hAnsi="Times New Roman"/>
          <w:sz w:val="28"/>
          <w:szCs w:val="28"/>
        </w:rPr>
      </w:pPr>
      <w:r w:rsidRPr="00B36FC7">
        <w:rPr>
          <w:rFonts w:ascii="Times New Roman" w:eastAsia="Times New Roman" w:hAnsi="Times New Roman"/>
          <w:sz w:val="28"/>
          <w:szCs w:val="28"/>
        </w:rPr>
        <w:t>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основном</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такие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показатели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утилизации</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обеспечиваются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счет</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использования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строительной сфере</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[30].</w:t>
      </w:r>
    </w:p>
    <w:p w:rsidR="003D1B52" w:rsidRPr="00B36FC7" w:rsidRDefault="003D1B52" w:rsidP="003D1B52">
      <w:pPr>
        <w:widowControl w:val="0"/>
        <w:autoSpaceDE w:val="0"/>
        <w:autoSpaceDN w:val="0"/>
        <w:spacing w:after="0" w:line="240" w:lineRule="auto"/>
        <w:ind w:left="202" w:right="440" w:firstLine="707"/>
        <w:jc w:val="both"/>
        <w:rPr>
          <w:rFonts w:ascii="Times New Roman" w:eastAsia="Times New Roman" w:hAnsi="Times New Roman"/>
          <w:sz w:val="28"/>
          <w:szCs w:val="28"/>
        </w:rPr>
      </w:pPr>
      <w:r w:rsidRPr="00B36FC7">
        <w:rPr>
          <w:rFonts w:ascii="Times New Roman" w:eastAsia="Times New Roman" w:hAnsi="Times New Roman"/>
          <w:sz w:val="28"/>
          <w:szCs w:val="28"/>
        </w:rPr>
        <w:t>Китай</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является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лидером</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сфере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использования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ЗШО</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качестве</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извлечения глинозема и с 2011 ЗШО с высоким содержанием алюминия была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добавлена в список приоритетных материалов промышленного производства</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[32]. К 2020 году объемы производимой на заводах глинозема, составляет 6</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млн. тонн/год.</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[3</w:t>
      </w:r>
      <w:r w:rsidRPr="0028577A">
        <w:rPr>
          <w:rFonts w:ascii="Times New Roman" w:eastAsia="Times New Roman" w:hAnsi="Times New Roman"/>
          <w:sz w:val="28"/>
          <w:szCs w:val="28"/>
        </w:rPr>
        <w:t>3</w:t>
      </w:r>
      <w:r w:rsidRPr="00B36FC7">
        <w:rPr>
          <w:rFonts w:ascii="Times New Roman" w:eastAsia="Times New Roman" w:hAnsi="Times New Roman"/>
          <w:sz w:val="28"/>
          <w:szCs w:val="28"/>
        </w:rPr>
        <w:t>].</w:t>
      </w:r>
    </w:p>
    <w:p w:rsidR="003D1B52" w:rsidRDefault="00002E29" w:rsidP="003D1B52">
      <w:pPr>
        <w:widowControl w:val="0"/>
        <w:autoSpaceDE w:val="0"/>
        <w:autoSpaceDN w:val="0"/>
        <w:spacing w:before="4" w:after="0" w:line="240" w:lineRule="auto"/>
        <w:rPr>
          <w:rFonts w:ascii="Times New Roman" w:eastAsia="Times New Roman" w:hAnsi="Times New Roman"/>
          <w:sz w:val="28"/>
          <w:szCs w:val="28"/>
        </w:rPr>
      </w:pPr>
      <w:r>
        <w:rPr>
          <w:noProof/>
          <w:lang w:eastAsia="ru-RU"/>
        </w:rPr>
        <w:lastRenderedPageBreak/>
        <mc:AlternateContent>
          <mc:Choice Requires="wpg">
            <w:drawing>
              <wp:anchor distT="0" distB="0" distL="0" distR="0" simplePos="0" relativeHeight="251657728" behindDoc="1" locked="0" layoutInCell="1" allowOverlap="1">
                <wp:simplePos x="0" y="0"/>
                <wp:positionH relativeFrom="page">
                  <wp:posOffset>2692400</wp:posOffset>
                </wp:positionH>
                <wp:positionV relativeFrom="paragraph">
                  <wp:posOffset>264160</wp:posOffset>
                </wp:positionV>
                <wp:extent cx="3860800" cy="2537460"/>
                <wp:effectExtent l="0" t="0" r="25400" b="15240"/>
                <wp:wrapTopAndBottom/>
                <wp:docPr id="127"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0" cy="2537460"/>
                          <a:chOff x="2281" y="178"/>
                          <a:chExt cx="8470" cy="4903"/>
                        </a:xfrm>
                      </wpg:grpSpPr>
                      <pic:pic xmlns:pic="http://schemas.openxmlformats.org/drawingml/2006/picture">
                        <pic:nvPicPr>
                          <pic:cNvPr id="128"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058" y="389"/>
                            <a:ext cx="2323" cy="4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865" y="2599"/>
                            <a:ext cx="3130"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24" y="2599"/>
                            <a:ext cx="2352"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824" y="714"/>
                            <a:ext cx="2352" cy="2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856" y="437"/>
                            <a:ext cx="1320"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493" y="368"/>
                            <a:ext cx="683" cy="2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2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892" y="398"/>
                            <a:ext cx="4440" cy="4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880" y="4320"/>
                            <a:ext cx="108"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Rectangle 30"/>
                        <wps:cNvSpPr>
                          <a:spLocks noChangeArrowheads="1"/>
                        </wps:cNvSpPr>
                        <wps:spPr bwMode="auto">
                          <a:xfrm>
                            <a:off x="2281" y="178"/>
                            <a:ext cx="8470" cy="4903"/>
                          </a:xfrm>
                          <a:prstGeom prst="rect">
                            <a:avLst/>
                          </a:prstGeom>
                          <a:noFill/>
                          <a:ln w="9158">
                            <a:solidFill>
                              <a:srgbClr val="D3E2F4"/>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Text Box 31"/>
                        <wps:cNvSpPr txBox="1">
                          <a:spLocks noChangeArrowheads="1"/>
                        </wps:cNvSpPr>
                        <wps:spPr bwMode="auto">
                          <a:xfrm>
                            <a:off x="4753" y="563"/>
                            <a:ext cx="24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181" w:lineRule="exact"/>
                                <w:rPr>
                                  <w:sz w:val="18"/>
                                </w:rPr>
                              </w:pPr>
                              <w:r>
                                <w:rPr>
                                  <w:color w:val="333399"/>
                                  <w:sz w:val="18"/>
                                </w:rPr>
                                <w:t>4%</w:t>
                              </w:r>
                            </w:p>
                          </w:txbxContent>
                        </wps:txbx>
                        <wps:bodyPr rot="0" vert="horz" wrap="square" lIns="0" tIns="0" rIns="0" bIns="0" anchor="t" anchorCtr="0" upright="1">
                          <a:noAutofit/>
                        </wps:bodyPr>
                      </wps:wsp>
                      <wps:wsp>
                        <wps:cNvPr id="138" name="Text Box 32"/>
                        <wps:cNvSpPr txBox="1">
                          <a:spLocks noChangeArrowheads="1"/>
                        </wps:cNvSpPr>
                        <wps:spPr bwMode="auto">
                          <a:xfrm>
                            <a:off x="4214" y="723"/>
                            <a:ext cx="24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181" w:lineRule="exact"/>
                                <w:rPr>
                                  <w:sz w:val="18"/>
                                </w:rPr>
                              </w:pPr>
                              <w:r>
                                <w:rPr>
                                  <w:color w:val="333399"/>
                                  <w:sz w:val="18"/>
                                </w:rPr>
                                <w:t>5%</w:t>
                              </w:r>
                            </w:p>
                          </w:txbxContent>
                        </wps:txbx>
                        <wps:bodyPr rot="0" vert="horz" wrap="square" lIns="0" tIns="0" rIns="0" bIns="0" anchor="t" anchorCtr="0" upright="1">
                          <a:noAutofit/>
                        </wps:bodyPr>
                      </wps:wsp>
                      <wps:wsp>
                        <wps:cNvPr id="139" name="Text Box 33"/>
                        <wps:cNvSpPr txBox="1">
                          <a:spLocks noChangeArrowheads="1"/>
                        </wps:cNvSpPr>
                        <wps:spPr bwMode="auto">
                          <a:xfrm>
                            <a:off x="3299" y="1639"/>
                            <a:ext cx="33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181" w:lineRule="exact"/>
                                <w:rPr>
                                  <w:sz w:val="18"/>
                                </w:rPr>
                              </w:pPr>
                              <w:r>
                                <w:rPr>
                                  <w:color w:val="333399"/>
                                  <w:sz w:val="18"/>
                                </w:rPr>
                                <w:t>16%</w:t>
                              </w:r>
                            </w:p>
                          </w:txbxContent>
                        </wps:txbx>
                        <wps:bodyPr rot="0" vert="horz" wrap="square" lIns="0" tIns="0" rIns="0" bIns="0" anchor="t" anchorCtr="0" upright="1">
                          <a:noAutofit/>
                        </wps:bodyPr>
                      </wps:wsp>
                      <wps:wsp>
                        <wps:cNvPr id="140" name="Text Box 34"/>
                        <wps:cNvSpPr txBox="1">
                          <a:spLocks noChangeArrowheads="1"/>
                        </wps:cNvSpPr>
                        <wps:spPr bwMode="auto">
                          <a:xfrm>
                            <a:off x="6843" y="2194"/>
                            <a:ext cx="33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181" w:lineRule="exact"/>
                                <w:rPr>
                                  <w:sz w:val="18"/>
                                </w:rPr>
                              </w:pPr>
                              <w:r>
                                <w:rPr>
                                  <w:color w:val="333399"/>
                                  <w:sz w:val="18"/>
                                </w:rPr>
                                <w:t>44%</w:t>
                              </w:r>
                            </w:p>
                          </w:txbxContent>
                        </wps:txbx>
                        <wps:bodyPr rot="0" vert="horz" wrap="square" lIns="0" tIns="0" rIns="0" bIns="0" anchor="t" anchorCtr="0" upright="1">
                          <a:noAutofit/>
                        </wps:bodyPr>
                      </wps:wsp>
                      <wps:wsp>
                        <wps:cNvPr id="141" name="Text Box 35"/>
                        <wps:cNvSpPr txBox="1">
                          <a:spLocks noChangeArrowheads="1"/>
                        </wps:cNvSpPr>
                        <wps:spPr bwMode="auto">
                          <a:xfrm>
                            <a:off x="3044" y="2742"/>
                            <a:ext cx="24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181" w:lineRule="exact"/>
                                <w:rPr>
                                  <w:sz w:val="18"/>
                                </w:rPr>
                              </w:pPr>
                              <w:r>
                                <w:rPr>
                                  <w:color w:val="333399"/>
                                  <w:sz w:val="18"/>
                                </w:rPr>
                                <w:t>3%</w:t>
                              </w:r>
                            </w:p>
                          </w:txbxContent>
                        </wps:txbx>
                        <wps:bodyPr rot="0" vert="horz" wrap="square" lIns="0" tIns="0" rIns="0" bIns="0" anchor="t" anchorCtr="0" upright="1">
                          <a:noAutofit/>
                        </wps:bodyPr>
                      </wps:wsp>
                      <wps:wsp>
                        <wps:cNvPr id="142" name="Text Box 36"/>
                        <wps:cNvSpPr txBox="1">
                          <a:spLocks noChangeArrowheads="1"/>
                        </wps:cNvSpPr>
                        <wps:spPr bwMode="auto">
                          <a:xfrm>
                            <a:off x="4004" y="3887"/>
                            <a:ext cx="2407"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245" w:lineRule="exact"/>
                                <w:ind w:left="32"/>
                              </w:pPr>
                              <w:r>
                                <w:rPr>
                                  <w:color w:val="333399"/>
                                </w:rPr>
                                <w:t>Цемент</w:t>
                              </w:r>
                            </w:p>
                            <w:p w:rsidR="00694943" w:rsidRDefault="00694943" w:rsidP="003D1B52">
                              <w:pPr>
                                <w:spacing w:before="118"/>
                              </w:pPr>
                              <w:r>
                                <w:rPr>
                                  <w:color w:val="333399"/>
                                  <w:spacing w:val="-59"/>
                                  <w:w w:val="99"/>
                                  <w:position w:val="2"/>
                                  <w:sz w:val="18"/>
                                </w:rPr>
                                <w:t>2</w:t>
                              </w:r>
                              <w:r>
                                <w:rPr>
                                  <w:color w:val="333399"/>
                                  <w:spacing w:val="-89"/>
                                </w:rPr>
                                <w:t>С</w:t>
                              </w:r>
                              <w:r>
                                <w:rPr>
                                  <w:color w:val="333399"/>
                                  <w:spacing w:val="-4"/>
                                  <w:w w:val="99"/>
                                  <w:position w:val="2"/>
                                  <w:sz w:val="18"/>
                                </w:rPr>
                                <w:t>8</w:t>
                              </w:r>
                              <w:r>
                                <w:rPr>
                                  <w:color w:val="333399"/>
                                  <w:spacing w:val="-95"/>
                                </w:rPr>
                                <w:t>е</w:t>
                              </w:r>
                              <w:r>
                                <w:rPr>
                                  <w:color w:val="333399"/>
                                  <w:spacing w:val="-34"/>
                                  <w:w w:val="99"/>
                                  <w:position w:val="2"/>
                                  <w:sz w:val="18"/>
                                </w:rPr>
                                <w:t>%</w:t>
                              </w:r>
                              <w:r>
                                <w:rPr>
                                  <w:color w:val="333399"/>
                                </w:rPr>
                                <w:t xml:space="preserve">льское </w:t>
                              </w:r>
                              <w:r>
                                <w:rPr>
                                  <w:color w:val="333399"/>
                                  <w:spacing w:val="-5"/>
                                </w:rPr>
                                <w:t xml:space="preserve"> </w:t>
                              </w:r>
                              <w:r>
                                <w:rPr>
                                  <w:color w:val="333399"/>
                                </w:rPr>
                                <w:t>хо</w:t>
                              </w:r>
                              <w:r>
                                <w:rPr>
                                  <w:color w:val="333399"/>
                                  <w:spacing w:val="-1"/>
                                </w:rPr>
                                <w:t>зяйст</w:t>
                              </w:r>
                              <w:r>
                                <w:rPr>
                                  <w:color w:val="333399"/>
                                  <w:spacing w:val="-2"/>
                                </w:rPr>
                                <w:t>в</w:t>
                              </w:r>
                              <w:r>
                                <w:rPr>
                                  <w:color w:val="333399"/>
                                </w:rPr>
                                <w:t>о</w:t>
                              </w:r>
                            </w:p>
                            <w:p w:rsidR="00694943" w:rsidRDefault="00694943" w:rsidP="003D1B52">
                              <w:pPr>
                                <w:spacing w:before="118"/>
                                <w:ind w:left="32"/>
                              </w:pPr>
                              <w:r>
                                <w:rPr>
                                  <w:color w:val="333399"/>
                                </w:rPr>
                                <w:t>Дорожное</w:t>
                              </w:r>
                              <w:r>
                                <w:rPr>
                                  <w:color w:val="333399"/>
                                  <w:spacing w:val="-9"/>
                                </w:rPr>
                                <w:t xml:space="preserve"> </w:t>
                              </w:r>
                              <w:r>
                                <w:rPr>
                                  <w:color w:val="333399"/>
                                </w:rPr>
                                <w:t>строительство</w:t>
                              </w:r>
                            </w:p>
                          </w:txbxContent>
                        </wps:txbx>
                        <wps:bodyPr rot="0" vert="horz" wrap="square" lIns="0" tIns="0" rIns="0" bIns="0" anchor="t" anchorCtr="0" upright="1">
                          <a:noAutofit/>
                        </wps:bodyPr>
                      </wps:wsp>
                      <wps:wsp>
                        <wps:cNvPr id="143" name="Text Box 37"/>
                        <wps:cNvSpPr txBox="1">
                          <a:spLocks noChangeArrowheads="1"/>
                        </wps:cNvSpPr>
                        <wps:spPr bwMode="auto">
                          <a:xfrm>
                            <a:off x="6841" y="3887"/>
                            <a:ext cx="2038"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3D1B52">
                              <w:pPr>
                                <w:spacing w:line="352" w:lineRule="auto"/>
                                <w:ind w:right="196"/>
                              </w:pPr>
                              <w:r>
                                <w:rPr>
                                  <w:color w:val="333399"/>
                                </w:rPr>
                                <w:t>Кирпич и керамика</w:t>
                              </w:r>
                              <w:r>
                                <w:rPr>
                                  <w:color w:val="333399"/>
                                  <w:spacing w:val="-53"/>
                                </w:rPr>
                                <w:t xml:space="preserve"> </w:t>
                              </w:r>
                              <w:r>
                                <w:rPr>
                                  <w:color w:val="333399"/>
                                </w:rPr>
                                <w:t>Бетон</w:t>
                              </w:r>
                            </w:p>
                            <w:p w:rsidR="00694943" w:rsidRDefault="00694943" w:rsidP="003D1B52">
                              <w:pPr>
                                <w:spacing w:line="251" w:lineRule="exact"/>
                              </w:pPr>
                              <w:r>
                                <w:rPr>
                                  <w:color w:val="333399"/>
                                </w:rPr>
                                <w:t>Извлечение</w:t>
                              </w:r>
                              <w:r>
                                <w:rPr>
                                  <w:color w:val="333399"/>
                                  <w:spacing w:val="-3"/>
                                </w:rPr>
                                <w:t xml:space="preserve"> </w:t>
                              </w:r>
                              <w:r>
                                <w:rPr>
                                  <w:color w:val="333399"/>
                                </w:rPr>
                                <w:t>металлов</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2" o:spid="_x0000_s1026" style="position:absolute;margin-left:212pt;margin-top:20.8pt;width:304pt;height:199.8pt;z-index:-251658752;mso-wrap-distance-left:0;mso-wrap-distance-right:0;mso-position-horizontal-relative:page" coordorigin="2281,178" coordsize="8470,4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left:5058;top:389;width:2323;height: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jx7GAAAA3AAAAA8AAABkcnMvZG93bnJldi54bWxEj81qw0AMhO+BvsOiQm/JOqFNiuN1MKUJ&#10;hR7y0zyA8Kq2G6/WeDeO8/bVodCbxIxmPmWb0bVqoD40ng3MZwko4tLbhisD56/t9BVUiMgWW89k&#10;4E4BNvnDJMPU+hsfaTjFSkkIhxQN1DF2qdahrMlhmPmOWLRv3zuMsvaVtj3eJNy1epEkS+2wYWmo&#10;saO3msrL6eoM/LSXFz2/VqvP5/ciHIpy2MXt3pinx7FYg4o0xn/z3/WHFfyF0MozMoH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X+PHsYAAADcAAAADwAAAAAAAAAAAAAA&#10;AACfAgAAZHJzL2Rvd25yZXYueG1sUEsFBgAAAAAEAAQA9wAAAJIDAAAAAA==&#10;">
                  <v:imagedata r:id="rId27" o:title=""/>
                </v:shape>
                <v:shape id="Picture 23" o:spid="_x0000_s1028" type="#_x0000_t75" style="position:absolute;left:2865;top:2599;width:3130;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r/nTDAAAA3AAAAA8AAABkcnMvZG93bnJldi54bWxET0trwkAQvgv9D8sUetNNPYQYXUVaLG0P&#10;grEUj0N2msRmZ0N28/r3bqHgbT6+52x2o6lFT62rLCt4XkQgiHOrKy4UfJ0P8wSE88gaa8ukYCIH&#10;u+3DbIOptgOfqM98IUIIuxQVlN43qZQuL8mgW9iGOHA/tjXoA2wLqVscQrip5TKKYmmw4tBQYkMv&#10;JeW/WWcU6MOneTt+X7v9B10vr0k89QNNSj09jvs1CE+jv4v/3e86zF+u4O+ZcIH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yv+dMMAAADcAAAADwAAAAAAAAAAAAAAAACf&#10;AgAAZHJzL2Rvd25yZXYueG1sUEsFBgAAAAAEAAQA9wAAAI8DAAAAAA==&#10;">
                  <v:imagedata r:id="rId28" o:title=""/>
                </v:shape>
                <v:shape id="Picture 24" o:spid="_x0000_s1029" type="#_x0000_t75" style="position:absolute;left:2824;top:2599;width:2352;height: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krwrFAAAA3AAAAA8AAABkcnMvZG93bnJldi54bWxEj09rwzAMxe+DfgejwS5jdbJAGVncMloK&#10;hZ36D3YUsZZkjeVgu23WT18dBrtJvKf3fqoWo+vVhULsPBvIpxko4trbjhsDh/365Q1UTMgWe89k&#10;4JciLOaThwpL66+8pcsuNUpCOJZooE1pKLWOdUsO49QPxKJ9++AwyRoabQNeJdz1+jXLZtphx9LQ&#10;4kDLlurT7uwM3Gy+/+LZ7TnYnyIvPo/FuDqxMU+P48c7qERj+jf/XW+s4BeCL8/IBHp+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JK8KxQAAANwAAAAPAAAAAAAAAAAAAAAA&#10;AJ8CAABkcnMvZG93bnJldi54bWxQSwUGAAAAAAQABAD3AAAAkQMAAAAA&#10;">
                  <v:imagedata r:id="rId29" o:title=""/>
                </v:shape>
                <v:shape id="Picture 25" o:spid="_x0000_s1030" type="#_x0000_t75" style="position:absolute;left:2824;top:714;width:2352;height: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wKoDDAAAA3AAAAA8AAABkcnMvZG93bnJldi54bWxET81qwkAQvhf6DssIvdWNFUSiq9RW01yk&#10;Gn2AaXaahGZnQ3ZNYp++Kwi9zcf3O8v1YGrRUesqywom4wgEcW51xYWC82n3PAfhPLLG2jIpuJKD&#10;9erxYYmxtj0fqct8IUIIuxgVlN43sZQuL8mgG9uGOHDftjXoA2wLqVvsQ7ip5UsUzaTBikNDiQ29&#10;lZT/ZBejwO2/pu8fm21y+U0TkzUH/MwPqNTTaHhdgPA0+H/x3Z3qMH86gdsz4Q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fAqgMMAAADcAAAADwAAAAAAAAAAAAAAAACf&#10;AgAAZHJzL2Rvd25yZXYueG1sUEsFBgAAAAAEAAQA9wAAAI8DAAAAAA==&#10;">
                  <v:imagedata r:id="rId30" o:title=""/>
                </v:shape>
                <v:shape id="Picture 26" o:spid="_x0000_s1031" type="#_x0000_t75" style="position:absolute;left:3856;top:437;width:1320;height:2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pI0jDAAAA3AAAAA8AAABkcnMvZG93bnJldi54bWxET0trwkAQvgv+h2WEXkQ3tdWWNBspQiH2&#10;Ij7A65CdJmmzs2F3q9Ff3y0I3ubje0627E0rTuR8Y1nB4zQBQVxa3XCl4LD/mLyC8AFZY2uZFFzI&#10;wzIfDjJMtT3zlk67UIkYwj5FBXUIXSqlL2sy6Ke2I47cl3UGQ4SuktrhOYabVs6SZCENNhwbauxo&#10;VVP5s/s1Cowpxs/z45rJvmyu3wVePoNbKfUw6t/fQATqw118cxc6zn+awf8z8QK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kjSMMAAADcAAAADwAAAAAAAAAAAAAAAACf&#10;AgAAZHJzL2Rvd25yZXYueG1sUEsFBgAAAAAEAAQA9wAAAI8DAAAAAA==&#10;">
                  <v:imagedata r:id="rId31" o:title=""/>
                </v:shape>
                <v:shape id="Picture 27" o:spid="_x0000_s1032" type="#_x0000_t75" style="position:absolute;left:4493;top:368;width:683;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HqMrDAAAA3AAAAA8AAABkcnMvZG93bnJldi54bWxET01rwkAQvRf6H5YReqsbDZQ0ukorlJbg&#10;RSt4HbNjEpudTbLbJP57t1DwNo/3Ocv1aGrRU+cqywpm0wgEcW51xYWCw/fHcwLCeWSNtWVScCUH&#10;69XjwxJTbQfeUb/3hQgh7FJUUHrfpFK6vCSDbmob4sCdbWfQB9gVUnc4hHBTy3kUvUiDFYeGEhva&#10;lJT/7H+Ngp2m6/w1zlvznm1Pn8klOyabVqmnyfi2AOFp9Hfxv/tLh/lxDH/PhAv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eoysMAAADcAAAADwAAAAAAAAAAAAAAAACf&#10;AgAAZHJzL2Rvd25yZXYueG1sUEsFBgAAAAAEAAQA9wAAAI8DAAAAAA==&#10;">
                  <v:imagedata r:id="rId32" o:title=""/>
                </v:shape>
                <v:shape id="Picture 28" o:spid="_x0000_s1033" type="#_x0000_t75" style="position:absolute;left:2892;top:398;width:4440;height:4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W0iHDAAAA3AAAAA8AAABkcnMvZG93bnJldi54bWxET81qwkAQvgt9h2UK3symKrakbkIpCPZU&#10;Y/oAY3ZMgtnZNLsmaZ/eLRS8zcf3O9tsMq0YqHeNZQVPUQyCuLS64UrBV7FbvIBwHllja5kU/JCD&#10;LH2YbTHRduSchqOvRAhhl6CC2vsukdKVNRl0ke2IA3e2vUEfYF9J3eMYwk0rl3G8kQYbDg01dvRe&#10;U3k5Xo2Cot2cnvOPYrSn7898mOyhGn4PSs0fp7dXEJ4mfxf/u/c6zF+t4e+ZcIFM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bSIcMAAADcAAAADwAAAAAAAAAAAAAAAACf&#10;AgAAZHJzL2Rvd25yZXYueG1sUEsFBgAAAAAEAAQA9wAAAI8DAAAAAA==&#10;">
                  <v:imagedata r:id="rId33" o:title=""/>
                </v:shape>
                <v:shape id="Picture 29" o:spid="_x0000_s1034" type="#_x0000_t75" style="position:absolute;left:3880;top:4320;width:108;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266bAAAAA3AAAAA8AAABkcnMvZG93bnJldi54bWxET0trwkAQvhf8D8sI3urGikGiq2jF0h59&#10;HDwO2TEJZmdjdjTpv+8WCr3Nx/ec5bp3tXpSGyrPBibjBBRx7m3FhYHzaf86BxUE2WLtmQx8U4D1&#10;avCyxMz6jg/0PEqhYgiHDA2UIk2mdchLchjGviGO3NW3DiXCttC2xS6Gu1q/JUmqHVYcG0ps6L2k&#10;/HZ8OAP3GXehT9PTFg8fItOL/drdxJjRsN8sQAn18i/+c3/aOH86g99n4gV69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7brpsAAAADcAAAADwAAAAAAAAAAAAAAAACfAgAA&#10;ZHJzL2Rvd25yZXYueG1sUEsFBgAAAAAEAAQA9wAAAIwDAAAAAA==&#10;">
                  <v:imagedata r:id="rId34" o:title=""/>
                </v:shape>
                <v:rect id="Rectangle 30" o:spid="_x0000_s1035" style="position:absolute;left:2281;top:178;width:8470;height:4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F8IA&#10;AADcAAAADwAAAGRycy9kb3ducmV2LnhtbERPTWuDQBC9B/oflin0FtemIMFmI1IQEloI2h56nLpT&#10;Fd1ZcTfR/PtsoZDbPN7n7LLFDOJCk+ssK3iOYhDEtdUdNwq+Pov1FoTzyBoHy6TgSg6y/cNqh6m2&#10;M5d0qXwjQgi7FBW03o+plK5uyaCL7EgcuF87GfQBTo3UE84h3AxyE8eJNNhxaGhxpLeW6r46GwVz&#10;fj4NY7n5Ppq+ubql/Pko+F2pp8clfwXhafF38b/7oMP8lwT+ngkXyP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73EXwgAAANwAAAAPAAAAAAAAAAAAAAAAAJgCAABkcnMvZG93&#10;bnJldi54bWxQSwUGAAAAAAQABAD1AAAAhwMAAAAA&#10;" filled="f" strokecolor="#d3e2f4" strokeweight=".25439mm"/>
                <v:shapetype id="_x0000_t202" coordsize="21600,21600" o:spt="202" path="m,l,21600r21600,l21600,xe">
                  <v:stroke joinstyle="miter"/>
                  <v:path gradientshapeok="t" o:connecttype="rect"/>
                </v:shapetype>
                <v:shape id="Text Box 31" o:spid="_x0000_s1036" type="#_x0000_t202" style="position:absolute;left:4753;top:563;width:240;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DJsMA&#10;AADcAAAADwAAAGRycy9kb3ducmV2LnhtbERPTWvCQBC9F/wPywi91Y0t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sDJsMAAADcAAAADwAAAAAAAAAAAAAAAACYAgAAZHJzL2Rv&#10;d25yZXYueG1sUEsFBgAAAAAEAAQA9QAAAIgDAAAAAA==&#10;" filled="f" stroked="f">
                  <v:textbox inset="0,0,0,0">
                    <w:txbxContent>
                      <w:p w:rsidR="00694943" w:rsidRDefault="00694943" w:rsidP="003D1B52">
                        <w:pPr>
                          <w:spacing w:line="181" w:lineRule="exact"/>
                          <w:rPr>
                            <w:sz w:val="18"/>
                          </w:rPr>
                        </w:pPr>
                        <w:r>
                          <w:rPr>
                            <w:color w:val="333399"/>
                            <w:sz w:val="18"/>
                          </w:rPr>
                          <w:t>4%</w:t>
                        </w:r>
                      </w:p>
                    </w:txbxContent>
                  </v:textbox>
                </v:shape>
                <v:shape id="Text Box 32" o:spid="_x0000_s1037" type="#_x0000_t202" style="position:absolute;left:4214;top:723;width:240;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XVMUA&#10;AADcAAAADwAAAGRycy9kb3ducmV2LnhtbESPQWvCQBCF74X+h2UEb3VjB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JdUxQAAANwAAAAPAAAAAAAAAAAAAAAAAJgCAABkcnMv&#10;ZG93bnJldi54bWxQSwUGAAAAAAQABAD1AAAAigMAAAAA&#10;" filled="f" stroked="f">
                  <v:textbox inset="0,0,0,0">
                    <w:txbxContent>
                      <w:p w:rsidR="00694943" w:rsidRDefault="00694943" w:rsidP="003D1B52">
                        <w:pPr>
                          <w:spacing w:line="181" w:lineRule="exact"/>
                          <w:rPr>
                            <w:sz w:val="18"/>
                          </w:rPr>
                        </w:pPr>
                        <w:r>
                          <w:rPr>
                            <w:color w:val="333399"/>
                            <w:sz w:val="18"/>
                          </w:rPr>
                          <w:t>5%</w:t>
                        </w:r>
                      </w:p>
                    </w:txbxContent>
                  </v:textbox>
                </v:shape>
                <v:shape id="Text Box 33" o:spid="_x0000_s1038" type="#_x0000_t202" style="position:absolute;left:3299;top:1639;width:33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rsidR="00694943" w:rsidRDefault="00694943" w:rsidP="003D1B52">
                        <w:pPr>
                          <w:spacing w:line="181" w:lineRule="exact"/>
                          <w:rPr>
                            <w:sz w:val="18"/>
                          </w:rPr>
                        </w:pPr>
                        <w:r>
                          <w:rPr>
                            <w:color w:val="333399"/>
                            <w:sz w:val="18"/>
                          </w:rPr>
                          <w:t>16%</w:t>
                        </w:r>
                      </w:p>
                    </w:txbxContent>
                  </v:textbox>
                </v:shape>
                <v:shape id="Text Box 34" o:spid="_x0000_s1039" type="#_x0000_t202" style="position:absolute;left:6843;top:2194;width:33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ToL8UA&#10;AADcAAAADwAAAGRycy9kb3ducmV2LnhtbESPQWvCQBCF74X+h2UEb3VjEampq0ixIBSkMT30OM2O&#10;yWJ2NmZXTf+9cyj0NsN78943y/XgW3WlPrrABqaTDBRxFazj2sBX+f70AiomZIttYDLwSxHWq8eH&#10;JeY23Lig6yHVSkI45migSanLtY5VQx7jJHTEoh1D7zHJ2tfa9niTcN/q5yyba4+OpaHBjt4aqk6H&#10;izew+eZi6877n8/iWLiyXGT8MT8ZMx4Nm1dQiYb0b/673lnBnwm+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tOgvxQAAANwAAAAPAAAAAAAAAAAAAAAAAJgCAABkcnMv&#10;ZG93bnJldi54bWxQSwUGAAAAAAQABAD1AAAAigMAAAAA&#10;" filled="f" stroked="f">
                  <v:textbox inset="0,0,0,0">
                    <w:txbxContent>
                      <w:p w:rsidR="00694943" w:rsidRDefault="00694943" w:rsidP="003D1B52">
                        <w:pPr>
                          <w:spacing w:line="181" w:lineRule="exact"/>
                          <w:rPr>
                            <w:sz w:val="18"/>
                          </w:rPr>
                        </w:pPr>
                        <w:r>
                          <w:rPr>
                            <w:color w:val="333399"/>
                            <w:sz w:val="18"/>
                          </w:rPr>
                          <w:t>44%</w:t>
                        </w:r>
                      </w:p>
                    </w:txbxContent>
                  </v:textbox>
                </v:shape>
                <v:shape id="Text Box 35" o:spid="_x0000_s1040" type="#_x0000_t202" style="position:absolute;left:3044;top:2742;width:240;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694943" w:rsidRDefault="00694943" w:rsidP="003D1B52">
                        <w:pPr>
                          <w:spacing w:line="181" w:lineRule="exact"/>
                          <w:rPr>
                            <w:sz w:val="18"/>
                          </w:rPr>
                        </w:pPr>
                        <w:r>
                          <w:rPr>
                            <w:color w:val="333399"/>
                            <w:sz w:val="18"/>
                          </w:rPr>
                          <w:t>3%</w:t>
                        </w:r>
                      </w:p>
                    </w:txbxContent>
                  </v:textbox>
                </v:shape>
                <v:shape id="Text Box 36" o:spid="_x0000_s1041" type="#_x0000_t202" style="position:absolute;left:4004;top:3887;width:2407;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rTw8MA&#10;AADcAAAADwAAAGRycy9kb3ducmV2LnhtbERPTWvCQBC9F/oflin01myUI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rTw8MAAADcAAAADwAAAAAAAAAAAAAAAACYAgAAZHJzL2Rv&#10;d25yZXYueG1sUEsFBgAAAAAEAAQA9QAAAIgDAAAAAA==&#10;" filled="f" stroked="f">
                  <v:textbox inset="0,0,0,0">
                    <w:txbxContent>
                      <w:p w:rsidR="00694943" w:rsidRDefault="00694943" w:rsidP="003D1B52">
                        <w:pPr>
                          <w:spacing w:line="245" w:lineRule="exact"/>
                          <w:ind w:left="32"/>
                        </w:pPr>
                        <w:r>
                          <w:rPr>
                            <w:color w:val="333399"/>
                          </w:rPr>
                          <w:t>Цемент</w:t>
                        </w:r>
                      </w:p>
                      <w:p w:rsidR="00694943" w:rsidRDefault="00694943" w:rsidP="003D1B52">
                        <w:pPr>
                          <w:spacing w:before="118"/>
                        </w:pPr>
                        <w:r>
                          <w:rPr>
                            <w:color w:val="333399"/>
                            <w:spacing w:val="-59"/>
                            <w:w w:val="99"/>
                            <w:position w:val="2"/>
                            <w:sz w:val="18"/>
                          </w:rPr>
                          <w:t>2</w:t>
                        </w:r>
                        <w:r>
                          <w:rPr>
                            <w:color w:val="333399"/>
                            <w:spacing w:val="-89"/>
                          </w:rPr>
                          <w:t>С</w:t>
                        </w:r>
                        <w:r>
                          <w:rPr>
                            <w:color w:val="333399"/>
                            <w:spacing w:val="-4"/>
                            <w:w w:val="99"/>
                            <w:position w:val="2"/>
                            <w:sz w:val="18"/>
                          </w:rPr>
                          <w:t>8</w:t>
                        </w:r>
                        <w:r>
                          <w:rPr>
                            <w:color w:val="333399"/>
                            <w:spacing w:val="-95"/>
                          </w:rPr>
                          <w:t>е</w:t>
                        </w:r>
                        <w:r>
                          <w:rPr>
                            <w:color w:val="333399"/>
                            <w:spacing w:val="-34"/>
                            <w:w w:val="99"/>
                            <w:position w:val="2"/>
                            <w:sz w:val="18"/>
                          </w:rPr>
                          <w:t>%</w:t>
                        </w:r>
                        <w:r>
                          <w:rPr>
                            <w:color w:val="333399"/>
                          </w:rPr>
                          <w:t xml:space="preserve">льское </w:t>
                        </w:r>
                        <w:r>
                          <w:rPr>
                            <w:color w:val="333399"/>
                            <w:spacing w:val="-5"/>
                          </w:rPr>
                          <w:t xml:space="preserve"> </w:t>
                        </w:r>
                        <w:r>
                          <w:rPr>
                            <w:color w:val="333399"/>
                          </w:rPr>
                          <w:t>хо</w:t>
                        </w:r>
                        <w:r>
                          <w:rPr>
                            <w:color w:val="333399"/>
                            <w:spacing w:val="-1"/>
                          </w:rPr>
                          <w:t>зяйст</w:t>
                        </w:r>
                        <w:r>
                          <w:rPr>
                            <w:color w:val="333399"/>
                            <w:spacing w:val="-2"/>
                          </w:rPr>
                          <w:t>в</w:t>
                        </w:r>
                        <w:r>
                          <w:rPr>
                            <w:color w:val="333399"/>
                          </w:rPr>
                          <w:t>о</w:t>
                        </w:r>
                      </w:p>
                      <w:p w:rsidR="00694943" w:rsidRDefault="00694943" w:rsidP="003D1B52">
                        <w:pPr>
                          <w:spacing w:before="118"/>
                          <w:ind w:left="32"/>
                        </w:pPr>
                        <w:r>
                          <w:rPr>
                            <w:color w:val="333399"/>
                          </w:rPr>
                          <w:t>Дорожное</w:t>
                        </w:r>
                        <w:r>
                          <w:rPr>
                            <w:color w:val="333399"/>
                            <w:spacing w:val="-9"/>
                          </w:rPr>
                          <w:t xml:space="preserve"> </w:t>
                        </w:r>
                        <w:r>
                          <w:rPr>
                            <w:color w:val="333399"/>
                          </w:rPr>
                          <w:t>строительство</w:t>
                        </w:r>
                      </w:p>
                    </w:txbxContent>
                  </v:textbox>
                </v:shape>
                <v:shape id="Text Box 37" o:spid="_x0000_s1042" type="#_x0000_t202" style="position:absolute;left:6841;top:3887;width:2038;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2WMMA&#10;AADcAAAADwAAAGRycy9kb3ducmV2LnhtbERPTWvCQBC9F/wPywi91Y1tE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2WMMAAADcAAAADwAAAAAAAAAAAAAAAACYAgAAZHJzL2Rv&#10;d25yZXYueG1sUEsFBgAAAAAEAAQA9QAAAIgDAAAAAA==&#10;" filled="f" stroked="f">
                  <v:textbox inset="0,0,0,0">
                    <w:txbxContent>
                      <w:p w:rsidR="00694943" w:rsidRDefault="00694943" w:rsidP="003D1B52">
                        <w:pPr>
                          <w:spacing w:line="352" w:lineRule="auto"/>
                          <w:ind w:right="196"/>
                        </w:pPr>
                        <w:r>
                          <w:rPr>
                            <w:color w:val="333399"/>
                          </w:rPr>
                          <w:t>Кирпич и керамика</w:t>
                        </w:r>
                        <w:r>
                          <w:rPr>
                            <w:color w:val="333399"/>
                            <w:spacing w:val="-53"/>
                          </w:rPr>
                          <w:t xml:space="preserve"> </w:t>
                        </w:r>
                        <w:r>
                          <w:rPr>
                            <w:color w:val="333399"/>
                          </w:rPr>
                          <w:t>Бетон</w:t>
                        </w:r>
                      </w:p>
                      <w:p w:rsidR="00694943" w:rsidRDefault="00694943" w:rsidP="003D1B52">
                        <w:pPr>
                          <w:spacing w:line="251" w:lineRule="exact"/>
                        </w:pPr>
                        <w:r>
                          <w:rPr>
                            <w:color w:val="333399"/>
                          </w:rPr>
                          <w:t>Извлечение</w:t>
                        </w:r>
                        <w:r>
                          <w:rPr>
                            <w:color w:val="333399"/>
                            <w:spacing w:val="-3"/>
                          </w:rPr>
                          <w:t xml:space="preserve"> </w:t>
                        </w:r>
                        <w:r>
                          <w:rPr>
                            <w:color w:val="333399"/>
                          </w:rPr>
                          <w:t>металлов</w:t>
                        </w:r>
                      </w:p>
                    </w:txbxContent>
                  </v:textbox>
                </v:shape>
                <w10:wrap type="topAndBottom" anchorx="page"/>
              </v:group>
            </w:pict>
          </mc:Fallback>
        </mc:AlternateContent>
      </w:r>
    </w:p>
    <w:p w:rsidR="003D1B52" w:rsidRDefault="003D1B52" w:rsidP="009D0382">
      <w:pPr>
        <w:widowControl w:val="0"/>
        <w:autoSpaceDE w:val="0"/>
        <w:autoSpaceDN w:val="0"/>
        <w:spacing w:after="0" w:line="240" w:lineRule="auto"/>
        <w:ind w:left="202" w:right="448" w:firstLine="707"/>
        <w:jc w:val="center"/>
        <w:rPr>
          <w:rFonts w:ascii="Times New Roman" w:eastAsia="Times New Roman" w:hAnsi="Times New Roman"/>
          <w:sz w:val="28"/>
          <w:szCs w:val="28"/>
        </w:rPr>
      </w:pPr>
    </w:p>
    <w:p w:rsidR="009D0382" w:rsidRDefault="009D0382" w:rsidP="009D0382">
      <w:pPr>
        <w:widowControl w:val="0"/>
        <w:autoSpaceDE w:val="0"/>
        <w:autoSpaceDN w:val="0"/>
        <w:spacing w:after="0" w:line="240" w:lineRule="auto"/>
        <w:ind w:left="202" w:right="448" w:firstLine="707"/>
        <w:jc w:val="center"/>
        <w:rPr>
          <w:rFonts w:ascii="Times New Roman" w:eastAsia="Times New Roman" w:hAnsi="Times New Roman"/>
          <w:sz w:val="28"/>
          <w:szCs w:val="28"/>
        </w:rPr>
      </w:pPr>
      <w:r w:rsidRPr="00B36FC7">
        <w:rPr>
          <w:rFonts w:ascii="Times New Roman" w:eastAsia="Times New Roman" w:hAnsi="Times New Roman"/>
          <w:sz w:val="28"/>
          <w:szCs w:val="28"/>
        </w:rPr>
        <w:t>Рисунок</w:t>
      </w:r>
      <w:r w:rsidRPr="00B36FC7">
        <w:rPr>
          <w:rFonts w:ascii="Times New Roman" w:eastAsia="Times New Roman" w:hAnsi="Times New Roman"/>
          <w:spacing w:val="-3"/>
          <w:sz w:val="28"/>
          <w:szCs w:val="28"/>
        </w:rPr>
        <w:t xml:space="preserve"> 1.</w:t>
      </w:r>
      <w:r w:rsidRPr="00B36FC7">
        <w:rPr>
          <w:rFonts w:ascii="Times New Roman" w:eastAsia="Times New Roman" w:hAnsi="Times New Roman"/>
          <w:sz w:val="28"/>
          <w:szCs w:val="28"/>
        </w:rPr>
        <w:t>3</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 Направления</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использования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золы</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в</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Китае</w:t>
      </w:r>
      <w:r w:rsidRPr="00B36FC7">
        <w:rPr>
          <w:rFonts w:ascii="Times New Roman" w:eastAsia="Times New Roman" w:hAnsi="Times New Roman"/>
          <w:spacing w:val="-2"/>
          <w:sz w:val="28"/>
          <w:szCs w:val="28"/>
        </w:rPr>
        <w:t xml:space="preserve"> </w:t>
      </w:r>
      <w:r w:rsidRPr="00B36FC7">
        <w:rPr>
          <w:rFonts w:ascii="Times New Roman" w:eastAsia="Times New Roman" w:hAnsi="Times New Roman"/>
          <w:sz w:val="28"/>
          <w:szCs w:val="28"/>
        </w:rPr>
        <w:t>[31]</w:t>
      </w:r>
    </w:p>
    <w:p w:rsidR="003D1B52" w:rsidRPr="003D1B52" w:rsidRDefault="003D1B52" w:rsidP="003D1B52">
      <w:pPr>
        <w:widowControl w:val="0"/>
        <w:autoSpaceDE w:val="0"/>
        <w:autoSpaceDN w:val="0"/>
        <w:spacing w:before="4" w:after="0" w:line="240" w:lineRule="auto"/>
        <w:rPr>
          <w:rFonts w:ascii="Times New Roman" w:eastAsia="Times New Roman" w:hAnsi="Times New Roman"/>
          <w:sz w:val="28"/>
          <w:szCs w:val="28"/>
        </w:rPr>
      </w:pPr>
    </w:p>
    <w:p w:rsidR="00B36FC7" w:rsidRPr="003D1B52" w:rsidRDefault="00B36FC7" w:rsidP="003D1B52">
      <w:pPr>
        <w:widowControl w:val="0"/>
        <w:autoSpaceDE w:val="0"/>
        <w:autoSpaceDN w:val="0"/>
        <w:spacing w:after="0" w:line="240" w:lineRule="auto"/>
        <w:ind w:right="444" w:firstLine="567"/>
        <w:jc w:val="both"/>
        <w:rPr>
          <w:rFonts w:ascii="Times New Roman" w:eastAsia="Times New Roman" w:hAnsi="Times New Roman"/>
          <w:sz w:val="28"/>
          <w:szCs w:val="28"/>
        </w:rPr>
      </w:pPr>
      <w:r w:rsidRPr="003D1B52">
        <w:rPr>
          <w:rFonts w:ascii="Times New Roman" w:eastAsia="Times New Roman" w:hAnsi="Times New Roman"/>
          <w:sz w:val="28"/>
          <w:szCs w:val="28"/>
        </w:rPr>
        <w:t>США</w:t>
      </w:r>
      <w:r w:rsidRPr="003D1B52">
        <w:rPr>
          <w:rFonts w:ascii="Times New Roman" w:eastAsia="Times New Roman" w:hAnsi="Times New Roman"/>
          <w:spacing w:val="-5"/>
          <w:sz w:val="28"/>
          <w:szCs w:val="28"/>
        </w:rPr>
        <w:t xml:space="preserve"> </w:t>
      </w:r>
      <w:r w:rsidRPr="003D1B52">
        <w:rPr>
          <w:rFonts w:ascii="Times New Roman" w:eastAsia="Times New Roman" w:hAnsi="Times New Roman"/>
          <w:sz w:val="28"/>
          <w:szCs w:val="28"/>
        </w:rPr>
        <w:t>является</w:t>
      </w:r>
      <w:r w:rsidRPr="003D1B52">
        <w:rPr>
          <w:rFonts w:ascii="Times New Roman" w:eastAsia="Times New Roman" w:hAnsi="Times New Roman"/>
          <w:spacing w:val="-2"/>
          <w:sz w:val="28"/>
          <w:szCs w:val="28"/>
        </w:rPr>
        <w:t xml:space="preserve"> </w:t>
      </w:r>
      <w:r w:rsidRPr="003D1B52">
        <w:rPr>
          <w:rFonts w:ascii="Times New Roman" w:eastAsia="Times New Roman" w:hAnsi="Times New Roman"/>
          <w:sz w:val="28"/>
          <w:szCs w:val="28"/>
        </w:rPr>
        <w:t>второй</w:t>
      </w:r>
      <w:r w:rsidRPr="003D1B52">
        <w:rPr>
          <w:rFonts w:ascii="Times New Roman" w:eastAsia="Times New Roman" w:hAnsi="Times New Roman"/>
          <w:spacing w:val="-4"/>
          <w:sz w:val="28"/>
          <w:szCs w:val="28"/>
        </w:rPr>
        <w:t xml:space="preserve"> </w:t>
      </w:r>
      <w:r w:rsidRPr="003D1B52">
        <w:rPr>
          <w:rFonts w:ascii="Times New Roman" w:eastAsia="Times New Roman" w:hAnsi="Times New Roman"/>
          <w:sz w:val="28"/>
          <w:szCs w:val="28"/>
        </w:rPr>
        <w:t>по</w:t>
      </w:r>
      <w:r w:rsidRPr="003D1B52">
        <w:rPr>
          <w:rFonts w:ascii="Times New Roman" w:eastAsia="Times New Roman" w:hAnsi="Times New Roman"/>
          <w:spacing w:val="-2"/>
          <w:sz w:val="28"/>
          <w:szCs w:val="28"/>
        </w:rPr>
        <w:t xml:space="preserve"> </w:t>
      </w:r>
      <w:r w:rsidRPr="003D1B52">
        <w:rPr>
          <w:rFonts w:ascii="Times New Roman" w:eastAsia="Times New Roman" w:hAnsi="Times New Roman"/>
          <w:sz w:val="28"/>
          <w:szCs w:val="28"/>
        </w:rPr>
        <w:t>переработки</w:t>
      </w:r>
      <w:r w:rsidRPr="003D1B52">
        <w:rPr>
          <w:rFonts w:ascii="Times New Roman" w:eastAsia="Times New Roman" w:hAnsi="Times New Roman"/>
          <w:spacing w:val="-5"/>
          <w:sz w:val="28"/>
          <w:szCs w:val="28"/>
        </w:rPr>
        <w:t xml:space="preserve"> </w:t>
      </w:r>
      <w:r w:rsidRPr="003D1B52">
        <w:rPr>
          <w:rFonts w:ascii="Times New Roman" w:eastAsia="Times New Roman" w:hAnsi="Times New Roman"/>
          <w:sz w:val="28"/>
          <w:szCs w:val="28"/>
        </w:rPr>
        <w:t>ЗШО</w:t>
      </w:r>
      <w:r w:rsidRPr="003D1B52">
        <w:rPr>
          <w:rFonts w:ascii="Times New Roman" w:eastAsia="Times New Roman" w:hAnsi="Times New Roman"/>
          <w:spacing w:val="-4"/>
          <w:sz w:val="28"/>
          <w:szCs w:val="28"/>
        </w:rPr>
        <w:t xml:space="preserve"> </w:t>
      </w:r>
      <w:r w:rsidRPr="003D1B52">
        <w:rPr>
          <w:rFonts w:ascii="Times New Roman" w:eastAsia="Times New Roman" w:hAnsi="Times New Roman"/>
          <w:sz w:val="28"/>
          <w:szCs w:val="28"/>
        </w:rPr>
        <w:t>в</w:t>
      </w:r>
      <w:r w:rsidRPr="003D1B52">
        <w:rPr>
          <w:rFonts w:ascii="Times New Roman" w:eastAsia="Times New Roman" w:hAnsi="Times New Roman"/>
          <w:spacing w:val="-3"/>
          <w:sz w:val="28"/>
          <w:szCs w:val="28"/>
        </w:rPr>
        <w:t xml:space="preserve"> </w:t>
      </w:r>
      <w:r w:rsidRPr="003D1B52">
        <w:rPr>
          <w:rFonts w:ascii="Times New Roman" w:eastAsia="Times New Roman" w:hAnsi="Times New Roman"/>
          <w:sz w:val="28"/>
          <w:szCs w:val="28"/>
        </w:rPr>
        <w:t>мире.</w:t>
      </w:r>
      <w:r w:rsidRPr="003D1B52">
        <w:rPr>
          <w:rFonts w:ascii="Times New Roman" w:eastAsia="Times New Roman" w:hAnsi="Times New Roman"/>
          <w:spacing w:val="-2"/>
          <w:sz w:val="28"/>
          <w:szCs w:val="28"/>
        </w:rPr>
        <w:t xml:space="preserve"> </w:t>
      </w:r>
      <w:r w:rsidRPr="003D1B52">
        <w:rPr>
          <w:rFonts w:ascii="Times New Roman" w:eastAsia="Times New Roman" w:hAnsi="Times New Roman"/>
          <w:sz w:val="28"/>
          <w:szCs w:val="28"/>
        </w:rPr>
        <w:t>55</w:t>
      </w:r>
      <w:r w:rsidR="003032F3">
        <w:rPr>
          <w:rFonts w:ascii="Times New Roman" w:eastAsia="Times New Roman" w:hAnsi="Times New Roman"/>
          <w:sz w:val="28"/>
          <w:szCs w:val="28"/>
        </w:rPr>
        <w:t xml:space="preserve"> </w:t>
      </w:r>
      <w:r w:rsidRPr="003D1B52">
        <w:rPr>
          <w:rFonts w:ascii="Times New Roman" w:eastAsia="Times New Roman" w:hAnsi="Times New Roman"/>
          <w:sz w:val="28"/>
          <w:szCs w:val="28"/>
        </w:rPr>
        <w:t>%</w:t>
      </w:r>
      <w:r w:rsidRPr="003D1B52">
        <w:rPr>
          <w:rFonts w:ascii="Times New Roman" w:eastAsia="Times New Roman" w:hAnsi="Times New Roman"/>
          <w:spacing w:val="-4"/>
          <w:sz w:val="28"/>
          <w:szCs w:val="28"/>
        </w:rPr>
        <w:t xml:space="preserve"> </w:t>
      </w:r>
      <w:r w:rsidRPr="003D1B52">
        <w:rPr>
          <w:rFonts w:ascii="Times New Roman" w:eastAsia="Times New Roman" w:hAnsi="Times New Roman"/>
          <w:sz w:val="28"/>
          <w:szCs w:val="28"/>
        </w:rPr>
        <w:t>золы</w:t>
      </w:r>
      <w:r w:rsidRPr="003D1B52">
        <w:rPr>
          <w:rFonts w:ascii="Times New Roman" w:eastAsia="Times New Roman" w:hAnsi="Times New Roman"/>
          <w:spacing w:val="-2"/>
          <w:sz w:val="28"/>
          <w:szCs w:val="28"/>
        </w:rPr>
        <w:t xml:space="preserve"> </w:t>
      </w:r>
      <w:r w:rsidRPr="003D1B52">
        <w:rPr>
          <w:rFonts w:ascii="Times New Roman" w:eastAsia="Times New Roman" w:hAnsi="Times New Roman"/>
          <w:sz w:val="28"/>
          <w:szCs w:val="28"/>
        </w:rPr>
        <w:t>используются</w:t>
      </w:r>
      <w:r w:rsidRPr="003D1B52">
        <w:rPr>
          <w:rFonts w:ascii="Times New Roman" w:eastAsia="Times New Roman" w:hAnsi="Times New Roman"/>
          <w:spacing w:val="-68"/>
          <w:sz w:val="28"/>
          <w:szCs w:val="28"/>
        </w:rPr>
        <w:t xml:space="preserve"> </w:t>
      </w:r>
      <w:r w:rsidRPr="003D1B52">
        <w:rPr>
          <w:rFonts w:ascii="Times New Roman" w:eastAsia="Times New Roman" w:hAnsi="Times New Roman"/>
          <w:sz w:val="28"/>
          <w:szCs w:val="28"/>
        </w:rPr>
        <w:t>в строительном секторе, в качестве сырья для бетона, наполнителей и т.д. В</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дорожно</w:t>
      </w:r>
      <w:r w:rsidR="003D1B52" w:rsidRPr="003D1B52">
        <w:rPr>
          <w:rFonts w:ascii="Times New Roman" w:eastAsia="Times New Roman" w:hAnsi="Times New Roman"/>
          <w:sz w:val="28"/>
          <w:szCs w:val="28"/>
        </w:rPr>
        <w:t>-</w:t>
      </w:r>
      <w:r w:rsidRPr="003D1B52">
        <w:rPr>
          <w:rFonts w:ascii="Times New Roman" w:eastAsia="Times New Roman" w:hAnsi="Times New Roman"/>
          <w:sz w:val="28"/>
          <w:szCs w:val="28"/>
        </w:rPr>
        <w:t>строительном</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секторе</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использование</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ЗШО</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оценивается</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в</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5,2</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млрд. долларов</w:t>
      </w:r>
      <w:r w:rsidRPr="003D1B52">
        <w:rPr>
          <w:rFonts w:ascii="Times New Roman" w:eastAsia="Times New Roman" w:hAnsi="Times New Roman"/>
          <w:spacing w:val="-3"/>
          <w:sz w:val="28"/>
          <w:szCs w:val="28"/>
        </w:rPr>
        <w:t xml:space="preserve"> </w:t>
      </w:r>
      <w:r w:rsidRPr="003D1B52">
        <w:rPr>
          <w:rFonts w:ascii="Times New Roman" w:eastAsia="Times New Roman" w:hAnsi="Times New Roman"/>
          <w:sz w:val="28"/>
          <w:szCs w:val="28"/>
        </w:rPr>
        <w:t>США</w:t>
      </w:r>
      <w:r w:rsidRPr="003D1B52">
        <w:rPr>
          <w:rFonts w:ascii="Times New Roman" w:eastAsia="Times New Roman" w:hAnsi="Times New Roman"/>
          <w:spacing w:val="-1"/>
          <w:sz w:val="28"/>
          <w:szCs w:val="28"/>
        </w:rPr>
        <w:t xml:space="preserve"> </w:t>
      </w:r>
      <w:r w:rsidRPr="003D1B52">
        <w:rPr>
          <w:rFonts w:ascii="Times New Roman" w:eastAsia="Times New Roman" w:hAnsi="Times New Roman"/>
          <w:sz w:val="28"/>
          <w:szCs w:val="28"/>
        </w:rPr>
        <w:t>(рисунок</w:t>
      </w:r>
      <w:r w:rsidRPr="003D1B52">
        <w:rPr>
          <w:rFonts w:ascii="Times New Roman" w:eastAsia="Times New Roman" w:hAnsi="Times New Roman"/>
          <w:spacing w:val="-3"/>
          <w:sz w:val="28"/>
          <w:szCs w:val="28"/>
        </w:rPr>
        <w:t xml:space="preserve"> </w:t>
      </w:r>
      <w:r w:rsidR="00B55263" w:rsidRPr="003D1B52">
        <w:rPr>
          <w:rFonts w:ascii="Times New Roman" w:eastAsia="Times New Roman" w:hAnsi="Times New Roman"/>
          <w:sz w:val="28"/>
          <w:szCs w:val="28"/>
        </w:rPr>
        <w:t>1.4</w:t>
      </w:r>
      <w:r w:rsidRPr="003D1B52">
        <w:rPr>
          <w:rFonts w:ascii="Times New Roman" w:eastAsia="Times New Roman" w:hAnsi="Times New Roman"/>
          <w:sz w:val="28"/>
          <w:szCs w:val="28"/>
        </w:rPr>
        <w:t>) [34].</w:t>
      </w:r>
    </w:p>
    <w:p w:rsidR="00B36FC7" w:rsidRPr="003D1B52" w:rsidRDefault="00B36FC7" w:rsidP="00B36FC7">
      <w:pPr>
        <w:widowControl w:val="0"/>
        <w:autoSpaceDE w:val="0"/>
        <w:autoSpaceDN w:val="0"/>
        <w:spacing w:after="0" w:line="240" w:lineRule="auto"/>
        <w:jc w:val="both"/>
        <w:rPr>
          <w:rFonts w:ascii="Times New Roman" w:eastAsia="Times New Roman" w:hAnsi="Times New Roman"/>
          <w:sz w:val="28"/>
          <w:szCs w:val="28"/>
        </w:rPr>
      </w:pPr>
    </w:p>
    <w:p w:rsidR="00B36FC7" w:rsidRPr="00B36FC7" w:rsidRDefault="00002E29" w:rsidP="00B36FC7">
      <w:pPr>
        <w:widowControl w:val="0"/>
        <w:autoSpaceDE w:val="0"/>
        <w:autoSpaceDN w:val="0"/>
        <w:spacing w:after="0" w:line="240" w:lineRule="auto"/>
        <w:ind w:left="982"/>
        <w:rPr>
          <w:rFonts w:ascii="Times New Roman" w:eastAsia="Times New Roman" w:hAnsi="Times New Roman"/>
          <w:sz w:val="20"/>
          <w:szCs w:val="28"/>
        </w:rPr>
      </w:pPr>
      <w:r>
        <w:rPr>
          <w:noProof/>
          <w:lang w:eastAsia="ru-RU"/>
        </w:rPr>
        <mc:AlternateContent>
          <mc:Choice Requires="wpg">
            <w:drawing>
              <wp:inline distT="0" distB="0" distL="0" distR="0">
                <wp:extent cx="5128260" cy="2896235"/>
                <wp:effectExtent l="8255" t="5715" r="6985" b="12700"/>
                <wp:docPr id="27" name="Группа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8260" cy="2896235"/>
                          <a:chOff x="7" y="7"/>
                          <a:chExt cx="8897" cy="4861"/>
                        </a:xfrm>
                      </wpg:grpSpPr>
                      <pic:pic xmlns:pic="http://schemas.openxmlformats.org/drawingml/2006/picture">
                        <pic:nvPicPr>
                          <pic:cNvPr id="28"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4401" y="209"/>
                            <a:ext cx="1710" cy="17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528" y="1789"/>
                            <a:ext cx="2594" cy="17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783" y="1296"/>
                            <a:ext cx="1736" cy="19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862" y="345"/>
                            <a:ext cx="1657" cy="15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703" y="195"/>
                            <a:ext cx="816" cy="17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850" y="225"/>
                            <a:ext cx="3211" cy="30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80" y="3767"/>
                            <a:ext cx="120" cy="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4531" y="3767"/>
                            <a:ext cx="118" cy="1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680" y="4146"/>
                            <a:ext cx="12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531" y="4146"/>
                            <a:ext cx="11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5"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680" y="4527"/>
                            <a:ext cx="120" cy="120"/>
                          </a:xfrm>
                          <a:prstGeom prst="rect">
                            <a:avLst/>
                          </a:prstGeom>
                          <a:noFill/>
                          <a:extLst>
                            <a:ext uri="{909E8E84-426E-40DD-AFC4-6F175D3DCCD1}">
                              <a14:hiddenFill xmlns:a14="http://schemas.microsoft.com/office/drawing/2010/main">
                                <a:solidFill>
                                  <a:srgbClr val="FFFFFF"/>
                                </a:solidFill>
                              </a14:hiddenFill>
                            </a:ext>
                          </a:extLst>
                        </pic:spPr>
                      </pic:pic>
                      <wps:wsp>
                        <wps:cNvPr id="116" name="Rectangle 14"/>
                        <wps:cNvSpPr>
                          <a:spLocks noChangeArrowheads="1"/>
                        </wps:cNvSpPr>
                        <wps:spPr bwMode="auto">
                          <a:xfrm>
                            <a:off x="7" y="7"/>
                            <a:ext cx="8897" cy="4860"/>
                          </a:xfrm>
                          <a:prstGeom prst="rect">
                            <a:avLst/>
                          </a:prstGeom>
                          <a:noFill/>
                          <a:ln w="9092">
                            <a:solidFill>
                              <a:srgbClr val="D3E2F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Text Box 15"/>
                        <wps:cNvSpPr txBox="1">
                          <a:spLocks noChangeArrowheads="1"/>
                        </wps:cNvSpPr>
                        <wps:spPr bwMode="auto">
                          <a:xfrm>
                            <a:off x="4040" y="386"/>
                            <a:ext cx="240"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spacing w:line="179" w:lineRule="exact"/>
                                <w:rPr>
                                  <w:sz w:val="18"/>
                                </w:rPr>
                              </w:pPr>
                              <w:r>
                                <w:rPr>
                                  <w:color w:val="1F487C"/>
                                  <w:sz w:val="18"/>
                                </w:rPr>
                                <w:t>7%</w:t>
                              </w:r>
                            </w:p>
                          </w:txbxContent>
                        </wps:txbx>
                        <wps:bodyPr rot="0" vert="horz" wrap="square" lIns="0" tIns="0" rIns="0" bIns="0" anchor="t" anchorCtr="0" upright="1">
                          <a:noAutofit/>
                        </wps:bodyPr>
                      </wps:wsp>
                      <wps:wsp>
                        <wps:cNvPr id="120" name="Text Box 16"/>
                        <wps:cNvSpPr txBox="1">
                          <a:spLocks noChangeArrowheads="1"/>
                        </wps:cNvSpPr>
                        <wps:spPr bwMode="auto">
                          <a:xfrm>
                            <a:off x="3299" y="870"/>
                            <a:ext cx="33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spacing w:line="179" w:lineRule="exact"/>
                                <w:rPr>
                                  <w:sz w:val="18"/>
                                </w:rPr>
                              </w:pPr>
                              <w:r>
                                <w:rPr>
                                  <w:color w:val="1F487C"/>
                                  <w:sz w:val="18"/>
                                </w:rPr>
                                <w:t>13%</w:t>
                              </w:r>
                            </w:p>
                          </w:txbxContent>
                        </wps:txbx>
                        <wps:bodyPr rot="0" vert="horz" wrap="square" lIns="0" tIns="0" rIns="0" bIns="0" anchor="t" anchorCtr="0" upright="1">
                          <a:noAutofit/>
                        </wps:bodyPr>
                      </wps:wsp>
                      <wps:wsp>
                        <wps:cNvPr id="121" name="Text Box 17"/>
                        <wps:cNvSpPr txBox="1">
                          <a:spLocks noChangeArrowheads="1"/>
                        </wps:cNvSpPr>
                        <wps:spPr bwMode="auto">
                          <a:xfrm>
                            <a:off x="5279" y="834"/>
                            <a:ext cx="33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spacing w:line="179" w:lineRule="exact"/>
                                <w:rPr>
                                  <w:sz w:val="18"/>
                                </w:rPr>
                              </w:pPr>
                              <w:r>
                                <w:rPr>
                                  <w:color w:val="1F487C"/>
                                  <w:sz w:val="18"/>
                                </w:rPr>
                                <w:t>26%</w:t>
                              </w:r>
                            </w:p>
                          </w:txbxContent>
                        </wps:txbx>
                        <wps:bodyPr rot="0" vert="horz" wrap="square" lIns="0" tIns="0" rIns="0" bIns="0" anchor="t" anchorCtr="0" upright="1">
                          <a:noAutofit/>
                        </wps:bodyPr>
                      </wps:wsp>
                      <wps:wsp>
                        <wps:cNvPr id="122" name="Text Box 18"/>
                        <wps:cNvSpPr txBox="1">
                          <a:spLocks noChangeArrowheads="1"/>
                        </wps:cNvSpPr>
                        <wps:spPr bwMode="auto">
                          <a:xfrm>
                            <a:off x="3061" y="2192"/>
                            <a:ext cx="33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spacing w:line="179" w:lineRule="exact"/>
                                <w:rPr>
                                  <w:sz w:val="18"/>
                                </w:rPr>
                              </w:pPr>
                              <w:r>
                                <w:rPr>
                                  <w:color w:val="1F487C"/>
                                  <w:sz w:val="18"/>
                                </w:rPr>
                                <w:t>21%</w:t>
                              </w:r>
                            </w:p>
                          </w:txbxContent>
                        </wps:txbx>
                        <wps:bodyPr rot="0" vert="horz" wrap="square" lIns="0" tIns="0" rIns="0" bIns="0" anchor="t" anchorCtr="0" upright="1">
                          <a:noAutofit/>
                        </wps:bodyPr>
                      </wps:wsp>
                      <wps:wsp>
                        <wps:cNvPr id="123" name="Text Box 19"/>
                        <wps:cNvSpPr txBox="1">
                          <a:spLocks noChangeArrowheads="1"/>
                        </wps:cNvSpPr>
                        <wps:spPr bwMode="auto">
                          <a:xfrm>
                            <a:off x="4931" y="2979"/>
                            <a:ext cx="331"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spacing w:line="179" w:lineRule="exact"/>
                                <w:rPr>
                                  <w:sz w:val="18"/>
                                </w:rPr>
                              </w:pPr>
                              <w:r>
                                <w:rPr>
                                  <w:color w:val="1F487C"/>
                                  <w:sz w:val="18"/>
                                </w:rPr>
                                <w:t>33%</w:t>
                              </w:r>
                            </w:p>
                          </w:txbxContent>
                        </wps:txbx>
                        <wps:bodyPr rot="0" vert="horz" wrap="square" lIns="0" tIns="0" rIns="0" bIns="0" anchor="t" anchorCtr="0" upright="1">
                          <a:noAutofit/>
                        </wps:bodyPr>
                      </wps:wsp>
                      <wps:wsp>
                        <wps:cNvPr id="126" name="Text Box 20"/>
                        <wps:cNvSpPr txBox="1">
                          <a:spLocks noChangeArrowheads="1"/>
                        </wps:cNvSpPr>
                        <wps:spPr bwMode="auto">
                          <a:xfrm>
                            <a:off x="1848" y="3450"/>
                            <a:ext cx="5435"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B36FC7">
                              <w:pPr>
                                <w:tabs>
                                  <w:tab w:val="left" w:pos="2850"/>
                                </w:tabs>
                                <w:spacing w:line="331" w:lineRule="auto"/>
                                <w:ind w:right="18"/>
                                <w:rPr>
                                  <w:sz w:val="24"/>
                                </w:rPr>
                              </w:pPr>
                              <w:r>
                                <w:rPr>
                                  <w:color w:val="1F487C"/>
                                  <w:sz w:val="24"/>
                                </w:rPr>
                                <w:t>Засыпка</w:t>
                              </w:r>
                              <w:r>
                                <w:rPr>
                                  <w:color w:val="1F487C"/>
                                  <w:spacing w:val="-5"/>
                                  <w:sz w:val="24"/>
                                </w:rPr>
                                <w:t xml:space="preserve"> </w:t>
                              </w:r>
                              <w:r>
                                <w:rPr>
                                  <w:color w:val="1F487C"/>
                                  <w:sz w:val="24"/>
                                </w:rPr>
                                <w:t>горных</w:t>
                              </w:r>
                              <w:r>
                                <w:rPr>
                                  <w:color w:val="1F487C"/>
                                  <w:spacing w:val="-8"/>
                                  <w:sz w:val="24"/>
                                </w:rPr>
                                <w:t xml:space="preserve"> </w:t>
                              </w:r>
                              <w:r>
                                <w:rPr>
                                  <w:color w:val="1F487C"/>
                                  <w:sz w:val="24"/>
                                </w:rPr>
                                <w:t>карьеров</w:t>
                              </w:r>
                              <w:r>
                                <w:rPr>
                                  <w:color w:val="1F487C"/>
                                  <w:sz w:val="24"/>
                                </w:rPr>
                                <w:tab/>
                                <w:t>Цемент и бетон</w:t>
                              </w:r>
                              <w:r>
                                <w:rPr>
                                  <w:color w:val="1F487C"/>
                                  <w:spacing w:val="1"/>
                                  <w:sz w:val="24"/>
                                </w:rPr>
                                <w:t xml:space="preserve"> </w:t>
                              </w:r>
                              <w:r>
                                <w:rPr>
                                  <w:color w:val="1F487C"/>
                                  <w:sz w:val="24"/>
                                </w:rPr>
                                <w:t>Гипсовые</w:t>
                              </w:r>
                              <w:r>
                                <w:rPr>
                                  <w:color w:val="1F487C"/>
                                  <w:spacing w:val="-6"/>
                                  <w:sz w:val="24"/>
                                </w:rPr>
                                <w:t xml:space="preserve"> </w:t>
                              </w:r>
                              <w:r>
                                <w:rPr>
                                  <w:color w:val="1F487C"/>
                                  <w:sz w:val="24"/>
                                </w:rPr>
                                <w:t>панели</w:t>
                              </w:r>
                              <w:r>
                                <w:rPr>
                                  <w:color w:val="1F487C"/>
                                  <w:sz w:val="24"/>
                                </w:rPr>
                                <w:tab/>
                                <w:t>Дорожное</w:t>
                              </w:r>
                              <w:r>
                                <w:rPr>
                                  <w:color w:val="1F487C"/>
                                  <w:spacing w:val="-12"/>
                                  <w:sz w:val="24"/>
                                </w:rPr>
                                <w:t xml:space="preserve"> </w:t>
                              </w:r>
                              <w:r>
                                <w:rPr>
                                  <w:color w:val="1F487C"/>
                                  <w:sz w:val="24"/>
                                </w:rPr>
                                <w:t>строительство</w:t>
                              </w:r>
                            </w:p>
                            <w:p w:rsidR="00694943" w:rsidRDefault="00694943" w:rsidP="00B36FC7">
                              <w:pPr>
                                <w:spacing w:before="7" w:line="216" w:lineRule="exact"/>
                                <w:rPr>
                                  <w:sz w:val="18"/>
                                </w:rPr>
                              </w:pPr>
                              <w:r>
                                <w:rPr>
                                  <w:color w:val="1F487C"/>
                                  <w:sz w:val="18"/>
                                </w:rPr>
                                <w:t>Прочее</w:t>
                              </w:r>
                            </w:p>
                          </w:txbxContent>
                        </wps:txbx>
                        <wps:bodyPr rot="0" vert="horz" wrap="square" lIns="0" tIns="0" rIns="0" bIns="0" anchor="t" anchorCtr="0" upright="1">
                          <a:noAutofit/>
                        </wps:bodyPr>
                      </wps:wsp>
                    </wpg:wgp>
                  </a:graphicData>
                </a:graphic>
              </wp:inline>
            </w:drawing>
          </mc:Choice>
          <mc:Fallback>
            <w:pict>
              <v:group id="Группа 126" o:spid="_x0000_s1043" style="width:403.8pt;height:228.05pt;mso-position-horizontal-relative:char;mso-position-vertical-relative:line" coordorigin="7,7" coordsize="8897,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">
                <v:shape id="Picture 3" o:spid="_x0000_s1044" type="#_x0000_t75" style="position:absolute;left:4401;top:209;width:1710;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IRN3CAAAA2wAAAA8AAABkcnMvZG93bnJldi54bWxEj8GKwkAMhu+C7zBkwZtOV0S0OsoiCmVl&#10;D9v6AKGTbYudTOmMWt9+cxA8hj//l3zb/eBadac+NJ4NfM4SUMSltw1XBi7FaboCFSKyxdYzGXhS&#10;gP1uPNpiav2Df+mex0oJhEOKBuoYu1TrUNbkMMx8RyzZn+8dRhn7StseHwJ3rZ4nyVI7bFgu1NjR&#10;oabymt+cUK7osu9zEZaXNs8OdrF+/hytMZOP4WsDKtIQ38uvdmYNzOVZcREP0L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CETdwgAAANsAAAAPAAAAAAAAAAAAAAAAAJ8C&#10;AABkcnMvZG93bnJldi54bWxQSwUGAAAAAAQABAD3AAAAjgMAAAAA&#10;">
                  <v:imagedata r:id="rId46" o:title=""/>
                </v:shape>
                <v:shape id="Picture 4" o:spid="_x0000_s1045" type="#_x0000_t75" style="position:absolute;left:3528;top:1789;width:2594;height:1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wcvCAAAA2wAAAA8AAABkcnMvZG93bnJldi54bWxEj0GLwjAUhO8L/ofwBG9rarsrWo0iirDs&#10;basevD2aZ1tsXkoTbf33ZkHwOMzMN8xy3Zta3Kl1lWUFk3EEgji3uuJCwfGw/5yBcB5ZY22ZFDzI&#10;wXo1+Fhiqm3Hf3TPfCEChF2KCkrvm1RKl5dk0I1tQxy8i20N+iDbQuoWuwA3tYyjaCoNVhwWSmxo&#10;W1J+zW5GwUnHmH13yey8+90m11NiZcdfSo2G/WYBwlPv3+FX+0criOfw/yX8ALl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8HLwgAAANsAAAAPAAAAAAAAAAAAAAAAAJ8C&#10;AABkcnMvZG93bnJldi54bWxQSwUGAAAAAAQABAD3AAAAjgMAAAAA&#10;">
                  <v:imagedata r:id="rId47" o:title=""/>
                </v:shape>
                <v:shape id="Picture 5" o:spid="_x0000_s1046" type="#_x0000_t75" style="position:absolute;left:2783;top:1296;width:1736;height:1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bDH2/AAAA2wAAAA8AAABkcnMvZG93bnJldi54bWxET89rwjAUvg/8H8ITvK2pCmXURlFh0h2r&#10;Y+dH82yDzUtpMtvur18Ogx0/vt/FYbKdeNLgjWMF6yQFQVw7bbhR8Hl7f30D4QOyxs4xKZjJw2G/&#10;eCkw127kip7X0IgYwj5HBW0IfS6lr1uy6BPXE0fu7gaLIcKhkXrAMYbbTm7SNJMWDceGFns6t1Q/&#10;rt9WweVUzvNXdso+quPDGBt+bFrdlFotp+MORKAp/Iv/3KVWsI3r45f4A+T+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6mwx9vwAAANsAAAAPAAAAAAAAAAAAAAAAAJ8CAABk&#10;cnMvZG93bnJldi54bWxQSwUGAAAAAAQABAD3AAAAiwMAAAAA&#10;">
                  <v:imagedata r:id="rId48" o:title=""/>
                </v:shape>
                <v:shape id="Picture 6" o:spid="_x0000_s1047" type="#_x0000_t75" style="position:absolute;left:2862;top:345;width:1657;height:1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OFDBAAAA2wAAAA8AAABkcnMvZG93bnJldi54bWxET8uKwjAU3Q/4D+EKsxtTR3CkNhUVFEFU&#10;fIHLS3Nti81Np8lo/XuzGHB5OO9k0ppK3KlxpWUF/V4EgjizuuRcwem4+BqBcB5ZY2WZFDzJwSTt&#10;fCQYa/vgPd0PPhchhF2MCgrv61hKlxVk0PVsTRy4q20M+gCbXOoGHyHcVPI7iobSYMmhocCa5gVl&#10;t8OfUXDZrZd6016Wv/uz2c52flr/rHKlPrvtdAzCU+vf4n/3SisYhLHhS/gBM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UOFDBAAAA2wAAAA8AAAAAAAAAAAAAAAAAnwIA&#10;AGRycy9kb3ducmV2LnhtbFBLBQYAAAAABAAEAPcAAACNAwAAAAA=&#10;">
                  <v:imagedata r:id="rId49" o:title=""/>
                </v:shape>
                <v:shape id="Picture 7" o:spid="_x0000_s1048" type="#_x0000_t75" style="position:absolute;left:3703;top:195;width:816;height: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FzODBAAAA2wAAAA8AAABkcnMvZG93bnJldi54bWxEj92KwjAUhO8F3yGcBe80XVHpVtMiorK3&#10;/jzAoTnbFpuT2sS2+vQbYWEvh5n5htlkg6lFR62rLCv4nEUgiHOrKy4UXC+HaQzCeWSNtWVS8CQH&#10;WToebTDRtucTdWdfiABhl6CC0vsmkdLlJRl0M9sQB+/HtgZ9kG0hdYt9gJtazqNoJQ1WHBZKbGhX&#10;Un47P4wC3dPpddzz3e2enY/iZXdYxVKpycewXYPwNPj/8F/7WytYfMH7S/gBMv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FzODBAAAA2wAAAA8AAAAAAAAAAAAAAAAAnwIA&#10;AGRycy9kb3ducmV2LnhtbFBLBQYAAAAABAAEAPcAAACNAwAAAAA=&#10;">
                  <v:imagedata r:id="rId50" o:title=""/>
                </v:shape>
                <v:shape id="Picture 8" o:spid="_x0000_s1049" type="#_x0000_t75" style="position:absolute;left:2850;top:225;width:3211;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0kpDCAAAA2wAAAA8AAABkcnMvZG93bnJldi54bWxET89rwjAUvg/8H8IbeBk2VVCka5TiGPMk&#10;UwfD26N5a8qal9pkbd1fvxwGHj++3/l2tI3oqfO1YwXzJAVBXDpdc6Xg4/w6W4PwAVlj45gU3MjD&#10;djN5yDHTbuAj9adQiRjCPkMFJoQ2k9KXhiz6xLXEkftyncUQYVdJ3eEQw20jF2m6khZrjg0GW9oZ&#10;Kr9PP1bB2/vvvDIvu+Jy9fpTkjz4on1Savo4Fs8gAo3hLv5377WCZVwfv8QfID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dJKQwgAAANsAAAAPAAAAAAAAAAAAAAAAAJ8C&#10;AABkcnMvZG93bnJldi54bWxQSwUGAAAAAAQABAD3AAAAjgMAAAAA&#10;">
                  <v:imagedata r:id="rId51" o:title=""/>
                </v:shape>
                <v:shape id="Picture 9" o:spid="_x0000_s1050" type="#_x0000_t75" style="position:absolute;left:1680;top:3767;width:120;height: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ITvbEAAAA2wAAAA8AAABkcnMvZG93bnJldi54bWxEj0FrwkAUhO9C/8PyCr3pRkvEpq7SFgI9&#10;tRjF8zP7TILZt2F3Y5J/3y0Uehxm5htmux9NK+7kfGNZwXKRgCAurW64UnA65vMNCB+QNbaWScFE&#10;Hva7h9kWM20HPtC9CJWIEPYZKqhD6DIpfVmTQb+wHXH0rtYZDFG6SmqHQ4SbVq6SZC0NNhwXauzo&#10;o6byVvRGwbebzn1/SbtRvjxX58tXu3m/5Uo9PY5vryACjeE//Nf+1ArSFfx+iT9A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ITvbEAAAA2wAAAA8AAAAAAAAAAAAAAAAA&#10;nwIAAGRycy9kb3ducmV2LnhtbFBLBQYAAAAABAAEAPcAAACQAwAAAAA=&#10;">
                  <v:imagedata r:id="rId52" o:title=""/>
                </v:shape>
                <v:shape id="Picture 10" o:spid="_x0000_s1051" type="#_x0000_t75" style="position:absolute;left:4531;top:3767;width:118;height: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0yHnCAAAA2wAAAA8AAABkcnMvZG93bnJldi54bWxEj1FLw0AQhN8L/odjBd/ai5VKjb0WKYh9&#10;tKk/YMmtuZjcXsxem+Tfe4WCj8PMfMNsdqNv1YV6qQMbeFxkoIjLYGuuDHyd3udrUBKRLbaBycBE&#10;Arvt3WyDuQ0DH+lSxEolCEuOBlyMXa61lI48yiJ0xMn7Dr3HmGRfadvjkOC+1csse9Yea04LDjva&#10;Oyqb4uwN0O8kIlnz0ayLKR7cz+f+pRmMebgf315BRRrjf/jWPlgDqye4fkk/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9Mh5wgAAANsAAAAPAAAAAAAAAAAAAAAAAJ8C&#10;AABkcnMvZG93bnJldi54bWxQSwUGAAAAAAQABAD3AAAAjgMAAAAA&#10;">
                  <v:imagedata r:id="rId53" o:title=""/>
                </v:shape>
                <v:shape id="Picture 11" o:spid="_x0000_s1052" type="#_x0000_t75" style="position:absolute;left:1680;top:4146;width:12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0MyPDAAAA3AAAAA8AAABkcnMvZG93bnJldi54bWxET9tqwkAQfS/0H5Yp+FLqxlCCpm5EBEUK&#10;hZr4AUN2TGKysyG7mvj33UKhb3M411lvJtOJOw2usaxgMY9AEJdWN1wpOBf7tyUI55E1dpZJwYMc&#10;bLLnpzWm2o58onvuKxFC2KWooPa+T6V0ZU0G3dz2xIG72MGgD3CopB5wDOGmk3EUJdJgw6Ghxp52&#10;NZVtfjMKorhI3l8v1+Qzwa/rYfc9ntrVVqnZy7T9AOFp8v/iP/dRh/mLGH6fCRfI7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QzI8MAAADcAAAADwAAAAAAAAAAAAAAAACf&#10;AgAAZHJzL2Rvd25yZXYueG1sUEsFBgAAAAAEAAQA9wAAAI8DAAAAAA==&#10;">
                  <v:imagedata r:id="rId54" o:title=""/>
                </v:shape>
                <v:shape id="Picture 12" o:spid="_x0000_s1053" type="#_x0000_t75" style="position:absolute;left:4531;top:4146;width:11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8cjBAAAA3AAAAA8AAABkcnMvZG93bnJldi54bWxET02LwjAQvS/4H8II3tZUdxWpRhFZRY9W&#10;L96GZmyKzaQ00VZ//WZhwds83ucsVp2txIMaXzpWMBomIIhzp0suFJxP288ZCB+QNVaOScGTPKyW&#10;vY8Fptq1fKRHFgoRQ9inqMCEUKdS+tyQRT90NXHkrq6xGCJsCqkbbGO4reQ4SabSYsmxwWBNG0P5&#10;LbtbBdl2M+VD+PoZt+vD/ribXSrzmig16HfrOYhAXXiL/917HeePvuHvmXiBX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H8cjBAAAA3AAAAA8AAAAAAAAAAAAAAAAAnwIA&#10;AGRycy9kb3ducmV2LnhtbFBLBQYAAAAABAAEAPcAAACNAwAAAAA=&#10;">
                  <v:imagedata r:id="rId55" o:title=""/>
                </v:shape>
                <v:shape id="Picture 13" o:spid="_x0000_s1054" type="#_x0000_t75" style="position:absolute;left:1680;top:4527;width:120;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hnYLEAAAA3AAAAA8AAABkcnMvZG93bnJldi54bWxET81qwkAQvhd8h2UKXkQ3CVZsdBVRgqXt&#10;JbYPMM2OSWh2NmTXJH37bkHobT6+39nuR9OInjpXW1YQLyIQxIXVNZcKPj+y+RqE88gaG8uk4Icc&#10;7HeThy2m2g6cU3/xpQgh7FJUUHnfplK6oiKDbmFb4sBdbWfQB9iVUnc4hHDTyCSKVtJgzaGhwpaO&#10;FRXfl5tR8MwJLbPz6m32ejjlX8c8Lt+bWKnp43jYgPA0+n/x3f2iw/z4Cf6eCRf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hnYLEAAAA3AAAAA8AAAAAAAAAAAAAAAAA&#10;nwIAAGRycy9kb3ducmV2LnhtbFBLBQYAAAAABAAEAPcAAACQAwAAAAA=&#10;">
                  <v:imagedata r:id="rId56" o:title=""/>
                </v:shape>
                <v:rect id="Rectangle 14" o:spid="_x0000_s1055" style="position:absolute;left:7;top:7;width:8897;height:4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6aRsIA&#10;AADcAAAADwAAAGRycy9kb3ducmV2LnhtbERPzYrCMBC+C75DGGFvmtaVotUoKsh62IN/DzA2Y1tt&#10;JqWJtvv2m4UFb/Px/c5i1ZlKvKhxpWUF8SgCQZxZXXKu4HLeDacgnEfWWFkmBT/kYLXs9xaYatvy&#10;kV4nn4sQwi5FBYX3dSqlywoy6Ea2Jg7czTYGfYBNLnWDbQg3lRxHUSINlhwaCqxpW1D2OD2NAts+&#10;v87jmbkdkns8+bxfN+tv7pT6GHTrOQhPnX+L/917HebHCfw9Ey6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pGwgAAANwAAAAPAAAAAAAAAAAAAAAAAJgCAABkcnMvZG93&#10;bnJldi54bWxQSwUGAAAAAAQABAD1AAAAhwMAAAAA&#10;" filled="f" strokecolor="#d3e2f4" strokeweight=".25256mm"/>
                <v:shape id="Text Box 15" o:spid="_x0000_s1056" type="#_x0000_t202" style="position:absolute;left:4040;top:386;width:240;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694943" w:rsidRDefault="00694943" w:rsidP="00B36FC7">
                        <w:pPr>
                          <w:spacing w:line="179" w:lineRule="exact"/>
                          <w:rPr>
                            <w:sz w:val="18"/>
                          </w:rPr>
                        </w:pPr>
                        <w:r>
                          <w:rPr>
                            <w:color w:val="1F487C"/>
                            <w:sz w:val="18"/>
                          </w:rPr>
                          <w:t>7%</w:t>
                        </w:r>
                      </w:p>
                    </w:txbxContent>
                  </v:textbox>
                </v:shape>
                <v:shape id="Text Box 16" o:spid="_x0000_s1057" type="#_x0000_t202" style="position:absolute;left:3299;top:870;width:33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694943" w:rsidRDefault="00694943" w:rsidP="00B36FC7">
                        <w:pPr>
                          <w:spacing w:line="179" w:lineRule="exact"/>
                          <w:rPr>
                            <w:sz w:val="18"/>
                          </w:rPr>
                        </w:pPr>
                        <w:r>
                          <w:rPr>
                            <w:color w:val="1F487C"/>
                            <w:sz w:val="18"/>
                          </w:rPr>
                          <w:t>13%</w:t>
                        </w:r>
                      </w:p>
                    </w:txbxContent>
                  </v:textbox>
                </v:shape>
                <v:shape id="Text Box 17" o:spid="_x0000_s1058" type="#_x0000_t202" style="position:absolute;left:5279;top:834;width:33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694943" w:rsidRDefault="00694943" w:rsidP="00B36FC7">
                        <w:pPr>
                          <w:spacing w:line="179" w:lineRule="exact"/>
                          <w:rPr>
                            <w:sz w:val="18"/>
                          </w:rPr>
                        </w:pPr>
                        <w:r>
                          <w:rPr>
                            <w:color w:val="1F487C"/>
                            <w:sz w:val="18"/>
                          </w:rPr>
                          <w:t>26%</w:t>
                        </w:r>
                      </w:p>
                    </w:txbxContent>
                  </v:textbox>
                </v:shape>
                <v:shape id="Text Box 18" o:spid="_x0000_s1059" type="#_x0000_t202" style="position:absolute;left:3061;top:2192;width:33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694943" w:rsidRDefault="00694943" w:rsidP="00B36FC7">
                        <w:pPr>
                          <w:spacing w:line="179" w:lineRule="exact"/>
                          <w:rPr>
                            <w:sz w:val="18"/>
                          </w:rPr>
                        </w:pPr>
                        <w:r>
                          <w:rPr>
                            <w:color w:val="1F487C"/>
                            <w:sz w:val="18"/>
                          </w:rPr>
                          <w:t>21%</w:t>
                        </w:r>
                      </w:p>
                    </w:txbxContent>
                  </v:textbox>
                </v:shape>
                <v:shape id="Text Box 19" o:spid="_x0000_s1060" type="#_x0000_t202" style="position:absolute;left:4931;top:2979;width:331;height:1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rsidR="00694943" w:rsidRDefault="00694943" w:rsidP="00B36FC7">
                        <w:pPr>
                          <w:spacing w:line="179" w:lineRule="exact"/>
                          <w:rPr>
                            <w:sz w:val="18"/>
                          </w:rPr>
                        </w:pPr>
                        <w:r>
                          <w:rPr>
                            <w:color w:val="1F487C"/>
                            <w:sz w:val="18"/>
                          </w:rPr>
                          <w:t>33%</w:t>
                        </w:r>
                      </w:p>
                    </w:txbxContent>
                  </v:textbox>
                </v:shape>
                <v:shape id="Text Box 20" o:spid="_x0000_s1061" type="#_x0000_t202" style="position:absolute;left:1848;top:3450;width:5435;height:1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694943" w:rsidRDefault="00694943" w:rsidP="00B36FC7">
                        <w:pPr>
                          <w:tabs>
                            <w:tab w:val="left" w:pos="2850"/>
                          </w:tabs>
                          <w:spacing w:line="331" w:lineRule="auto"/>
                          <w:ind w:right="18"/>
                          <w:rPr>
                            <w:sz w:val="24"/>
                          </w:rPr>
                        </w:pPr>
                        <w:r>
                          <w:rPr>
                            <w:color w:val="1F487C"/>
                            <w:sz w:val="24"/>
                          </w:rPr>
                          <w:t>Засыпка</w:t>
                        </w:r>
                        <w:r>
                          <w:rPr>
                            <w:color w:val="1F487C"/>
                            <w:spacing w:val="-5"/>
                            <w:sz w:val="24"/>
                          </w:rPr>
                          <w:t xml:space="preserve"> </w:t>
                        </w:r>
                        <w:r>
                          <w:rPr>
                            <w:color w:val="1F487C"/>
                            <w:sz w:val="24"/>
                          </w:rPr>
                          <w:t>горных</w:t>
                        </w:r>
                        <w:r>
                          <w:rPr>
                            <w:color w:val="1F487C"/>
                            <w:spacing w:val="-8"/>
                            <w:sz w:val="24"/>
                          </w:rPr>
                          <w:t xml:space="preserve"> </w:t>
                        </w:r>
                        <w:r>
                          <w:rPr>
                            <w:color w:val="1F487C"/>
                            <w:sz w:val="24"/>
                          </w:rPr>
                          <w:t>карьеров</w:t>
                        </w:r>
                        <w:r>
                          <w:rPr>
                            <w:color w:val="1F487C"/>
                            <w:sz w:val="24"/>
                          </w:rPr>
                          <w:tab/>
                          <w:t>Цемент и бетон</w:t>
                        </w:r>
                        <w:r>
                          <w:rPr>
                            <w:color w:val="1F487C"/>
                            <w:spacing w:val="1"/>
                            <w:sz w:val="24"/>
                          </w:rPr>
                          <w:t xml:space="preserve"> </w:t>
                        </w:r>
                        <w:r>
                          <w:rPr>
                            <w:color w:val="1F487C"/>
                            <w:sz w:val="24"/>
                          </w:rPr>
                          <w:t>Гипсовые</w:t>
                        </w:r>
                        <w:r>
                          <w:rPr>
                            <w:color w:val="1F487C"/>
                            <w:spacing w:val="-6"/>
                            <w:sz w:val="24"/>
                          </w:rPr>
                          <w:t xml:space="preserve"> </w:t>
                        </w:r>
                        <w:r>
                          <w:rPr>
                            <w:color w:val="1F487C"/>
                            <w:sz w:val="24"/>
                          </w:rPr>
                          <w:t>панели</w:t>
                        </w:r>
                        <w:r>
                          <w:rPr>
                            <w:color w:val="1F487C"/>
                            <w:sz w:val="24"/>
                          </w:rPr>
                          <w:tab/>
                          <w:t>Дорожное</w:t>
                        </w:r>
                        <w:r>
                          <w:rPr>
                            <w:color w:val="1F487C"/>
                            <w:spacing w:val="-12"/>
                            <w:sz w:val="24"/>
                          </w:rPr>
                          <w:t xml:space="preserve"> </w:t>
                        </w:r>
                        <w:r>
                          <w:rPr>
                            <w:color w:val="1F487C"/>
                            <w:sz w:val="24"/>
                          </w:rPr>
                          <w:t>строительство</w:t>
                        </w:r>
                      </w:p>
                      <w:p w:rsidR="00694943" w:rsidRDefault="00694943" w:rsidP="00B36FC7">
                        <w:pPr>
                          <w:spacing w:before="7" w:line="216" w:lineRule="exact"/>
                          <w:rPr>
                            <w:sz w:val="18"/>
                          </w:rPr>
                        </w:pPr>
                        <w:r>
                          <w:rPr>
                            <w:color w:val="1F487C"/>
                            <w:sz w:val="18"/>
                          </w:rPr>
                          <w:t>Прочее</w:t>
                        </w:r>
                      </w:p>
                    </w:txbxContent>
                  </v:textbox>
                </v:shape>
                <w10:anchorlock/>
              </v:group>
            </w:pict>
          </mc:Fallback>
        </mc:AlternateContent>
      </w:r>
    </w:p>
    <w:p w:rsidR="003D1B52" w:rsidRDefault="003D1B52" w:rsidP="00B36FC7">
      <w:pPr>
        <w:widowControl w:val="0"/>
        <w:autoSpaceDE w:val="0"/>
        <w:autoSpaceDN w:val="0"/>
        <w:spacing w:before="26" w:after="0" w:line="240" w:lineRule="auto"/>
        <w:ind w:left="915" w:right="597"/>
        <w:jc w:val="center"/>
        <w:rPr>
          <w:rFonts w:ascii="Times New Roman" w:eastAsia="Times New Roman" w:hAnsi="Times New Roman"/>
          <w:sz w:val="28"/>
          <w:szCs w:val="28"/>
        </w:rPr>
      </w:pPr>
    </w:p>
    <w:p w:rsidR="00B36FC7" w:rsidRPr="00B36FC7" w:rsidRDefault="00B36FC7" w:rsidP="003D1B52">
      <w:pPr>
        <w:widowControl w:val="0"/>
        <w:autoSpaceDE w:val="0"/>
        <w:autoSpaceDN w:val="0"/>
        <w:spacing w:before="26" w:after="0" w:line="240" w:lineRule="auto"/>
        <w:ind w:right="597" w:firstLine="567"/>
        <w:jc w:val="center"/>
        <w:rPr>
          <w:rFonts w:ascii="Times New Roman" w:eastAsia="Times New Roman" w:hAnsi="Times New Roman"/>
          <w:sz w:val="28"/>
          <w:szCs w:val="28"/>
        </w:rPr>
      </w:pPr>
      <w:r w:rsidRPr="00B36FC7">
        <w:rPr>
          <w:rFonts w:ascii="Times New Roman" w:eastAsia="Times New Roman" w:hAnsi="Times New Roman"/>
          <w:sz w:val="28"/>
          <w:szCs w:val="28"/>
        </w:rPr>
        <w:t>Рисунок</w:t>
      </w:r>
      <w:r w:rsidRPr="00B36FC7">
        <w:rPr>
          <w:rFonts w:ascii="Times New Roman" w:eastAsia="Times New Roman" w:hAnsi="Times New Roman"/>
          <w:spacing w:val="-1"/>
          <w:sz w:val="28"/>
          <w:szCs w:val="28"/>
        </w:rPr>
        <w:t xml:space="preserve"> 1.</w:t>
      </w:r>
      <w:r w:rsidRPr="00B36FC7">
        <w:rPr>
          <w:rFonts w:ascii="Times New Roman" w:eastAsia="Times New Roman" w:hAnsi="Times New Roman"/>
          <w:sz w:val="28"/>
          <w:szCs w:val="28"/>
        </w:rPr>
        <w:t>4</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w:t>
      </w:r>
      <w:r w:rsidR="005E5E41">
        <w:rPr>
          <w:rFonts w:ascii="Times New Roman" w:eastAsia="Times New Roman" w:hAnsi="Times New Roman"/>
          <w:sz w:val="28"/>
          <w:szCs w:val="28"/>
        </w:rPr>
        <w:t xml:space="preserve"> </w:t>
      </w:r>
      <w:r w:rsidRPr="00B36FC7">
        <w:rPr>
          <w:rFonts w:ascii="Times New Roman" w:eastAsia="Times New Roman" w:hAnsi="Times New Roman"/>
          <w:sz w:val="28"/>
          <w:szCs w:val="28"/>
        </w:rPr>
        <w:t>Направления</w:t>
      </w:r>
      <w:r w:rsidRPr="00B36FC7">
        <w:rPr>
          <w:rFonts w:ascii="Times New Roman" w:eastAsia="Times New Roman" w:hAnsi="Times New Roman"/>
          <w:spacing w:val="-4"/>
          <w:sz w:val="28"/>
          <w:szCs w:val="28"/>
        </w:rPr>
        <w:t xml:space="preserve"> </w:t>
      </w:r>
      <w:r w:rsidRPr="00B36FC7">
        <w:rPr>
          <w:rFonts w:ascii="Times New Roman" w:eastAsia="Times New Roman" w:hAnsi="Times New Roman"/>
          <w:sz w:val="28"/>
          <w:szCs w:val="28"/>
        </w:rPr>
        <w:t>использования</w:t>
      </w:r>
      <w:r w:rsidRPr="00B36FC7">
        <w:rPr>
          <w:rFonts w:ascii="Times New Roman" w:eastAsia="Times New Roman" w:hAnsi="Times New Roman"/>
          <w:spacing w:val="-1"/>
          <w:sz w:val="28"/>
          <w:szCs w:val="28"/>
        </w:rPr>
        <w:t xml:space="preserve"> </w:t>
      </w:r>
      <w:r w:rsidRPr="00B36FC7">
        <w:rPr>
          <w:rFonts w:ascii="Times New Roman" w:eastAsia="Times New Roman" w:hAnsi="Times New Roman"/>
          <w:sz w:val="28"/>
          <w:szCs w:val="28"/>
        </w:rPr>
        <w:t>ЗШО в</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США</w:t>
      </w:r>
      <w:r w:rsidRPr="00B36FC7">
        <w:rPr>
          <w:rFonts w:ascii="Times New Roman" w:eastAsia="Times New Roman" w:hAnsi="Times New Roman"/>
          <w:spacing w:val="-3"/>
          <w:sz w:val="28"/>
          <w:szCs w:val="28"/>
        </w:rPr>
        <w:t xml:space="preserve"> </w:t>
      </w:r>
      <w:r w:rsidRPr="00B36FC7">
        <w:rPr>
          <w:rFonts w:ascii="Times New Roman" w:eastAsia="Times New Roman" w:hAnsi="Times New Roman"/>
          <w:sz w:val="28"/>
          <w:szCs w:val="28"/>
        </w:rPr>
        <w:t>[34]</w:t>
      </w:r>
    </w:p>
    <w:p w:rsidR="00B36FC7" w:rsidRDefault="00B36FC7" w:rsidP="003D1B52">
      <w:pPr>
        <w:widowControl w:val="0"/>
        <w:autoSpaceDE w:val="0"/>
        <w:autoSpaceDN w:val="0"/>
        <w:spacing w:before="2" w:after="0" w:line="240" w:lineRule="auto"/>
        <w:ind w:firstLine="567"/>
        <w:rPr>
          <w:rFonts w:ascii="Times New Roman" w:eastAsia="Times New Roman" w:hAnsi="Times New Roman"/>
          <w:sz w:val="28"/>
          <w:szCs w:val="28"/>
          <w:highlight w:val="yellow"/>
        </w:rPr>
      </w:pPr>
    </w:p>
    <w:p w:rsidR="003D1B52" w:rsidRPr="00B36FC7" w:rsidRDefault="003D1B52" w:rsidP="003D1B52">
      <w:pPr>
        <w:spacing w:after="0" w:line="240" w:lineRule="auto"/>
        <w:ind w:firstLine="567"/>
        <w:jc w:val="both"/>
        <w:rPr>
          <w:rFonts w:ascii="Times New Roman" w:eastAsia="Times New Roman" w:hAnsi="Times New Roman"/>
          <w:color w:val="000000"/>
          <w:sz w:val="28"/>
          <w:lang w:eastAsia="ru-RU"/>
        </w:rPr>
      </w:pPr>
      <w:r w:rsidRPr="00B36FC7">
        <w:rPr>
          <w:rFonts w:ascii="Times New Roman" w:eastAsia="Times New Roman" w:hAnsi="Times New Roman"/>
          <w:color w:val="000000"/>
          <w:sz w:val="28"/>
          <w:lang w:eastAsia="ru-RU"/>
        </w:rPr>
        <w:t>В 1950-е годы впервые в Польше запустили завод по извлечению алюминия из ЗШО.</w:t>
      </w:r>
    </w:p>
    <w:p w:rsidR="003D1B52" w:rsidRPr="00B36FC7" w:rsidRDefault="003D1B52" w:rsidP="003D1B52">
      <w:pPr>
        <w:widowControl w:val="0"/>
        <w:autoSpaceDE w:val="0"/>
        <w:autoSpaceDN w:val="0"/>
        <w:spacing w:before="2" w:after="0" w:line="240" w:lineRule="auto"/>
        <w:ind w:firstLine="567"/>
        <w:rPr>
          <w:rFonts w:ascii="Times New Roman" w:eastAsia="Times New Roman" w:hAnsi="Times New Roman"/>
          <w:sz w:val="28"/>
          <w:szCs w:val="28"/>
          <w:highlight w:val="yellow"/>
        </w:rPr>
      </w:pPr>
    </w:p>
    <w:p w:rsidR="00B36FC7" w:rsidRPr="00B36FC7" w:rsidRDefault="004A62BB" w:rsidP="00B36FC7">
      <w:pPr>
        <w:widowControl w:val="0"/>
        <w:autoSpaceDE w:val="0"/>
        <w:autoSpaceDN w:val="0"/>
        <w:spacing w:after="0" w:line="240" w:lineRule="auto"/>
        <w:ind w:left="202" w:right="441" w:firstLine="767"/>
        <w:jc w:val="center"/>
        <w:rPr>
          <w:rFonts w:ascii="Times New Roman" w:eastAsia="Times New Roman" w:hAnsi="Times New Roman"/>
          <w:sz w:val="28"/>
          <w:szCs w:val="28"/>
          <w:highlight w:val="yellow"/>
          <w:lang w:val="en-US"/>
        </w:rPr>
      </w:pPr>
      <w:r>
        <w:rPr>
          <w:rFonts w:ascii="Times New Roman" w:eastAsia="Times New Roman" w:hAnsi="Times New Roman"/>
          <w:noProof/>
          <w:sz w:val="28"/>
          <w:szCs w:val="28"/>
          <w:lang w:eastAsia="ru-RU"/>
        </w:rPr>
        <w:lastRenderedPageBreak/>
        <w:drawing>
          <wp:inline distT="0" distB="0" distL="0" distR="0">
            <wp:extent cx="5181600" cy="2400300"/>
            <wp:effectExtent l="19050" t="0" r="0" b="0"/>
            <wp:docPr id="5"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57"/>
                    <a:srcRect/>
                    <a:stretch>
                      <a:fillRect/>
                    </a:stretch>
                  </pic:blipFill>
                  <pic:spPr bwMode="auto">
                    <a:xfrm>
                      <a:off x="0" y="0"/>
                      <a:ext cx="5181600" cy="2400300"/>
                    </a:xfrm>
                    <a:prstGeom prst="rect">
                      <a:avLst/>
                    </a:prstGeom>
                    <a:noFill/>
                    <a:ln w="9525">
                      <a:noFill/>
                      <a:miter lim="800000"/>
                      <a:headEnd/>
                      <a:tailEnd/>
                    </a:ln>
                  </pic:spPr>
                </pic:pic>
              </a:graphicData>
            </a:graphic>
          </wp:inline>
        </w:drawing>
      </w:r>
    </w:p>
    <w:p w:rsidR="003D1B52" w:rsidRDefault="003D1B52" w:rsidP="00B36FC7">
      <w:pPr>
        <w:widowControl w:val="0"/>
        <w:autoSpaceDE w:val="0"/>
        <w:autoSpaceDN w:val="0"/>
        <w:spacing w:after="0" w:line="240" w:lineRule="auto"/>
        <w:ind w:left="202" w:right="441" w:firstLine="767"/>
        <w:jc w:val="center"/>
        <w:rPr>
          <w:rFonts w:ascii="Times New Roman" w:eastAsia="Times New Roman" w:hAnsi="Times New Roman"/>
          <w:sz w:val="28"/>
          <w:szCs w:val="28"/>
        </w:rPr>
      </w:pPr>
    </w:p>
    <w:p w:rsidR="00B36FC7" w:rsidRPr="00B36FC7" w:rsidRDefault="00B36FC7" w:rsidP="00B36FC7">
      <w:pPr>
        <w:widowControl w:val="0"/>
        <w:autoSpaceDE w:val="0"/>
        <w:autoSpaceDN w:val="0"/>
        <w:spacing w:after="0" w:line="240" w:lineRule="auto"/>
        <w:ind w:left="202" w:right="441" w:firstLine="767"/>
        <w:jc w:val="center"/>
        <w:rPr>
          <w:rFonts w:ascii="Times New Roman" w:eastAsia="Times New Roman" w:hAnsi="Times New Roman"/>
          <w:sz w:val="28"/>
          <w:szCs w:val="28"/>
        </w:rPr>
      </w:pPr>
      <w:r w:rsidRPr="00B36FC7">
        <w:rPr>
          <w:rFonts w:ascii="Times New Roman" w:eastAsia="Times New Roman" w:hAnsi="Times New Roman"/>
          <w:sz w:val="28"/>
          <w:szCs w:val="28"/>
        </w:rPr>
        <w:t>Рис</w:t>
      </w:r>
      <w:r w:rsidR="003D1B52">
        <w:rPr>
          <w:rFonts w:ascii="Times New Roman" w:eastAsia="Times New Roman" w:hAnsi="Times New Roman"/>
          <w:sz w:val="28"/>
          <w:szCs w:val="28"/>
        </w:rPr>
        <w:t>унок</w:t>
      </w:r>
      <w:r w:rsidRPr="00B36FC7">
        <w:rPr>
          <w:rFonts w:ascii="Times New Roman" w:eastAsia="Times New Roman" w:hAnsi="Times New Roman"/>
          <w:sz w:val="28"/>
          <w:szCs w:val="28"/>
        </w:rPr>
        <w:t xml:space="preserve"> 1.5</w:t>
      </w:r>
      <w:r w:rsidR="005E5E41">
        <w:rPr>
          <w:rFonts w:ascii="Times New Roman" w:eastAsia="Times New Roman" w:hAnsi="Times New Roman"/>
          <w:sz w:val="28"/>
          <w:szCs w:val="28"/>
        </w:rPr>
        <w:t xml:space="preserve"> </w:t>
      </w:r>
      <w:r w:rsidR="005E5E41" w:rsidRPr="00617291">
        <w:rPr>
          <w:rFonts w:ascii="Times New Roman" w:eastAsia="Times New Roman" w:hAnsi="Times New Roman"/>
          <w:color w:val="000000"/>
          <w:sz w:val="28"/>
          <w:szCs w:val="28"/>
        </w:rPr>
        <w:t>–</w:t>
      </w:r>
      <w:r w:rsidRPr="00B36FC7">
        <w:rPr>
          <w:rFonts w:ascii="Times New Roman" w:eastAsia="Times New Roman" w:hAnsi="Times New Roman"/>
          <w:sz w:val="28"/>
          <w:szCs w:val="28"/>
        </w:rPr>
        <w:t xml:space="preserve"> Динамика производства и использования ЗШО в США [35]</w:t>
      </w:r>
    </w:p>
    <w:p w:rsidR="00FD6A82" w:rsidRDefault="00FD6A82" w:rsidP="00B36FC7">
      <w:pPr>
        <w:spacing w:after="0" w:line="240" w:lineRule="auto"/>
        <w:ind w:firstLine="567"/>
        <w:jc w:val="both"/>
        <w:rPr>
          <w:rFonts w:ascii="Times New Roman" w:eastAsia="Times New Roman" w:hAnsi="Times New Roman"/>
          <w:color w:val="000000"/>
          <w:sz w:val="28"/>
          <w:lang w:eastAsia="ru-RU"/>
        </w:rPr>
      </w:pPr>
    </w:p>
    <w:p w:rsidR="00B36FC7" w:rsidRPr="00B36FC7" w:rsidRDefault="00B36FC7" w:rsidP="00B36FC7">
      <w:pPr>
        <w:spacing w:after="0" w:line="240" w:lineRule="auto"/>
        <w:ind w:firstLine="567"/>
        <w:jc w:val="both"/>
        <w:rPr>
          <w:rFonts w:ascii="Times New Roman" w:eastAsia="Times New Roman" w:hAnsi="Times New Roman"/>
          <w:b/>
          <w:color w:val="000000"/>
          <w:sz w:val="28"/>
          <w:lang w:eastAsia="ru-RU"/>
        </w:rPr>
      </w:pPr>
      <w:r w:rsidRPr="00B36FC7">
        <w:rPr>
          <w:rFonts w:ascii="Times New Roman" w:eastAsia="Times New Roman" w:hAnsi="Times New Roman"/>
          <w:color w:val="000000"/>
          <w:sz w:val="28"/>
          <w:lang w:eastAsia="ru-RU"/>
        </w:rPr>
        <w:t>В данное время в Японии доля вовлечения в хозяйственный оборот ЗШО составляет 96</w:t>
      </w:r>
      <w:r w:rsidR="003D1B52">
        <w:rPr>
          <w:rFonts w:ascii="Times New Roman" w:eastAsia="Times New Roman" w:hAnsi="Times New Roman"/>
          <w:color w:val="000000"/>
          <w:sz w:val="28"/>
          <w:lang w:eastAsia="ru-RU"/>
        </w:rPr>
        <w:t xml:space="preserve"> </w:t>
      </w:r>
      <w:r w:rsidRPr="00B36FC7">
        <w:rPr>
          <w:rFonts w:ascii="Times New Roman" w:eastAsia="Times New Roman" w:hAnsi="Times New Roman"/>
          <w:color w:val="000000"/>
          <w:sz w:val="28"/>
          <w:lang w:eastAsia="ru-RU"/>
        </w:rPr>
        <w:t>%. Основная доля вовлекаемых в оборот приходится на строительную отрасль [36]. В Швеции используют метод многоступенчатой очистки ЗШО, первостепенно отделяют золу и шлак, которые перенаправляются в разные пункты. Из шлака первоначально сепарируют первичные металлы методом вибро-сепарирования, после перенаправляются в специализированные полигоны. В полигонах разделяется на фракции с однородным размером частиц и далее направляется в заводы, где очищают сухим либо мокрым методом, проходят 8 этапную чистку, далее извлеченный материал, распределяется в зависимости от сырья и размера. Распределенный материал продается заводам, на них существует большой спрос [37].</w:t>
      </w:r>
    </w:p>
    <w:p w:rsidR="00D86E5A" w:rsidRDefault="00D86E5A" w:rsidP="00B36FC7">
      <w:pPr>
        <w:spacing w:after="0" w:line="240" w:lineRule="auto"/>
        <w:ind w:firstLine="567"/>
        <w:jc w:val="both"/>
        <w:rPr>
          <w:rFonts w:ascii="Times New Roman" w:eastAsia="Times New Roman" w:hAnsi="Times New Roman"/>
          <w:b/>
          <w:sz w:val="28"/>
          <w:lang w:eastAsia="ru-RU"/>
        </w:rPr>
      </w:pPr>
    </w:p>
    <w:p w:rsidR="00B36FC7" w:rsidRPr="00B36FC7" w:rsidRDefault="00B36FC7" w:rsidP="00B36FC7">
      <w:pPr>
        <w:spacing w:after="0" w:line="240" w:lineRule="auto"/>
        <w:ind w:firstLine="567"/>
        <w:jc w:val="both"/>
        <w:rPr>
          <w:rFonts w:ascii="Times New Roman" w:eastAsia="Times New Roman" w:hAnsi="Times New Roman"/>
          <w:b/>
          <w:sz w:val="28"/>
          <w:lang w:eastAsia="ru-RU"/>
        </w:rPr>
      </w:pPr>
      <w:r w:rsidRPr="00B36FC7">
        <w:rPr>
          <w:rFonts w:ascii="Times New Roman" w:eastAsia="Times New Roman" w:hAnsi="Times New Roman"/>
          <w:b/>
          <w:sz w:val="28"/>
          <w:lang w:eastAsia="ru-RU"/>
        </w:rPr>
        <w:t xml:space="preserve">1.4 Опыт переработки </w:t>
      </w:r>
      <w:r w:rsidR="00364943">
        <w:rPr>
          <w:rFonts w:ascii="Times New Roman" w:eastAsia="Times New Roman" w:hAnsi="Times New Roman"/>
          <w:b/>
          <w:sz w:val="28"/>
          <w:lang w:eastAsia="ru-RU"/>
        </w:rPr>
        <w:t>золошлаковых отходов</w:t>
      </w:r>
      <w:r w:rsidRPr="00B36FC7">
        <w:rPr>
          <w:rFonts w:ascii="Times New Roman" w:eastAsia="Times New Roman" w:hAnsi="Times New Roman"/>
          <w:b/>
          <w:sz w:val="28"/>
          <w:lang w:eastAsia="ru-RU"/>
        </w:rPr>
        <w:t xml:space="preserve"> в Казахстане</w:t>
      </w:r>
    </w:p>
    <w:p w:rsidR="00B36FC7" w:rsidRPr="00B36FC7" w:rsidRDefault="00B36FC7" w:rsidP="00B36FC7">
      <w:pPr>
        <w:spacing w:after="0" w:line="240" w:lineRule="auto"/>
        <w:ind w:firstLine="567"/>
        <w:jc w:val="both"/>
        <w:rPr>
          <w:rFonts w:ascii="Times New Roman" w:eastAsia="Times New Roman" w:hAnsi="Times New Roman"/>
          <w:color w:val="000000"/>
          <w:sz w:val="24"/>
          <w:lang w:eastAsia="ru-RU"/>
        </w:rPr>
      </w:pPr>
      <w:r w:rsidRPr="00B36FC7">
        <w:rPr>
          <w:rFonts w:ascii="Times New Roman" w:eastAsia="Times New Roman" w:hAnsi="Times New Roman"/>
          <w:sz w:val="28"/>
          <w:lang w:eastAsia="ru-RU"/>
        </w:rPr>
        <w:t>В Казахстане (Павлодарская область, г. Павлодар) существует производство алюмосиликатной микросферы (АСМП) из отходов золы KazCenosphere</w:t>
      </w:r>
      <w:r w:rsidRPr="00B36FC7">
        <w:rPr>
          <w:rFonts w:ascii="Times New Roman" w:eastAsia="Times New Roman" w:hAnsi="Times New Roman"/>
          <w:sz w:val="28"/>
          <w:lang w:val="en-US" w:eastAsia="ru-RU"/>
        </w:rPr>
        <w:t>s</w:t>
      </w:r>
      <w:r w:rsidRPr="00B36FC7">
        <w:rPr>
          <w:rFonts w:ascii="Times New Roman" w:eastAsia="Times New Roman" w:hAnsi="Times New Roman"/>
          <w:sz w:val="28"/>
          <w:lang w:eastAsia="ru-RU"/>
        </w:rPr>
        <w:t>.</w:t>
      </w:r>
      <w:r w:rsidRPr="00B36FC7">
        <w:rPr>
          <w:rFonts w:ascii="Times New Roman" w:eastAsia="Times New Roman" w:hAnsi="Times New Roman"/>
          <w:sz w:val="24"/>
          <w:lang w:eastAsia="ru-RU"/>
        </w:rPr>
        <w:t xml:space="preserve"> </w:t>
      </w:r>
      <w:r w:rsidRPr="00B36FC7">
        <w:rPr>
          <w:rFonts w:ascii="Times New Roman" w:eastAsia="Times New Roman" w:hAnsi="Times New Roman"/>
          <w:sz w:val="28"/>
          <w:lang w:eastAsia="ru-RU"/>
        </w:rPr>
        <w:t xml:space="preserve">АСМП извлекают из отходов Аксуской электростанции АО «ЕЭК». Аксуская ГРЭС </w:t>
      </w:r>
      <w:r w:rsidR="00B77B5D" w:rsidRPr="00617291">
        <w:rPr>
          <w:rFonts w:ascii="Times New Roman" w:eastAsia="Times New Roman" w:hAnsi="Times New Roman"/>
          <w:color w:val="000000"/>
          <w:sz w:val="28"/>
          <w:szCs w:val="28"/>
        </w:rPr>
        <w:t>–</w:t>
      </w:r>
      <w:r w:rsidRPr="00B36FC7">
        <w:rPr>
          <w:rFonts w:ascii="Times New Roman" w:eastAsia="Times New Roman" w:hAnsi="Times New Roman"/>
          <w:sz w:val="28"/>
          <w:lang w:eastAsia="ru-RU"/>
        </w:rPr>
        <w:t xml:space="preserve"> источник сырья KazCenospheres, так как все остальные тепловые станции при сжигании угля получают серую золу. В Аксуской ГРЭС легкая фракция золы-уноса (ЛФЗУ), на поверхность сырье всплывает в виде </w:t>
      </w:r>
      <w:r w:rsidR="00BD6BD6">
        <w:rPr>
          <w:rFonts w:ascii="Times New Roman" w:eastAsia="Times New Roman" w:hAnsi="Times New Roman"/>
          <w:sz w:val="28"/>
          <w:lang w:eastAsia="ru-RU"/>
        </w:rPr>
        <w:t>пены</w:t>
      </w:r>
      <w:r w:rsidRPr="00B36FC7">
        <w:rPr>
          <w:rFonts w:ascii="Times New Roman" w:eastAsia="Times New Roman" w:hAnsi="Times New Roman"/>
          <w:sz w:val="28"/>
          <w:lang w:eastAsia="ru-RU"/>
        </w:rPr>
        <w:t>, которую KazCenosphere's собирает</w:t>
      </w:r>
      <w:r w:rsidRPr="00B36FC7">
        <w:rPr>
          <w:rFonts w:ascii="Times New Roman" w:eastAsia="Times New Roman" w:hAnsi="Times New Roman"/>
          <w:color w:val="000000"/>
          <w:sz w:val="24"/>
          <w:lang w:eastAsia="ru-RU"/>
        </w:rPr>
        <w:t xml:space="preserve"> </w:t>
      </w:r>
      <w:r w:rsidRPr="00B36FC7">
        <w:rPr>
          <w:rFonts w:ascii="Times New Roman" w:eastAsia="Times New Roman" w:hAnsi="Times New Roman"/>
          <w:color w:val="000000"/>
          <w:sz w:val="28"/>
          <w:lang w:eastAsia="ru-RU"/>
        </w:rPr>
        <w:t>[3</w:t>
      </w:r>
      <w:r w:rsidRPr="003D1B52">
        <w:rPr>
          <w:rFonts w:ascii="Times New Roman" w:eastAsia="Times New Roman" w:hAnsi="Times New Roman"/>
          <w:color w:val="000000"/>
          <w:sz w:val="28"/>
          <w:lang w:eastAsia="ru-RU"/>
        </w:rPr>
        <w:t>8</w:t>
      </w:r>
      <w:r w:rsidRPr="00B36FC7">
        <w:rPr>
          <w:rFonts w:ascii="Times New Roman" w:eastAsia="Times New Roman" w:hAnsi="Times New Roman"/>
          <w:color w:val="000000"/>
          <w:sz w:val="28"/>
          <w:lang w:eastAsia="ru-RU"/>
        </w:rPr>
        <w:t>]</w:t>
      </w:r>
      <w:r w:rsidRPr="00B36FC7">
        <w:rPr>
          <w:rFonts w:ascii="Times New Roman" w:eastAsia="Times New Roman" w:hAnsi="Times New Roman"/>
          <w:color w:val="000000"/>
          <w:sz w:val="24"/>
          <w:lang w:eastAsia="ru-RU"/>
        </w:rPr>
        <w:t>.</w:t>
      </w:r>
    </w:p>
    <w:p w:rsidR="00B36FC7" w:rsidRPr="00B36FC7" w:rsidRDefault="003D1B52" w:rsidP="00B36FC7">
      <w:pPr>
        <w:spacing w:after="0" w:line="240" w:lineRule="auto"/>
        <w:ind w:firstLine="567"/>
        <w:jc w:val="both"/>
        <w:rPr>
          <w:rFonts w:ascii="Times New Roman" w:eastAsia="Times New Roman" w:hAnsi="Times New Roman"/>
          <w:sz w:val="28"/>
          <w:vertAlign w:val="superscript"/>
          <w:lang w:eastAsia="ru-RU"/>
        </w:rPr>
      </w:pPr>
      <w:r w:rsidRPr="00B36FC7">
        <w:rPr>
          <w:rFonts w:ascii="Times New Roman" w:eastAsia="Times New Roman" w:hAnsi="Times New Roman"/>
          <w:sz w:val="28"/>
          <w:lang w:eastAsia="ru-RU"/>
        </w:rPr>
        <w:t>Материалы с применением АСМП используют при производстве плавательных средств, сигнальных буев, спасательных жилетов. Готовый продукт стоит более тысячи долларов за тонну. Переработанное сырье экспортируют, так как в Казахстане нет производств, использующих такие добавки. Спрос на данный материал в Европе, Северной Америке, стоимость более тысячи долларов за тонну. Основной потребитель микросфер — нефтегазовая сфера, через трейдеров компания LEGO.</w:t>
      </w:r>
    </w:p>
    <w:p w:rsidR="00B36FC7" w:rsidRPr="00B36FC7" w:rsidRDefault="004A62BB" w:rsidP="00B36FC7">
      <w:pPr>
        <w:spacing w:after="0" w:line="240" w:lineRule="auto"/>
        <w:ind w:firstLine="567"/>
        <w:jc w:val="center"/>
        <w:rPr>
          <w:rFonts w:ascii="Times New Roman" w:eastAsia="Times New Roman" w:hAnsi="Times New Roman"/>
          <w:sz w:val="44"/>
          <w:vertAlign w:val="superscript"/>
          <w:lang w:val="en-US" w:eastAsia="ru-RU"/>
        </w:rPr>
      </w:pPr>
      <w:r>
        <w:rPr>
          <w:rFonts w:ascii="Times New Roman" w:eastAsia="Times New Roman" w:hAnsi="Times New Roman"/>
          <w:noProof/>
          <w:sz w:val="44"/>
          <w:vertAlign w:val="superscript"/>
          <w:lang w:eastAsia="ru-RU"/>
        </w:rPr>
        <w:lastRenderedPageBreak/>
        <w:drawing>
          <wp:inline distT="0" distB="0" distL="0" distR="0">
            <wp:extent cx="3457575" cy="2362200"/>
            <wp:effectExtent l="19050" t="0" r="9525" b="0"/>
            <wp:docPr id="6"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58"/>
                    <a:srcRect/>
                    <a:stretch>
                      <a:fillRect/>
                    </a:stretch>
                  </pic:blipFill>
                  <pic:spPr bwMode="auto">
                    <a:xfrm>
                      <a:off x="0" y="0"/>
                      <a:ext cx="3457575" cy="2362200"/>
                    </a:xfrm>
                    <a:prstGeom prst="rect">
                      <a:avLst/>
                    </a:prstGeom>
                    <a:noFill/>
                    <a:ln w="9525">
                      <a:noFill/>
                      <a:miter lim="800000"/>
                      <a:headEnd/>
                      <a:tailEnd/>
                    </a:ln>
                  </pic:spPr>
                </pic:pic>
              </a:graphicData>
            </a:graphic>
          </wp:inline>
        </w:drawing>
      </w:r>
    </w:p>
    <w:p w:rsidR="003D1B52" w:rsidRDefault="003D1B52" w:rsidP="00B36FC7">
      <w:pPr>
        <w:spacing w:after="0" w:line="240" w:lineRule="auto"/>
        <w:ind w:firstLine="567"/>
        <w:jc w:val="center"/>
        <w:rPr>
          <w:rFonts w:ascii="Times New Roman" w:eastAsia="Times New Roman" w:hAnsi="Times New Roman"/>
          <w:sz w:val="28"/>
          <w:lang w:eastAsia="ru-RU"/>
        </w:rPr>
      </w:pPr>
    </w:p>
    <w:p w:rsidR="00B36FC7" w:rsidRPr="00B36FC7" w:rsidRDefault="00B36FC7" w:rsidP="00B36FC7">
      <w:pPr>
        <w:spacing w:after="0" w:line="240" w:lineRule="auto"/>
        <w:ind w:firstLine="567"/>
        <w:jc w:val="center"/>
        <w:rPr>
          <w:rFonts w:ascii="Times New Roman" w:eastAsia="Times New Roman" w:hAnsi="Times New Roman"/>
          <w:color w:val="000000"/>
          <w:sz w:val="24"/>
          <w:lang w:eastAsia="ru-RU"/>
        </w:rPr>
      </w:pPr>
      <w:r w:rsidRPr="00B36FC7">
        <w:rPr>
          <w:rFonts w:ascii="Times New Roman" w:eastAsia="Times New Roman" w:hAnsi="Times New Roman"/>
          <w:sz w:val="28"/>
          <w:lang w:eastAsia="ru-RU"/>
        </w:rPr>
        <w:t xml:space="preserve">Рисунок 1.6 </w:t>
      </w:r>
      <w:r w:rsidR="00B77B5D" w:rsidRPr="00617291">
        <w:rPr>
          <w:rFonts w:ascii="Times New Roman" w:eastAsia="Times New Roman" w:hAnsi="Times New Roman"/>
          <w:color w:val="000000"/>
          <w:sz w:val="28"/>
          <w:szCs w:val="28"/>
        </w:rPr>
        <w:t xml:space="preserve">– </w:t>
      </w:r>
      <w:r w:rsidRPr="00B36FC7">
        <w:rPr>
          <w:rFonts w:ascii="Times New Roman" w:eastAsia="Times New Roman" w:hAnsi="Times New Roman"/>
          <w:sz w:val="28"/>
          <w:lang w:eastAsia="ru-RU"/>
        </w:rPr>
        <w:t>Золоотвал Аксуской ГРЭС</w:t>
      </w:r>
      <w:r w:rsidRPr="00B36FC7">
        <w:rPr>
          <w:rFonts w:ascii="Times New Roman" w:eastAsia="Times New Roman" w:hAnsi="Times New Roman"/>
          <w:sz w:val="24"/>
          <w:lang w:eastAsia="ru-RU"/>
        </w:rPr>
        <w:t xml:space="preserve"> </w:t>
      </w:r>
      <w:r w:rsidRPr="00B36FC7">
        <w:rPr>
          <w:rFonts w:ascii="Times New Roman" w:eastAsia="Times New Roman" w:hAnsi="Times New Roman"/>
          <w:color w:val="000000"/>
          <w:sz w:val="28"/>
          <w:lang w:eastAsia="ru-RU"/>
        </w:rPr>
        <w:t>[38]</w:t>
      </w:r>
    </w:p>
    <w:p w:rsidR="00B36FC7" w:rsidRPr="00B36FC7" w:rsidRDefault="00B36FC7" w:rsidP="00B36FC7">
      <w:pPr>
        <w:spacing w:after="0" w:line="240" w:lineRule="auto"/>
        <w:ind w:firstLine="567"/>
        <w:jc w:val="center"/>
        <w:rPr>
          <w:rFonts w:ascii="Times New Roman" w:eastAsia="Times New Roman" w:hAnsi="Times New Roman"/>
          <w:sz w:val="28"/>
          <w:lang w:eastAsia="ru-RU"/>
        </w:rPr>
      </w:pPr>
    </w:p>
    <w:p w:rsidR="00B36FC7" w:rsidRPr="00B36FC7" w:rsidRDefault="004A62BB" w:rsidP="00B36FC7">
      <w:pPr>
        <w:widowControl w:val="0"/>
        <w:autoSpaceDE w:val="0"/>
        <w:autoSpaceDN w:val="0"/>
        <w:spacing w:after="0" w:line="240" w:lineRule="auto"/>
        <w:jc w:val="center"/>
        <w:rPr>
          <w:rFonts w:ascii="Times New Roman" w:eastAsia="Times New Roman" w:hAnsi="Times New Roman"/>
          <w:lang w:val="en-US"/>
        </w:rPr>
      </w:pPr>
      <w:r>
        <w:rPr>
          <w:rFonts w:ascii="Times New Roman" w:eastAsia="Times New Roman" w:hAnsi="Times New Roman"/>
          <w:noProof/>
          <w:sz w:val="28"/>
          <w:lang w:eastAsia="ru-RU"/>
        </w:rPr>
        <w:drawing>
          <wp:inline distT="0" distB="0" distL="0" distR="0">
            <wp:extent cx="3352800" cy="1857375"/>
            <wp:effectExtent l="19050" t="0" r="0" b="0"/>
            <wp:docPr id="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59"/>
                    <a:srcRect/>
                    <a:stretch>
                      <a:fillRect/>
                    </a:stretch>
                  </pic:blipFill>
                  <pic:spPr bwMode="auto">
                    <a:xfrm>
                      <a:off x="0" y="0"/>
                      <a:ext cx="3352800" cy="1857375"/>
                    </a:xfrm>
                    <a:prstGeom prst="rect">
                      <a:avLst/>
                    </a:prstGeom>
                    <a:noFill/>
                    <a:ln w="9525">
                      <a:noFill/>
                      <a:miter lim="800000"/>
                      <a:headEnd/>
                      <a:tailEnd/>
                    </a:ln>
                  </pic:spPr>
                </pic:pic>
              </a:graphicData>
            </a:graphic>
          </wp:inline>
        </w:drawing>
      </w:r>
    </w:p>
    <w:p w:rsidR="003D1B52" w:rsidRDefault="003D1B52" w:rsidP="00B36FC7">
      <w:pPr>
        <w:spacing w:after="0" w:line="240" w:lineRule="auto"/>
        <w:ind w:firstLine="567"/>
        <w:jc w:val="center"/>
        <w:rPr>
          <w:rFonts w:ascii="Times New Roman" w:eastAsia="Times New Roman" w:hAnsi="Times New Roman"/>
          <w:sz w:val="28"/>
          <w:lang w:eastAsia="ru-RU"/>
        </w:rPr>
      </w:pPr>
    </w:p>
    <w:p w:rsidR="00B36FC7" w:rsidRPr="00B36FC7" w:rsidRDefault="00B36FC7" w:rsidP="00B36FC7">
      <w:pPr>
        <w:spacing w:after="0" w:line="240" w:lineRule="auto"/>
        <w:ind w:firstLine="567"/>
        <w:jc w:val="center"/>
        <w:rPr>
          <w:rFonts w:ascii="Times New Roman" w:eastAsia="Times New Roman" w:hAnsi="Times New Roman"/>
          <w:sz w:val="28"/>
          <w:szCs w:val="28"/>
          <w:highlight w:val="yellow"/>
          <w:lang w:eastAsia="ru-RU"/>
        </w:rPr>
      </w:pPr>
      <w:r w:rsidRPr="00B36FC7">
        <w:rPr>
          <w:rFonts w:ascii="Times New Roman" w:eastAsia="Times New Roman" w:hAnsi="Times New Roman"/>
          <w:sz w:val="28"/>
          <w:lang w:eastAsia="ru-RU"/>
        </w:rPr>
        <w:t xml:space="preserve">Рисунок </w:t>
      </w:r>
      <w:r w:rsidRPr="00B36FC7">
        <w:rPr>
          <w:rFonts w:ascii="Times New Roman" w:eastAsia="Times New Roman" w:hAnsi="Times New Roman"/>
          <w:sz w:val="28"/>
          <w:lang w:val="en-US" w:eastAsia="ru-RU"/>
        </w:rPr>
        <w:t>1.7</w:t>
      </w:r>
      <w:r w:rsidRPr="00B36FC7">
        <w:rPr>
          <w:rFonts w:ascii="Times New Roman" w:eastAsia="Times New Roman" w:hAnsi="Times New Roman"/>
          <w:sz w:val="28"/>
          <w:lang w:eastAsia="ru-RU"/>
        </w:rPr>
        <w:t xml:space="preserve"> - Процесс переработки ЗШО</w:t>
      </w:r>
      <w:r w:rsidRPr="00B36FC7">
        <w:rPr>
          <w:rFonts w:ascii="Times New Roman" w:eastAsia="Times New Roman" w:hAnsi="Times New Roman"/>
          <w:color w:val="000000"/>
          <w:sz w:val="28"/>
          <w:lang w:eastAsia="ru-RU"/>
        </w:rPr>
        <w:t>[3</w:t>
      </w:r>
      <w:r w:rsidRPr="00B36FC7">
        <w:rPr>
          <w:rFonts w:ascii="Times New Roman" w:eastAsia="Times New Roman" w:hAnsi="Times New Roman"/>
          <w:color w:val="000000"/>
          <w:sz w:val="28"/>
          <w:lang w:val="en-US" w:eastAsia="ru-RU"/>
        </w:rPr>
        <w:t>9</w:t>
      </w:r>
      <w:r w:rsidRPr="00B36FC7">
        <w:rPr>
          <w:rFonts w:ascii="Times New Roman" w:eastAsia="Times New Roman" w:hAnsi="Times New Roman"/>
          <w:color w:val="000000"/>
          <w:sz w:val="28"/>
          <w:lang w:eastAsia="ru-RU"/>
        </w:rPr>
        <w:t>]</w:t>
      </w:r>
      <w:r w:rsidRPr="00B36FC7">
        <w:rPr>
          <w:rFonts w:ascii="Times New Roman" w:eastAsia="Times New Roman" w:hAnsi="Times New Roman"/>
          <w:sz w:val="24"/>
          <w:lang w:eastAsia="ru-RU"/>
        </w:rPr>
        <w:t xml:space="preserve"> </w:t>
      </w:r>
    </w:p>
    <w:p w:rsidR="00B36FC7" w:rsidRPr="00B36FC7" w:rsidRDefault="00B36FC7" w:rsidP="00B36FC7">
      <w:pPr>
        <w:widowControl w:val="0"/>
        <w:autoSpaceDE w:val="0"/>
        <w:autoSpaceDN w:val="0"/>
        <w:spacing w:after="0" w:line="240" w:lineRule="auto"/>
        <w:ind w:left="202" w:right="441"/>
        <w:jc w:val="both"/>
        <w:rPr>
          <w:rFonts w:ascii="Times New Roman" w:eastAsia="Times New Roman" w:hAnsi="Times New Roman"/>
          <w:sz w:val="28"/>
          <w:szCs w:val="28"/>
          <w:highlight w:val="yellow"/>
        </w:rPr>
      </w:pPr>
    </w:p>
    <w:p w:rsidR="00B36FC7" w:rsidRPr="00B36FC7" w:rsidRDefault="004A62BB" w:rsidP="00B36FC7">
      <w:pPr>
        <w:widowControl w:val="0"/>
        <w:autoSpaceDE w:val="0"/>
        <w:autoSpaceDN w:val="0"/>
        <w:spacing w:after="0" w:line="240" w:lineRule="auto"/>
        <w:ind w:left="202" w:right="441"/>
        <w:jc w:val="center"/>
        <w:rPr>
          <w:rFonts w:ascii="Times New Roman" w:eastAsia="Times New Roman" w:hAnsi="Times New Roman"/>
          <w:sz w:val="28"/>
          <w:szCs w:val="28"/>
          <w:highlight w:val="yellow"/>
        </w:rPr>
      </w:pPr>
      <w:r>
        <w:rPr>
          <w:rFonts w:ascii="Times New Roman" w:eastAsia="Times New Roman" w:hAnsi="Times New Roman"/>
          <w:noProof/>
          <w:sz w:val="28"/>
          <w:szCs w:val="28"/>
          <w:lang w:eastAsia="ru-RU"/>
        </w:rPr>
        <w:drawing>
          <wp:inline distT="0" distB="0" distL="0" distR="0">
            <wp:extent cx="3371850" cy="1952625"/>
            <wp:effectExtent l="19050" t="0" r="0" b="0"/>
            <wp:docPr id="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60"/>
                    <a:srcRect/>
                    <a:stretch>
                      <a:fillRect/>
                    </a:stretch>
                  </pic:blipFill>
                  <pic:spPr bwMode="auto">
                    <a:xfrm>
                      <a:off x="0" y="0"/>
                      <a:ext cx="3371850" cy="1952625"/>
                    </a:xfrm>
                    <a:prstGeom prst="rect">
                      <a:avLst/>
                    </a:prstGeom>
                    <a:noFill/>
                    <a:ln w="9525">
                      <a:noFill/>
                      <a:miter lim="800000"/>
                      <a:headEnd/>
                      <a:tailEnd/>
                    </a:ln>
                  </pic:spPr>
                </pic:pic>
              </a:graphicData>
            </a:graphic>
          </wp:inline>
        </w:drawing>
      </w:r>
    </w:p>
    <w:p w:rsidR="003D1B52" w:rsidRDefault="003D1B52" w:rsidP="00B36FC7">
      <w:pPr>
        <w:spacing w:after="0" w:line="240" w:lineRule="auto"/>
        <w:ind w:firstLine="567"/>
        <w:jc w:val="center"/>
        <w:rPr>
          <w:rFonts w:ascii="Times New Roman" w:eastAsia="Times New Roman" w:hAnsi="Times New Roman"/>
          <w:sz w:val="28"/>
          <w:lang w:eastAsia="ru-RU"/>
        </w:rPr>
      </w:pPr>
    </w:p>
    <w:p w:rsidR="00B36FC7" w:rsidRPr="00B36FC7" w:rsidRDefault="00B36FC7" w:rsidP="00B36FC7">
      <w:pPr>
        <w:spacing w:after="0" w:line="240" w:lineRule="auto"/>
        <w:ind w:firstLine="567"/>
        <w:jc w:val="center"/>
        <w:rPr>
          <w:rFonts w:ascii="Times New Roman" w:eastAsia="Times New Roman" w:hAnsi="Times New Roman"/>
          <w:sz w:val="28"/>
          <w:szCs w:val="28"/>
          <w:highlight w:val="yellow"/>
          <w:lang w:eastAsia="ru-RU"/>
        </w:rPr>
      </w:pPr>
      <w:r w:rsidRPr="00B36FC7">
        <w:rPr>
          <w:rFonts w:ascii="Times New Roman" w:eastAsia="Times New Roman" w:hAnsi="Times New Roman"/>
          <w:sz w:val="28"/>
          <w:lang w:eastAsia="ru-RU"/>
        </w:rPr>
        <w:t xml:space="preserve">Рисунок 1.8 </w:t>
      </w:r>
      <w:r w:rsidR="003D1B52">
        <w:rPr>
          <w:rFonts w:ascii="Times New Roman" w:eastAsia="Times New Roman" w:hAnsi="Times New Roman"/>
          <w:sz w:val="28"/>
          <w:lang w:eastAsia="ru-RU"/>
        </w:rPr>
        <w:t>–</w:t>
      </w:r>
      <w:r w:rsidRPr="00B36FC7">
        <w:rPr>
          <w:rFonts w:ascii="Times New Roman" w:eastAsia="Times New Roman" w:hAnsi="Times New Roman"/>
          <w:sz w:val="28"/>
          <w:lang w:eastAsia="ru-RU"/>
        </w:rPr>
        <w:t xml:space="preserve"> Готовое</w:t>
      </w:r>
      <w:r w:rsidR="003D1B52">
        <w:rPr>
          <w:rFonts w:ascii="Times New Roman" w:eastAsia="Times New Roman" w:hAnsi="Times New Roman"/>
          <w:sz w:val="28"/>
          <w:lang w:eastAsia="ru-RU"/>
        </w:rPr>
        <w:t xml:space="preserve"> </w:t>
      </w:r>
      <w:r w:rsidRPr="00B36FC7">
        <w:rPr>
          <w:rFonts w:ascii="Times New Roman" w:eastAsia="Times New Roman" w:hAnsi="Times New Roman"/>
          <w:sz w:val="28"/>
          <w:lang w:eastAsia="ru-RU"/>
        </w:rPr>
        <w:t xml:space="preserve">сырье </w:t>
      </w:r>
      <w:r w:rsidRPr="00B36FC7">
        <w:rPr>
          <w:rFonts w:ascii="Times New Roman" w:eastAsia="Times New Roman" w:hAnsi="Times New Roman"/>
          <w:color w:val="000000"/>
          <w:sz w:val="28"/>
          <w:lang w:eastAsia="ru-RU"/>
        </w:rPr>
        <w:t>[39]</w:t>
      </w:r>
      <w:r w:rsidRPr="00B36FC7">
        <w:rPr>
          <w:rFonts w:ascii="Times New Roman" w:eastAsia="Times New Roman" w:hAnsi="Times New Roman"/>
          <w:sz w:val="24"/>
          <w:lang w:eastAsia="ru-RU"/>
        </w:rPr>
        <w:t xml:space="preserve"> </w:t>
      </w:r>
    </w:p>
    <w:p w:rsidR="00B36FC7" w:rsidRPr="00B36FC7" w:rsidRDefault="00B36FC7" w:rsidP="00B36FC7">
      <w:pPr>
        <w:spacing w:after="0" w:line="240" w:lineRule="auto"/>
        <w:ind w:firstLine="567"/>
        <w:jc w:val="both"/>
        <w:rPr>
          <w:rFonts w:ascii="Times New Roman" w:eastAsia="Times New Roman" w:hAnsi="Times New Roman"/>
          <w:sz w:val="28"/>
          <w:highlight w:val="yellow"/>
          <w:lang w:eastAsia="ru-RU"/>
        </w:rPr>
      </w:pP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sz w:val="28"/>
          <w:lang w:eastAsia="ru-RU"/>
        </w:rPr>
        <w:t>Исходя из литературных и справочных данных по переработки ЗШО в Казахстане и за рубежом можно сделать вывод, что в основном ЗШО используют: в качестве сырья в</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строительном секторе; отсыпке отработанных горных карьеров; в дорожных</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работах; в</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сельском</w:t>
      </w:r>
      <w:r w:rsidRPr="00B36FC7">
        <w:rPr>
          <w:rFonts w:ascii="Times New Roman" w:eastAsia="Times New Roman" w:hAnsi="Times New Roman"/>
          <w:spacing w:val="-1"/>
          <w:sz w:val="28"/>
          <w:lang w:eastAsia="ru-RU"/>
        </w:rPr>
        <w:t xml:space="preserve"> </w:t>
      </w:r>
      <w:r w:rsidRPr="00B36FC7">
        <w:rPr>
          <w:rFonts w:ascii="Times New Roman" w:eastAsia="Times New Roman" w:hAnsi="Times New Roman"/>
          <w:sz w:val="28"/>
          <w:lang w:eastAsia="ru-RU"/>
        </w:rPr>
        <w:t>хозяйстве, в производстве микросфер (АСМП).</w:t>
      </w:r>
    </w:p>
    <w:p w:rsidR="00B36FC7" w:rsidRPr="00B36FC7" w:rsidRDefault="00B36FC7" w:rsidP="00B36FC7">
      <w:pPr>
        <w:spacing w:after="0" w:line="240" w:lineRule="auto"/>
        <w:ind w:firstLine="567"/>
        <w:jc w:val="both"/>
        <w:rPr>
          <w:rFonts w:ascii="Times New Roman" w:eastAsia="Times New Roman" w:hAnsi="Times New Roman"/>
          <w:sz w:val="28"/>
          <w:lang w:eastAsia="ru-RU"/>
        </w:rPr>
      </w:pPr>
      <w:r w:rsidRPr="00B36FC7">
        <w:rPr>
          <w:rFonts w:ascii="Times New Roman" w:eastAsia="Times New Roman" w:hAnsi="Times New Roman"/>
          <w:sz w:val="28"/>
          <w:lang w:eastAsia="ru-RU"/>
        </w:rPr>
        <w:lastRenderedPageBreak/>
        <w:t>В настоящее время исследование по извлечению глинозема из ЗШО функционируют только в Китае, которые получают</w:t>
      </w:r>
      <w:r w:rsidR="005E7A33">
        <w:rPr>
          <w:rFonts w:ascii="Times New Roman" w:eastAsia="Times New Roman" w:hAnsi="Times New Roman"/>
          <w:sz w:val="28"/>
          <w:lang w:eastAsia="ru-RU"/>
        </w:rPr>
        <w:t xml:space="preserve"> 2 и более полезных продуктов. </w:t>
      </w:r>
    </w:p>
    <w:p w:rsidR="00D86E5A" w:rsidRDefault="00D86E5A" w:rsidP="00B36FC7">
      <w:pPr>
        <w:widowControl w:val="0"/>
        <w:autoSpaceDE w:val="0"/>
        <w:autoSpaceDN w:val="0"/>
        <w:spacing w:before="70" w:after="0" w:line="242" w:lineRule="auto"/>
        <w:ind w:left="221" w:right="400" w:firstLine="566"/>
        <w:jc w:val="both"/>
        <w:outlineLvl w:val="1"/>
        <w:rPr>
          <w:rFonts w:ascii="Times New Roman" w:eastAsia="Times New Roman" w:hAnsi="Times New Roman"/>
          <w:b/>
          <w:bCs/>
          <w:color w:val="000000"/>
          <w:sz w:val="28"/>
          <w:szCs w:val="28"/>
        </w:rPr>
      </w:pPr>
    </w:p>
    <w:bookmarkEnd w:id="1"/>
    <w:p w:rsidR="00B36FC7" w:rsidRPr="00B36FC7" w:rsidRDefault="003D1B52" w:rsidP="00B36FC7">
      <w:pPr>
        <w:spacing w:after="0" w:line="240" w:lineRule="auto"/>
        <w:ind w:firstLine="567"/>
        <w:jc w:val="both"/>
        <w:rPr>
          <w:rFonts w:ascii="Times New Roman" w:eastAsia="Times New Roman" w:hAnsi="Times New Roman"/>
          <w:b/>
          <w:color w:val="000000"/>
          <w:sz w:val="28"/>
          <w:szCs w:val="28"/>
          <w:lang w:val="kk-KZ" w:eastAsia="ru-RU"/>
        </w:rPr>
      </w:pPr>
      <w:r>
        <w:rPr>
          <w:rFonts w:ascii="Times New Roman" w:eastAsia="Times New Roman" w:hAnsi="Times New Roman"/>
          <w:b/>
          <w:color w:val="000000"/>
          <w:sz w:val="28"/>
          <w:szCs w:val="28"/>
          <w:lang w:eastAsia="ru-RU"/>
        </w:rPr>
        <w:t>1.5 Анализ современных</w:t>
      </w:r>
      <w:r w:rsidR="00B36FC7" w:rsidRPr="00B36FC7">
        <w:rPr>
          <w:rFonts w:ascii="Times New Roman" w:eastAsia="Times New Roman" w:hAnsi="Times New Roman"/>
          <w:b/>
          <w:color w:val="000000"/>
          <w:sz w:val="28"/>
          <w:szCs w:val="28"/>
          <w:lang w:eastAsia="ru-RU"/>
        </w:rPr>
        <w:t xml:space="preserve"> способов переработки золошлаковых отходов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B36FC7">
        <w:rPr>
          <w:rFonts w:ascii="Times New Roman" w:eastAsia="Times New Roman" w:hAnsi="Times New Roman"/>
          <w:color w:val="000000"/>
          <w:sz w:val="28"/>
          <w:szCs w:val="28"/>
        </w:rPr>
        <w:t xml:space="preserve">Исследования по извлечению оксида алюминия из </w:t>
      </w:r>
      <w:r w:rsidRPr="00B36FC7">
        <w:rPr>
          <w:rFonts w:ascii="Times New Roman" w:eastAsia="Times New Roman" w:hAnsi="Times New Roman"/>
          <w:color w:val="000000"/>
          <w:sz w:val="28"/>
          <w:szCs w:val="28"/>
          <w:lang w:val="kk-KZ"/>
        </w:rPr>
        <w:t xml:space="preserve">ЗШО </w:t>
      </w:r>
      <w:r w:rsidRPr="00B36FC7">
        <w:rPr>
          <w:rFonts w:ascii="Times New Roman" w:eastAsia="Times New Roman" w:hAnsi="Times New Roman"/>
          <w:color w:val="000000"/>
          <w:sz w:val="28"/>
          <w:szCs w:val="28"/>
        </w:rPr>
        <w:t>в основном сосредоточены на гидрометаллургических процессах, в которых выщелачивание играет ключевую роль.</w:t>
      </w:r>
      <w:r w:rsidRPr="00B36FC7">
        <w:rPr>
          <w:rFonts w:ascii="Times New Roman" w:eastAsia="Times New Roman" w:hAnsi="Times New Roman"/>
          <w:color w:val="000000"/>
          <w:sz w:val="28"/>
          <w:szCs w:val="28"/>
          <w:lang w:val="kk-KZ"/>
        </w:rPr>
        <w:t xml:space="preserve"> Краткое описание процессов выщелачивания</w:t>
      </w:r>
      <w:r w:rsidRPr="00B36FC7">
        <w:rPr>
          <w:rFonts w:ascii="Times New Roman" w:eastAsia="Times New Roman" w:hAnsi="Times New Roman"/>
          <w:color w:val="000000"/>
          <w:sz w:val="28"/>
          <w:szCs w:val="28"/>
        </w:rPr>
        <w:t xml:space="preserve"> ЗШО для извлечения глинозема представлена </w:t>
      </w:r>
      <w:r w:rsidRPr="00B36FC7">
        <w:rPr>
          <w:rFonts w:ascii="Times New Roman" w:eastAsia="Times New Roman" w:hAnsi="Times New Roman"/>
          <w:color w:val="000000"/>
          <w:sz w:val="28"/>
          <w:szCs w:val="28"/>
          <w:lang w:val="kk-KZ"/>
        </w:rPr>
        <w:t>в таблице 1.</w:t>
      </w:r>
      <w:r w:rsidR="00633187">
        <w:rPr>
          <w:rFonts w:ascii="Times New Roman" w:eastAsia="Times New Roman" w:hAnsi="Times New Roman"/>
          <w:color w:val="000000"/>
          <w:sz w:val="28"/>
          <w:szCs w:val="28"/>
          <w:lang w:val="kk-KZ"/>
        </w:rPr>
        <w:t>7</w:t>
      </w:r>
      <w:r w:rsidRPr="00B36FC7">
        <w:rPr>
          <w:rFonts w:ascii="Times New Roman" w:eastAsia="Times New Roman" w:hAnsi="Times New Roman"/>
          <w:color w:val="000000"/>
          <w:sz w:val="28"/>
          <w:szCs w:val="28"/>
          <w:lang w:val="kk-KZ"/>
        </w:rPr>
        <w:t>.</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B36FC7" w:rsidP="009C6BD3">
      <w:pPr>
        <w:widowControl w:val="0"/>
        <w:autoSpaceDE w:val="0"/>
        <w:autoSpaceDN w:val="0"/>
        <w:spacing w:after="0" w:line="240" w:lineRule="auto"/>
        <w:ind w:left="-142"/>
        <w:jc w:val="both"/>
        <w:rPr>
          <w:rFonts w:ascii="Times New Roman" w:eastAsia="Times New Roman" w:hAnsi="Times New Roman"/>
          <w:color w:val="000000"/>
          <w:sz w:val="28"/>
          <w:szCs w:val="28"/>
        </w:rPr>
      </w:pPr>
      <w:r w:rsidRPr="00512DDD">
        <w:rPr>
          <w:rFonts w:ascii="Times New Roman" w:eastAsia="Times New Roman" w:hAnsi="Times New Roman"/>
          <w:color w:val="000000"/>
          <w:kern w:val="36"/>
          <w:sz w:val="28"/>
          <w:szCs w:val="28"/>
          <w:lang w:eastAsia="ru-RU"/>
        </w:rPr>
        <w:t xml:space="preserve">Таблица </w:t>
      </w:r>
      <w:r w:rsidRPr="00512DDD">
        <w:rPr>
          <w:rFonts w:ascii="Times New Roman" w:eastAsia="Times New Roman" w:hAnsi="Times New Roman"/>
          <w:color w:val="000000"/>
          <w:kern w:val="36"/>
          <w:sz w:val="28"/>
          <w:szCs w:val="28"/>
          <w:lang w:val="kk-KZ" w:eastAsia="ru-RU"/>
        </w:rPr>
        <w:t>1.</w:t>
      </w:r>
      <w:r w:rsidR="00192687" w:rsidRPr="00512DDD">
        <w:rPr>
          <w:rFonts w:ascii="Times New Roman" w:eastAsia="Times New Roman" w:hAnsi="Times New Roman"/>
          <w:color w:val="000000"/>
          <w:kern w:val="36"/>
          <w:sz w:val="28"/>
          <w:szCs w:val="28"/>
          <w:lang w:eastAsia="ru-RU"/>
        </w:rPr>
        <w:t>7</w:t>
      </w:r>
      <w:r w:rsidRPr="00B36FC7">
        <w:rPr>
          <w:rFonts w:ascii="Times New Roman" w:eastAsia="Times New Roman" w:hAnsi="Times New Roman"/>
          <w:color w:val="000000"/>
          <w:kern w:val="36"/>
          <w:sz w:val="28"/>
          <w:szCs w:val="28"/>
          <w:lang w:eastAsia="ru-RU"/>
        </w:rPr>
        <w:t xml:space="preserve"> </w:t>
      </w:r>
      <w:r w:rsidRPr="00B36FC7">
        <w:rPr>
          <w:rFonts w:ascii="Times New Roman" w:eastAsia="Times New Roman" w:hAnsi="Times New Roman"/>
          <w:color w:val="000000"/>
          <w:kern w:val="36"/>
          <w:sz w:val="28"/>
          <w:szCs w:val="28"/>
          <w:lang w:val="kk-KZ" w:eastAsia="ru-RU"/>
        </w:rPr>
        <w:t xml:space="preserve">– </w:t>
      </w:r>
      <w:r w:rsidRPr="00B36FC7">
        <w:rPr>
          <w:rFonts w:ascii="Times New Roman" w:eastAsia="Times New Roman" w:hAnsi="Times New Roman"/>
          <w:color w:val="000000"/>
          <w:kern w:val="36"/>
          <w:sz w:val="28"/>
          <w:szCs w:val="28"/>
          <w:lang w:eastAsia="ru-RU"/>
        </w:rPr>
        <w:t>Способы выщелачивания алюминия из ЗШО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0"/>
        <w:gridCol w:w="3408"/>
        <w:gridCol w:w="1845"/>
        <w:gridCol w:w="2661"/>
      </w:tblGrid>
      <w:tr w:rsidR="00617291" w:rsidRPr="00617291" w:rsidTr="00617291">
        <w:tc>
          <w:tcPr>
            <w:tcW w:w="985"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Метод выщелачивания</w:t>
            </w:r>
          </w:p>
        </w:tc>
        <w:tc>
          <w:tcPr>
            <w:tcW w:w="1729"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Условия процесса</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Эффективность извлечения алюминия (% масс.)</w:t>
            </w:r>
          </w:p>
        </w:tc>
        <w:tc>
          <w:tcPr>
            <w:tcW w:w="1349"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Важные аспекты</w:t>
            </w:r>
          </w:p>
        </w:tc>
      </w:tr>
      <w:tr w:rsidR="00617291" w:rsidRPr="00617291" w:rsidTr="00617291">
        <w:tc>
          <w:tcPr>
            <w:tcW w:w="985" w:type="pct"/>
            <w:shd w:val="clear" w:color="auto" w:fill="auto"/>
            <w:vAlign w:val="center"/>
            <w:hideMark/>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3"/>
                <w:szCs w:val="23"/>
                <w:lang w:val="en-US"/>
              </w:rPr>
            </w:pPr>
            <w:r w:rsidRPr="00617291">
              <w:rPr>
                <w:rFonts w:ascii="Times New Roman" w:eastAsia="Times New Roman" w:hAnsi="Times New Roman"/>
                <w:color w:val="000000"/>
                <w:sz w:val="23"/>
                <w:szCs w:val="23"/>
              </w:rPr>
              <w:t>Щелочное выщелачивания спека</w:t>
            </w:r>
            <w:r w:rsidRPr="00617291">
              <w:rPr>
                <w:rFonts w:ascii="Times New Roman" w:eastAsia="Times New Roman" w:hAnsi="Times New Roman"/>
                <w:color w:val="000000"/>
                <w:sz w:val="23"/>
                <w:szCs w:val="23"/>
                <w:lang w:val="en-US"/>
              </w:rPr>
              <w:t xml:space="preserve"> [40]</w:t>
            </w:r>
          </w:p>
        </w:tc>
        <w:tc>
          <w:tcPr>
            <w:tcW w:w="172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Спекание</w:t>
            </w:r>
            <w:r w:rsidR="003D1B52" w:rsidRPr="00617291">
              <w:rPr>
                <w:rFonts w:ascii="Times New Roman" w:eastAsia="Times New Roman" w:hAnsi="Times New Roman"/>
                <w:color w:val="000000"/>
                <w:sz w:val="23"/>
                <w:szCs w:val="23"/>
              </w:rPr>
              <w:t xml:space="preserve"> </w:t>
            </w:r>
            <w:r w:rsidRPr="00617291">
              <w:rPr>
                <w:rFonts w:ascii="Times New Roman" w:eastAsia="Times New Roman" w:hAnsi="Times New Roman"/>
                <w:color w:val="000000"/>
                <w:sz w:val="23"/>
                <w:szCs w:val="23"/>
              </w:rPr>
              <w:t>смеси</w:t>
            </w:r>
            <w:r w:rsidR="003D1B52" w:rsidRPr="00617291">
              <w:rPr>
                <w:rFonts w:ascii="Times New Roman" w:eastAsia="Times New Roman" w:hAnsi="Times New Roman"/>
                <w:color w:val="000000"/>
                <w:sz w:val="23"/>
                <w:szCs w:val="23"/>
              </w:rPr>
              <w:t xml:space="preserve"> </w:t>
            </w:r>
            <w:r w:rsidRPr="00617291">
              <w:rPr>
                <w:rFonts w:ascii="Times New Roman" w:eastAsia="Times New Roman" w:hAnsi="Times New Roman"/>
                <w:color w:val="000000"/>
                <w:sz w:val="23"/>
                <w:szCs w:val="23"/>
              </w:rPr>
              <w:t>ЗШО-CaCO</w:t>
            </w:r>
            <w:r w:rsidRPr="00617291">
              <w:rPr>
                <w:rFonts w:ascii="Times New Roman" w:eastAsia="Times New Roman" w:hAnsi="Times New Roman"/>
                <w:color w:val="000000"/>
                <w:sz w:val="23"/>
                <w:szCs w:val="23"/>
                <w:vertAlign w:val="subscript"/>
              </w:rPr>
              <w:t>3</w:t>
            </w:r>
            <w:r w:rsidRPr="00617291">
              <w:rPr>
                <w:rFonts w:ascii="Times New Roman" w:eastAsia="Times New Roman" w:hAnsi="Times New Roman"/>
                <w:color w:val="000000"/>
                <w:sz w:val="23"/>
                <w:szCs w:val="23"/>
              </w:rPr>
              <w:t>–S</w:t>
            </w:r>
            <w:r w:rsidR="005E5F8A" w:rsidRPr="00617291">
              <w:rPr>
                <w:rFonts w:ascii="Times New Roman" w:eastAsia="Times New Roman" w:hAnsi="Times New Roman"/>
                <w:color w:val="000000"/>
                <w:sz w:val="23"/>
                <w:szCs w:val="23"/>
              </w:rPr>
              <w:t>–</w:t>
            </w:r>
            <w:r w:rsidRPr="00617291">
              <w:rPr>
                <w:rFonts w:ascii="Times New Roman" w:eastAsia="Times New Roman" w:hAnsi="Times New Roman"/>
                <w:color w:val="000000"/>
                <w:sz w:val="23"/>
                <w:szCs w:val="23"/>
              </w:rPr>
              <w:t xml:space="preserve">C при 1200 </w:t>
            </w:r>
            <w:r w:rsidRPr="00617291">
              <w:rPr>
                <w:rFonts w:ascii="Times New Roman" w:eastAsia="Times New Roman" w:hAnsi="Times New Roman"/>
                <w:color w:val="000000"/>
                <w:sz w:val="23"/>
                <w:szCs w:val="23"/>
                <w:vertAlign w:val="superscript"/>
              </w:rPr>
              <w:t>0</w:t>
            </w:r>
            <w:r w:rsidRPr="00617291">
              <w:rPr>
                <w:rFonts w:ascii="Times New Roman" w:eastAsia="Times New Roman" w:hAnsi="Times New Roman"/>
                <w:color w:val="000000"/>
                <w:sz w:val="23"/>
                <w:szCs w:val="23"/>
              </w:rPr>
              <w:t>C</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разбавленным Na</w:t>
            </w:r>
            <w:r w:rsidRPr="00617291">
              <w:rPr>
                <w:rFonts w:ascii="Times New Roman" w:eastAsia="Times New Roman" w:hAnsi="Times New Roman"/>
                <w:color w:val="000000"/>
                <w:sz w:val="23"/>
                <w:szCs w:val="23"/>
                <w:vertAlign w:val="subscript"/>
              </w:rPr>
              <w:t>2</w:t>
            </w:r>
            <w:r w:rsidRPr="00617291">
              <w:rPr>
                <w:rFonts w:ascii="Times New Roman" w:eastAsia="Times New Roman" w:hAnsi="Times New Roman"/>
                <w:color w:val="000000"/>
                <w:sz w:val="23"/>
                <w:szCs w:val="23"/>
              </w:rPr>
              <w:t>CO</w:t>
            </w:r>
            <w:r w:rsidRPr="00617291">
              <w:rPr>
                <w:rFonts w:ascii="Times New Roman" w:eastAsia="Times New Roman" w:hAnsi="Times New Roman"/>
                <w:color w:val="000000"/>
                <w:sz w:val="23"/>
                <w:szCs w:val="23"/>
                <w:vertAlign w:val="subscript"/>
              </w:rPr>
              <w:t>3</w:t>
            </w:r>
            <w:r w:rsidRPr="00617291">
              <w:rPr>
                <w:rFonts w:ascii="Times New Roman" w:eastAsia="Times New Roman" w:hAnsi="Times New Roman"/>
                <w:color w:val="000000"/>
                <w:sz w:val="23"/>
                <w:szCs w:val="23"/>
              </w:rPr>
              <w:t xml:space="preserve"> при 65 </w:t>
            </w:r>
            <w:r w:rsidRPr="00617291">
              <w:rPr>
                <w:rFonts w:ascii="Times New Roman" w:eastAsia="Times New Roman" w:hAnsi="Times New Roman"/>
                <w:color w:val="000000"/>
                <w:sz w:val="23"/>
                <w:szCs w:val="23"/>
                <w:vertAlign w:val="superscript"/>
              </w:rPr>
              <w:t>0</w:t>
            </w:r>
            <w:r w:rsidRPr="00617291">
              <w:rPr>
                <w:rFonts w:ascii="Times New Roman" w:eastAsia="Times New Roman" w:hAnsi="Times New Roman"/>
                <w:color w:val="000000"/>
                <w:sz w:val="23"/>
                <w:szCs w:val="23"/>
              </w:rPr>
              <w:t>C</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90</w:t>
            </w:r>
          </w:p>
        </w:tc>
        <w:tc>
          <w:tcPr>
            <w:tcW w:w="134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извлечения</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Высокие затраты энергии на спекание щелочного металла</w:t>
            </w:r>
          </w:p>
        </w:tc>
      </w:tr>
      <w:tr w:rsidR="00617291" w:rsidRPr="00617291" w:rsidTr="00617291">
        <w:tc>
          <w:tcPr>
            <w:tcW w:w="985" w:type="pct"/>
            <w:vMerge w:val="restart"/>
            <w:shd w:val="clear" w:color="auto" w:fill="auto"/>
            <w:vAlign w:val="center"/>
            <w:hideMark/>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Прямое кислотное выщелачивание</w:t>
            </w:r>
          </w:p>
          <w:p w:rsidR="00B36FC7" w:rsidRPr="00617291" w:rsidRDefault="00B36FC7" w:rsidP="00617291">
            <w:pPr>
              <w:spacing w:after="0" w:line="240" w:lineRule="auto"/>
              <w:rPr>
                <w:rFonts w:ascii="Times New Roman" w:eastAsia="Times New Roman" w:hAnsi="Times New Roman"/>
                <w:sz w:val="23"/>
                <w:szCs w:val="23"/>
              </w:rPr>
            </w:pPr>
            <w:r w:rsidRPr="00617291">
              <w:rPr>
                <w:rFonts w:ascii="Times New Roman" w:eastAsia="Times New Roman" w:hAnsi="Times New Roman"/>
                <w:color w:val="000000"/>
                <w:sz w:val="23"/>
                <w:szCs w:val="23"/>
                <w:lang w:val="en-US"/>
              </w:rPr>
              <w:t>[41,42]</w:t>
            </w:r>
          </w:p>
        </w:tc>
        <w:tc>
          <w:tcPr>
            <w:tcW w:w="1729"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30% (мас.) HNO</w:t>
            </w:r>
            <w:r w:rsidRPr="00617291">
              <w:rPr>
                <w:rFonts w:ascii="Times New Roman" w:eastAsia="Times New Roman" w:hAnsi="Times New Roman"/>
                <w:color w:val="000000"/>
                <w:sz w:val="23"/>
                <w:szCs w:val="23"/>
                <w:vertAlign w:val="subscript"/>
              </w:rPr>
              <w:t>3</w:t>
            </w:r>
            <w:r w:rsidRPr="00617291">
              <w:rPr>
                <w:rFonts w:ascii="Times New Roman" w:eastAsia="Times New Roman" w:hAnsi="Times New Roman"/>
                <w:color w:val="000000"/>
                <w:sz w:val="23"/>
                <w:szCs w:val="23"/>
              </w:rPr>
              <w:t xml:space="preserve"> при 220 </w:t>
            </w:r>
            <w:r w:rsidRPr="00617291">
              <w:rPr>
                <w:rFonts w:ascii="Times New Roman" w:eastAsia="Times New Roman" w:hAnsi="Times New Roman"/>
                <w:color w:val="000000"/>
                <w:sz w:val="23"/>
                <w:szCs w:val="23"/>
                <w:vertAlign w:val="superscript"/>
              </w:rPr>
              <w:t>0</w:t>
            </w:r>
            <w:r w:rsidRPr="00617291">
              <w:rPr>
                <w:rFonts w:ascii="Times New Roman" w:eastAsia="Times New Roman" w:hAnsi="Times New Roman"/>
                <w:color w:val="000000"/>
                <w:sz w:val="23"/>
                <w:szCs w:val="23"/>
              </w:rPr>
              <w:t>C</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27</w:t>
            </w:r>
          </w:p>
        </w:tc>
        <w:tc>
          <w:tcPr>
            <w:tcW w:w="134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Низкая эффективность извлечения</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температура выщелачивания</w:t>
            </w:r>
          </w:p>
        </w:tc>
      </w:tr>
      <w:tr w:rsidR="00617291" w:rsidRPr="00617291" w:rsidTr="00617291">
        <w:tc>
          <w:tcPr>
            <w:tcW w:w="985" w:type="pct"/>
            <w:vMerge/>
            <w:shd w:val="clear" w:color="auto" w:fill="auto"/>
            <w:vAlign w:val="center"/>
            <w:hideMark/>
          </w:tcPr>
          <w:p w:rsidR="00B36FC7" w:rsidRPr="00617291" w:rsidRDefault="00B36FC7" w:rsidP="00617291">
            <w:pPr>
              <w:widowControl w:val="0"/>
              <w:autoSpaceDE w:val="0"/>
              <w:autoSpaceDN w:val="0"/>
              <w:spacing w:after="0" w:line="240" w:lineRule="auto"/>
              <w:ind w:firstLine="709"/>
              <w:rPr>
                <w:rFonts w:ascii="Times New Roman" w:eastAsia="Times New Roman" w:hAnsi="Times New Roman"/>
                <w:color w:val="000000"/>
                <w:sz w:val="23"/>
                <w:szCs w:val="23"/>
              </w:rPr>
            </w:pPr>
          </w:p>
        </w:tc>
        <w:tc>
          <w:tcPr>
            <w:tcW w:w="172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18 M H</w:t>
            </w:r>
            <w:r w:rsidRPr="00617291">
              <w:rPr>
                <w:rFonts w:ascii="Times New Roman" w:eastAsia="Times New Roman" w:hAnsi="Times New Roman"/>
                <w:color w:val="000000"/>
                <w:sz w:val="23"/>
                <w:szCs w:val="23"/>
                <w:vertAlign w:val="subscript"/>
              </w:rPr>
              <w:t>2</w:t>
            </w:r>
            <w:r w:rsidRPr="00617291">
              <w:rPr>
                <w:rFonts w:ascii="Times New Roman" w:eastAsia="Times New Roman" w:hAnsi="Times New Roman"/>
                <w:color w:val="000000"/>
                <w:sz w:val="23"/>
                <w:szCs w:val="23"/>
              </w:rPr>
              <w:t>SO</w:t>
            </w:r>
            <w:r w:rsidRPr="00617291">
              <w:rPr>
                <w:rFonts w:ascii="Times New Roman" w:eastAsia="Times New Roman" w:hAnsi="Times New Roman"/>
                <w:color w:val="000000"/>
                <w:sz w:val="23"/>
                <w:szCs w:val="23"/>
                <w:vertAlign w:val="subscript"/>
              </w:rPr>
              <w:t>4</w:t>
            </w:r>
            <w:r w:rsidRPr="00617291">
              <w:rPr>
                <w:rFonts w:ascii="Times New Roman" w:eastAsia="Times New Roman" w:hAnsi="Times New Roman"/>
                <w:color w:val="000000"/>
                <w:sz w:val="23"/>
                <w:szCs w:val="23"/>
              </w:rPr>
              <w:t> при соотношении кислота: ЗШО 2</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 xml:space="preserve">Температура до 200 </w:t>
            </w:r>
            <w:r w:rsidR="00EC63AF" w:rsidRPr="00617291">
              <w:rPr>
                <w:rFonts w:ascii="Times New Roman" w:eastAsia="Times New Roman" w:hAnsi="Times New Roman"/>
                <w:color w:val="000000"/>
                <w:sz w:val="23"/>
                <w:szCs w:val="23"/>
              </w:rPr>
              <w:t>°</w:t>
            </w:r>
            <w:r w:rsidRPr="00617291">
              <w:rPr>
                <w:rFonts w:ascii="Times New Roman" w:eastAsia="Times New Roman" w:hAnsi="Times New Roman"/>
                <w:color w:val="000000"/>
                <w:sz w:val="23"/>
                <w:szCs w:val="23"/>
              </w:rPr>
              <w:t>C</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84,2</w:t>
            </w:r>
          </w:p>
        </w:tc>
        <w:tc>
          <w:tcPr>
            <w:tcW w:w="134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извлечения</w:t>
            </w:r>
          </w:p>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Высокий расход кислоты</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температура выщелачивания</w:t>
            </w:r>
          </w:p>
        </w:tc>
      </w:tr>
      <w:tr w:rsidR="00617291" w:rsidRPr="00617291" w:rsidTr="00617291">
        <w:tc>
          <w:tcPr>
            <w:tcW w:w="985" w:type="pct"/>
            <w:vMerge w:val="restart"/>
            <w:shd w:val="clear" w:color="auto" w:fill="auto"/>
            <w:vAlign w:val="center"/>
            <w:hideMark/>
          </w:tcPr>
          <w:p w:rsidR="00B36FC7" w:rsidRPr="00617291" w:rsidRDefault="00B36FC7" w:rsidP="00617291">
            <w:pPr>
              <w:widowControl w:val="0"/>
              <w:autoSpaceDE w:val="0"/>
              <w:autoSpaceDN w:val="0"/>
              <w:spacing w:after="0" w:line="240" w:lineRule="auto"/>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Непрямое кислотное выщелачивание</w:t>
            </w:r>
          </w:p>
          <w:p w:rsidR="00B36FC7" w:rsidRPr="00617291" w:rsidRDefault="00B36FC7" w:rsidP="00617291">
            <w:pPr>
              <w:spacing w:after="0" w:line="240" w:lineRule="auto"/>
              <w:rPr>
                <w:rFonts w:ascii="Times New Roman" w:eastAsia="Times New Roman" w:hAnsi="Times New Roman"/>
                <w:sz w:val="23"/>
                <w:szCs w:val="23"/>
              </w:rPr>
            </w:pPr>
            <w:r w:rsidRPr="00617291">
              <w:rPr>
                <w:rFonts w:ascii="Times New Roman" w:eastAsia="Times New Roman" w:hAnsi="Times New Roman"/>
                <w:color w:val="000000"/>
                <w:sz w:val="23"/>
                <w:szCs w:val="23"/>
                <w:lang w:val="en-US"/>
              </w:rPr>
              <w:t>[43,44,45]</w:t>
            </w:r>
          </w:p>
        </w:tc>
        <w:tc>
          <w:tcPr>
            <w:tcW w:w="172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Контакт ЗШО с водным щелочным раствором при 120 °C и pH 12,5</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Остаток после фильтрации и выщелачивания со стадии 1 с 20 % (масс</w:t>
            </w:r>
            <w:r w:rsidR="00EC63AF" w:rsidRPr="00617291">
              <w:rPr>
                <w:rFonts w:ascii="Times New Roman" w:eastAsia="Times New Roman" w:hAnsi="Times New Roman"/>
                <w:color w:val="000000"/>
                <w:sz w:val="23"/>
                <w:szCs w:val="23"/>
              </w:rPr>
              <w:t>.) HCl при температуре около 80 °</w:t>
            </w:r>
            <w:r w:rsidRPr="00617291">
              <w:rPr>
                <w:rFonts w:ascii="Times New Roman" w:eastAsia="Times New Roman" w:hAnsi="Times New Roman"/>
                <w:color w:val="000000"/>
                <w:sz w:val="23"/>
                <w:szCs w:val="23"/>
              </w:rPr>
              <w:t>C</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89</w:t>
            </w:r>
          </w:p>
        </w:tc>
        <w:tc>
          <w:tcPr>
            <w:tcW w:w="134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экстракции</w:t>
            </w:r>
          </w:p>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Низкие и среднетемпературные процессы</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Высокий расход реагентов</w:t>
            </w:r>
          </w:p>
        </w:tc>
      </w:tr>
      <w:tr w:rsidR="00617291" w:rsidRPr="00617291" w:rsidTr="00617291">
        <w:tc>
          <w:tcPr>
            <w:tcW w:w="985" w:type="pct"/>
            <w:vMerge/>
            <w:shd w:val="clear" w:color="auto" w:fill="auto"/>
            <w:vAlign w:val="center"/>
            <w:hideMark/>
          </w:tcPr>
          <w:p w:rsidR="00B36FC7" w:rsidRPr="00617291" w:rsidRDefault="00B36FC7" w:rsidP="00617291">
            <w:pPr>
              <w:widowControl w:val="0"/>
              <w:autoSpaceDE w:val="0"/>
              <w:autoSpaceDN w:val="0"/>
              <w:spacing w:after="0" w:line="240" w:lineRule="auto"/>
              <w:ind w:firstLine="709"/>
              <w:jc w:val="center"/>
              <w:rPr>
                <w:rFonts w:ascii="Times New Roman" w:eastAsia="Times New Roman" w:hAnsi="Times New Roman"/>
                <w:color w:val="000000"/>
                <w:sz w:val="23"/>
                <w:szCs w:val="23"/>
              </w:rPr>
            </w:pPr>
          </w:p>
        </w:tc>
        <w:tc>
          <w:tcPr>
            <w:tcW w:w="1729" w:type="pct"/>
            <w:shd w:val="clear" w:color="auto" w:fill="auto"/>
            <w:vAlign w:val="center"/>
            <w:hideMark/>
          </w:tcPr>
          <w:p w:rsidR="00EC63AF"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Спекание ЗШО в смеси с флюсом CaSO</w:t>
            </w:r>
            <w:r w:rsidRPr="00617291">
              <w:rPr>
                <w:rFonts w:ascii="Times New Roman" w:eastAsia="Times New Roman" w:hAnsi="Times New Roman"/>
                <w:color w:val="000000"/>
                <w:sz w:val="23"/>
                <w:szCs w:val="23"/>
                <w:vertAlign w:val="subscript"/>
              </w:rPr>
              <w:t>4</w:t>
            </w:r>
            <w:r w:rsidRPr="00617291">
              <w:rPr>
                <w:rFonts w:ascii="Times New Roman" w:eastAsia="Times New Roman" w:hAnsi="Times New Roman"/>
                <w:color w:val="000000"/>
                <w:sz w:val="23"/>
                <w:szCs w:val="23"/>
              </w:rPr>
              <w:t> -CaCO</w:t>
            </w:r>
            <w:r w:rsidRPr="00617291">
              <w:rPr>
                <w:rFonts w:ascii="Times New Roman" w:eastAsia="Times New Roman" w:hAnsi="Times New Roman"/>
                <w:color w:val="000000"/>
                <w:sz w:val="23"/>
                <w:szCs w:val="23"/>
                <w:vertAlign w:val="subscript"/>
              </w:rPr>
              <w:t xml:space="preserve">3 </w:t>
            </w:r>
            <w:r w:rsidRPr="00617291">
              <w:rPr>
                <w:rFonts w:ascii="Times New Roman" w:eastAsia="Times New Roman" w:hAnsi="Times New Roman"/>
                <w:color w:val="000000"/>
                <w:sz w:val="23"/>
                <w:szCs w:val="23"/>
              </w:rPr>
              <w:t>в течение 3 часов при 1450 °C</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агломерата 2 MH </w:t>
            </w:r>
            <w:r w:rsidRPr="00617291">
              <w:rPr>
                <w:rFonts w:ascii="Times New Roman" w:eastAsia="Times New Roman" w:hAnsi="Times New Roman"/>
                <w:color w:val="000000"/>
                <w:sz w:val="23"/>
                <w:szCs w:val="23"/>
                <w:vertAlign w:val="subscript"/>
              </w:rPr>
              <w:t>2</w:t>
            </w:r>
            <w:r w:rsidRPr="00617291">
              <w:rPr>
                <w:rFonts w:ascii="Times New Roman" w:eastAsia="Times New Roman" w:hAnsi="Times New Roman"/>
                <w:color w:val="000000"/>
                <w:sz w:val="23"/>
                <w:szCs w:val="23"/>
              </w:rPr>
              <w:t> SO </w:t>
            </w:r>
            <w:r w:rsidRPr="00617291">
              <w:rPr>
                <w:rFonts w:ascii="Times New Roman" w:eastAsia="Times New Roman" w:hAnsi="Times New Roman"/>
                <w:color w:val="000000"/>
                <w:sz w:val="23"/>
                <w:szCs w:val="23"/>
                <w:vertAlign w:val="subscript"/>
              </w:rPr>
              <w:t xml:space="preserve">4 </w:t>
            </w:r>
            <w:r w:rsidRPr="00617291">
              <w:rPr>
                <w:rFonts w:ascii="Times New Roman" w:eastAsia="Times New Roman" w:hAnsi="Times New Roman"/>
                <w:color w:val="000000"/>
                <w:sz w:val="23"/>
                <w:szCs w:val="23"/>
              </w:rPr>
              <w:t>в</w:t>
            </w:r>
            <w:r w:rsidR="007A7610" w:rsidRPr="00617291">
              <w:rPr>
                <w:rFonts w:ascii="Times New Roman" w:eastAsia="Times New Roman" w:hAnsi="Times New Roman"/>
                <w:color w:val="000000"/>
                <w:sz w:val="23"/>
                <w:szCs w:val="23"/>
              </w:rPr>
              <w:t xml:space="preserve"> </w:t>
            </w:r>
            <w:r w:rsidRPr="00617291">
              <w:rPr>
                <w:rFonts w:ascii="Times New Roman" w:eastAsia="Times New Roman" w:hAnsi="Times New Roman"/>
                <w:color w:val="000000"/>
                <w:sz w:val="23"/>
                <w:szCs w:val="23"/>
              </w:rPr>
              <w:t>течение примерно 6 часов</w:t>
            </w:r>
          </w:p>
        </w:tc>
        <w:tc>
          <w:tcPr>
            <w:tcW w:w="936"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98</w:t>
            </w:r>
          </w:p>
        </w:tc>
        <w:tc>
          <w:tcPr>
            <w:tcW w:w="1349" w:type="pct"/>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экстракции</w:t>
            </w:r>
            <w:r w:rsidRPr="00617291">
              <w:rPr>
                <w:rFonts w:ascii="Times New Roman" w:eastAsia="Times New Roman" w:hAnsi="Times New Roman"/>
                <w:color w:val="000000"/>
                <w:sz w:val="23"/>
                <w:szCs w:val="23"/>
              </w:rPr>
              <w:br/>
              <w:t>Большой расход реагентов</w:t>
            </w:r>
          </w:p>
        </w:tc>
      </w:tr>
      <w:tr w:rsidR="00617291" w:rsidRPr="00617291" w:rsidTr="00617291">
        <w:tc>
          <w:tcPr>
            <w:tcW w:w="985" w:type="pct"/>
            <w:vMerge/>
            <w:tcBorders>
              <w:bottom w:val="nil"/>
            </w:tcBorders>
            <w:shd w:val="clear" w:color="auto" w:fill="auto"/>
            <w:vAlign w:val="center"/>
            <w:hideMark/>
          </w:tcPr>
          <w:p w:rsidR="00B36FC7" w:rsidRPr="00617291" w:rsidRDefault="00B36FC7" w:rsidP="00617291">
            <w:pPr>
              <w:widowControl w:val="0"/>
              <w:autoSpaceDE w:val="0"/>
              <w:autoSpaceDN w:val="0"/>
              <w:spacing w:after="0" w:line="240" w:lineRule="auto"/>
              <w:ind w:firstLine="709"/>
              <w:jc w:val="center"/>
              <w:rPr>
                <w:rFonts w:ascii="Times New Roman" w:eastAsia="Times New Roman" w:hAnsi="Times New Roman"/>
                <w:color w:val="000000"/>
                <w:sz w:val="23"/>
                <w:szCs w:val="23"/>
              </w:rPr>
            </w:pPr>
          </w:p>
        </w:tc>
        <w:tc>
          <w:tcPr>
            <w:tcW w:w="1729" w:type="pct"/>
            <w:tcBorders>
              <w:bottom w:val="nil"/>
            </w:tcBorders>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Спекание смеси 5:</w:t>
            </w:r>
            <w:r w:rsidR="00B36FC7" w:rsidRPr="00617291">
              <w:rPr>
                <w:rFonts w:ascii="Times New Roman" w:eastAsia="Times New Roman" w:hAnsi="Times New Roman"/>
                <w:color w:val="000000"/>
                <w:sz w:val="23"/>
                <w:szCs w:val="23"/>
              </w:rPr>
              <w:t xml:space="preserve">4: 1 ЗШО, мелкого угля и CaO соответственно в течение до 3 часов при 1100 </w:t>
            </w:r>
            <w:r w:rsidR="00B36FC7" w:rsidRPr="00617291">
              <w:rPr>
                <w:rFonts w:ascii="Times New Roman" w:eastAsia="Times New Roman" w:hAnsi="Times New Roman"/>
                <w:color w:val="000000"/>
                <w:sz w:val="23"/>
                <w:szCs w:val="23"/>
                <w:vertAlign w:val="superscript"/>
              </w:rPr>
              <w:t>0</w:t>
            </w:r>
            <w:r w:rsidR="00B36FC7" w:rsidRPr="00617291">
              <w:rPr>
                <w:rFonts w:ascii="Times New Roman" w:eastAsia="Times New Roman" w:hAnsi="Times New Roman"/>
                <w:color w:val="000000"/>
                <w:sz w:val="23"/>
                <w:szCs w:val="23"/>
              </w:rPr>
              <w:t>C</w:t>
            </w:r>
          </w:p>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агломерата в течение 4 часов 6,12 M H</w:t>
            </w:r>
            <w:r w:rsidRPr="00617291">
              <w:rPr>
                <w:rFonts w:ascii="Times New Roman" w:eastAsia="Times New Roman" w:hAnsi="Times New Roman"/>
                <w:color w:val="000000"/>
                <w:sz w:val="23"/>
                <w:szCs w:val="23"/>
                <w:vertAlign w:val="subscript"/>
              </w:rPr>
              <w:t>2</w:t>
            </w:r>
            <w:r w:rsidR="00D34AD7" w:rsidRPr="00617291">
              <w:rPr>
                <w:rFonts w:ascii="Times New Roman" w:eastAsia="Times New Roman" w:hAnsi="Times New Roman"/>
                <w:color w:val="000000"/>
                <w:sz w:val="23"/>
                <w:szCs w:val="23"/>
              </w:rPr>
              <w:t>SO</w:t>
            </w:r>
            <w:r w:rsidRPr="00617291">
              <w:rPr>
                <w:rFonts w:ascii="Times New Roman" w:eastAsia="Times New Roman" w:hAnsi="Times New Roman"/>
                <w:color w:val="000000"/>
                <w:sz w:val="23"/>
                <w:szCs w:val="23"/>
                <w:vertAlign w:val="subscript"/>
              </w:rPr>
              <w:t>4</w:t>
            </w:r>
            <w:r w:rsidR="00D34AD7" w:rsidRPr="00617291">
              <w:rPr>
                <w:rFonts w:ascii="Times New Roman" w:eastAsia="Times New Roman" w:hAnsi="Times New Roman"/>
                <w:color w:val="000000"/>
                <w:sz w:val="23"/>
                <w:szCs w:val="23"/>
              </w:rPr>
              <w:t xml:space="preserve"> </w:t>
            </w:r>
            <w:r w:rsidRPr="00617291">
              <w:rPr>
                <w:rFonts w:ascii="Times New Roman" w:eastAsia="Times New Roman" w:hAnsi="Times New Roman"/>
                <w:color w:val="000000"/>
                <w:sz w:val="23"/>
                <w:szCs w:val="23"/>
              </w:rPr>
              <w:t xml:space="preserve">при 80 </w:t>
            </w:r>
            <w:r w:rsidRPr="00617291">
              <w:rPr>
                <w:rFonts w:ascii="Times New Roman" w:eastAsia="Times New Roman" w:hAnsi="Times New Roman"/>
                <w:color w:val="000000"/>
                <w:sz w:val="23"/>
                <w:szCs w:val="23"/>
                <w:vertAlign w:val="superscript"/>
              </w:rPr>
              <w:t>0</w:t>
            </w:r>
            <w:r w:rsidRPr="00617291">
              <w:rPr>
                <w:rFonts w:ascii="Times New Roman" w:eastAsia="Times New Roman" w:hAnsi="Times New Roman"/>
                <w:color w:val="000000"/>
                <w:sz w:val="23"/>
                <w:szCs w:val="23"/>
              </w:rPr>
              <w:t>C</w:t>
            </w:r>
          </w:p>
        </w:tc>
        <w:tc>
          <w:tcPr>
            <w:tcW w:w="936" w:type="pct"/>
            <w:tcBorders>
              <w:bottom w:val="nil"/>
            </w:tcBorders>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85</w:t>
            </w:r>
          </w:p>
        </w:tc>
        <w:tc>
          <w:tcPr>
            <w:tcW w:w="1349" w:type="pct"/>
            <w:tcBorders>
              <w:bottom w:val="nil"/>
            </w:tcBorders>
            <w:shd w:val="clear" w:color="auto" w:fill="auto"/>
            <w:vAlign w:val="center"/>
            <w:hideMark/>
          </w:tcPr>
          <w:p w:rsidR="00B36FC7" w:rsidRPr="00617291" w:rsidRDefault="00B36FC7"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извлечения</w:t>
            </w:r>
            <w:r w:rsidRPr="00617291">
              <w:rPr>
                <w:rFonts w:ascii="Times New Roman" w:eastAsia="Times New Roman" w:hAnsi="Times New Roman"/>
                <w:color w:val="000000"/>
                <w:sz w:val="23"/>
                <w:szCs w:val="23"/>
              </w:rPr>
              <w:br/>
              <w:t>Потенциально высокое потребление энергии</w:t>
            </w:r>
          </w:p>
        </w:tc>
      </w:tr>
      <w:tr w:rsidR="00617291" w:rsidRPr="00617291" w:rsidTr="00617291">
        <w:tc>
          <w:tcPr>
            <w:tcW w:w="985" w:type="pct"/>
            <w:tcBorders>
              <w:top w:val="nil"/>
              <w:left w:val="nil"/>
              <w:bottom w:val="nil"/>
              <w:right w:val="nil"/>
            </w:tcBorders>
            <w:shd w:val="clear" w:color="auto" w:fill="auto"/>
            <w:vAlign w:val="center"/>
          </w:tcPr>
          <w:p w:rsidR="00EC63AF" w:rsidRPr="00617291" w:rsidRDefault="00EC63AF" w:rsidP="00617291">
            <w:pPr>
              <w:widowControl w:val="0"/>
              <w:autoSpaceDE w:val="0"/>
              <w:autoSpaceDN w:val="0"/>
              <w:spacing w:after="0" w:line="240" w:lineRule="auto"/>
              <w:ind w:firstLine="709"/>
              <w:jc w:val="center"/>
              <w:rPr>
                <w:rFonts w:ascii="Times New Roman" w:eastAsia="Times New Roman" w:hAnsi="Times New Roman"/>
                <w:color w:val="000000"/>
                <w:sz w:val="23"/>
                <w:szCs w:val="23"/>
              </w:rPr>
            </w:pPr>
          </w:p>
        </w:tc>
        <w:tc>
          <w:tcPr>
            <w:tcW w:w="1729" w:type="pct"/>
            <w:tcBorders>
              <w:top w:val="nil"/>
              <w:left w:val="nil"/>
              <w:bottom w:val="nil"/>
              <w:right w:val="nil"/>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p>
        </w:tc>
        <w:tc>
          <w:tcPr>
            <w:tcW w:w="936" w:type="pct"/>
            <w:tcBorders>
              <w:top w:val="nil"/>
              <w:left w:val="nil"/>
              <w:bottom w:val="nil"/>
              <w:right w:val="nil"/>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p>
        </w:tc>
        <w:tc>
          <w:tcPr>
            <w:tcW w:w="1349" w:type="pct"/>
            <w:tcBorders>
              <w:top w:val="nil"/>
              <w:left w:val="nil"/>
              <w:bottom w:val="nil"/>
              <w:right w:val="nil"/>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p>
        </w:tc>
      </w:tr>
      <w:tr w:rsidR="00730F4D" w:rsidRPr="00617291" w:rsidTr="00617291">
        <w:tc>
          <w:tcPr>
            <w:tcW w:w="5000" w:type="pct"/>
            <w:gridSpan w:val="4"/>
            <w:tcBorders>
              <w:top w:val="nil"/>
              <w:left w:val="nil"/>
              <w:bottom w:val="single" w:sz="4" w:space="0" w:color="auto"/>
              <w:right w:val="nil"/>
            </w:tcBorders>
            <w:shd w:val="clear" w:color="auto" w:fill="auto"/>
            <w:vAlign w:val="center"/>
          </w:tcPr>
          <w:p w:rsidR="00730F4D" w:rsidRPr="00617291" w:rsidRDefault="00730F4D" w:rsidP="00617291">
            <w:pPr>
              <w:widowControl w:val="0"/>
              <w:autoSpaceDE w:val="0"/>
              <w:autoSpaceDN w:val="0"/>
              <w:spacing w:after="0" w:line="240" w:lineRule="auto"/>
              <w:rPr>
                <w:rFonts w:ascii="Times New Roman" w:eastAsia="Times New Roman" w:hAnsi="Times New Roman"/>
                <w:color w:val="000000"/>
                <w:sz w:val="23"/>
                <w:szCs w:val="23"/>
              </w:rPr>
            </w:pPr>
            <w:r w:rsidRPr="00617291">
              <w:rPr>
                <w:rFonts w:ascii="Times New Roman" w:eastAsia="Times New Roman" w:hAnsi="Times New Roman"/>
                <w:color w:val="000000"/>
                <w:sz w:val="28"/>
                <w:szCs w:val="28"/>
              </w:rPr>
              <w:lastRenderedPageBreak/>
              <w:t>Продолжение таблицы 1.7</w:t>
            </w:r>
          </w:p>
        </w:tc>
      </w:tr>
      <w:tr w:rsidR="00617291" w:rsidRPr="00617291" w:rsidTr="00617291">
        <w:tc>
          <w:tcPr>
            <w:tcW w:w="985" w:type="pct"/>
            <w:tcBorders>
              <w:top w:val="single" w:sz="4" w:space="0" w:color="auto"/>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Метод выщелачивания</w:t>
            </w:r>
          </w:p>
        </w:tc>
        <w:tc>
          <w:tcPr>
            <w:tcW w:w="1729" w:type="pct"/>
            <w:tcBorders>
              <w:top w:val="single" w:sz="4" w:space="0" w:color="auto"/>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Условия процесса</w:t>
            </w:r>
          </w:p>
        </w:tc>
        <w:tc>
          <w:tcPr>
            <w:tcW w:w="936" w:type="pct"/>
            <w:tcBorders>
              <w:top w:val="single" w:sz="4" w:space="0" w:color="auto"/>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Эффективность извлечения алюминия (% масс.)</w:t>
            </w:r>
          </w:p>
        </w:tc>
        <w:tc>
          <w:tcPr>
            <w:tcW w:w="1349" w:type="pct"/>
            <w:tcBorders>
              <w:top w:val="single" w:sz="4" w:space="0" w:color="auto"/>
            </w:tcBorders>
            <w:shd w:val="clear" w:color="auto" w:fill="auto"/>
            <w:vAlign w:val="center"/>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Важные аспекты</w:t>
            </w:r>
          </w:p>
        </w:tc>
      </w:tr>
      <w:tr w:rsidR="00617291" w:rsidRPr="00617291" w:rsidTr="00617291">
        <w:tc>
          <w:tcPr>
            <w:tcW w:w="985"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2-х ступенчатое непрямое кислотное выщелачивание</w:t>
            </w:r>
          </w:p>
          <w:p w:rsidR="00EC63AF" w:rsidRPr="00617291" w:rsidRDefault="00EC63AF" w:rsidP="00617291">
            <w:pPr>
              <w:spacing w:after="0" w:line="240" w:lineRule="auto"/>
              <w:jc w:val="center"/>
              <w:rPr>
                <w:rFonts w:ascii="Times New Roman" w:eastAsia="Times New Roman" w:hAnsi="Times New Roman"/>
                <w:sz w:val="23"/>
                <w:szCs w:val="23"/>
              </w:rPr>
            </w:pPr>
            <w:r w:rsidRPr="00617291">
              <w:rPr>
                <w:rFonts w:ascii="Times New Roman" w:eastAsia="Times New Roman" w:hAnsi="Times New Roman"/>
                <w:color w:val="000000"/>
                <w:sz w:val="23"/>
                <w:szCs w:val="23"/>
              </w:rPr>
              <w:t>[46]</w:t>
            </w:r>
          </w:p>
        </w:tc>
        <w:tc>
          <w:tcPr>
            <w:tcW w:w="172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Прямое выщелачивание 6 M раствором H</w:t>
            </w:r>
            <w:r w:rsidRPr="00617291">
              <w:rPr>
                <w:rFonts w:ascii="Times New Roman" w:eastAsia="Times New Roman" w:hAnsi="Times New Roman"/>
                <w:color w:val="000000"/>
                <w:sz w:val="23"/>
                <w:szCs w:val="23"/>
                <w:vertAlign w:val="subscript"/>
              </w:rPr>
              <w:t>2</w:t>
            </w:r>
            <w:r w:rsidRPr="00617291">
              <w:rPr>
                <w:rFonts w:ascii="Times New Roman" w:eastAsia="Times New Roman" w:hAnsi="Times New Roman"/>
                <w:color w:val="000000"/>
                <w:sz w:val="23"/>
                <w:szCs w:val="23"/>
              </w:rPr>
              <w:t>SO</w:t>
            </w:r>
            <w:r w:rsidRPr="00617291">
              <w:rPr>
                <w:rFonts w:ascii="Times New Roman" w:eastAsia="Times New Roman" w:hAnsi="Times New Roman"/>
                <w:color w:val="000000"/>
                <w:sz w:val="23"/>
                <w:szCs w:val="23"/>
                <w:vertAlign w:val="subscript"/>
              </w:rPr>
              <w:t xml:space="preserve">4 </w:t>
            </w:r>
            <w:r w:rsidRPr="00617291">
              <w:rPr>
                <w:rFonts w:ascii="Times New Roman" w:eastAsia="Times New Roman" w:hAnsi="Times New Roman"/>
                <w:color w:val="000000"/>
                <w:sz w:val="23"/>
                <w:szCs w:val="23"/>
              </w:rPr>
              <w:t>в течение 10 часов при 82 °C</w:t>
            </w:r>
          </w:p>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Спекание остатка в течение 3 часов при 1050 °C</w:t>
            </w:r>
          </w:p>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Выщелачивание 6 M раствором H</w:t>
            </w:r>
            <w:r w:rsidRPr="00617291">
              <w:rPr>
                <w:rFonts w:ascii="Times New Roman" w:eastAsia="Times New Roman" w:hAnsi="Times New Roman"/>
                <w:color w:val="000000"/>
                <w:sz w:val="23"/>
                <w:szCs w:val="23"/>
                <w:vertAlign w:val="subscript"/>
              </w:rPr>
              <w:t>2</w:t>
            </w:r>
            <w:r w:rsidRPr="00617291">
              <w:rPr>
                <w:rFonts w:ascii="Times New Roman" w:eastAsia="Times New Roman" w:hAnsi="Times New Roman"/>
                <w:color w:val="000000"/>
                <w:sz w:val="23"/>
                <w:szCs w:val="23"/>
              </w:rPr>
              <w:t>SO</w:t>
            </w:r>
            <w:r w:rsidRPr="00617291">
              <w:rPr>
                <w:rFonts w:ascii="Times New Roman" w:eastAsia="Times New Roman" w:hAnsi="Times New Roman"/>
                <w:color w:val="000000"/>
                <w:sz w:val="23"/>
                <w:szCs w:val="23"/>
                <w:vertAlign w:val="subscript"/>
              </w:rPr>
              <w:t>4</w:t>
            </w:r>
            <w:r w:rsidRPr="00617291">
              <w:rPr>
                <w:rFonts w:ascii="Times New Roman" w:eastAsia="Times New Roman" w:hAnsi="Times New Roman"/>
                <w:color w:val="000000"/>
                <w:sz w:val="23"/>
                <w:szCs w:val="23"/>
              </w:rPr>
              <w:t xml:space="preserve"> при 82 °C</w:t>
            </w:r>
          </w:p>
        </w:tc>
        <w:tc>
          <w:tcPr>
            <w:tcW w:w="936"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Всего до 88,2</w:t>
            </w:r>
          </w:p>
        </w:tc>
        <w:tc>
          <w:tcPr>
            <w:tcW w:w="134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Высокая эффективность извлечения</w:t>
            </w:r>
            <w:r w:rsidRPr="00617291">
              <w:rPr>
                <w:rFonts w:ascii="Times New Roman" w:eastAsia="Times New Roman" w:hAnsi="Times New Roman"/>
                <w:color w:val="000000"/>
                <w:sz w:val="23"/>
                <w:szCs w:val="23"/>
              </w:rPr>
              <w:br/>
              <w:t>Потенциально низкое потребление энергии</w:t>
            </w:r>
            <w:r w:rsidRPr="00617291">
              <w:rPr>
                <w:rFonts w:ascii="Times New Roman" w:eastAsia="Times New Roman" w:hAnsi="Times New Roman"/>
                <w:color w:val="000000"/>
                <w:sz w:val="23"/>
                <w:szCs w:val="23"/>
              </w:rPr>
              <w:br/>
              <w:t>Уменьшение количества отходов</w:t>
            </w:r>
          </w:p>
        </w:tc>
      </w:tr>
      <w:tr w:rsidR="00617291" w:rsidRPr="00617291" w:rsidTr="00617291">
        <w:tc>
          <w:tcPr>
            <w:tcW w:w="985" w:type="pct"/>
            <w:vMerge w:val="restar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Биовыщелачивание</w:t>
            </w:r>
          </w:p>
          <w:p w:rsidR="00EC63AF" w:rsidRPr="00617291" w:rsidRDefault="00EC63AF" w:rsidP="00617291">
            <w:pPr>
              <w:spacing w:after="0" w:line="240" w:lineRule="auto"/>
              <w:jc w:val="center"/>
              <w:rPr>
                <w:rFonts w:ascii="Times New Roman" w:eastAsia="Times New Roman" w:hAnsi="Times New Roman"/>
                <w:sz w:val="23"/>
                <w:szCs w:val="23"/>
              </w:rPr>
            </w:pPr>
            <w:r w:rsidRPr="00617291">
              <w:rPr>
                <w:rFonts w:ascii="Times New Roman" w:eastAsia="Times New Roman" w:hAnsi="Times New Roman"/>
                <w:color w:val="000000"/>
                <w:sz w:val="23"/>
                <w:szCs w:val="23"/>
                <w:lang w:val="en-US"/>
              </w:rPr>
              <w:t>[47,48]</w:t>
            </w:r>
          </w:p>
        </w:tc>
        <w:tc>
          <w:tcPr>
            <w:tcW w:w="172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Использование </w:t>
            </w:r>
            <w:r w:rsidRPr="00617291">
              <w:rPr>
                <w:rFonts w:ascii="Times New Roman" w:eastAsia="Times New Roman" w:hAnsi="Times New Roman"/>
                <w:i/>
                <w:iCs/>
                <w:color w:val="000000"/>
                <w:sz w:val="23"/>
                <w:szCs w:val="23"/>
              </w:rPr>
              <w:t>Thiobacillus thiooxidans</w:t>
            </w:r>
            <w:r w:rsidRPr="00617291">
              <w:rPr>
                <w:rFonts w:ascii="Times New Roman" w:eastAsia="Times New Roman" w:hAnsi="Times New Roman"/>
                <w:color w:val="000000"/>
                <w:sz w:val="23"/>
                <w:szCs w:val="23"/>
              </w:rPr>
              <w:t xml:space="preserve"> для снижения pH морской воды примерно до 1,3 в течение 5-дневного инкубационного периода</w:t>
            </w:r>
            <w:r w:rsidRPr="00617291">
              <w:rPr>
                <w:rFonts w:ascii="Times New Roman" w:eastAsia="Times New Roman" w:hAnsi="Times New Roman"/>
                <w:color w:val="000000"/>
                <w:sz w:val="23"/>
                <w:szCs w:val="23"/>
              </w:rPr>
              <w:br/>
              <w:t>Выщелачивание ЗШО раствором в течение 31 дня</w:t>
            </w:r>
          </w:p>
        </w:tc>
        <w:tc>
          <w:tcPr>
            <w:tcW w:w="936"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20</w:t>
            </w:r>
          </w:p>
        </w:tc>
        <w:tc>
          <w:tcPr>
            <w:tcW w:w="134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Низкая эффективность выщелачивания</w:t>
            </w:r>
            <w:r w:rsidRPr="00617291">
              <w:rPr>
                <w:rFonts w:ascii="Times New Roman" w:eastAsia="Times New Roman" w:hAnsi="Times New Roman"/>
                <w:color w:val="000000"/>
                <w:sz w:val="23"/>
                <w:szCs w:val="23"/>
              </w:rPr>
              <w:br/>
              <w:t>Медленная кинетика</w:t>
            </w:r>
          </w:p>
        </w:tc>
      </w:tr>
      <w:tr w:rsidR="00617291" w:rsidRPr="00617291" w:rsidTr="00617291">
        <w:tc>
          <w:tcPr>
            <w:tcW w:w="985" w:type="pct"/>
            <w:vMerge/>
            <w:shd w:val="clear" w:color="auto" w:fill="auto"/>
            <w:vAlign w:val="center"/>
            <w:hideMark/>
          </w:tcPr>
          <w:p w:rsidR="00EC63AF" w:rsidRPr="00617291" w:rsidRDefault="00EC63AF" w:rsidP="00617291">
            <w:pPr>
              <w:widowControl w:val="0"/>
              <w:autoSpaceDE w:val="0"/>
              <w:autoSpaceDN w:val="0"/>
              <w:spacing w:after="0" w:line="240" w:lineRule="auto"/>
              <w:ind w:firstLine="709"/>
              <w:jc w:val="center"/>
              <w:rPr>
                <w:rFonts w:ascii="Times New Roman" w:eastAsia="Times New Roman" w:hAnsi="Times New Roman"/>
                <w:color w:val="000000"/>
                <w:sz w:val="23"/>
                <w:szCs w:val="23"/>
              </w:rPr>
            </w:pPr>
          </w:p>
        </w:tc>
        <w:tc>
          <w:tcPr>
            <w:tcW w:w="172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Предварительная обработка ЗШО HCl при pH 4 в течение 24 часов</w:t>
            </w:r>
            <w:r w:rsidRPr="00617291">
              <w:rPr>
                <w:rFonts w:ascii="Times New Roman" w:eastAsia="Times New Roman" w:hAnsi="Times New Roman"/>
                <w:color w:val="000000"/>
                <w:sz w:val="23"/>
                <w:szCs w:val="23"/>
              </w:rPr>
              <w:br/>
              <w:t xml:space="preserve">Выщелачивание ЗШО культурой </w:t>
            </w:r>
            <w:r w:rsidRPr="00617291">
              <w:rPr>
                <w:rFonts w:ascii="Times New Roman" w:eastAsia="Times New Roman" w:hAnsi="Times New Roman"/>
                <w:i/>
                <w:iCs/>
                <w:color w:val="000000"/>
                <w:sz w:val="23"/>
                <w:szCs w:val="23"/>
              </w:rPr>
              <w:t>Thiobacillus thiooxidans</w:t>
            </w:r>
            <w:r w:rsidRPr="00617291">
              <w:rPr>
                <w:rFonts w:ascii="Times New Roman" w:eastAsia="Times New Roman" w:hAnsi="Times New Roman"/>
                <w:color w:val="000000"/>
                <w:sz w:val="23"/>
                <w:szCs w:val="23"/>
              </w:rPr>
              <w:t xml:space="preserve"> с клеточной нагрузкой 5 × 10</w:t>
            </w:r>
            <w:r w:rsidRPr="00617291">
              <w:rPr>
                <w:rFonts w:ascii="Times New Roman" w:eastAsia="Times New Roman" w:hAnsi="Times New Roman"/>
                <w:color w:val="000000"/>
                <w:sz w:val="23"/>
                <w:szCs w:val="23"/>
                <w:vertAlign w:val="superscript"/>
              </w:rPr>
              <w:t>8</w:t>
            </w:r>
            <w:r w:rsidRPr="00617291">
              <w:rPr>
                <w:rFonts w:ascii="Times New Roman" w:eastAsia="Times New Roman" w:hAnsi="Times New Roman"/>
                <w:color w:val="000000"/>
                <w:sz w:val="23"/>
                <w:szCs w:val="23"/>
              </w:rPr>
              <w:t xml:space="preserve"> клеток / мл в течение 21 дня</w:t>
            </w:r>
          </w:p>
        </w:tc>
        <w:tc>
          <w:tcPr>
            <w:tcW w:w="936"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До 25</w:t>
            </w:r>
          </w:p>
        </w:tc>
        <w:tc>
          <w:tcPr>
            <w:tcW w:w="1349" w:type="pct"/>
            <w:shd w:val="clear" w:color="auto" w:fill="auto"/>
            <w:vAlign w:val="center"/>
            <w:hideMark/>
          </w:tcPr>
          <w:p w:rsidR="00EC63AF" w:rsidRPr="00617291" w:rsidRDefault="00EC63AF" w:rsidP="00617291">
            <w:pPr>
              <w:widowControl w:val="0"/>
              <w:autoSpaceDE w:val="0"/>
              <w:autoSpaceDN w:val="0"/>
              <w:spacing w:after="0" w:line="240" w:lineRule="auto"/>
              <w:jc w:val="center"/>
              <w:rPr>
                <w:rFonts w:ascii="Times New Roman" w:eastAsia="Times New Roman" w:hAnsi="Times New Roman"/>
                <w:color w:val="000000"/>
                <w:sz w:val="23"/>
                <w:szCs w:val="23"/>
              </w:rPr>
            </w:pPr>
            <w:r w:rsidRPr="00617291">
              <w:rPr>
                <w:rFonts w:ascii="Times New Roman" w:eastAsia="Times New Roman" w:hAnsi="Times New Roman"/>
                <w:color w:val="000000"/>
                <w:sz w:val="23"/>
                <w:szCs w:val="23"/>
              </w:rPr>
              <w:t>Низкая эффективность выщелачивания</w:t>
            </w:r>
            <w:r w:rsidRPr="00617291">
              <w:rPr>
                <w:rFonts w:ascii="Times New Roman" w:eastAsia="Times New Roman" w:hAnsi="Times New Roman"/>
                <w:color w:val="000000"/>
                <w:sz w:val="23"/>
                <w:szCs w:val="23"/>
              </w:rPr>
              <w:br/>
              <w:t>Медленная кинетика</w:t>
            </w:r>
          </w:p>
        </w:tc>
      </w:tr>
    </w:tbl>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EC63AF"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Из ранних исследовани</w:t>
      </w:r>
      <w:r w:rsidR="00730F4D">
        <w:rPr>
          <w:rFonts w:ascii="Times New Roman" w:eastAsia="Times New Roman" w:hAnsi="Times New Roman"/>
          <w:color w:val="000000"/>
          <w:sz w:val="28"/>
          <w:szCs w:val="28"/>
        </w:rPr>
        <w:t>й</w:t>
      </w:r>
      <w:r>
        <w:rPr>
          <w:rFonts w:ascii="Times New Roman" w:eastAsia="Times New Roman" w:hAnsi="Times New Roman"/>
          <w:color w:val="000000"/>
          <w:sz w:val="28"/>
          <w:szCs w:val="28"/>
        </w:rPr>
        <w:t xml:space="preserve"> </w:t>
      </w:r>
      <w:r w:rsidR="00B36FC7" w:rsidRPr="00B36FC7">
        <w:rPr>
          <w:rFonts w:ascii="Times New Roman" w:eastAsia="Times New Roman" w:hAnsi="Times New Roman"/>
          <w:color w:val="000000"/>
          <w:sz w:val="28"/>
          <w:szCs w:val="28"/>
        </w:rPr>
        <w:t xml:space="preserve">авторов, можно сделать вывод, что оксид алюминия из </w:t>
      </w:r>
      <w:r w:rsidR="00B36FC7" w:rsidRPr="00B36FC7">
        <w:rPr>
          <w:rFonts w:ascii="Times New Roman" w:eastAsia="Times New Roman" w:hAnsi="Times New Roman"/>
          <w:color w:val="000000"/>
          <w:sz w:val="28"/>
          <w:szCs w:val="28"/>
          <w:lang w:val="kk-KZ"/>
        </w:rPr>
        <w:t>ЗШО</w:t>
      </w:r>
      <w:r w:rsidR="00B36FC7" w:rsidRPr="00B36FC7">
        <w:rPr>
          <w:rFonts w:ascii="Times New Roman" w:eastAsia="Times New Roman" w:hAnsi="Times New Roman"/>
          <w:color w:val="000000"/>
          <w:sz w:val="28"/>
          <w:szCs w:val="28"/>
        </w:rPr>
        <w:t xml:space="preserve"> не может быть извлечен с использованием обычного и экономически проверенного процесса Байера [41, 49, 45, </w:t>
      </w:r>
      <w:hyperlink r:id="rId61" w:anchor="ref-CR15" w:tooltip="Щербань С., Райзман В., Певзнер И. (1995) Технологии переработки летучей золы угля в металлургические и силикатные химические продукты.  Казахский политехнический университет, Алма-Ата" w:history="1">
        <w:r w:rsidR="00B36FC7" w:rsidRPr="00B36FC7">
          <w:rPr>
            <w:rFonts w:ascii="Times New Roman" w:eastAsia="Times New Roman" w:hAnsi="Times New Roman"/>
            <w:color w:val="000000"/>
            <w:sz w:val="28"/>
            <w:szCs w:val="28"/>
          </w:rPr>
          <w:t>50</w:t>
        </w:r>
      </w:hyperlink>
      <w:r w:rsidR="00B36FC7" w:rsidRPr="00B36FC7">
        <w:rPr>
          <w:rFonts w:ascii="Times New Roman" w:eastAsia="Times New Roman" w:hAnsi="Times New Roman"/>
          <w:color w:val="000000"/>
          <w:sz w:val="28"/>
          <w:szCs w:val="28"/>
        </w:rPr>
        <w:t>].</w:t>
      </w:r>
      <w:r w:rsidR="00B36FC7" w:rsidRPr="00B36FC7">
        <w:rPr>
          <w:rFonts w:ascii="Times New Roman" w:eastAsia="Times New Roman" w:hAnsi="Times New Roman"/>
          <w:color w:val="000000"/>
          <w:sz w:val="28"/>
          <w:szCs w:val="28"/>
          <w:lang w:val="kk-KZ"/>
        </w:rPr>
        <w:t xml:space="preserve"> </w:t>
      </w:r>
      <w:r w:rsidR="00B36FC7" w:rsidRPr="00B36FC7">
        <w:rPr>
          <w:rFonts w:ascii="Times New Roman" w:eastAsia="Times New Roman" w:hAnsi="Times New Roman"/>
          <w:color w:val="000000"/>
          <w:sz w:val="28"/>
          <w:szCs w:val="28"/>
        </w:rPr>
        <w:t xml:space="preserve">Эта трудность возникает из-за высокого содержания кремнезема в </w:t>
      </w:r>
      <w:r w:rsidR="00B36FC7" w:rsidRPr="00B36FC7">
        <w:rPr>
          <w:rFonts w:ascii="Times New Roman" w:eastAsia="Times New Roman" w:hAnsi="Times New Roman"/>
          <w:color w:val="000000"/>
          <w:sz w:val="28"/>
          <w:szCs w:val="28"/>
          <w:lang w:val="kk-KZ"/>
        </w:rPr>
        <w:t xml:space="preserve">ЗШО </w:t>
      </w:r>
      <w:r w:rsidR="00B36FC7" w:rsidRPr="00B36FC7">
        <w:rPr>
          <w:rFonts w:ascii="Times New Roman" w:eastAsia="Times New Roman" w:hAnsi="Times New Roman"/>
          <w:color w:val="000000"/>
          <w:sz w:val="28"/>
          <w:szCs w:val="28"/>
        </w:rPr>
        <w:t>по сравнению с бокситом.</w:t>
      </w:r>
      <w:r w:rsidR="00B36FC7" w:rsidRPr="00B36FC7">
        <w:rPr>
          <w:rFonts w:ascii="Times New Roman" w:eastAsia="Times New Roman" w:hAnsi="Times New Roman"/>
          <w:color w:val="000000"/>
          <w:sz w:val="28"/>
          <w:szCs w:val="28"/>
          <w:lang w:val="kk-KZ"/>
        </w:rPr>
        <w:t xml:space="preserve">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 xml:space="preserve">Для бокситов, содержащих более 10 % реакционно способного кремнезема, способ Байера становится невозможным из-за высоких химических потерь натрия и образования нерастворимого гидросиликата натрия и алюминия (продукта обескремнивания). Следовательно, учитывая очень высокое содержания кремнезема в ЗШО, обычно 40–60 %, применение этого процесса является неэффективным [40, 49, 50]. По этой причине исследовательские работы многих авторов были сосредоточены на альтернативном (кроме NaOH) щелочном выщелачивании, биовыщелачивании и кислотном выщелачивании. </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b/>
          <w:color w:val="000000"/>
          <w:sz w:val="28"/>
          <w:szCs w:val="28"/>
          <w:lang w:eastAsia="ru-RU"/>
        </w:rPr>
        <w:t>Прямое щелочное выщелачивание</w:t>
      </w:r>
      <w:r w:rsidRPr="00B36FC7">
        <w:rPr>
          <w:rFonts w:ascii="Times New Roman" w:eastAsia="Times New Roman" w:hAnsi="Times New Roman"/>
          <w:b/>
          <w:color w:val="000000"/>
          <w:sz w:val="28"/>
          <w:szCs w:val="28"/>
          <w:lang w:val="kk-KZ" w:eastAsia="ru-RU"/>
        </w:rPr>
        <w:t xml:space="preserve">. </w:t>
      </w:r>
      <w:r w:rsidRPr="00B36FC7">
        <w:rPr>
          <w:rFonts w:ascii="Times New Roman" w:eastAsia="Times New Roman" w:hAnsi="Times New Roman"/>
          <w:color w:val="000000"/>
          <w:sz w:val="28"/>
          <w:szCs w:val="28"/>
          <w:lang w:eastAsia="ru-RU"/>
        </w:rPr>
        <w:t>Ряд исследований был проведен по извлечению глинозема из ЗШО с использованием щелочных гидротермальных процессов.</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Авторы работы</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62" w:anchor="ref-CR18" w:tooltip="Су С.К., Янг Дж., Ма Х.В. (2011) Получение ультратонкого гидроксида алюминия из летучей золы угля путем растворения щелочей.  Интегр Сегнетоэлектр 128 (1): 155–162" w:history="1">
        <w:r w:rsidRPr="00B36FC7">
          <w:rPr>
            <w:rFonts w:ascii="Times New Roman" w:eastAsia="Times New Roman" w:hAnsi="Times New Roman"/>
            <w:color w:val="000000"/>
            <w:sz w:val="28"/>
            <w:szCs w:val="28"/>
            <w:lang w:eastAsia="ru-RU"/>
          </w:rPr>
          <w:t>51</w:t>
        </w:r>
      </w:hyperlink>
      <w:r w:rsidRPr="00B36FC7">
        <w:rPr>
          <w:rFonts w:ascii="Times New Roman" w:eastAsia="Times New Roman" w:hAnsi="Times New Roman"/>
          <w:color w:val="000000"/>
          <w:sz w:val="28"/>
          <w:szCs w:val="28"/>
          <w:lang w:eastAsia="ru-RU"/>
        </w:rPr>
        <w:t>] получили ультратонкий гидроксид алюминия из ЗШО, используя двухступенчатый процесс щелочного (NaOH) растворения.</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При этом NaOH добавляли в щелочную гидротермальную реакционную систему в качестве жидкого реагента для выщелачивания кремнезема.</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Затем для обработки летучей золы от обескремнивания использовали NaOH и CaO.</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lastRenderedPageBreak/>
        <w:t>Исследование автора</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63" w:anchor="ref-CR19" w:tooltip="Ли Х, Хуэй Дж., Ван С., Бао В., Сан З. (2014) Извлечение глинозема из летучей золы угля смешанно-щелочным гидротермальным методом.  Гидрометаллургия 147–148: 183–187" w:history="1">
        <w:r w:rsidRPr="00B36FC7">
          <w:rPr>
            <w:rFonts w:ascii="Times New Roman" w:eastAsia="Times New Roman" w:hAnsi="Times New Roman"/>
            <w:color w:val="000000"/>
            <w:sz w:val="28"/>
            <w:szCs w:val="28"/>
            <w:lang w:eastAsia="ru-RU"/>
          </w:rPr>
          <w:t>52</w:t>
        </w:r>
      </w:hyperlink>
      <w:r w:rsidRPr="00B36FC7">
        <w:rPr>
          <w:rFonts w:ascii="Times New Roman" w:eastAsia="Times New Roman" w:hAnsi="Times New Roman"/>
          <w:color w:val="000000"/>
          <w:sz w:val="28"/>
          <w:szCs w:val="28"/>
          <w:lang w:eastAsia="ru-RU"/>
        </w:rPr>
        <w:t>] сосредоточились на улучшении этого конкретного процесса с использованием добавки Ca(OH)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w:t>
      </w:r>
      <w:r w:rsidR="00D34AD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Ca(OH)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вводили в гидротермальную реакционную систему с NaOH для образования силиката кальция (2CaO·SiO</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 и метасиликата кальция (CaO·SiO</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Добавление Ca(OH)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привело к уменьшению расхода NaOH, однако полученные силикатные соединения содержали значительные количества алюминия и  натрия.</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Авторы работы</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64" w:anchor="ref-CR20" w:tooltip="Расс Дж. Дж., Расс Дж. С., Хиги Р. Т. (1978) Процесс извлечения полезных ископаемых из летучей золы.  Патент США 4,130,627" w:history="1">
        <w:r w:rsidRPr="00B36FC7">
          <w:rPr>
            <w:rFonts w:ascii="Times New Roman" w:eastAsia="Times New Roman" w:hAnsi="Times New Roman"/>
            <w:color w:val="000000"/>
            <w:sz w:val="28"/>
            <w:szCs w:val="28"/>
            <w:lang w:eastAsia="ru-RU"/>
          </w:rPr>
          <w:t>53</w:t>
        </w:r>
      </w:hyperlink>
      <w:r w:rsidRPr="00B36FC7">
        <w:rPr>
          <w:rFonts w:ascii="Times New Roman" w:eastAsia="Times New Roman" w:hAnsi="Times New Roman"/>
          <w:color w:val="000000"/>
          <w:sz w:val="28"/>
          <w:szCs w:val="28"/>
          <w:lang w:eastAsia="ru-RU"/>
        </w:rPr>
        <w:t>] показали, что 89</w:t>
      </w:r>
      <w:r w:rsidR="003032F3">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-ное извлечение алюминия может быть достигнуто путем предварительной обработки ЗШО водным щелочным раствором с pH в диапазоне 11,5–13,5 при температуре 120</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°C.</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Кек, полученный после фильтрации, реагировал с водным HCl при температуре около 80 °C для растворения металлических частиц.</w:t>
      </w:r>
    </w:p>
    <w:p w:rsidR="00B36FC7" w:rsidRPr="00655046" w:rsidRDefault="00B36FC7" w:rsidP="00B36FC7">
      <w:pPr>
        <w:spacing w:after="0" w:line="240" w:lineRule="auto"/>
        <w:ind w:firstLine="567"/>
        <w:jc w:val="both"/>
        <w:rPr>
          <w:rFonts w:ascii="Times New Roman" w:eastAsia="Times New Roman" w:hAnsi="Times New Roman"/>
          <w:sz w:val="28"/>
          <w:szCs w:val="28"/>
          <w:lang w:eastAsia="ru-RU"/>
        </w:rPr>
      </w:pPr>
      <w:r w:rsidRPr="00B36FC7">
        <w:rPr>
          <w:rFonts w:ascii="Times New Roman" w:eastAsia="Times New Roman" w:hAnsi="Times New Roman"/>
          <w:b/>
          <w:color w:val="000000"/>
          <w:sz w:val="28"/>
          <w:szCs w:val="28"/>
          <w:lang w:eastAsia="ru-RU"/>
        </w:rPr>
        <w:t>Прямое кислотное выщелачивание</w:t>
      </w:r>
      <w:r w:rsidRPr="00B36FC7">
        <w:rPr>
          <w:rFonts w:ascii="Times New Roman" w:eastAsia="Times New Roman" w:hAnsi="Times New Roman"/>
          <w:b/>
          <w:color w:val="000000"/>
          <w:sz w:val="28"/>
          <w:szCs w:val="28"/>
          <w:lang w:val="kk-KZ" w:eastAsia="ru-RU"/>
        </w:rPr>
        <w:t xml:space="preserve">. </w:t>
      </w:r>
      <w:r w:rsidRPr="00B36FC7">
        <w:rPr>
          <w:rFonts w:ascii="Times New Roman" w:eastAsia="Times New Roman" w:hAnsi="Times New Roman"/>
          <w:color w:val="000000"/>
          <w:sz w:val="28"/>
          <w:szCs w:val="28"/>
          <w:lang w:val="kk-KZ" w:eastAsia="ru-RU"/>
        </w:rPr>
        <w:t>В работах авторов</w:t>
      </w:r>
      <w:r w:rsidRPr="00B36FC7">
        <w:rPr>
          <w:rFonts w:ascii="Times New Roman" w:eastAsia="Times New Roman" w:hAnsi="Times New Roman"/>
          <w:b/>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65" w:anchor="ref-CR10" w:tooltip="Хилл Р.О., Райстрик Б. (1981) Процесс извлечения алюминия из угольной золы.  Патент США 4243640" w:history="1">
        <w:r w:rsidRPr="00B36FC7">
          <w:rPr>
            <w:rFonts w:ascii="Times New Roman" w:eastAsia="Times New Roman" w:hAnsi="Times New Roman"/>
            <w:color w:val="000000"/>
            <w:sz w:val="28"/>
            <w:szCs w:val="28"/>
            <w:lang w:eastAsia="ru-RU"/>
          </w:rPr>
          <w:t>41</w:t>
        </w:r>
      </w:hyperlink>
      <w:r w:rsidRPr="00B36FC7">
        <w:rPr>
          <w:rFonts w:ascii="Times New Roman" w:eastAsia="Times New Roman" w:hAnsi="Times New Roman"/>
          <w:color w:val="000000"/>
          <w:sz w:val="28"/>
          <w:szCs w:val="28"/>
          <w:lang w:eastAsia="ru-RU"/>
        </w:rPr>
        <w:t>,</w:t>
      </w:r>
      <w:r w:rsidR="009B095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42, </w:t>
      </w:r>
      <w:hyperlink r:id="rId66" w:anchor="ref-CR21" w:tooltip="Ли Л., Ву И, Лю Ю., Чжай Ю. (2011) Извлечение глинозема из летучей золы угля методом выщелачивания серной кислотой.  Chin J Process Eng 11 (2): 254–258" w:history="1">
        <w:r w:rsidRPr="00B36FC7">
          <w:rPr>
            <w:rFonts w:ascii="Times New Roman" w:eastAsia="Times New Roman" w:hAnsi="Times New Roman"/>
            <w:color w:val="000000"/>
            <w:sz w:val="28"/>
            <w:szCs w:val="28"/>
            <w:lang w:eastAsia="ru-RU"/>
          </w:rPr>
          <w:t>54</w:t>
        </w:r>
      </w:hyperlink>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b/>
          <w:color w:val="000000"/>
          <w:sz w:val="28"/>
          <w:szCs w:val="28"/>
          <w:lang w:val="kk-KZ" w:eastAsia="ru-RU"/>
        </w:rPr>
        <w:t xml:space="preserve"> </w:t>
      </w:r>
      <w:r w:rsidRPr="00B36FC7">
        <w:rPr>
          <w:rFonts w:ascii="Times New Roman" w:eastAsia="Times New Roman" w:hAnsi="Times New Roman"/>
          <w:color w:val="000000"/>
          <w:sz w:val="28"/>
          <w:szCs w:val="28"/>
          <w:lang w:eastAsia="ru-RU"/>
        </w:rPr>
        <w:t xml:space="preserve">было исследовано несколько методов извлечения алюминия из </w:t>
      </w:r>
      <w:r w:rsidRPr="00B36FC7">
        <w:rPr>
          <w:rFonts w:ascii="Times New Roman" w:eastAsia="Times New Roman" w:hAnsi="Times New Roman"/>
          <w:color w:val="000000"/>
          <w:sz w:val="28"/>
          <w:szCs w:val="28"/>
          <w:lang w:val="kk-KZ" w:eastAsia="ru-RU"/>
        </w:rPr>
        <w:t xml:space="preserve">ЗШО </w:t>
      </w:r>
      <w:r w:rsidRPr="00B36FC7">
        <w:rPr>
          <w:rFonts w:ascii="Times New Roman" w:eastAsia="Times New Roman" w:hAnsi="Times New Roman"/>
          <w:color w:val="000000"/>
          <w:sz w:val="28"/>
          <w:szCs w:val="28"/>
          <w:lang w:eastAsia="ru-RU"/>
        </w:rPr>
        <w:t>прямым кислотным выщелачиванием.</w:t>
      </w:r>
      <w:r w:rsidRPr="00B36FC7">
        <w:rPr>
          <w:rFonts w:ascii="Times New Roman" w:eastAsia="Times New Roman" w:hAnsi="Times New Roman"/>
          <w:color w:val="000000"/>
          <w:sz w:val="28"/>
          <w:szCs w:val="28"/>
          <w:lang w:val="kk-KZ" w:eastAsia="ru-RU"/>
        </w:rPr>
        <w:t xml:space="preserve"> В</w:t>
      </w:r>
      <w:r w:rsidRPr="00B36FC7">
        <w:rPr>
          <w:rFonts w:ascii="Times New Roman" w:eastAsia="Times New Roman" w:hAnsi="Times New Roman"/>
          <w:color w:val="000000"/>
          <w:sz w:val="28"/>
          <w:szCs w:val="28"/>
          <w:lang w:eastAsia="ru-RU"/>
        </w:rPr>
        <w:t xml:space="preserve"> качестве потенциальных выщелачивающих реагентов были использованы азотная кислота, со</w:t>
      </w:r>
      <w:r w:rsidR="009B0958">
        <w:rPr>
          <w:rFonts w:ascii="Times New Roman" w:eastAsia="Times New Roman" w:hAnsi="Times New Roman"/>
          <w:color w:val="000000"/>
          <w:sz w:val="28"/>
          <w:szCs w:val="28"/>
          <w:lang w:eastAsia="ru-RU"/>
        </w:rPr>
        <w:t xml:space="preserve">ляная кислота и серная кислота. </w:t>
      </w:r>
      <w:r w:rsidRPr="00B36FC7">
        <w:rPr>
          <w:rFonts w:ascii="Times New Roman" w:eastAsia="Times New Roman" w:hAnsi="Times New Roman"/>
          <w:color w:val="000000"/>
          <w:sz w:val="28"/>
          <w:szCs w:val="28"/>
          <w:lang w:eastAsia="ru-RU"/>
        </w:rPr>
        <w:t xml:space="preserve">Было обнаружено, что использование кислоты в качестве реагента является эффективным, поскольку диоксид кремния, основной жильный минерал в </w:t>
      </w:r>
      <w:r w:rsidRPr="00B36FC7">
        <w:rPr>
          <w:rFonts w:ascii="Times New Roman" w:eastAsia="Times New Roman" w:hAnsi="Times New Roman"/>
          <w:color w:val="000000"/>
          <w:sz w:val="28"/>
          <w:szCs w:val="28"/>
          <w:lang w:val="kk-KZ" w:eastAsia="ru-RU"/>
        </w:rPr>
        <w:t>ЗШО</w:t>
      </w:r>
      <w:r w:rsidRPr="00B36FC7">
        <w:rPr>
          <w:rFonts w:ascii="Times New Roman" w:eastAsia="Times New Roman" w:hAnsi="Times New Roman"/>
          <w:color w:val="000000"/>
          <w:sz w:val="28"/>
          <w:szCs w:val="28"/>
          <w:lang w:eastAsia="ru-RU"/>
        </w:rPr>
        <w:t>, считается нерастворимым в кислой среде [</w:t>
      </w:r>
      <w:hyperlink r:id="rId67" w:anchor="ref-CR23" w:tooltip="Nayak N, Panda CR (2010) Характеристики извлечения алюминия и выщелачивания летучей золы ТЭЦ Талчер с серной кислотой.  Топливо 89: 53–58" w:history="1">
        <w:r w:rsidRPr="00B36FC7">
          <w:rPr>
            <w:rFonts w:ascii="Times New Roman" w:eastAsia="Times New Roman" w:hAnsi="Times New Roman"/>
            <w:color w:val="000000"/>
            <w:sz w:val="28"/>
            <w:szCs w:val="28"/>
            <w:lang w:eastAsia="ru-RU"/>
          </w:rPr>
          <w:t>42</w:t>
        </w:r>
      </w:hyperlink>
      <w:r w:rsidR="009B0958">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 xml:space="preserve">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lang w:eastAsia="ru-RU"/>
        </w:rPr>
      </w:pPr>
    </w:p>
    <w:p w:rsidR="00B36FC7" w:rsidRPr="00B36FC7" w:rsidRDefault="004A62BB" w:rsidP="00B36FC7">
      <w:pPr>
        <w:widowControl w:val="0"/>
        <w:autoSpaceDE w:val="0"/>
        <w:autoSpaceDN w:val="0"/>
        <w:spacing w:after="0" w:line="240" w:lineRule="auto"/>
        <w:ind w:firstLine="567"/>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drawing>
          <wp:inline distT="0" distB="0" distL="0" distR="0">
            <wp:extent cx="5191125" cy="2819400"/>
            <wp:effectExtent l="1905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srcRect l="4181" t="4732" b="12054"/>
                    <a:stretch>
                      <a:fillRect/>
                    </a:stretch>
                  </pic:blipFill>
                  <pic:spPr bwMode="auto">
                    <a:xfrm>
                      <a:off x="0" y="0"/>
                      <a:ext cx="5191125" cy="2819400"/>
                    </a:xfrm>
                    <a:prstGeom prst="rect">
                      <a:avLst/>
                    </a:prstGeom>
                    <a:noFill/>
                    <a:ln w="9525">
                      <a:noFill/>
                      <a:miter lim="800000"/>
                      <a:headEnd/>
                      <a:tailEnd/>
                    </a:ln>
                  </pic:spPr>
                </pic:pic>
              </a:graphicData>
            </a:graphic>
          </wp:inline>
        </w:drawing>
      </w:r>
    </w:p>
    <w:p w:rsidR="006D6332" w:rsidRDefault="006D6332" w:rsidP="00B36FC7">
      <w:pPr>
        <w:spacing w:after="0" w:line="240" w:lineRule="auto"/>
        <w:ind w:firstLine="567"/>
        <w:jc w:val="both"/>
        <w:rPr>
          <w:rFonts w:ascii="Times New Roman" w:eastAsia="Times New Roman" w:hAnsi="Times New Roman"/>
          <w:color w:val="000000"/>
          <w:sz w:val="28"/>
          <w:szCs w:val="28"/>
          <w:shd w:val="clear" w:color="auto" w:fill="FCFCFC"/>
          <w:lang w:val="kk-KZ" w:eastAsia="ru-RU"/>
        </w:rPr>
      </w:pPr>
    </w:p>
    <w:p w:rsidR="00B36FC7" w:rsidRPr="00B36FC7" w:rsidRDefault="00B36FC7" w:rsidP="00B36FC7">
      <w:pPr>
        <w:spacing w:after="0" w:line="240" w:lineRule="auto"/>
        <w:ind w:firstLine="567"/>
        <w:jc w:val="both"/>
        <w:rPr>
          <w:rFonts w:ascii="Times New Roman" w:eastAsia="Times New Roman" w:hAnsi="Times New Roman"/>
          <w:color w:val="000000"/>
          <w:sz w:val="28"/>
          <w:szCs w:val="28"/>
          <w:shd w:val="clear" w:color="auto" w:fill="FCFCFC"/>
          <w:lang w:eastAsia="ru-RU"/>
        </w:rPr>
      </w:pPr>
      <w:r w:rsidRPr="00B36FC7">
        <w:rPr>
          <w:rFonts w:ascii="Times New Roman" w:eastAsia="Times New Roman" w:hAnsi="Times New Roman"/>
          <w:color w:val="000000"/>
          <w:sz w:val="28"/>
          <w:szCs w:val="28"/>
          <w:shd w:val="clear" w:color="auto" w:fill="FCFCFC"/>
          <w:lang w:val="kk-KZ" w:eastAsia="ru-RU"/>
        </w:rPr>
        <w:t xml:space="preserve">Рисунок 1.6 – </w:t>
      </w:r>
      <w:r w:rsidRPr="00B36FC7">
        <w:rPr>
          <w:rFonts w:ascii="Times New Roman" w:eastAsia="Times New Roman" w:hAnsi="Times New Roman"/>
          <w:color w:val="000000"/>
          <w:sz w:val="28"/>
          <w:szCs w:val="28"/>
          <w:shd w:val="clear" w:color="auto" w:fill="FCFCFC"/>
          <w:lang w:eastAsia="ru-RU"/>
        </w:rPr>
        <w:t xml:space="preserve">Технологическая-схема процесса прямого кислотного выщелачивания для извлечения глинозема из </w:t>
      </w:r>
      <w:r w:rsidRPr="00B36FC7">
        <w:rPr>
          <w:rFonts w:ascii="Times New Roman" w:eastAsia="Times New Roman" w:hAnsi="Times New Roman"/>
          <w:color w:val="000000"/>
          <w:sz w:val="28"/>
          <w:szCs w:val="28"/>
          <w:shd w:val="clear" w:color="auto" w:fill="FCFCFC"/>
          <w:lang w:val="kk-KZ" w:eastAsia="ru-RU"/>
        </w:rPr>
        <w:t>ЗШО</w:t>
      </w:r>
      <w:r w:rsidRPr="00B36FC7">
        <w:rPr>
          <w:rFonts w:ascii="Times New Roman" w:eastAsia="Times New Roman" w:hAnsi="Times New Roman"/>
          <w:color w:val="000000"/>
          <w:sz w:val="28"/>
          <w:szCs w:val="28"/>
          <w:shd w:val="clear" w:color="auto" w:fill="FCFCFC"/>
          <w:lang w:eastAsia="ru-RU"/>
        </w:rPr>
        <w:t xml:space="preserve"> [55].</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Из работы авторов следует, что выщелачивание соединений алюминия из ЗШО при низкой концентрации и температуре окружающей среды дает низкую эффективнос</w:t>
      </w:r>
      <w:r w:rsidR="009B0958">
        <w:rPr>
          <w:rFonts w:ascii="Times New Roman" w:eastAsia="Times New Roman" w:hAnsi="Times New Roman"/>
          <w:color w:val="000000"/>
          <w:sz w:val="28"/>
          <w:szCs w:val="28"/>
          <w:lang w:eastAsia="ru-RU"/>
        </w:rPr>
        <w:t>ть выщелачивания [41, 42, 54].</w:t>
      </w:r>
      <w:r w:rsidRPr="00B36FC7">
        <w:rPr>
          <w:rFonts w:ascii="Times New Roman" w:eastAsia="Times New Roman" w:hAnsi="Times New Roman"/>
          <w:color w:val="000000"/>
          <w:sz w:val="28"/>
          <w:szCs w:val="28"/>
          <w:lang w:eastAsia="ru-RU"/>
        </w:rPr>
        <w:t>Например, в работе авторов [</w:t>
      </w:r>
      <w:hyperlink r:id="rId69" w:anchor="ref-CR10" w:tooltip="Хилл Р.О., Райстрик Б. (1981) Процесс извлечения алюминия из угольной золы.  Патент США 4243640" w:history="1">
        <w:r w:rsidRPr="00B36FC7">
          <w:rPr>
            <w:rFonts w:ascii="Times New Roman" w:eastAsia="Times New Roman" w:hAnsi="Times New Roman"/>
            <w:color w:val="000000"/>
            <w:sz w:val="28"/>
            <w:szCs w:val="28"/>
            <w:lang w:eastAsia="ru-RU"/>
          </w:rPr>
          <w:t>41</w:t>
        </w:r>
      </w:hyperlink>
      <w:r w:rsidRPr="00B36FC7">
        <w:rPr>
          <w:rFonts w:ascii="Times New Roman" w:eastAsia="Times New Roman" w:hAnsi="Times New Roman"/>
          <w:color w:val="000000"/>
          <w:sz w:val="28"/>
          <w:szCs w:val="28"/>
          <w:lang w:eastAsia="ru-RU"/>
        </w:rPr>
        <w:t>], которые использовали HNO</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с концентрацией 30 % (мас.) для выщелачивания алюминия в</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трехступенчатом</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xml:space="preserve">процессе, несмотря на повышение рабочей температуры до 220 </w:t>
      </w:r>
      <w:r w:rsidRPr="00B36FC7">
        <w:rPr>
          <w:rFonts w:ascii="Times New Roman" w:eastAsia="Times New Roman" w:hAnsi="Times New Roman"/>
          <w:color w:val="000000"/>
          <w:sz w:val="28"/>
          <w:szCs w:val="28"/>
          <w:vertAlign w:val="superscript"/>
          <w:lang w:eastAsia="ru-RU"/>
        </w:rPr>
        <w:t>0</w:t>
      </w:r>
      <w:r w:rsidRPr="00B36FC7">
        <w:rPr>
          <w:rFonts w:ascii="Times New Roman" w:eastAsia="Times New Roman" w:hAnsi="Times New Roman"/>
          <w:color w:val="000000"/>
          <w:sz w:val="28"/>
          <w:szCs w:val="28"/>
          <w:lang w:eastAsia="ru-RU"/>
        </w:rPr>
        <w:t>C, извлечение составило только 27</w:t>
      </w:r>
      <w:r w:rsidR="00730F4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содержащегося алюминия.</w:t>
      </w:r>
      <w:r w:rsidR="00730F4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Данные результаты исследования</w:t>
      </w:r>
      <w:r w:rsidR="009B0958">
        <w:rPr>
          <w:rFonts w:ascii="Times New Roman" w:eastAsia="Times New Roman" w:hAnsi="Times New Roman"/>
          <w:color w:val="000000"/>
          <w:sz w:val="28"/>
          <w:szCs w:val="28"/>
          <w:lang w:eastAsia="ru-RU"/>
        </w:rPr>
        <w:t xml:space="preserve"> согласуются с выводами авторов </w:t>
      </w:r>
      <w:r w:rsidRPr="00B36FC7">
        <w:rPr>
          <w:rFonts w:ascii="Times New Roman" w:eastAsia="Times New Roman" w:hAnsi="Times New Roman"/>
          <w:color w:val="000000"/>
          <w:sz w:val="28"/>
          <w:szCs w:val="28"/>
          <w:lang w:eastAsia="ru-RU"/>
        </w:rPr>
        <w:lastRenderedPageBreak/>
        <w:t xml:space="preserve">[56], которые обнаружили, что алюминий плохо реагирует с разбавленной и концентрированной азотной кислотой. </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В другом исследовании, включающем использование 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4</w:t>
      </w:r>
      <w:r w:rsidRPr="00B36FC7">
        <w:rPr>
          <w:rFonts w:ascii="Times New Roman" w:eastAsia="Times New Roman" w:hAnsi="Times New Roman"/>
          <w:color w:val="000000"/>
          <w:sz w:val="28"/>
          <w:szCs w:val="28"/>
          <w:lang w:eastAsia="ru-RU"/>
        </w:rPr>
        <w:t>, авторы работ [42] показали, что эффективность выщелачивания может увеличиться с 2,7 до 41,3 % за счет увеличения концентрации 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 xml:space="preserve">4 </w:t>
      </w:r>
      <w:r w:rsidRPr="00B36FC7">
        <w:rPr>
          <w:rFonts w:ascii="Times New Roman" w:eastAsia="Times New Roman" w:hAnsi="Times New Roman"/>
          <w:color w:val="000000"/>
          <w:sz w:val="28"/>
          <w:szCs w:val="28"/>
          <w:lang w:eastAsia="ru-RU"/>
        </w:rPr>
        <w:t xml:space="preserve">от 1,5 до 18 М. Используемый диапазон температур составлял 150–200 </w:t>
      </w:r>
      <w:r w:rsidR="0060066B">
        <w:rPr>
          <w:rFonts w:ascii="Times New Roman" w:eastAsia="Times New Roman" w:hAnsi="Times New Roman"/>
          <w:color w:val="000000"/>
          <w:sz w:val="28"/>
          <w:szCs w:val="28"/>
          <w:vertAlign w:val="superscript"/>
          <w:lang w:eastAsia="ru-RU"/>
        </w:rPr>
        <w:t>°</w:t>
      </w:r>
      <w:r w:rsidRPr="00B36FC7">
        <w:rPr>
          <w:rFonts w:ascii="Times New Roman" w:eastAsia="Times New Roman" w:hAnsi="Times New Roman"/>
          <w:color w:val="000000"/>
          <w:sz w:val="28"/>
          <w:szCs w:val="28"/>
          <w:lang w:eastAsia="ru-RU"/>
        </w:rPr>
        <w:t>C,</w:t>
      </w:r>
      <w:r w:rsidRPr="00B36FC7">
        <w:rPr>
          <w:rFonts w:ascii="Times New Roman" w:eastAsia="Times New Roman" w:hAnsi="Times New Roman"/>
          <w:sz w:val="24"/>
          <w:lang w:eastAsia="ru-RU"/>
        </w:rPr>
        <w:t xml:space="preserve"> </w:t>
      </w:r>
      <w:r w:rsidRPr="00B36FC7">
        <w:rPr>
          <w:rFonts w:ascii="Times New Roman" w:eastAsia="Times New Roman" w:hAnsi="Times New Roman"/>
          <w:sz w:val="28"/>
          <w:lang w:eastAsia="ru-RU"/>
        </w:rPr>
        <w:t xml:space="preserve">при продолжительности </w:t>
      </w:r>
      <w:r w:rsidRPr="00B36FC7">
        <w:rPr>
          <w:rFonts w:ascii="Times New Roman" w:eastAsia="Times New Roman" w:hAnsi="Times New Roman"/>
          <w:color w:val="000000"/>
          <w:sz w:val="28"/>
          <w:szCs w:val="28"/>
          <w:lang w:eastAsia="ru-RU"/>
        </w:rPr>
        <w:t>выщелачивания 4 часа. Однако эффективность выщелачивания</w:t>
      </w:r>
      <w:r w:rsidR="00730F4D">
        <w:rPr>
          <w:rFonts w:ascii="Times New Roman" w:eastAsia="Times New Roman" w:hAnsi="Times New Roman"/>
          <w:color w:val="000000"/>
          <w:sz w:val="28"/>
          <w:szCs w:val="28"/>
          <w:lang w:eastAsia="ru-RU"/>
        </w:rPr>
        <w:t xml:space="preserve"> до 84,2 % была достигнута, при</w:t>
      </w:r>
      <w:r w:rsidRPr="00B36FC7">
        <w:rPr>
          <w:rFonts w:ascii="Times New Roman" w:eastAsia="Times New Roman" w:hAnsi="Times New Roman"/>
          <w:color w:val="000000"/>
          <w:sz w:val="28"/>
          <w:szCs w:val="28"/>
          <w:lang w:eastAsia="ru-RU"/>
        </w:rPr>
        <w:t xml:space="preserve"> увеличения Ж:Т=2:1 Авторы работы объясняют низкую эффективность выщелачивания при низком соотношении Ж:Т с образованием нерастворимого в кислоте слоя сульфата кальция, который препятствует дальнейшему растворению металла. </w:t>
      </w:r>
    </w:p>
    <w:p w:rsidR="00B36FC7" w:rsidRPr="00730F4D"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730F4D">
        <w:rPr>
          <w:rFonts w:ascii="Times New Roman" w:eastAsia="Times New Roman" w:hAnsi="Times New Roman"/>
          <w:color w:val="000000"/>
          <w:sz w:val="28"/>
          <w:szCs w:val="28"/>
          <w:lang w:eastAsia="ru-RU"/>
        </w:rPr>
        <w:t>Серная кислота имеет преимущество, что она дешевле, а также дает достаточно высокий эффект извлечения алюминия.</w:t>
      </w:r>
      <w:r w:rsidR="0060066B"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Однако основным недостатком всех предлагаемых процессов кислотного выщелачивания является совместное растворение других металлов, таких как железо, магний, титан, натрий и калий, во время стадии выщелачивания и необходимость удаления этих примесей перед извлечением глинозема.</w:t>
      </w:r>
      <w:r w:rsidR="004A6D88"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Альтернативный глиноземистый материал с низким содержанием железа и высоким содержанием кремнезема указывает на то, что технически кислотный процесс может быть б</w:t>
      </w:r>
      <w:r w:rsidR="004A6D88" w:rsidRPr="00730F4D">
        <w:rPr>
          <w:rFonts w:ascii="Times New Roman" w:eastAsia="Times New Roman" w:hAnsi="Times New Roman"/>
          <w:color w:val="000000"/>
          <w:sz w:val="28"/>
          <w:szCs w:val="28"/>
          <w:lang w:eastAsia="ru-RU"/>
        </w:rPr>
        <w:t xml:space="preserve">олее эффективным, чем щелочной; </w:t>
      </w:r>
      <w:r w:rsidRPr="00730F4D">
        <w:rPr>
          <w:rFonts w:ascii="Times New Roman" w:eastAsia="Times New Roman" w:hAnsi="Times New Roman"/>
          <w:color w:val="000000"/>
          <w:sz w:val="28"/>
          <w:szCs w:val="28"/>
          <w:lang w:eastAsia="ru-RU"/>
        </w:rPr>
        <w:t>это подтверждается опубликованными экономическими данными по обработке глин [</w:t>
      </w:r>
      <w:hyperlink r:id="rId70" w:anchor="ref-CR25" w:tooltip="Johnson PW, Peters FA, Kirby RC (1964) Методы производства глинозема из глины: оценка процесса азотной кислоты.  Горное управление США, Провиденс 6431&#10;                        " w:history="1">
        <w:r w:rsidRPr="00730F4D">
          <w:rPr>
            <w:rFonts w:ascii="Times New Roman" w:eastAsia="Times New Roman" w:hAnsi="Times New Roman"/>
            <w:color w:val="000000"/>
            <w:sz w:val="28"/>
            <w:szCs w:val="28"/>
            <w:lang w:eastAsia="ru-RU"/>
          </w:rPr>
          <w:t>57</w:t>
        </w:r>
      </w:hyperlink>
      <w:r w:rsidR="004A6D88"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58].</w:t>
      </w:r>
    </w:p>
    <w:p w:rsidR="00B36FC7" w:rsidRPr="00617291"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730F4D">
        <w:rPr>
          <w:rFonts w:ascii="Times New Roman" w:eastAsia="Times New Roman" w:hAnsi="Times New Roman"/>
          <w:color w:val="000000"/>
          <w:sz w:val="28"/>
          <w:szCs w:val="28"/>
          <w:lang w:val="kk-KZ" w:eastAsia="ru-RU"/>
        </w:rPr>
        <w:t xml:space="preserve">Авторы работ </w:t>
      </w:r>
      <w:r w:rsidRPr="00730F4D">
        <w:rPr>
          <w:rFonts w:ascii="Times New Roman" w:eastAsia="Times New Roman" w:hAnsi="Times New Roman"/>
          <w:color w:val="000000"/>
          <w:sz w:val="28"/>
          <w:szCs w:val="28"/>
          <w:lang w:eastAsia="ru-RU"/>
        </w:rPr>
        <w:t>[</w:t>
      </w:r>
      <w:hyperlink r:id="rId71"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730F4D">
          <w:rPr>
            <w:rFonts w:ascii="Times New Roman" w:eastAsia="Times New Roman" w:hAnsi="Times New Roman"/>
            <w:color w:val="000000"/>
            <w:sz w:val="28"/>
            <w:szCs w:val="28"/>
            <w:lang w:eastAsia="ru-RU"/>
          </w:rPr>
          <w:t>46</w:t>
        </w:r>
      </w:hyperlink>
      <w:r w:rsidRPr="00730F4D">
        <w:rPr>
          <w:rFonts w:ascii="Times New Roman" w:eastAsia="Times New Roman" w:hAnsi="Times New Roman"/>
          <w:color w:val="000000"/>
          <w:sz w:val="28"/>
          <w:szCs w:val="28"/>
          <w:lang w:eastAsia="ru-RU"/>
        </w:rPr>
        <w:t xml:space="preserve">] удобно разделили обработку </w:t>
      </w:r>
      <w:r w:rsidRPr="00730F4D">
        <w:rPr>
          <w:rFonts w:ascii="Times New Roman" w:eastAsia="Times New Roman" w:hAnsi="Times New Roman"/>
          <w:color w:val="000000"/>
          <w:sz w:val="28"/>
          <w:szCs w:val="28"/>
          <w:lang w:val="kk-KZ" w:eastAsia="ru-RU"/>
        </w:rPr>
        <w:t>ЗШО</w:t>
      </w:r>
      <w:r w:rsidRPr="00730F4D">
        <w:rPr>
          <w:rFonts w:ascii="Times New Roman" w:eastAsia="Times New Roman" w:hAnsi="Times New Roman"/>
          <w:color w:val="000000"/>
          <w:sz w:val="28"/>
          <w:szCs w:val="28"/>
          <w:lang w:eastAsia="ru-RU"/>
        </w:rPr>
        <w:t xml:space="preserve"> кислотным способом на две группы: п</w:t>
      </w:r>
      <w:r w:rsidR="00874B01" w:rsidRPr="00730F4D">
        <w:rPr>
          <w:rFonts w:ascii="Times New Roman" w:eastAsia="Times New Roman" w:hAnsi="Times New Roman"/>
          <w:color w:val="000000"/>
          <w:sz w:val="28"/>
          <w:szCs w:val="28"/>
          <w:lang w:eastAsia="ru-RU"/>
        </w:rPr>
        <w:t xml:space="preserve">рямое и непрямое выщелачивание. </w:t>
      </w:r>
      <w:r w:rsidRPr="00730F4D">
        <w:rPr>
          <w:rFonts w:ascii="Times New Roman" w:eastAsia="Times New Roman" w:hAnsi="Times New Roman"/>
          <w:color w:val="000000"/>
          <w:sz w:val="28"/>
          <w:szCs w:val="28"/>
          <w:lang w:eastAsia="ru-RU"/>
        </w:rPr>
        <w:t xml:space="preserve">При прямом выщелачивании предварительная обработка </w:t>
      </w:r>
      <w:r w:rsidRPr="00730F4D">
        <w:rPr>
          <w:rFonts w:ascii="Times New Roman" w:eastAsia="Times New Roman" w:hAnsi="Times New Roman"/>
          <w:color w:val="000000"/>
          <w:sz w:val="28"/>
          <w:szCs w:val="28"/>
          <w:lang w:val="kk-KZ" w:eastAsia="ru-RU"/>
        </w:rPr>
        <w:t>ЗШО</w:t>
      </w:r>
      <w:r w:rsidRPr="00730F4D">
        <w:rPr>
          <w:rFonts w:ascii="Times New Roman" w:eastAsia="Times New Roman" w:hAnsi="Times New Roman"/>
          <w:color w:val="000000"/>
          <w:sz w:val="28"/>
          <w:szCs w:val="28"/>
          <w:lang w:eastAsia="ru-RU"/>
        </w:rPr>
        <w:t xml:space="preserve"> перед реакцией с кислотой не проводится, тогда как непрямое выщелачивание включает предварительную обработку, направленную на повышение </w:t>
      </w:r>
      <w:r w:rsidRPr="00617291">
        <w:rPr>
          <w:rFonts w:ascii="Times New Roman" w:eastAsia="Times New Roman" w:hAnsi="Times New Roman"/>
          <w:color w:val="000000"/>
          <w:sz w:val="28"/>
          <w:szCs w:val="28"/>
          <w:lang w:eastAsia="ru-RU"/>
        </w:rPr>
        <w:t>реакционной способности глиноз</w:t>
      </w:r>
      <w:r w:rsidR="004A6D88" w:rsidRPr="00617291">
        <w:rPr>
          <w:rFonts w:ascii="Times New Roman" w:eastAsia="Times New Roman" w:hAnsi="Times New Roman"/>
          <w:color w:val="000000"/>
          <w:sz w:val="28"/>
          <w:szCs w:val="28"/>
          <w:lang w:eastAsia="ru-RU"/>
        </w:rPr>
        <w:t xml:space="preserve">ема к кислотному выщелачиванию. </w:t>
      </w:r>
      <w:r w:rsidRPr="00617291">
        <w:rPr>
          <w:rFonts w:ascii="Times New Roman" w:eastAsia="Times New Roman" w:hAnsi="Times New Roman"/>
          <w:color w:val="000000"/>
          <w:sz w:val="28"/>
          <w:szCs w:val="28"/>
          <w:lang w:eastAsia="ru-RU"/>
        </w:rPr>
        <w:t>В то время как аморфная фаза реакционно способна и растворима в неорганических кислотах, фаза муллита является тугоплавкой и не реакционно способна к кислотному выщелачиванию в условия</w:t>
      </w:r>
      <w:r w:rsidR="004A6D88" w:rsidRPr="00617291">
        <w:rPr>
          <w:rFonts w:ascii="Times New Roman" w:eastAsia="Times New Roman" w:hAnsi="Times New Roman"/>
          <w:color w:val="000000"/>
          <w:sz w:val="28"/>
          <w:szCs w:val="28"/>
          <w:lang w:eastAsia="ru-RU"/>
        </w:rPr>
        <w:t>х низкой концентрации кислоты [</w:t>
      </w:r>
      <w:hyperlink r:id="rId72"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617291">
          <w:rPr>
            <w:rFonts w:ascii="Times New Roman" w:eastAsia="Times New Roman" w:hAnsi="Times New Roman"/>
            <w:color w:val="000000"/>
            <w:sz w:val="28"/>
            <w:szCs w:val="28"/>
            <w:lang w:eastAsia="ru-RU"/>
          </w:rPr>
          <w:t>42</w:t>
        </w:r>
      </w:hyperlink>
      <w:r w:rsidRPr="00617291">
        <w:rPr>
          <w:rFonts w:ascii="Times New Roman" w:eastAsia="Times New Roman" w:hAnsi="Times New Roman"/>
          <w:color w:val="000000"/>
          <w:sz w:val="28"/>
          <w:szCs w:val="28"/>
          <w:lang w:eastAsia="ru-RU"/>
        </w:rPr>
        <w:t>,</w:t>
      </w:r>
      <w:r w:rsidR="004A6D88" w:rsidRPr="00617291">
        <w:rPr>
          <w:rFonts w:ascii="Times New Roman" w:eastAsia="Times New Roman" w:hAnsi="Times New Roman"/>
          <w:color w:val="000000"/>
          <w:sz w:val="28"/>
          <w:szCs w:val="28"/>
          <w:lang w:eastAsia="ru-RU"/>
        </w:rPr>
        <w:t xml:space="preserve"> </w:t>
      </w:r>
      <w:hyperlink r:id="rId73" w:anchor="ref-CR14" w:tooltip="Matjie RH, Bunt JR, Van Heerden JHP (2005) Извлечение глинозема из летучей золы, образующейся из отобранного низкосортного битуминозного южноафриканского угля.  Майнер Eng 18: 299–310" w:history="1">
        <w:r w:rsidRPr="00617291">
          <w:rPr>
            <w:rFonts w:ascii="Times New Roman" w:eastAsia="Times New Roman" w:hAnsi="Times New Roman"/>
            <w:color w:val="000000"/>
            <w:sz w:val="28"/>
            <w:szCs w:val="28"/>
            <w:lang w:eastAsia="ru-RU"/>
          </w:rPr>
          <w:t>45</w:t>
        </w:r>
      </w:hyperlink>
      <w:r w:rsidRPr="00617291">
        <w:rPr>
          <w:rFonts w:ascii="Times New Roman" w:eastAsia="Times New Roman" w:hAnsi="Times New Roman"/>
          <w:color w:val="000000"/>
          <w:sz w:val="28"/>
          <w:szCs w:val="28"/>
          <w:lang w:eastAsia="ru-RU"/>
        </w:rPr>
        <w:t>,</w:t>
      </w:r>
      <w:r w:rsidR="004A6D88" w:rsidRPr="00617291">
        <w:rPr>
          <w:rFonts w:ascii="Times New Roman" w:eastAsia="Times New Roman" w:hAnsi="Times New Roman"/>
          <w:color w:val="000000"/>
          <w:sz w:val="28"/>
          <w:szCs w:val="28"/>
          <w:lang w:eastAsia="ru-RU"/>
        </w:rPr>
        <w:t xml:space="preserve"> </w:t>
      </w:r>
      <w:hyperlink r:id="rId74" w:anchor="ref-CR15" w:tooltip="Щербань С., Райзман В., Певзнер И. (1995) Технологии переработки летучей золы угля в металлургические и силикатные химические продукты.  Казахский политехнический университет, Алма-Ата" w:history="1">
        <w:r w:rsidRPr="00617291">
          <w:rPr>
            <w:rFonts w:ascii="Times New Roman" w:eastAsia="Times New Roman" w:hAnsi="Times New Roman"/>
            <w:color w:val="000000"/>
            <w:sz w:val="28"/>
            <w:szCs w:val="28"/>
            <w:lang w:eastAsia="ru-RU"/>
          </w:rPr>
          <w:t>46</w:t>
        </w:r>
      </w:hyperlink>
      <w:r w:rsidRPr="00617291">
        <w:rPr>
          <w:rFonts w:ascii="Times New Roman" w:eastAsia="Times New Roman" w:hAnsi="Times New Roman"/>
          <w:color w:val="000000"/>
          <w:sz w:val="28"/>
          <w:szCs w:val="28"/>
          <w:lang w:eastAsia="ru-RU"/>
        </w:rPr>
        <w:t>,</w:t>
      </w:r>
      <w:r w:rsidR="004A6D88" w:rsidRPr="00617291">
        <w:rPr>
          <w:rFonts w:ascii="Times New Roman" w:eastAsia="Times New Roman" w:hAnsi="Times New Roman"/>
          <w:color w:val="000000"/>
          <w:sz w:val="28"/>
          <w:szCs w:val="28"/>
          <w:lang w:eastAsia="ru-RU"/>
        </w:rPr>
        <w:t xml:space="preserve"> </w:t>
      </w:r>
      <w:hyperlink r:id="rId75" w:anchor="ref-CR23" w:tooltip="Nayak N, Panda CR (2010) Характеристики извлечения алюминия и выщелачивания летучей золы ТЭЦ Талчер с серной кислотой.  Топливо 89: 53–58" w:history="1">
        <w:r w:rsidRPr="00617291">
          <w:rPr>
            <w:rFonts w:ascii="Times New Roman" w:eastAsia="Times New Roman" w:hAnsi="Times New Roman"/>
            <w:color w:val="000000"/>
            <w:sz w:val="28"/>
            <w:szCs w:val="28"/>
            <w:lang w:eastAsia="ru-RU"/>
          </w:rPr>
          <w:t>50</w:t>
        </w:r>
      </w:hyperlink>
      <w:r w:rsidRPr="00617291">
        <w:rPr>
          <w:rFonts w:ascii="Times New Roman" w:eastAsia="Times New Roman" w:hAnsi="Times New Roman"/>
          <w:color w:val="000000"/>
          <w:sz w:val="28"/>
          <w:szCs w:val="28"/>
          <w:lang w:eastAsia="ru-RU"/>
        </w:rPr>
        <w:t>].</w:t>
      </w:r>
      <w:r w:rsidR="0060066B" w:rsidRPr="00617291">
        <w:rPr>
          <w:rFonts w:ascii="Times New Roman" w:eastAsia="Times New Roman" w:hAnsi="Times New Roman"/>
          <w:color w:val="000000"/>
          <w:sz w:val="28"/>
          <w:szCs w:val="28"/>
          <w:lang w:eastAsia="ru-RU"/>
        </w:rPr>
        <w:t xml:space="preserve"> </w:t>
      </w:r>
      <w:r w:rsidRPr="00617291">
        <w:rPr>
          <w:rFonts w:ascii="Times New Roman" w:eastAsia="Times New Roman" w:hAnsi="Times New Roman"/>
          <w:color w:val="000000"/>
          <w:sz w:val="28"/>
          <w:szCs w:val="28"/>
          <w:lang w:eastAsia="ru-RU"/>
        </w:rPr>
        <w:t xml:space="preserve">Однако, в типичном </w:t>
      </w:r>
      <w:r w:rsidRPr="00617291">
        <w:rPr>
          <w:rFonts w:ascii="Times New Roman" w:eastAsia="Times New Roman" w:hAnsi="Times New Roman"/>
          <w:color w:val="000000"/>
          <w:sz w:val="28"/>
          <w:szCs w:val="28"/>
          <w:lang w:val="kk-KZ" w:eastAsia="ru-RU"/>
        </w:rPr>
        <w:t>ЗШО</w:t>
      </w:r>
      <w:r w:rsidRPr="00617291">
        <w:rPr>
          <w:rFonts w:ascii="Times New Roman" w:eastAsia="Times New Roman" w:hAnsi="Times New Roman"/>
          <w:color w:val="000000"/>
          <w:sz w:val="28"/>
          <w:szCs w:val="28"/>
          <w:lang w:eastAsia="ru-RU"/>
        </w:rPr>
        <w:t xml:space="preserve"> именно фаза муллита содержит большую долю от общ</w:t>
      </w:r>
      <w:r w:rsidR="004A6D88" w:rsidRPr="00617291">
        <w:rPr>
          <w:rFonts w:ascii="Times New Roman" w:eastAsia="Times New Roman" w:hAnsi="Times New Roman"/>
          <w:color w:val="000000"/>
          <w:sz w:val="28"/>
          <w:szCs w:val="28"/>
          <w:lang w:eastAsia="ru-RU"/>
        </w:rPr>
        <w:t>его содержания оксида алюминия.</w:t>
      </w:r>
      <w:r w:rsidRPr="00617291">
        <w:rPr>
          <w:rFonts w:ascii="Times New Roman" w:eastAsia="Times New Roman" w:hAnsi="Times New Roman"/>
          <w:color w:val="000000"/>
          <w:sz w:val="28"/>
          <w:szCs w:val="28"/>
          <w:lang w:eastAsia="ru-RU"/>
        </w:rPr>
        <w:t xml:space="preserve"> </w:t>
      </w:r>
    </w:p>
    <w:p w:rsidR="00B36FC7" w:rsidRPr="00730F4D"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730F4D">
        <w:rPr>
          <w:rFonts w:ascii="Times New Roman" w:eastAsia="Times New Roman" w:hAnsi="Times New Roman"/>
          <w:b/>
          <w:color w:val="000000"/>
          <w:sz w:val="28"/>
          <w:szCs w:val="28"/>
          <w:lang w:eastAsia="ru-RU"/>
        </w:rPr>
        <w:t>Непрямое выщелачивание</w:t>
      </w:r>
      <w:r w:rsidRPr="00730F4D">
        <w:rPr>
          <w:rFonts w:ascii="Times New Roman" w:eastAsia="Times New Roman" w:hAnsi="Times New Roman"/>
          <w:b/>
          <w:color w:val="000000"/>
          <w:sz w:val="28"/>
          <w:szCs w:val="28"/>
          <w:lang w:val="kk-KZ" w:eastAsia="ru-RU"/>
        </w:rPr>
        <w:t xml:space="preserve">. </w:t>
      </w:r>
      <w:r w:rsidRPr="00730F4D">
        <w:rPr>
          <w:rFonts w:ascii="Times New Roman" w:eastAsia="Times New Roman" w:hAnsi="Times New Roman"/>
          <w:color w:val="000000"/>
          <w:sz w:val="28"/>
          <w:szCs w:val="28"/>
          <w:lang w:eastAsia="ru-RU"/>
        </w:rPr>
        <w:t>Трудности, связанные с переработкой муллитовой фазы, привели к тому, что исследовательские работы многих авторов были сосредоточены в сторону дополнительных операции по превращению муллита в более растворимую фазу [45,</w:t>
      </w:r>
      <w:r w:rsidR="00730F4D"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46,</w:t>
      </w:r>
      <w:r w:rsidR="00730F4D"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59,</w:t>
      </w:r>
      <w:r w:rsidR="00730F4D"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60], что теперь широко известно как непрямое выщелачивание.</w:t>
      </w:r>
    </w:p>
    <w:p w:rsidR="00B36FC7" w:rsidRPr="00730F4D"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730F4D">
        <w:rPr>
          <w:rFonts w:ascii="Times New Roman" w:eastAsia="Times New Roman" w:hAnsi="Times New Roman"/>
          <w:b/>
          <w:color w:val="000000"/>
          <w:sz w:val="28"/>
          <w:szCs w:val="28"/>
          <w:lang w:eastAsia="ru-RU"/>
        </w:rPr>
        <w:t>Непрямое кислотное выщелачивание</w:t>
      </w:r>
      <w:r w:rsidRPr="00730F4D">
        <w:rPr>
          <w:rFonts w:ascii="Times New Roman" w:eastAsia="Times New Roman" w:hAnsi="Times New Roman"/>
          <w:b/>
          <w:color w:val="000000"/>
          <w:sz w:val="28"/>
          <w:szCs w:val="28"/>
          <w:lang w:val="kk-KZ" w:eastAsia="ru-RU"/>
        </w:rPr>
        <w:t xml:space="preserve">. </w:t>
      </w:r>
      <w:r w:rsidRPr="00730F4D">
        <w:rPr>
          <w:rFonts w:ascii="Times New Roman" w:eastAsia="Times New Roman" w:hAnsi="Times New Roman"/>
          <w:color w:val="000000"/>
          <w:sz w:val="28"/>
          <w:szCs w:val="28"/>
          <w:lang w:eastAsia="ru-RU"/>
        </w:rPr>
        <w:t>Процесс непрямого кислотного выщелачивания обычно включает предварительную термическую обработку ЗШО для превращения фазы муллита в продукт, который легче выщела</w:t>
      </w:r>
      <w:r w:rsidR="00874B01" w:rsidRPr="00730F4D">
        <w:rPr>
          <w:rFonts w:ascii="Times New Roman" w:eastAsia="Times New Roman" w:hAnsi="Times New Roman"/>
          <w:color w:val="000000"/>
          <w:sz w:val="28"/>
          <w:szCs w:val="28"/>
          <w:lang w:eastAsia="ru-RU"/>
        </w:rPr>
        <w:t xml:space="preserve">чивать в последующих процессах. </w:t>
      </w:r>
      <w:r w:rsidRPr="00730F4D">
        <w:rPr>
          <w:rFonts w:ascii="Times New Roman" w:eastAsia="Times New Roman" w:hAnsi="Times New Roman"/>
          <w:color w:val="000000"/>
          <w:sz w:val="28"/>
          <w:szCs w:val="28"/>
          <w:lang w:eastAsia="ru-RU"/>
        </w:rPr>
        <w:t xml:space="preserve">Ряд исследований показал, что низкотемпературное кислотное выщелачивание не подходит </w:t>
      </w:r>
      <w:r w:rsidR="00874B01" w:rsidRPr="00730F4D">
        <w:rPr>
          <w:rFonts w:ascii="Times New Roman" w:eastAsia="Times New Roman" w:hAnsi="Times New Roman"/>
          <w:color w:val="000000"/>
          <w:sz w:val="28"/>
          <w:szCs w:val="28"/>
          <w:lang w:eastAsia="ru-RU"/>
        </w:rPr>
        <w:t xml:space="preserve">для извлечения алюминия из ЗШО. </w:t>
      </w:r>
      <w:r w:rsidRPr="00730F4D">
        <w:rPr>
          <w:rFonts w:ascii="Times New Roman" w:eastAsia="Times New Roman" w:hAnsi="Times New Roman"/>
          <w:color w:val="000000"/>
          <w:sz w:val="28"/>
          <w:szCs w:val="28"/>
          <w:lang w:eastAsia="ru-RU"/>
        </w:rPr>
        <w:t xml:space="preserve">Для повышения реакционной способности минералов и эффективности извлечения алюминия термическую активацию обычно проводят в качестве </w:t>
      </w:r>
      <w:r w:rsidRPr="00730F4D">
        <w:rPr>
          <w:rFonts w:ascii="Times New Roman" w:eastAsia="Times New Roman" w:hAnsi="Times New Roman"/>
          <w:color w:val="000000"/>
          <w:sz w:val="28"/>
          <w:szCs w:val="28"/>
          <w:lang w:eastAsia="ru-RU"/>
        </w:rPr>
        <w:lastRenderedPageBreak/>
        <w:t>предварительной обработки минералов с последующим кислотным выщелачиванием.</w:t>
      </w:r>
    </w:p>
    <w:p w:rsidR="00B36FC7" w:rsidRPr="00730F4D"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730F4D">
        <w:rPr>
          <w:rFonts w:ascii="Times New Roman" w:eastAsia="Times New Roman" w:hAnsi="Times New Roman"/>
          <w:color w:val="000000"/>
          <w:sz w:val="28"/>
          <w:szCs w:val="28"/>
          <w:lang w:eastAsia="ru-RU"/>
        </w:rPr>
        <w:t>Авторы работ [5</w:t>
      </w:r>
      <w:hyperlink r:id="rId76" w:anchor="ref-CR27" w:tooltip="Макдауэлл В.Дж., Сили Ф.Г. (1981) Извлечение алюминия и других металлических ценностей из летучей золы.  Патент США 4252777" w:history="1">
        <w:r w:rsidRPr="00730F4D">
          <w:rPr>
            <w:rFonts w:ascii="Times New Roman" w:eastAsia="Times New Roman" w:hAnsi="Times New Roman"/>
            <w:color w:val="000000"/>
            <w:sz w:val="28"/>
            <w:szCs w:val="28"/>
            <w:lang w:eastAsia="ru-RU"/>
          </w:rPr>
          <w:t>9</w:t>
        </w:r>
      </w:hyperlink>
      <w:r w:rsidRPr="00730F4D">
        <w:rPr>
          <w:rFonts w:ascii="Times New Roman" w:eastAsia="Times New Roman" w:hAnsi="Times New Roman"/>
          <w:color w:val="000000"/>
          <w:sz w:val="28"/>
          <w:szCs w:val="28"/>
          <w:lang w:eastAsia="ru-RU"/>
        </w:rPr>
        <w:t>] запатентовали метод улучшения извлечения алюминия из ЗШО путем сп</w:t>
      </w:r>
      <w:r w:rsidR="009771A8" w:rsidRPr="00730F4D">
        <w:rPr>
          <w:rFonts w:ascii="Times New Roman" w:eastAsia="Times New Roman" w:hAnsi="Times New Roman"/>
          <w:color w:val="000000"/>
          <w:sz w:val="28"/>
          <w:szCs w:val="28"/>
          <w:lang w:eastAsia="ru-RU"/>
        </w:rPr>
        <w:t xml:space="preserve">екания ЗШО, смешанного с флюсом </w:t>
      </w:r>
      <w:r w:rsidRPr="00730F4D">
        <w:rPr>
          <w:rFonts w:ascii="Times New Roman" w:eastAsia="Times New Roman" w:hAnsi="Times New Roman"/>
          <w:color w:val="000000"/>
          <w:sz w:val="28"/>
          <w:szCs w:val="28"/>
          <w:lang w:eastAsia="ru-RU"/>
        </w:rPr>
        <w:t>CaSO</w:t>
      </w:r>
      <w:r w:rsidRPr="00730F4D">
        <w:rPr>
          <w:rFonts w:ascii="Times New Roman" w:eastAsia="Times New Roman" w:hAnsi="Times New Roman"/>
          <w:color w:val="000000"/>
          <w:sz w:val="28"/>
          <w:szCs w:val="28"/>
          <w:vertAlign w:val="subscript"/>
          <w:lang w:eastAsia="ru-RU"/>
        </w:rPr>
        <w:t>4</w:t>
      </w:r>
      <w:r w:rsidRPr="00730F4D">
        <w:rPr>
          <w:rFonts w:ascii="Times New Roman" w:eastAsia="Times New Roman" w:hAnsi="Times New Roman"/>
          <w:color w:val="000000"/>
          <w:sz w:val="28"/>
          <w:szCs w:val="28"/>
          <w:lang w:eastAsia="ru-RU"/>
        </w:rPr>
        <w:t>-CaCO</w:t>
      </w:r>
      <w:r w:rsidRPr="00730F4D">
        <w:rPr>
          <w:rFonts w:ascii="Times New Roman" w:eastAsia="Times New Roman" w:hAnsi="Times New Roman"/>
          <w:color w:val="000000"/>
          <w:sz w:val="28"/>
          <w:szCs w:val="28"/>
          <w:vertAlign w:val="subscript"/>
          <w:lang w:eastAsia="ru-RU"/>
        </w:rPr>
        <w:t>3</w:t>
      </w:r>
      <w:r w:rsidRPr="00730F4D">
        <w:rPr>
          <w:rFonts w:ascii="Times New Roman" w:eastAsia="Times New Roman" w:hAnsi="Times New Roman"/>
          <w:color w:val="000000"/>
          <w:sz w:val="28"/>
          <w:szCs w:val="28"/>
          <w:lang w:eastAsia="ru-RU"/>
        </w:rPr>
        <w:t>, перед выщелачиванием, как показано на Технол</w:t>
      </w:r>
      <w:r w:rsidR="00874B01" w:rsidRPr="00730F4D">
        <w:rPr>
          <w:rFonts w:ascii="Times New Roman" w:eastAsia="Times New Roman" w:hAnsi="Times New Roman"/>
          <w:color w:val="000000"/>
          <w:sz w:val="28"/>
          <w:szCs w:val="28"/>
          <w:lang w:eastAsia="ru-RU"/>
        </w:rPr>
        <w:t>огической-схеме процесса, рис</w:t>
      </w:r>
      <w:r w:rsidR="00270361" w:rsidRPr="00730F4D">
        <w:rPr>
          <w:rFonts w:ascii="Times New Roman" w:eastAsia="Times New Roman" w:hAnsi="Times New Roman"/>
          <w:color w:val="000000"/>
          <w:sz w:val="28"/>
          <w:szCs w:val="28"/>
          <w:lang w:eastAsia="ru-RU"/>
        </w:rPr>
        <w:t>унке</w:t>
      </w:r>
      <w:r w:rsidR="00874B01" w:rsidRPr="00730F4D">
        <w:rPr>
          <w:rFonts w:ascii="Times New Roman" w:eastAsia="Times New Roman" w:hAnsi="Times New Roman"/>
          <w:color w:val="000000"/>
          <w:sz w:val="28"/>
          <w:szCs w:val="28"/>
          <w:lang w:eastAsia="ru-RU"/>
        </w:rPr>
        <w:t>.</w:t>
      </w:r>
      <w:r w:rsidRPr="00730F4D">
        <w:rPr>
          <w:rFonts w:ascii="Times New Roman" w:eastAsia="Times New Roman" w:hAnsi="Times New Roman"/>
          <w:color w:val="000000"/>
          <w:sz w:val="28"/>
          <w:szCs w:val="28"/>
          <w:lang w:eastAsia="ru-RU"/>
        </w:rPr>
        <w:t>1.</w:t>
      </w:r>
      <w:r w:rsidRPr="00730F4D">
        <w:rPr>
          <w:rFonts w:ascii="Times New Roman" w:eastAsia="Times New Roman" w:hAnsi="Times New Roman"/>
          <w:sz w:val="28"/>
          <w:szCs w:val="28"/>
          <w:lang w:eastAsia="ru-RU"/>
        </w:rPr>
        <w:t>7</w:t>
      </w:r>
      <w:r w:rsidR="00874B01"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 xml:space="preserve">Спекание проводили в течение 3 часов при 1450 </w:t>
      </w:r>
      <w:r w:rsidR="0060066B">
        <w:rPr>
          <w:rFonts w:ascii="Times New Roman" w:eastAsia="Times New Roman" w:hAnsi="Times New Roman"/>
          <w:color w:val="000000"/>
          <w:sz w:val="28"/>
          <w:szCs w:val="28"/>
          <w:vertAlign w:val="superscript"/>
          <w:lang w:eastAsia="ru-RU"/>
        </w:rPr>
        <w:t>°</w:t>
      </w:r>
      <w:r w:rsidRPr="00730F4D">
        <w:rPr>
          <w:rFonts w:ascii="Times New Roman" w:eastAsia="Times New Roman" w:hAnsi="Times New Roman"/>
          <w:color w:val="000000"/>
          <w:sz w:val="28"/>
          <w:szCs w:val="28"/>
          <w:lang w:eastAsia="ru-RU"/>
        </w:rPr>
        <w:t>C для перевода оксида алюмини</w:t>
      </w:r>
      <w:r w:rsidR="00874B01" w:rsidRPr="00730F4D">
        <w:rPr>
          <w:rFonts w:ascii="Times New Roman" w:eastAsia="Times New Roman" w:hAnsi="Times New Roman"/>
          <w:color w:val="000000"/>
          <w:sz w:val="28"/>
          <w:szCs w:val="28"/>
          <w:lang w:eastAsia="ru-RU"/>
        </w:rPr>
        <w:t xml:space="preserve">я в растворимую в кислоте фазу. </w:t>
      </w:r>
      <w:r w:rsidRPr="00730F4D">
        <w:rPr>
          <w:rFonts w:ascii="Times New Roman" w:eastAsia="Times New Roman" w:hAnsi="Times New Roman"/>
          <w:color w:val="000000"/>
          <w:sz w:val="28"/>
          <w:szCs w:val="28"/>
          <w:lang w:eastAsia="ru-RU"/>
        </w:rPr>
        <w:t>Полученный спек выщелачивали в течение 6 часов в две последовательные стадии для достижения общей эффекти</w:t>
      </w:r>
      <w:r w:rsidR="009771A8" w:rsidRPr="00730F4D">
        <w:rPr>
          <w:rFonts w:ascii="Times New Roman" w:eastAsia="Times New Roman" w:hAnsi="Times New Roman"/>
          <w:color w:val="000000"/>
          <w:sz w:val="28"/>
          <w:szCs w:val="28"/>
          <w:lang w:eastAsia="ru-RU"/>
        </w:rPr>
        <w:t>вности извлечения алюминия 98</w:t>
      </w:r>
      <w:r w:rsidR="0060066B">
        <w:rPr>
          <w:rFonts w:ascii="Times New Roman" w:eastAsia="Times New Roman" w:hAnsi="Times New Roman"/>
          <w:color w:val="000000"/>
          <w:sz w:val="28"/>
          <w:szCs w:val="28"/>
          <w:lang w:eastAsia="ru-RU"/>
        </w:rPr>
        <w:t xml:space="preserve"> </w:t>
      </w:r>
      <w:r w:rsidR="009771A8"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На первом этапе выщелачивания алюминий выщелачивается вмес</w:t>
      </w:r>
      <w:r w:rsidR="00874B01" w:rsidRPr="00730F4D">
        <w:rPr>
          <w:rFonts w:ascii="Times New Roman" w:eastAsia="Times New Roman" w:hAnsi="Times New Roman"/>
          <w:color w:val="000000"/>
          <w:sz w:val="28"/>
          <w:szCs w:val="28"/>
          <w:lang w:eastAsia="ru-RU"/>
        </w:rPr>
        <w:t xml:space="preserve">те с железом и титаном в спеке. </w:t>
      </w:r>
      <w:r w:rsidRPr="00730F4D">
        <w:rPr>
          <w:rFonts w:ascii="Times New Roman" w:eastAsia="Times New Roman" w:hAnsi="Times New Roman"/>
          <w:color w:val="000000"/>
          <w:sz w:val="28"/>
          <w:szCs w:val="28"/>
          <w:lang w:eastAsia="ru-RU"/>
        </w:rPr>
        <w:t>Раствор от выщелачивания на 1-й стадии выщелачивания имеет установленный pH, что позволяет извлекать железо и титан растворителем.</w:t>
      </w:r>
      <w:r w:rsidR="0060066B"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На второй стадии выщелачивания выщелачивают кек, в котором не достаточно других металлов. Сульфат алюминия Al</w:t>
      </w:r>
      <w:r w:rsidRPr="00730F4D">
        <w:rPr>
          <w:rFonts w:ascii="Times New Roman" w:eastAsia="Times New Roman" w:hAnsi="Times New Roman"/>
          <w:color w:val="000000"/>
          <w:sz w:val="28"/>
          <w:szCs w:val="28"/>
          <w:vertAlign w:val="subscript"/>
          <w:lang w:eastAsia="ru-RU"/>
        </w:rPr>
        <w:t>2</w:t>
      </w:r>
      <w:r w:rsidRPr="00730F4D">
        <w:rPr>
          <w:rFonts w:ascii="Times New Roman" w:eastAsia="Times New Roman" w:hAnsi="Times New Roman"/>
          <w:color w:val="000000"/>
          <w:sz w:val="28"/>
          <w:szCs w:val="28"/>
          <w:lang w:eastAsia="ru-RU"/>
        </w:rPr>
        <w:t>(SO</w:t>
      </w:r>
      <w:r w:rsidRPr="00730F4D">
        <w:rPr>
          <w:rFonts w:ascii="Times New Roman" w:eastAsia="Times New Roman" w:hAnsi="Times New Roman"/>
          <w:color w:val="000000"/>
          <w:sz w:val="28"/>
          <w:szCs w:val="28"/>
          <w:vertAlign w:val="subscript"/>
          <w:lang w:eastAsia="ru-RU"/>
        </w:rPr>
        <w:t>4</w:t>
      </w:r>
      <w:r w:rsidRPr="00730F4D">
        <w:rPr>
          <w:rFonts w:ascii="Times New Roman" w:eastAsia="Times New Roman" w:hAnsi="Times New Roman"/>
          <w:color w:val="000000"/>
          <w:sz w:val="28"/>
          <w:szCs w:val="28"/>
          <w:lang w:eastAsia="ru-RU"/>
        </w:rPr>
        <w:t>)</w:t>
      </w:r>
      <w:r w:rsidRPr="00730F4D">
        <w:rPr>
          <w:rFonts w:ascii="Times New Roman" w:eastAsia="Times New Roman" w:hAnsi="Times New Roman"/>
          <w:color w:val="000000"/>
          <w:sz w:val="28"/>
          <w:szCs w:val="28"/>
          <w:vertAlign w:val="subscript"/>
          <w:lang w:eastAsia="ru-RU"/>
        </w:rPr>
        <w:t>3</w:t>
      </w:r>
      <w:r w:rsidR="00874B01"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в растворе от выщелачивания реагирует с сульфатом аммония (NH</w:t>
      </w:r>
      <w:r w:rsidRPr="00730F4D">
        <w:rPr>
          <w:rFonts w:ascii="Times New Roman" w:eastAsia="Times New Roman" w:hAnsi="Times New Roman"/>
          <w:color w:val="000000"/>
          <w:sz w:val="28"/>
          <w:szCs w:val="28"/>
          <w:vertAlign w:val="subscript"/>
          <w:lang w:eastAsia="ru-RU"/>
        </w:rPr>
        <w:t>4</w:t>
      </w:r>
      <w:r w:rsidRPr="00730F4D">
        <w:rPr>
          <w:rFonts w:ascii="Times New Roman" w:eastAsia="Times New Roman" w:hAnsi="Times New Roman"/>
          <w:color w:val="000000"/>
          <w:sz w:val="28"/>
          <w:szCs w:val="28"/>
          <w:lang w:eastAsia="ru-RU"/>
        </w:rPr>
        <w:t>)</w:t>
      </w:r>
      <w:r w:rsidRPr="00730F4D">
        <w:rPr>
          <w:rFonts w:ascii="Times New Roman" w:eastAsia="Times New Roman" w:hAnsi="Times New Roman"/>
          <w:color w:val="000000"/>
          <w:sz w:val="28"/>
          <w:szCs w:val="28"/>
          <w:vertAlign w:val="subscript"/>
          <w:lang w:eastAsia="ru-RU"/>
        </w:rPr>
        <w:t>2</w:t>
      </w:r>
      <w:r w:rsidR="00874B01" w:rsidRPr="00730F4D">
        <w:rPr>
          <w:rFonts w:ascii="Times New Roman" w:eastAsia="Times New Roman" w:hAnsi="Times New Roman"/>
          <w:color w:val="000000"/>
          <w:sz w:val="28"/>
          <w:szCs w:val="28"/>
          <w:lang w:eastAsia="ru-RU"/>
        </w:rPr>
        <w:t>SO</w:t>
      </w:r>
      <w:r w:rsidRPr="00730F4D">
        <w:rPr>
          <w:rFonts w:ascii="Times New Roman" w:eastAsia="Times New Roman" w:hAnsi="Times New Roman"/>
          <w:color w:val="000000"/>
          <w:sz w:val="28"/>
          <w:szCs w:val="28"/>
          <w:vertAlign w:val="subscript"/>
          <w:lang w:eastAsia="ru-RU"/>
        </w:rPr>
        <w:t>4</w:t>
      </w:r>
      <w:r w:rsidR="00874B01"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с осаждением солей NH</w:t>
      </w:r>
      <w:r w:rsidRPr="00730F4D">
        <w:rPr>
          <w:rFonts w:ascii="Times New Roman" w:eastAsia="Times New Roman" w:hAnsi="Times New Roman"/>
          <w:color w:val="000000"/>
          <w:sz w:val="28"/>
          <w:szCs w:val="28"/>
          <w:vertAlign w:val="subscript"/>
          <w:lang w:eastAsia="ru-RU"/>
        </w:rPr>
        <w:t>4</w:t>
      </w:r>
      <w:r w:rsidRPr="00730F4D">
        <w:rPr>
          <w:rFonts w:ascii="Times New Roman" w:eastAsia="Times New Roman" w:hAnsi="Times New Roman"/>
          <w:color w:val="000000"/>
          <w:sz w:val="28"/>
          <w:szCs w:val="28"/>
          <w:lang w:eastAsia="ru-RU"/>
        </w:rPr>
        <w:t>Al(SO</w:t>
      </w:r>
      <w:r w:rsidRPr="00730F4D">
        <w:rPr>
          <w:rFonts w:ascii="Times New Roman" w:eastAsia="Times New Roman" w:hAnsi="Times New Roman"/>
          <w:color w:val="000000"/>
          <w:sz w:val="28"/>
          <w:szCs w:val="28"/>
          <w:vertAlign w:val="subscript"/>
          <w:lang w:eastAsia="ru-RU"/>
        </w:rPr>
        <w:t>4</w:t>
      </w:r>
      <w:r w:rsidRPr="00730F4D">
        <w:rPr>
          <w:rFonts w:ascii="Times New Roman" w:eastAsia="Times New Roman" w:hAnsi="Times New Roman"/>
          <w:color w:val="000000"/>
          <w:sz w:val="28"/>
          <w:szCs w:val="28"/>
          <w:lang w:eastAsia="ru-RU"/>
        </w:rPr>
        <w:t>)</w:t>
      </w:r>
      <w:r w:rsidRPr="00730F4D">
        <w:rPr>
          <w:rFonts w:ascii="Times New Roman" w:eastAsia="Times New Roman" w:hAnsi="Times New Roman"/>
          <w:color w:val="000000"/>
          <w:sz w:val="28"/>
          <w:szCs w:val="28"/>
          <w:vertAlign w:val="subscript"/>
          <w:lang w:eastAsia="ru-RU"/>
        </w:rPr>
        <w:t>2,</w:t>
      </w:r>
      <w:r w:rsidR="00874B01"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eastAsia="ru-RU"/>
        </w:rPr>
        <w:t>который прокаливают для получения конечного продукта - оксида алюминия.</w:t>
      </w:r>
    </w:p>
    <w:p w:rsidR="00B36FC7" w:rsidRPr="00730F4D" w:rsidRDefault="00B36FC7" w:rsidP="00730F4D">
      <w:pPr>
        <w:widowControl w:val="0"/>
        <w:autoSpaceDE w:val="0"/>
        <w:autoSpaceDN w:val="0"/>
        <w:spacing w:after="0" w:line="240" w:lineRule="auto"/>
        <w:ind w:firstLine="567"/>
        <w:rPr>
          <w:rFonts w:ascii="Times New Roman" w:eastAsia="Times New Roman" w:hAnsi="Times New Roman"/>
          <w:color w:val="000000"/>
          <w:sz w:val="28"/>
          <w:szCs w:val="28"/>
          <w:lang w:eastAsia="ru-RU"/>
        </w:rPr>
      </w:pPr>
    </w:p>
    <w:p w:rsidR="00B36FC7" w:rsidRPr="00B36FC7" w:rsidRDefault="004A62BB" w:rsidP="00B36FC7">
      <w:pPr>
        <w:widowControl w:val="0"/>
        <w:autoSpaceDE w:val="0"/>
        <w:autoSpaceDN w:val="0"/>
        <w:spacing w:after="0" w:line="240" w:lineRule="auto"/>
        <w:ind w:left="221" w:right="397" w:firstLine="566"/>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drawing>
          <wp:inline distT="0" distB="0" distL="0" distR="0">
            <wp:extent cx="5505450" cy="3448050"/>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srcRect l="1962"/>
                    <a:stretch>
                      <a:fillRect/>
                    </a:stretch>
                  </pic:blipFill>
                  <pic:spPr bwMode="auto">
                    <a:xfrm>
                      <a:off x="0" y="0"/>
                      <a:ext cx="5505450" cy="3448050"/>
                    </a:xfrm>
                    <a:prstGeom prst="rect">
                      <a:avLst/>
                    </a:prstGeom>
                    <a:noFill/>
                    <a:ln w="9525">
                      <a:noFill/>
                      <a:miter lim="800000"/>
                      <a:headEnd/>
                      <a:tailEnd/>
                    </a:ln>
                  </pic:spPr>
                </pic:pic>
              </a:graphicData>
            </a:graphic>
          </wp:inline>
        </w:drawing>
      </w:r>
    </w:p>
    <w:p w:rsidR="000C21EF" w:rsidRDefault="000C21EF" w:rsidP="00730F4D">
      <w:pPr>
        <w:spacing w:after="0" w:line="240" w:lineRule="auto"/>
        <w:ind w:firstLine="567"/>
        <w:jc w:val="center"/>
        <w:rPr>
          <w:rFonts w:ascii="Times New Roman" w:eastAsia="Times New Roman" w:hAnsi="Times New Roman"/>
          <w:color w:val="000000"/>
          <w:sz w:val="28"/>
          <w:szCs w:val="28"/>
          <w:shd w:val="clear" w:color="auto" w:fill="FCFCFC"/>
          <w:lang w:eastAsia="ru-RU"/>
        </w:rPr>
      </w:pPr>
    </w:p>
    <w:p w:rsidR="00B36FC7" w:rsidRPr="00B36FC7" w:rsidRDefault="00B36FC7" w:rsidP="00730F4D">
      <w:pPr>
        <w:spacing w:after="0" w:line="240" w:lineRule="auto"/>
        <w:ind w:firstLine="567"/>
        <w:jc w:val="center"/>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shd w:val="clear" w:color="auto" w:fill="FCFCFC"/>
          <w:lang w:eastAsia="ru-RU"/>
        </w:rPr>
        <w:t>Рис</w:t>
      </w:r>
      <w:r w:rsidRPr="00B36FC7">
        <w:rPr>
          <w:rFonts w:ascii="Times New Roman" w:eastAsia="Times New Roman" w:hAnsi="Times New Roman"/>
          <w:color w:val="000000"/>
          <w:sz w:val="28"/>
          <w:szCs w:val="28"/>
          <w:shd w:val="clear" w:color="auto" w:fill="FCFCFC"/>
          <w:lang w:val="kk-KZ" w:eastAsia="ru-RU"/>
        </w:rPr>
        <w:t>унок</w:t>
      </w:r>
      <w:r w:rsidRPr="00B36FC7">
        <w:rPr>
          <w:rFonts w:ascii="Times New Roman" w:eastAsia="Times New Roman" w:hAnsi="Times New Roman"/>
          <w:color w:val="000000"/>
          <w:sz w:val="28"/>
          <w:szCs w:val="28"/>
          <w:shd w:val="clear" w:color="auto" w:fill="FCFCFC"/>
          <w:lang w:eastAsia="ru-RU"/>
        </w:rPr>
        <w:t xml:space="preserve"> </w:t>
      </w:r>
      <w:r w:rsidRPr="00B36FC7">
        <w:rPr>
          <w:rFonts w:ascii="Times New Roman" w:eastAsia="Times New Roman" w:hAnsi="Times New Roman"/>
          <w:color w:val="000000"/>
          <w:sz w:val="28"/>
          <w:szCs w:val="28"/>
          <w:shd w:val="clear" w:color="auto" w:fill="FCFCFC"/>
          <w:lang w:val="kk-KZ" w:eastAsia="ru-RU"/>
        </w:rPr>
        <w:t>1.7 –</w:t>
      </w:r>
      <w:r w:rsidRPr="00B36FC7">
        <w:rPr>
          <w:rFonts w:ascii="Times New Roman" w:eastAsia="Times New Roman" w:hAnsi="Times New Roman"/>
          <w:b/>
          <w:color w:val="000000"/>
          <w:sz w:val="28"/>
          <w:szCs w:val="28"/>
          <w:shd w:val="clear" w:color="auto" w:fill="FCFCFC"/>
          <w:lang w:val="kk-KZ" w:eastAsia="ru-RU"/>
        </w:rPr>
        <w:t xml:space="preserve"> </w:t>
      </w:r>
      <w:r w:rsidRPr="00B36FC7">
        <w:rPr>
          <w:rFonts w:ascii="Times New Roman" w:eastAsia="Times New Roman" w:hAnsi="Times New Roman"/>
          <w:color w:val="000000"/>
          <w:sz w:val="28"/>
          <w:szCs w:val="28"/>
          <w:shd w:val="clear" w:color="auto" w:fill="FCFCFC"/>
          <w:lang w:eastAsia="ru-RU"/>
        </w:rPr>
        <w:t>Технологическая-схема</w:t>
      </w:r>
      <w:r w:rsidRPr="00B36FC7">
        <w:rPr>
          <w:rFonts w:ascii="Times New Roman" w:eastAsia="Times New Roman" w:hAnsi="Times New Roman"/>
          <w:color w:val="000000"/>
          <w:sz w:val="28"/>
          <w:szCs w:val="28"/>
          <w:shd w:val="clear" w:color="auto" w:fill="FCFCFC"/>
          <w:lang w:val="kk-KZ" w:eastAsia="ru-RU"/>
        </w:rPr>
        <w:t xml:space="preserve"> </w:t>
      </w:r>
      <w:r w:rsidRPr="00B36FC7">
        <w:rPr>
          <w:rFonts w:ascii="Times New Roman" w:eastAsia="Times New Roman" w:hAnsi="Times New Roman"/>
          <w:color w:val="000000"/>
          <w:sz w:val="28"/>
          <w:szCs w:val="28"/>
          <w:shd w:val="clear" w:color="auto" w:fill="FCFCFC"/>
          <w:lang w:eastAsia="ru-RU"/>
        </w:rPr>
        <w:t>процесса спекание</w:t>
      </w:r>
      <w:r w:rsidRPr="00B36FC7">
        <w:rPr>
          <w:rFonts w:ascii="Times New Roman" w:eastAsia="Times New Roman" w:hAnsi="Times New Roman"/>
          <w:color w:val="000000"/>
          <w:sz w:val="28"/>
          <w:szCs w:val="28"/>
          <w:shd w:val="clear" w:color="auto" w:fill="FCFCFC"/>
          <w:lang w:val="kk-KZ" w:eastAsia="ru-RU"/>
        </w:rPr>
        <w:t xml:space="preserve"> </w:t>
      </w:r>
      <w:r w:rsidRPr="00B36FC7">
        <w:rPr>
          <w:rFonts w:ascii="Times New Roman" w:eastAsia="Times New Roman" w:hAnsi="Times New Roman"/>
          <w:color w:val="000000"/>
          <w:sz w:val="28"/>
          <w:szCs w:val="28"/>
          <w:shd w:val="clear" w:color="auto" w:fill="FCFCFC"/>
          <w:lang w:eastAsia="ru-RU"/>
        </w:rPr>
        <w:t>CaSO</w:t>
      </w:r>
      <w:r w:rsidRPr="00B36FC7">
        <w:rPr>
          <w:rFonts w:ascii="Times New Roman" w:eastAsia="Times New Roman" w:hAnsi="Times New Roman"/>
          <w:color w:val="000000"/>
          <w:sz w:val="28"/>
          <w:szCs w:val="28"/>
          <w:shd w:val="clear" w:color="auto" w:fill="FCFCFC"/>
          <w:vertAlign w:val="subscript"/>
          <w:lang w:eastAsia="ru-RU"/>
        </w:rPr>
        <w:t>4</w:t>
      </w:r>
      <w:r w:rsidRPr="00B36FC7">
        <w:rPr>
          <w:rFonts w:ascii="Times New Roman" w:eastAsia="Times New Roman" w:hAnsi="Times New Roman"/>
          <w:color w:val="000000"/>
          <w:sz w:val="28"/>
          <w:szCs w:val="28"/>
          <w:shd w:val="clear" w:color="auto" w:fill="FCFCFC"/>
          <w:lang w:val="kk-KZ" w:eastAsia="ru-RU"/>
        </w:rPr>
        <w:t xml:space="preserve"> </w:t>
      </w:r>
      <w:r w:rsidRPr="00B36FC7">
        <w:rPr>
          <w:rFonts w:ascii="Times New Roman" w:eastAsia="Times New Roman" w:hAnsi="Times New Roman"/>
          <w:color w:val="000000"/>
          <w:sz w:val="28"/>
          <w:szCs w:val="28"/>
          <w:shd w:val="clear" w:color="auto" w:fill="FCFCFC"/>
          <w:lang w:eastAsia="ru-RU"/>
        </w:rPr>
        <w:t>-CaCO</w:t>
      </w:r>
      <w:r w:rsidRPr="00B36FC7">
        <w:rPr>
          <w:rFonts w:ascii="Times New Roman" w:eastAsia="Times New Roman" w:hAnsi="Times New Roman"/>
          <w:color w:val="000000"/>
          <w:sz w:val="28"/>
          <w:szCs w:val="28"/>
          <w:shd w:val="clear" w:color="auto" w:fill="FCFCFC"/>
          <w:vertAlign w:val="subscript"/>
          <w:lang w:eastAsia="ru-RU"/>
        </w:rPr>
        <w:t>3</w:t>
      </w:r>
      <w:r w:rsidRPr="00B36FC7">
        <w:rPr>
          <w:rFonts w:ascii="Times New Roman" w:eastAsia="Times New Roman" w:hAnsi="Times New Roman"/>
          <w:color w:val="000000"/>
          <w:sz w:val="28"/>
          <w:szCs w:val="28"/>
          <w:shd w:val="clear" w:color="auto" w:fill="FCFCFC"/>
          <w:lang w:val="kk-KZ" w:eastAsia="ru-RU"/>
        </w:rPr>
        <w:t xml:space="preserve"> </w:t>
      </w:r>
      <w:r w:rsidRPr="00B36FC7">
        <w:rPr>
          <w:rFonts w:ascii="Times New Roman" w:eastAsia="Times New Roman" w:hAnsi="Times New Roman"/>
          <w:color w:val="000000"/>
          <w:sz w:val="28"/>
          <w:szCs w:val="28"/>
          <w:shd w:val="clear" w:color="auto" w:fill="FCFCFC"/>
          <w:lang w:eastAsia="ru-RU"/>
        </w:rPr>
        <w:t>для извлечения оксида алюминия из ЗШО (Бай</w:t>
      </w:r>
      <w:r w:rsidRPr="00B36FC7">
        <w:rPr>
          <w:rFonts w:ascii="Times New Roman" w:eastAsia="Times New Roman" w:hAnsi="Times New Roman"/>
          <w:color w:val="000000"/>
          <w:sz w:val="28"/>
          <w:szCs w:val="28"/>
          <w:shd w:val="clear" w:color="auto" w:fill="FCFCFC"/>
          <w:lang w:val="kk-KZ" w:eastAsia="ru-RU"/>
        </w:rPr>
        <w:t>ер</w:t>
      </w:r>
      <w:r w:rsidRPr="00B36FC7">
        <w:rPr>
          <w:rFonts w:ascii="Times New Roman" w:eastAsia="Times New Roman" w:hAnsi="Times New Roman"/>
          <w:color w:val="000000"/>
          <w:sz w:val="28"/>
          <w:szCs w:val="28"/>
          <w:shd w:val="clear" w:color="auto" w:fill="FCFCFC"/>
          <w:lang w:eastAsia="ru-RU"/>
        </w:rPr>
        <w:t xml:space="preserve"> и др. [</w:t>
      </w:r>
      <w:hyperlink r:id="rId78" w:anchor="ref-CR56" w:tooltip="Bai GH, Teng W, Wang XG, Xu P (2010) Обработка и кинетические исследования обогащения угольной летучей золы глиноземом путем фракционирования диоксида кремния в виде наночастиц.  Fuel Process Technol 91: 175–184" w:history="1">
        <w:r w:rsidRPr="00B36FC7">
          <w:rPr>
            <w:rFonts w:ascii="Times New Roman" w:eastAsia="Times New Roman" w:hAnsi="Times New Roman"/>
            <w:color w:val="000000"/>
            <w:sz w:val="28"/>
            <w:szCs w:val="28"/>
            <w:shd w:val="clear" w:color="auto" w:fill="FCFCFC"/>
            <w:lang w:eastAsia="ru-RU"/>
          </w:rPr>
          <w:t>61</w:t>
        </w:r>
      </w:hyperlink>
      <w:r w:rsidRPr="00B36FC7">
        <w:rPr>
          <w:rFonts w:ascii="Times New Roman" w:eastAsia="Times New Roman" w:hAnsi="Times New Roman"/>
          <w:color w:val="000000"/>
          <w:sz w:val="28"/>
          <w:szCs w:val="28"/>
          <w:shd w:val="clear" w:color="auto" w:fill="FCFCFC"/>
          <w:lang w:eastAsia="ru-RU"/>
        </w:rPr>
        <w:t>]</w:t>
      </w:r>
    </w:p>
    <w:p w:rsidR="00B36FC7" w:rsidRPr="00B36FC7" w:rsidRDefault="00B36FC7" w:rsidP="00730F4D">
      <w:pPr>
        <w:widowControl w:val="0"/>
        <w:autoSpaceDE w:val="0"/>
        <w:autoSpaceDN w:val="0"/>
        <w:spacing w:after="0" w:line="240" w:lineRule="auto"/>
        <w:ind w:left="221" w:right="397" w:firstLine="567"/>
        <w:jc w:val="both"/>
        <w:rPr>
          <w:rFonts w:ascii="Times New Roman" w:eastAsia="Times New Roman" w:hAnsi="Times New Roman"/>
          <w:color w:val="000000"/>
          <w:sz w:val="28"/>
          <w:szCs w:val="28"/>
        </w:rPr>
      </w:pPr>
    </w:p>
    <w:p w:rsidR="00B36FC7" w:rsidRPr="00B36FC7" w:rsidRDefault="00B36FC7" w:rsidP="00730F4D">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В исследованиях авторов</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79" w:anchor="ref-CR14" w:tooltip="Matjie RH, Bunt JR, Van Heerden JHP (2005) Извлечение глинозема из летучей золы, образующейся из отобранного низкосортного битуминозного южноафриканского угля.  Майнер Eng 18: 299–310" w:history="1">
        <w:r w:rsidRPr="00B36FC7">
          <w:rPr>
            <w:rFonts w:ascii="Times New Roman" w:eastAsia="Times New Roman" w:hAnsi="Times New Roman"/>
            <w:color w:val="000000"/>
            <w:sz w:val="28"/>
            <w:szCs w:val="28"/>
            <w:lang w:eastAsia="ru-RU"/>
          </w:rPr>
          <w:t>45</w:t>
        </w:r>
      </w:hyperlink>
      <w:r w:rsidRPr="00B36FC7">
        <w:rPr>
          <w:rFonts w:ascii="Times New Roman" w:eastAsia="Times New Roman" w:hAnsi="Times New Roman"/>
          <w:color w:val="000000"/>
          <w:sz w:val="28"/>
          <w:szCs w:val="28"/>
          <w:lang w:eastAsia="ru-RU"/>
        </w:rPr>
        <w:t>], показанные на рис</w:t>
      </w:r>
      <w:r w:rsidRPr="00B36FC7">
        <w:rPr>
          <w:rFonts w:ascii="Times New Roman" w:eastAsia="Times New Roman" w:hAnsi="Times New Roman"/>
          <w:color w:val="000000"/>
          <w:sz w:val="28"/>
          <w:szCs w:val="28"/>
          <w:lang w:val="kk-KZ" w:eastAsia="ru-RU"/>
        </w:rPr>
        <w:t xml:space="preserve">унке </w:t>
      </w:r>
      <w:r w:rsidRPr="0058294C">
        <w:rPr>
          <w:rFonts w:ascii="Times New Roman" w:eastAsia="Times New Roman" w:hAnsi="Times New Roman"/>
          <w:color w:val="000000"/>
          <w:sz w:val="28"/>
          <w:szCs w:val="28"/>
          <w:lang w:val="kk-KZ" w:eastAsia="ru-RU"/>
        </w:rPr>
        <w:t>1.</w:t>
      </w:r>
      <w:hyperlink r:id="rId80" w:anchor="Fig3" w:history="1">
        <w:r w:rsidRPr="0058294C">
          <w:rPr>
            <w:rFonts w:ascii="Times New Roman" w:eastAsia="Times New Roman" w:hAnsi="Times New Roman"/>
            <w:color w:val="000000"/>
            <w:sz w:val="28"/>
            <w:szCs w:val="28"/>
            <w:lang w:val="kk-KZ" w:eastAsia="ru-RU"/>
          </w:rPr>
          <w:t>8</w:t>
        </w:r>
      </w:hyperlink>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были получены окатыши, содержащие ЗШО, мелкий уголь и CaO в соотношении 5:4:1 соответственно.</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Затем проводили спекание при 1000–1100</w:t>
      </w:r>
      <w:r w:rsidR="00B527E2">
        <w:rPr>
          <w:rFonts w:ascii="Times New Roman" w:eastAsia="Times New Roman" w:hAnsi="Times New Roman"/>
          <w:color w:val="000000"/>
          <w:sz w:val="28"/>
          <w:szCs w:val="28"/>
          <w:lang w:eastAsia="ru-RU"/>
        </w:rPr>
        <w:t xml:space="preserve">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в течение 30–180 мин.</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Возможные соединения, которые образуются после спекания, включают плагиоклаз и геленит [</w:t>
      </w:r>
      <w:hyperlink r:id="rId81"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B36FC7">
          <w:rPr>
            <w:rFonts w:ascii="Times New Roman" w:eastAsia="Times New Roman" w:hAnsi="Times New Roman"/>
            <w:color w:val="000000"/>
            <w:sz w:val="28"/>
            <w:szCs w:val="28"/>
            <w:lang w:eastAsia="ru-RU"/>
          </w:rPr>
          <w:t>46</w:t>
        </w:r>
      </w:hyperlink>
      <w:r w:rsidRPr="00B36FC7">
        <w:rPr>
          <w:rFonts w:ascii="Times New Roman" w:eastAsia="Times New Roman" w:hAnsi="Times New Roman"/>
          <w:color w:val="000000"/>
          <w:sz w:val="28"/>
          <w:szCs w:val="28"/>
          <w:lang w:eastAsia="ru-RU"/>
        </w:rPr>
        <w:t xml:space="preserve">]. </w:t>
      </w:r>
    </w:p>
    <w:p w:rsidR="00B36FC7" w:rsidRPr="00B36FC7" w:rsidRDefault="004A62BB" w:rsidP="00B36FC7">
      <w:pPr>
        <w:widowControl w:val="0"/>
        <w:autoSpaceDE w:val="0"/>
        <w:autoSpaceDN w:val="0"/>
        <w:spacing w:after="0" w:line="240" w:lineRule="auto"/>
        <w:ind w:left="221" w:right="397" w:firstLine="566"/>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lastRenderedPageBreak/>
        <w:drawing>
          <wp:inline distT="0" distB="0" distL="0" distR="0">
            <wp:extent cx="3743325" cy="6238875"/>
            <wp:effectExtent l="19050" t="0" r="952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srcRect l="1987" r="1987"/>
                    <a:stretch>
                      <a:fillRect/>
                    </a:stretch>
                  </pic:blipFill>
                  <pic:spPr bwMode="auto">
                    <a:xfrm>
                      <a:off x="0" y="0"/>
                      <a:ext cx="3743325" cy="6238875"/>
                    </a:xfrm>
                    <a:prstGeom prst="rect">
                      <a:avLst/>
                    </a:prstGeom>
                    <a:noFill/>
                    <a:ln w="9525">
                      <a:noFill/>
                      <a:miter lim="800000"/>
                      <a:headEnd/>
                      <a:tailEnd/>
                    </a:ln>
                  </pic:spPr>
                </pic:pic>
              </a:graphicData>
            </a:graphic>
          </wp:inline>
        </w:drawing>
      </w:r>
    </w:p>
    <w:p w:rsidR="00B36FC7" w:rsidRPr="00B36FC7" w:rsidRDefault="00B36FC7" w:rsidP="00F24C26">
      <w:pPr>
        <w:spacing w:after="0" w:line="240" w:lineRule="auto"/>
        <w:ind w:firstLine="567"/>
        <w:jc w:val="both"/>
        <w:rPr>
          <w:rFonts w:ascii="Times New Roman" w:eastAsia="Times New Roman" w:hAnsi="Times New Roman"/>
          <w:b/>
          <w:color w:val="000000"/>
          <w:sz w:val="28"/>
          <w:szCs w:val="28"/>
          <w:lang w:eastAsia="ru-RU"/>
        </w:rPr>
      </w:pPr>
    </w:p>
    <w:p w:rsidR="00B36FC7" w:rsidRPr="00B36FC7" w:rsidRDefault="00B36FC7" w:rsidP="00F24C26">
      <w:pPr>
        <w:spacing w:after="0" w:line="240" w:lineRule="auto"/>
        <w:ind w:firstLine="567"/>
        <w:jc w:val="both"/>
        <w:rPr>
          <w:rFonts w:ascii="Times New Roman" w:eastAsia="Times New Roman" w:hAnsi="Times New Roman"/>
          <w:color w:val="000000"/>
          <w:sz w:val="28"/>
          <w:szCs w:val="28"/>
          <w:shd w:val="clear" w:color="auto" w:fill="FCFCFC"/>
          <w:lang w:eastAsia="ru-RU"/>
        </w:rPr>
      </w:pPr>
      <w:r w:rsidRPr="00730F4D">
        <w:rPr>
          <w:rFonts w:ascii="Times New Roman" w:eastAsia="Times New Roman" w:hAnsi="Times New Roman"/>
          <w:color w:val="000000"/>
          <w:sz w:val="28"/>
          <w:szCs w:val="28"/>
          <w:lang w:eastAsia="ru-RU"/>
        </w:rPr>
        <w:t>Рис</w:t>
      </w:r>
      <w:r w:rsidRPr="00730F4D">
        <w:rPr>
          <w:rFonts w:ascii="Times New Roman" w:eastAsia="Times New Roman" w:hAnsi="Times New Roman"/>
          <w:color w:val="000000"/>
          <w:sz w:val="28"/>
          <w:szCs w:val="28"/>
          <w:lang w:val="kk-KZ" w:eastAsia="ru-RU"/>
        </w:rPr>
        <w:t>унок</w:t>
      </w:r>
      <w:r w:rsidRPr="00730F4D">
        <w:rPr>
          <w:rFonts w:ascii="Times New Roman" w:eastAsia="Times New Roman" w:hAnsi="Times New Roman"/>
          <w:color w:val="000000"/>
          <w:sz w:val="28"/>
          <w:szCs w:val="28"/>
          <w:lang w:eastAsia="ru-RU"/>
        </w:rPr>
        <w:t xml:space="preserve"> </w:t>
      </w:r>
      <w:r w:rsidRPr="00730F4D">
        <w:rPr>
          <w:rFonts w:ascii="Times New Roman" w:eastAsia="Times New Roman" w:hAnsi="Times New Roman"/>
          <w:color w:val="000000"/>
          <w:sz w:val="28"/>
          <w:szCs w:val="28"/>
          <w:lang w:val="kk-KZ" w:eastAsia="ru-RU"/>
        </w:rPr>
        <w:t xml:space="preserve">1.8 </w:t>
      </w:r>
      <w:r w:rsidR="00436774" w:rsidRPr="00617291">
        <w:rPr>
          <w:rFonts w:ascii="Times New Roman" w:eastAsia="Times New Roman" w:hAnsi="Times New Roman"/>
          <w:color w:val="000000"/>
          <w:sz w:val="28"/>
          <w:szCs w:val="28"/>
        </w:rPr>
        <w:t>–</w:t>
      </w:r>
      <w:r w:rsidRPr="00730F4D">
        <w:rPr>
          <w:rFonts w:ascii="Times New Roman" w:eastAsia="Times New Roman" w:hAnsi="Times New Roman"/>
          <w:color w:val="000000"/>
          <w:sz w:val="28"/>
          <w:szCs w:val="28"/>
          <w:lang w:val="kk-KZ" w:eastAsia="ru-RU"/>
        </w:rPr>
        <w:t xml:space="preserve"> </w:t>
      </w:r>
      <w:r w:rsidRPr="00730F4D">
        <w:rPr>
          <w:rFonts w:ascii="Times New Roman" w:eastAsia="Times New Roman" w:hAnsi="Times New Roman"/>
          <w:color w:val="000000"/>
          <w:sz w:val="28"/>
          <w:szCs w:val="28"/>
          <w:shd w:val="clear" w:color="auto" w:fill="FCFCFC"/>
          <w:lang w:eastAsia="ru-RU"/>
        </w:rPr>
        <w:t>Технологическая</w:t>
      </w:r>
      <w:r w:rsidRPr="00B36FC7">
        <w:rPr>
          <w:rFonts w:ascii="Times New Roman" w:eastAsia="Times New Roman" w:hAnsi="Times New Roman"/>
          <w:color w:val="000000"/>
          <w:sz w:val="28"/>
          <w:szCs w:val="28"/>
          <w:shd w:val="clear" w:color="auto" w:fill="FCFCFC"/>
          <w:lang w:eastAsia="ru-RU"/>
        </w:rPr>
        <w:t>-схема процесса известково-спекания кислотного выщелачивания для извлечения глинозема из ЗШО [45]</w:t>
      </w:r>
    </w:p>
    <w:p w:rsidR="00B36FC7" w:rsidRPr="00B36FC7" w:rsidRDefault="00B36FC7" w:rsidP="00F24C26">
      <w:pPr>
        <w:spacing w:after="0" w:line="240" w:lineRule="auto"/>
        <w:ind w:firstLine="567"/>
        <w:jc w:val="both"/>
        <w:rPr>
          <w:rFonts w:ascii="Times New Roman" w:eastAsia="Times New Roman" w:hAnsi="Times New Roman"/>
          <w:color w:val="000000"/>
          <w:sz w:val="28"/>
          <w:szCs w:val="28"/>
          <w:lang w:eastAsia="ru-RU"/>
        </w:rPr>
      </w:pPr>
    </w:p>
    <w:p w:rsidR="00B36FC7" w:rsidRPr="00B36FC7" w:rsidRDefault="00B36FC7" w:rsidP="00F24C26">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Последующее выщелачивание спека с использованием 6,12 M</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4</w:t>
      </w:r>
      <w:r w:rsidRPr="00B36FC7">
        <w:rPr>
          <w:rFonts w:ascii="Times New Roman" w:eastAsia="Times New Roman" w:hAnsi="Times New Roman"/>
          <w:color w:val="000000"/>
          <w:sz w:val="28"/>
          <w:szCs w:val="28"/>
          <w:vertAlign w:val="subscript"/>
          <w:lang w:val="kk-KZ" w:eastAsia="ru-RU"/>
        </w:rPr>
        <w:t xml:space="preserve"> </w:t>
      </w:r>
      <w:r w:rsidRPr="00B36FC7">
        <w:rPr>
          <w:rFonts w:ascii="Times New Roman" w:eastAsia="Times New Roman" w:hAnsi="Times New Roman"/>
          <w:color w:val="000000"/>
          <w:sz w:val="28"/>
          <w:szCs w:val="28"/>
          <w:lang w:eastAsia="ru-RU"/>
        </w:rPr>
        <w:t xml:space="preserve">при </w:t>
      </w:r>
      <w:r w:rsidR="00924DB2">
        <w:rPr>
          <w:rFonts w:ascii="Times New Roman" w:eastAsia="Times New Roman" w:hAnsi="Times New Roman"/>
          <w:color w:val="000000"/>
          <w:sz w:val="28"/>
          <w:szCs w:val="28"/>
          <w:lang w:eastAsia="ru-RU"/>
        </w:rPr>
        <w:t xml:space="preserve">температуре </w:t>
      </w:r>
      <w:r w:rsidRPr="00B36FC7">
        <w:rPr>
          <w:rFonts w:ascii="Times New Roman" w:eastAsia="Times New Roman" w:hAnsi="Times New Roman"/>
          <w:color w:val="000000"/>
          <w:sz w:val="28"/>
          <w:szCs w:val="28"/>
          <w:lang w:eastAsia="ru-RU"/>
        </w:rPr>
        <w:t xml:space="preserve">80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дало эффективность извлечения алюминия 85</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xml:space="preserve">% за сравнительно более короткий </w:t>
      </w:r>
      <w:r w:rsidR="009771A8">
        <w:rPr>
          <w:rFonts w:ascii="Times New Roman" w:eastAsia="Times New Roman" w:hAnsi="Times New Roman"/>
          <w:color w:val="000000"/>
          <w:sz w:val="28"/>
          <w:szCs w:val="28"/>
          <w:lang w:eastAsia="ru-RU"/>
        </w:rPr>
        <w:t>период в 4 часа.</w:t>
      </w:r>
    </w:p>
    <w:p w:rsidR="00B36FC7" w:rsidRPr="00B36FC7" w:rsidRDefault="00B36FC7" w:rsidP="00F24C26">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Этот процесс спекание известью дал эффективность извлечения алюминия около 85</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w:t>
      </w:r>
      <w:hyperlink r:id="rId83" w:anchor="ref-CR14" w:tooltip="Matjie RH, Bunt JR, Van Heerden JHP (2005) Извлечение глинозема из летучей золы, образующейся из отобранного низкосортного битуминозного южноафриканского угля.  Майнер Eng 18: 299–310" w:history="1">
        <w:r w:rsidRPr="00B36FC7">
          <w:rPr>
            <w:rFonts w:ascii="Times New Roman" w:eastAsia="Times New Roman" w:hAnsi="Times New Roman"/>
            <w:color w:val="000000"/>
            <w:sz w:val="28"/>
            <w:szCs w:val="28"/>
            <w:lang w:eastAsia="ru-RU"/>
          </w:rPr>
          <w:t>45</w:t>
        </w:r>
      </w:hyperlink>
      <w:r w:rsidRPr="00B36FC7">
        <w:rPr>
          <w:rFonts w:ascii="Times New Roman" w:eastAsia="Times New Roman" w:hAnsi="Times New Roman"/>
          <w:color w:val="000000"/>
          <w:sz w:val="28"/>
          <w:szCs w:val="28"/>
          <w:lang w:eastAsia="ru-RU"/>
        </w:rPr>
        <w:t>].</w:t>
      </w:r>
    </w:p>
    <w:p w:rsidR="00B36FC7" w:rsidRPr="00B36FC7" w:rsidRDefault="00B36FC7" w:rsidP="00F24C26">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Термическая активация посредством спекания приводит к значительному увеличению скорости извлечения алюминия, однако энергия необходимая для достижения терми</w:t>
      </w:r>
      <w:r w:rsidR="009771A8">
        <w:rPr>
          <w:rFonts w:ascii="Times New Roman" w:eastAsia="Times New Roman" w:hAnsi="Times New Roman"/>
          <w:color w:val="000000"/>
          <w:sz w:val="28"/>
          <w:szCs w:val="28"/>
          <w:lang w:eastAsia="ru-RU"/>
        </w:rPr>
        <w:t xml:space="preserve">ческой активации, очень высока. </w:t>
      </w:r>
      <w:r w:rsidRPr="00B36FC7">
        <w:rPr>
          <w:rFonts w:ascii="Times New Roman" w:eastAsia="Times New Roman" w:hAnsi="Times New Roman"/>
          <w:color w:val="000000"/>
          <w:sz w:val="28"/>
          <w:szCs w:val="28"/>
          <w:lang w:eastAsia="ru-RU"/>
        </w:rPr>
        <w:t xml:space="preserve">В этой связи исследования по применению эффективных добавок для снижения температуры реакции </w:t>
      </w:r>
      <w:r w:rsidRPr="00B36FC7">
        <w:rPr>
          <w:rFonts w:ascii="Times New Roman" w:eastAsia="Times New Roman" w:hAnsi="Times New Roman"/>
          <w:color w:val="000000"/>
          <w:sz w:val="28"/>
          <w:szCs w:val="28"/>
          <w:lang w:eastAsia="ru-RU"/>
        </w:rPr>
        <w:lastRenderedPageBreak/>
        <w:t>будут играть важную роль в экономичном извлечении оксида алюминия из летучей золы [</w:t>
      </w:r>
      <w:hyperlink r:id="rId84" w:anchor="ref-CR29" w:tooltip="Guo Y, Li Y, Cheng F, Wang M, Wang X (2013) Роль добавок в улучшенной термической активации летучей золы угля для извлечения глинозема.  Fuel Process Technol 110: 114–121" w:history="1">
        <w:r w:rsidRPr="00B36FC7">
          <w:rPr>
            <w:rFonts w:ascii="Times New Roman" w:eastAsia="Times New Roman" w:hAnsi="Times New Roman"/>
            <w:color w:val="000000"/>
            <w:sz w:val="28"/>
            <w:szCs w:val="28"/>
            <w:lang w:eastAsia="ru-RU"/>
          </w:rPr>
          <w:t>62</w:t>
        </w:r>
      </w:hyperlink>
      <w:r w:rsidRPr="00B36FC7">
        <w:rPr>
          <w:rFonts w:ascii="Times New Roman" w:eastAsia="Times New Roman" w:hAnsi="Times New Roman"/>
          <w:color w:val="000000"/>
          <w:sz w:val="28"/>
          <w:szCs w:val="28"/>
          <w:lang w:eastAsia="ru-RU"/>
        </w:rPr>
        <w:t>].</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b/>
          <w:color w:val="000000"/>
          <w:sz w:val="28"/>
          <w:szCs w:val="28"/>
          <w:lang w:eastAsia="ru-RU"/>
        </w:rPr>
        <w:t>Двухступенчатое кислотное выщелачивание</w:t>
      </w:r>
      <w:r w:rsidRPr="00B36FC7">
        <w:rPr>
          <w:rFonts w:ascii="Times New Roman" w:eastAsia="Times New Roman" w:hAnsi="Times New Roman"/>
          <w:b/>
          <w:color w:val="000000"/>
          <w:sz w:val="28"/>
          <w:szCs w:val="28"/>
          <w:lang w:val="kk-KZ" w:eastAsia="ru-RU"/>
        </w:rPr>
        <w:t xml:space="preserve">. </w:t>
      </w:r>
      <w:r w:rsidRPr="00B36FC7">
        <w:rPr>
          <w:rFonts w:ascii="Times New Roman" w:eastAsia="Times New Roman" w:hAnsi="Times New Roman"/>
          <w:color w:val="000000"/>
          <w:sz w:val="28"/>
          <w:szCs w:val="28"/>
          <w:lang w:eastAsia="ru-RU"/>
        </w:rPr>
        <w:t>Процесс спекания основан для извлечения минералов из золы, которые требуют термического воздействия на стеклянную фазу золы, чтобы разрушить кристаллическую фазу муллита (3Al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3</w:t>
      </w:r>
      <w:r w:rsidR="00F24C26">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2SiO</w:t>
      </w:r>
      <w:r w:rsidRPr="00B36FC7">
        <w:rPr>
          <w:rFonts w:ascii="Times New Roman" w:eastAsia="Times New Roman" w:hAnsi="Times New Roman"/>
          <w:color w:val="000000"/>
          <w:sz w:val="28"/>
          <w:szCs w:val="28"/>
          <w:vertAlign w:val="subscript"/>
          <w:lang w:eastAsia="ru-RU"/>
        </w:rPr>
        <w:t>2</w:t>
      </w:r>
      <w:r w:rsidR="00046DAD">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Кислотное выщелачивание наиболее эффективное при использовании на спеченных частицах золы [</w:t>
      </w:r>
      <w:hyperlink r:id="rId85" w:anchor="ref-CR11" w:tooltip="Мурта MJ (1983).  Процесс восстановления глинозема из летучей золы.  Патент США 43,97,822" w:history="1">
        <w:r w:rsidRPr="00B36FC7">
          <w:rPr>
            <w:rFonts w:ascii="Times New Roman" w:eastAsia="Times New Roman" w:hAnsi="Times New Roman"/>
            <w:color w:val="000000"/>
            <w:sz w:val="28"/>
            <w:szCs w:val="28"/>
            <w:lang w:eastAsia="ru-RU"/>
          </w:rPr>
          <w:t>40</w:t>
        </w:r>
      </w:hyperlink>
      <w:r w:rsidRPr="00B36FC7">
        <w:rPr>
          <w:rFonts w:ascii="Times New Roman" w:eastAsia="Times New Roman" w:hAnsi="Times New Roman"/>
          <w:color w:val="000000"/>
          <w:sz w:val="28"/>
          <w:szCs w:val="28"/>
          <w:lang w:eastAsia="ru-RU"/>
        </w:rPr>
        <w:t xml:space="preserve">, </w:t>
      </w:r>
      <w:hyperlink r:id="rId86" w:anchor="ref-CR14" w:tooltip="Matjie RH, Bunt JR, Van Heerden JHP (2005) Извлечение глинозема из летучей золы, образующейся из отобранного низкосортного битуминозного южноафриканского угля.  Майнер Eng 18: 299–310" w:history="1">
        <w:r w:rsidRPr="00B36FC7">
          <w:rPr>
            <w:rFonts w:ascii="Times New Roman" w:eastAsia="Times New Roman" w:hAnsi="Times New Roman"/>
            <w:color w:val="000000"/>
            <w:sz w:val="28"/>
            <w:szCs w:val="28"/>
            <w:lang w:eastAsia="ru-RU"/>
          </w:rPr>
          <w:t>45</w:t>
        </w:r>
      </w:hyperlink>
      <w:r w:rsidR="00046DAD">
        <w:rPr>
          <w:rFonts w:ascii="Times New Roman" w:eastAsia="Times New Roman" w:hAnsi="Times New Roman"/>
          <w:color w:val="000000"/>
          <w:sz w:val="28"/>
          <w:szCs w:val="28"/>
          <w:lang w:eastAsia="ru-RU"/>
        </w:rPr>
        <w:t>].</w:t>
      </w:r>
    </w:p>
    <w:p w:rsidR="002E18B1" w:rsidRDefault="00B36FC7" w:rsidP="002E18B1">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В этом методе автор работы [</w:t>
      </w:r>
      <w:hyperlink r:id="rId87"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B36FC7">
          <w:rPr>
            <w:rFonts w:ascii="Times New Roman" w:eastAsia="Times New Roman" w:hAnsi="Times New Roman"/>
            <w:color w:val="000000"/>
            <w:sz w:val="28"/>
            <w:szCs w:val="28"/>
            <w:lang w:eastAsia="ru-RU"/>
          </w:rPr>
          <w:t>46</w:t>
        </w:r>
      </w:hyperlink>
      <w:r w:rsidRPr="00B36FC7">
        <w:rPr>
          <w:rFonts w:ascii="Times New Roman" w:eastAsia="Times New Roman" w:hAnsi="Times New Roman"/>
          <w:color w:val="000000"/>
          <w:sz w:val="28"/>
          <w:szCs w:val="28"/>
          <w:lang w:eastAsia="ru-RU"/>
        </w:rPr>
        <w:t xml:space="preserve">] предположил, что разные фазы оксида алюминия, т.е. аморфная и муллит, при раздельном выщелачивании дают более высокое комбинированное </w:t>
      </w:r>
      <w:r w:rsidRPr="00617291">
        <w:rPr>
          <w:rFonts w:ascii="Times New Roman" w:eastAsia="Times New Roman" w:hAnsi="Times New Roman"/>
          <w:color w:val="000000"/>
          <w:sz w:val="28"/>
          <w:szCs w:val="28"/>
          <w:lang w:eastAsia="ru-RU"/>
        </w:rPr>
        <w:t>извлечение</w:t>
      </w:r>
      <w:r w:rsidRPr="00B36FC7">
        <w:rPr>
          <w:rFonts w:ascii="Times New Roman" w:eastAsia="Times New Roman" w:hAnsi="Times New Roman"/>
          <w:color w:val="000000"/>
          <w:sz w:val="28"/>
          <w:szCs w:val="28"/>
          <w:lang w:eastAsia="ru-RU"/>
        </w:rPr>
        <w:t xml:space="preserve"> оксида алюминия и минимизируют потребление реагент</w:t>
      </w:r>
      <w:r w:rsidR="00046DAD">
        <w:rPr>
          <w:rFonts w:ascii="Times New Roman" w:eastAsia="Times New Roman" w:hAnsi="Times New Roman"/>
          <w:color w:val="000000"/>
          <w:sz w:val="28"/>
          <w:szCs w:val="28"/>
          <w:lang w:eastAsia="ru-RU"/>
        </w:rPr>
        <w:t xml:space="preserve">ов, а также затраты на процесс. </w:t>
      </w:r>
      <w:r w:rsidRPr="00B36FC7">
        <w:rPr>
          <w:rFonts w:ascii="Times New Roman" w:eastAsia="Times New Roman" w:hAnsi="Times New Roman"/>
          <w:color w:val="000000"/>
          <w:sz w:val="28"/>
          <w:szCs w:val="28"/>
          <w:lang w:eastAsia="ru-RU"/>
        </w:rPr>
        <w:t>Кислоторастворимая аморфная фаза может быть выщелочена напрямую без предварительной химической обработки, а кек с первой стадии, в основном состоящий из муллита, будет затем подвергнут спеканию перед второй ст</w:t>
      </w:r>
      <w:r w:rsidR="00046DAD">
        <w:rPr>
          <w:rFonts w:ascii="Times New Roman" w:eastAsia="Times New Roman" w:hAnsi="Times New Roman"/>
          <w:color w:val="000000"/>
          <w:sz w:val="28"/>
          <w:szCs w:val="28"/>
          <w:lang w:eastAsia="ru-RU"/>
        </w:rPr>
        <w:t>адией кислотного выщелачивания.</w:t>
      </w:r>
    </w:p>
    <w:p w:rsidR="00B36FC7" w:rsidRPr="00F24C26" w:rsidRDefault="00B36FC7" w:rsidP="002E18B1">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4A62BB" w:rsidP="00B36FC7">
      <w:pPr>
        <w:widowControl w:val="0"/>
        <w:autoSpaceDE w:val="0"/>
        <w:autoSpaceDN w:val="0"/>
        <w:spacing w:after="0" w:line="240" w:lineRule="auto"/>
        <w:ind w:left="221" w:right="397" w:firstLine="566"/>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drawing>
          <wp:inline distT="0" distB="0" distL="0" distR="0">
            <wp:extent cx="4067175" cy="468630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srcRect t="2791" b="7162"/>
                    <a:stretch>
                      <a:fillRect/>
                    </a:stretch>
                  </pic:blipFill>
                  <pic:spPr bwMode="auto">
                    <a:xfrm>
                      <a:off x="0" y="0"/>
                      <a:ext cx="4067175" cy="4686300"/>
                    </a:xfrm>
                    <a:prstGeom prst="rect">
                      <a:avLst/>
                    </a:prstGeom>
                    <a:noFill/>
                    <a:ln w="9525">
                      <a:noFill/>
                      <a:miter lim="800000"/>
                      <a:headEnd/>
                      <a:tailEnd/>
                    </a:ln>
                  </pic:spPr>
                </pic:pic>
              </a:graphicData>
            </a:graphic>
          </wp:inline>
        </w:drawing>
      </w:r>
    </w:p>
    <w:p w:rsidR="00190CEB" w:rsidRDefault="00190CEB"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F24C26">
      <w:pPr>
        <w:spacing w:after="0" w:line="240" w:lineRule="auto"/>
        <w:ind w:firstLine="567"/>
        <w:jc w:val="both"/>
        <w:rPr>
          <w:rFonts w:ascii="Times New Roman" w:eastAsia="Times New Roman" w:hAnsi="Times New Roman"/>
          <w:color w:val="000000"/>
          <w:sz w:val="28"/>
          <w:szCs w:val="28"/>
          <w:lang w:eastAsia="ru-RU"/>
        </w:rPr>
      </w:pPr>
      <w:r w:rsidRPr="00331B31">
        <w:rPr>
          <w:rFonts w:ascii="Times New Roman" w:eastAsia="Times New Roman" w:hAnsi="Times New Roman"/>
          <w:color w:val="000000"/>
          <w:sz w:val="28"/>
          <w:szCs w:val="28"/>
          <w:lang w:eastAsia="ru-RU"/>
        </w:rPr>
        <w:t>Рис</w:t>
      </w:r>
      <w:r w:rsidRPr="00331B31">
        <w:rPr>
          <w:rFonts w:ascii="Times New Roman" w:eastAsia="Times New Roman" w:hAnsi="Times New Roman"/>
          <w:color w:val="000000"/>
          <w:sz w:val="28"/>
          <w:szCs w:val="28"/>
          <w:lang w:val="kk-KZ" w:eastAsia="ru-RU"/>
        </w:rPr>
        <w:t>унок 1.9</w:t>
      </w:r>
      <w:r w:rsidRPr="00B36FC7">
        <w:rPr>
          <w:rFonts w:ascii="Times New Roman" w:eastAsia="Times New Roman" w:hAnsi="Times New Roman"/>
          <w:b/>
          <w:color w:val="000000"/>
          <w:sz w:val="28"/>
          <w:szCs w:val="28"/>
          <w:lang w:val="kk-KZ" w:eastAsia="ru-RU"/>
        </w:rPr>
        <w:t xml:space="preserve"> </w:t>
      </w:r>
      <w:r w:rsidR="008E44B9" w:rsidRPr="00617291">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shd w:val="clear" w:color="auto" w:fill="FCFCFC"/>
          <w:lang w:eastAsia="ru-RU"/>
        </w:rPr>
        <w:t xml:space="preserve">Технологическая-схема процесса кислотного выщелачивания-спекания-кислотного выщелачивания </w:t>
      </w:r>
      <w:r w:rsidR="00610466">
        <w:rPr>
          <w:rFonts w:ascii="Times New Roman" w:eastAsia="Times New Roman" w:hAnsi="Times New Roman"/>
          <w:color w:val="000000"/>
          <w:sz w:val="28"/>
          <w:szCs w:val="28"/>
          <w:shd w:val="clear" w:color="auto" w:fill="FCFCFC"/>
          <w:lang w:eastAsia="ru-RU"/>
        </w:rPr>
        <w:t xml:space="preserve">для извлечения глинозема из ЗШО </w:t>
      </w:r>
      <w:r w:rsidRPr="00B36FC7">
        <w:rPr>
          <w:rFonts w:ascii="Times New Roman" w:eastAsia="Times New Roman" w:hAnsi="Times New Roman"/>
          <w:color w:val="000000"/>
          <w:sz w:val="28"/>
          <w:szCs w:val="28"/>
          <w:shd w:val="clear" w:color="auto" w:fill="FCFCFC"/>
          <w:lang w:eastAsia="ru-RU"/>
        </w:rPr>
        <w:t>[</w:t>
      </w:r>
      <w:hyperlink r:id="rId89"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B36FC7">
          <w:rPr>
            <w:rFonts w:ascii="Times New Roman" w:eastAsia="Times New Roman" w:hAnsi="Times New Roman"/>
            <w:color w:val="000000"/>
            <w:sz w:val="28"/>
            <w:szCs w:val="28"/>
            <w:shd w:val="clear" w:color="auto" w:fill="FCFCFC"/>
            <w:lang w:eastAsia="ru-RU"/>
          </w:rPr>
          <w:t>46</w:t>
        </w:r>
      </w:hyperlink>
      <w:r w:rsidRPr="00B36FC7">
        <w:rPr>
          <w:rFonts w:ascii="Times New Roman" w:eastAsia="Times New Roman" w:hAnsi="Times New Roman"/>
          <w:color w:val="000000"/>
          <w:sz w:val="28"/>
          <w:szCs w:val="28"/>
          <w:shd w:val="clear" w:color="auto" w:fill="FCFCFC"/>
          <w:lang w:eastAsia="ru-RU"/>
        </w:rPr>
        <w:t>]</w:t>
      </w:r>
    </w:p>
    <w:p w:rsidR="00B36FC7" w:rsidRPr="00B36FC7" w:rsidRDefault="00B36FC7" w:rsidP="004F7A82">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lastRenderedPageBreak/>
        <w:t>Общая эффективность извлечения алюминия 88,2 % была достигнута после двухступенчатого процесса выщелачивания [</w:t>
      </w:r>
      <w:hyperlink r:id="rId90"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B36FC7">
          <w:rPr>
            <w:rFonts w:ascii="Times New Roman" w:eastAsia="Times New Roman" w:hAnsi="Times New Roman"/>
            <w:color w:val="000000"/>
            <w:sz w:val="28"/>
            <w:szCs w:val="28"/>
            <w:lang w:eastAsia="ru-RU"/>
          </w:rPr>
          <w:t>46</w:t>
        </w:r>
      </w:hyperlink>
      <w:r w:rsidRPr="00B36FC7">
        <w:rPr>
          <w:rFonts w:ascii="Times New Roman" w:eastAsia="Times New Roman" w:hAnsi="Times New Roman"/>
          <w:color w:val="000000"/>
          <w:sz w:val="28"/>
          <w:szCs w:val="28"/>
          <w:lang w:eastAsia="ru-RU"/>
        </w:rPr>
        <w:t>,</w:t>
      </w:r>
      <w:r w:rsidR="001664A1">
        <w:rPr>
          <w:rFonts w:ascii="Times New Roman" w:eastAsia="Times New Roman" w:hAnsi="Times New Roman"/>
          <w:color w:val="000000"/>
          <w:sz w:val="28"/>
          <w:szCs w:val="28"/>
          <w:lang w:eastAsia="ru-RU"/>
        </w:rPr>
        <w:t xml:space="preserve"> </w:t>
      </w:r>
      <w:hyperlink r:id="rId91" w:anchor="ref-CR28" w:tooltip="Шеми А., Ндлову С., Сибанда В., ван Дайк Л.Д. (2015) Извлечение глинозема из летучей золы угля с использованием технологии кислотного выщелачивания-агломерата-кислотного выщелачивания.  Гидрометаллургия 157: 348–355" w:history="1">
        <w:r w:rsidRPr="00B36FC7">
          <w:rPr>
            <w:rFonts w:ascii="Times New Roman" w:eastAsia="Times New Roman" w:hAnsi="Times New Roman"/>
            <w:color w:val="000000"/>
            <w:sz w:val="28"/>
            <w:szCs w:val="28"/>
            <w:lang w:eastAsia="ru-RU"/>
          </w:rPr>
          <w:t>60</w:t>
        </w:r>
      </w:hyperlink>
      <w:r w:rsidR="00B7509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На первом этапе алюминий, содержащийся в аморфной фазе, выщела</w:t>
      </w:r>
      <w:r w:rsidR="00061153">
        <w:rPr>
          <w:rFonts w:ascii="Times New Roman" w:eastAsia="Times New Roman" w:hAnsi="Times New Roman"/>
          <w:color w:val="000000"/>
          <w:sz w:val="28"/>
          <w:szCs w:val="28"/>
          <w:lang w:eastAsia="ru-RU"/>
        </w:rPr>
        <w:t xml:space="preserve">чивали прямым выщелачиванием 6 М </w:t>
      </w:r>
      <w:r w:rsidRPr="00B36FC7">
        <w:rPr>
          <w:rFonts w:ascii="Times New Roman" w:eastAsia="Times New Roman" w:hAnsi="Times New Roman"/>
          <w:color w:val="000000"/>
          <w:sz w:val="28"/>
          <w:szCs w:val="28"/>
          <w:lang w:eastAsia="ru-RU"/>
        </w:rPr>
        <w:t>раствором H</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 xml:space="preserve">4, </w:t>
      </w:r>
      <w:r w:rsidR="00061153">
        <w:rPr>
          <w:rFonts w:ascii="Times New Roman" w:eastAsia="Times New Roman" w:hAnsi="Times New Roman"/>
          <w:color w:val="000000"/>
          <w:sz w:val="28"/>
          <w:szCs w:val="28"/>
          <w:lang w:eastAsia="ru-RU"/>
        </w:rPr>
        <w:t xml:space="preserve">что </w:t>
      </w:r>
      <w:r w:rsidRPr="00B36FC7">
        <w:rPr>
          <w:rFonts w:ascii="Times New Roman" w:eastAsia="Times New Roman" w:hAnsi="Times New Roman"/>
          <w:color w:val="000000"/>
          <w:sz w:val="28"/>
          <w:szCs w:val="28"/>
          <w:lang w:eastAsia="ru-RU"/>
        </w:rPr>
        <w:t xml:space="preserve">дало максимальную эффективность выщелачивания 89,3 % после примерно 10 часов выщелачивания при температуре 82 </w:t>
      </w:r>
      <w:r w:rsidR="0060066B">
        <w:rPr>
          <w:rFonts w:ascii="Times New Roman" w:eastAsia="Times New Roman" w:hAnsi="Times New Roman"/>
          <w:color w:val="000000"/>
          <w:sz w:val="28"/>
          <w:szCs w:val="28"/>
          <w:vertAlign w:val="superscript"/>
          <w:lang w:eastAsia="ru-RU"/>
        </w:rPr>
        <w:t>°</w:t>
      </w:r>
      <w:r w:rsidR="00061153">
        <w:rPr>
          <w:rFonts w:ascii="Times New Roman" w:eastAsia="Times New Roman" w:hAnsi="Times New Roman"/>
          <w:color w:val="000000"/>
          <w:sz w:val="28"/>
          <w:szCs w:val="28"/>
          <w:lang w:eastAsia="ru-RU"/>
        </w:rPr>
        <w:t xml:space="preserve">C. </w:t>
      </w:r>
      <w:r w:rsidRPr="00B36FC7">
        <w:rPr>
          <w:rFonts w:ascii="Times New Roman" w:eastAsia="Times New Roman" w:hAnsi="Times New Roman"/>
          <w:color w:val="000000"/>
          <w:sz w:val="28"/>
          <w:szCs w:val="28"/>
          <w:lang w:eastAsia="ru-RU"/>
        </w:rPr>
        <w:t xml:space="preserve">Кек от первой стадии выщелачивания спекали в течение </w:t>
      </w:r>
      <w:r w:rsidR="00F24C26">
        <w:rPr>
          <w:rFonts w:ascii="Times New Roman" w:eastAsia="Times New Roman" w:hAnsi="Times New Roman"/>
          <w:color w:val="000000"/>
          <w:sz w:val="28"/>
          <w:szCs w:val="28"/>
          <w:lang w:eastAsia="ru-RU"/>
        </w:rPr>
        <w:br/>
      </w:r>
      <w:r w:rsidRPr="00B36FC7">
        <w:rPr>
          <w:rFonts w:ascii="Times New Roman" w:eastAsia="Times New Roman" w:hAnsi="Times New Roman"/>
          <w:color w:val="000000"/>
          <w:sz w:val="28"/>
          <w:szCs w:val="28"/>
          <w:lang w:eastAsia="ru-RU"/>
        </w:rPr>
        <w:t xml:space="preserve">180 мин при температуре 1050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чтобы превратить фазу муллита в фазу раст</w:t>
      </w:r>
      <w:r w:rsidR="00061153">
        <w:rPr>
          <w:rFonts w:ascii="Times New Roman" w:eastAsia="Times New Roman" w:hAnsi="Times New Roman"/>
          <w:color w:val="000000"/>
          <w:sz w:val="28"/>
          <w:szCs w:val="28"/>
          <w:lang w:eastAsia="ru-RU"/>
        </w:rPr>
        <w:t xml:space="preserve">воримого в кислоте плагиоклаза. </w:t>
      </w:r>
      <w:r w:rsidRPr="00B36FC7">
        <w:rPr>
          <w:rFonts w:ascii="Times New Roman" w:eastAsia="Times New Roman" w:hAnsi="Times New Roman"/>
          <w:color w:val="000000"/>
          <w:sz w:val="28"/>
          <w:szCs w:val="28"/>
          <w:lang w:eastAsia="ru-RU"/>
        </w:rPr>
        <w:t>Полученный спек подвергали второй стадии выщелачивания 6 M H</w:t>
      </w:r>
      <w:r w:rsidRPr="00B36FC7">
        <w:rPr>
          <w:rFonts w:ascii="Times New Roman" w:eastAsia="Times New Roman" w:hAnsi="Times New Roman"/>
          <w:color w:val="000000"/>
          <w:sz w:val="28"/>
          <w:szCs w:val="28"/>
          <w:vertAlign w:val="subscript"/>
          <w:lang w:eastAsia="ru-RU"/>
        </w:rPr>
        <w:t>2</w:t>
      </w:r>
      <w:r w:rsidR="00061153">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4</w:t>
      </w:r>
      <w:r w:rsidRPr="00B36FC7">
        <w:rPr>
          <w:rFonts w:ascii="Times New Roman" w:eastAsia="Times New Roman" w:hAnsi="Times New Roman"/>
          <w:color w:val="000000"/>
          <w:sz w:val="28"/>
          <w:szCs w:val="28"/>
          <w:lang w:eastAsia="ru-RU"/>
        </w:rPr>
        <w:t xml:space="preserve"> раствором при температуре 82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для достижения эффективно</w:t>
      </w:r>
      <w:r w:rsidR="00061153">
        <w:rPr>
          <w:rFonts w:ascii="Times New Roman" w:eastAsia="Times New Roman" w:hAnsi="Times New Roman"/>
          <w:color w:val="000000"/>
          <w:sz w:val="28"/>
          <w:szCs w:val="28"/>
          <w:lang w:eastAsia="ru-RU"/>
        </w:rPr>
        <w:t xml:space="preserve">сти извлечения алюминия 84,3 %. </w:t>
      </w:r>
      <w:r w:rsidRPr="00B36FC7">
        <w:rPr>
          <w:rFonts w:ascii="Times New Roman" w:eastAsia="Times New Roman" w:hAnsi="Times New Roman"/>
          <w:color w:val="000000"/>
          <w:sz w:val="28"/>
          <w:szCs w:val="28"/>
          <w:lang w:eastAsia="ru-RU"/>
        </w:rPr>
        <w:t xml:space="preserve">Комбинированная эффективность извлечения алюминия 88,2 % была значительно выше, чем </w:t>
      </w:r>
      <w:r w:rsidR="00F24C26">
        <w:rPr>
          <w:rFonts w:ascii="Times New Roman" w:eastAsia="Times New Roman" w:hAnsi="Times New Roman"/>
          <w:color w:val="000000"/>
          <w:sz w:val="28"/>
          <w:szCs w:val="28"/>
          <w:lang w:eastAsia="ru-RU"/>
        </w:rPr>
        <w:br/>
      </w:r>
      <w:r w:rsidRPr="00B36FC7">
        <w:rPr>
          <w:rFonts w:ascii="Times New Roman" w:eastAsia="Times New Roman" w:hAnsi="Times New Roman"/>
          <w:color w:val="000000"/>
          <w:sz w:val="28"/>
          <w:szCs w:val="28"/>
          <w:lang w:eastAsia="ru-RU"/>
        </w:rPr>
        <w:t>85,2 %, полученная при обычном способе спекания извести, выполненном за один этап.</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По мнению автора [</w:t>
      </w:r>
      <w:hyperlink r:id="rId92" w:anchor="ref-CR9" w:tooltip="Shemi A (2012) Извлечение алюминия из летучей золы угля с использованием двухступенчатого процесса кислотного выщелачивания.  Диссертация на степень магистра, Университет Витватерсранда" w:history="1">
        <w:r w:rsidRPr="00B36FC7">
          <w:rPr>
            <w:rFonts w:ascii="Times New Roman" w:eastAsia="Times New Roman" w:hAnsi="Times New Roman"/>
            <w:color w:val="000000"/>
            <w:sz w:val="28"/>
            <w:szCs w:val="28"/>
            <w:lang w:eastAsia="ru-RU"/>
          </w:rPr>
          <w:t>46</w:t>
        </w:r>
      </w:hyperlink>
      <w:r w:rsidRPr="00B36FC7">
        <w:rPr>
          <w:rFonts w:ascii="Times New Roman" w:eastAsia="Times New Roman" w:hAnsi="Times New Roman"/>
          <w:color w:val="000000"/>
          <w:sz w:val="28"/>
          <w:szCs w:val="28"/>
          <w:lang w:eastAsia="ru-RU"/>
        </w:rPr>
        <w:t>], двухэтапный процесс выщелачивания-спекания-выщелачивания может предложить несколько преимуществ, включая снижение веса исходного материала для процесса спекания после удаления аморфной фазы, таким образом, экономя энергию спекания.</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Во-вторых, в отсутствие аморфной фазы доступная удельная поверхность для реакции муллита во время спекания будет увеличиваться, тем с</w:t>
      </w:r>
      <w:r w:rsidR="00061153">
        <w:rPr>
          <w:rFonts w:ascii="Times New Roman" w:eastAsia="Times New Roman" w:hAnsi="Times New Roman"/>
          <w:color w:val="000000"/>
          <w:sz w:val="28"/>
          <w:szCs w:val="28"/>
          <w:lang w:eastAsia="ru-RU"/>
        </w:rPr>
        <w:t xml:space="preserve">амым улучшая кинетику процесса. </w:t>
      </w:r>
      <w:r w:rsidRPr="00B36FC7">
        <w:rPr>
          <w:rFonts w:ascii="Times New Roman" w:eastAsia="Times New Roman" w:hAnsi="Times New Roman"/>
          <w:color w:val="000000"/>
          <w:sz w:val="28"/>
          <w:szCs w:val="28"/>
          <w:lang w:eastAsia="ru-RU"/>
        </w:rPr>
        <w:t>Кроме того, CaSO</w:t>
      </w:r>
      <w:r w:rsidRPr="00B36FC7">
        <w:rPr>
          <w:rFonts w:ascii="Times New Roman" w:eastAsia="Times New Roman" w:hAnsi="Times New Roman"/>
          <w:color w:val="000000"/>
          <w:sz w:val="28"/>
          <w:szCs w:val="28"/>
          <w:vertAlign w:val="subscript"/>
          <w:lang w:eastAsia="ru-RU"/>
        </w:rPr>
        <w:t>4</w:t>
      </w:r>
      <w:r w:rsidR="00061153">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полученный на стадии 1, можно использовать в качестве флюса в процессе спекания и тем самым снизить затраты на проведение процес</w:t>
      </w:r>
      <w:r w:rsidR="00061153">
        <w:rPr>
          <w:rFonts w:ascii="Times New Roman" w:eastAsia="Times New Roman" w:hAnsi="Times New Roman"/>
          <w:color w:val="000000"/>
          <w:sz w:val="28"/>
          <w:szCs w:val="28"/>
          <w:lang w:eastAsia="ru-RU"/>
        </w:rPr>
        <w:t xml:space="preserve">са, а также количество отходов. </w:t>
      </w:r>
      <w:r w:rsidRPr="00B36FC7">
        <w:rPr>
          <w:rFonts w:ascii="Times New Roman" w:eastAsia="Times New Roman" w:hAnsi="Times New Roman"/>
          <w:color w:val="000000"/>
          <w:sz w:val="28"/>
          <w:szCs w:val="28"/>
          <w:lang w:eastAsia="ru-RU"/>
        </w:rPr>
        <w:t>Помимо повышения эффективности извлечения, процесс выщелачивания-спекания-выщелачивания дает потенциальную экономию на утилизации и удержании сульфата кальция.</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b/>
          <w:bCs/>
          <w:color w:val="000000"/>
          <w:sz w:val="28"/>
          <w:szCs w:val="28"/>
          <w:lang w:eastAsia="ru-RU"/>
        </w:rPr>
        <w:t>Непрямое щелочное выщелачивание</w:t>
      </w:r>
      <w:r w:rsidRPr="00B36FC7">
        <w:rPr>
          <w:rFonts w:ascii="Times New Roman" w:eastAsia="Times New Roman" w:hAnsi="Times New Roman"/>
          <w:b/>
          <w:bCs/>
          <w:color w:val="000000"/>
          <w:sz w:val="28"/>
          <w:szCs w:val="28"/>
          <w:lang w:val="kk-KZ" w:eastAsia="ru-RU"/>
        </w:rPr>
        <w:t xml:space="preserve">. </w:t>
      </w:r>
      <w:r w:rsidRPr="00B36FC7">
        <w:rPr>
          <w:rFonts w:ascii="Times New Roman" w:eastAsia="Times New Roman" w:hAnsi="Times New Roman"/>
          <w:color w:val="000000"/>
          <w:sz w:val="28"/>
          <w:szCs w:val="28"/>
          <w:lang w:eastAsia="ru-RU"/>
        </w:rPr>
        <w:t>Работа автора [</w:t>
      </w:r>
      <w:hyperlink r:id="rId93" w:anchor="ref-CR11" w:tooltip="Мурта MJ (1983).  Процесс восстановления глинозема из летучей золы.  Патент США 43,97,822" w:history="1">
        <w:r w:rsidRPr="00B36FC7">
          <w:rPr>
            <w:rFonts w:ascii="Times New Roman" w:eastAsia="Times New Roman" w:hAnsi="Times New Roman"/>
            <w:color w:val="000000"/>
            <w:sz w:val="28"/>
            <w:szCs w:val="28"/>
            <w:lang w:eastAsia="ru-RU"/>
          </w:rPr>
          <w:t>40</w:t>
        </w:r>
      </w:hyperlink>
      <w:r w:rsidRPr="00B36FC7">
        <w:rPr>
          <w:rFonts w:ascii="Times New Roman" w:eastAsia="Times New Roman" w:hAnsi="Times New Roman"/>
          <w:color w:val="000000"/>
          <w:sz w:val="28"/>
          <w:szCs w:val="28"/>
          <w:lang w:eastAsia="ru-RU"/>
        </w:rPr>
        <w:t>] была сосредоточ</w:t>
      </w:r>
      <w:r w:rsidR="00895970">
        <w:rPr>
          <w:rFonts w:ascii="Times New Roman" w:eastAsia="Times New Roman" w:hAnsi="Times New Roman"/>
          <w:color w:val="000000"/>
          <w:sz w:val="28"/>
          <w:szCs w:val="28"/>
          <w:lang w:eastAsia="ru-RU"/>
        </w:rPr>
        <w:t xml:space="preserve">ена на спекании смеси </w:t>
      </w:r>
      <w:r w:rsidRPr="00B36FC7">
        <w:rPr>
          <w:rFonts w:ascii="Times New Roman" w:eastAsia="Times New Roman" w:hAnsi="Times New Roman"/>
          <w:color w:val="000000"/>
          <w:sz w:val="28"/>
          <w:szCs w:val="28"/>
          <w:lang w:eastAsia="ru-RU"/>
        </w:rPr>
        <w:t>ЗШО-CaCO</w:t>
      </w:r>
      <w:r w:rsidRPr="00B36FC7">
        <w:rPr>
          <w:rFonts w:ascii="Times New Roman" w:eastAsia="Times New Roman" w:hAnsi="Times New Roman"/>
          <w:color w:val="000000"/>
          <w:sz w:val="28"/>
          <w:szCs w:val="28"/>
          <w:vertAlign w:val="subscript"/>
          <w:lang w:eastAsia="ru-RU"/>
        </w:rPr>
        <w:t>3</w:t>
      </w:r>
      <w:r w:rsidR="00895970">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серо-углерод при температуре около 1200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для получения клинк</w:t>
      </w:r>
      <w:r w:rsidR="001664A1">
        <w:rPr>
          <w:rFonts w:ascii="Times New Roman" w:eastAsia="Times New Roman" w:hAnsi="Times New Roman"/>
          <w:color w:val="000000"/>
          <w:sz w:val="28"/>
          <w:szCs w:val="28"/>
          <w:lang w:eastAsia="ru-RU"/>
        </w:rPr>
        <w:t xml:space="preserve">ера из сульфоалюмината кальция. </w:t>
      </w:r>
      <w:r w:rsidRPr="00B36FC7">
        <w:rPr>
          <w:rFonts w:ascii="Times New Roman" w:eastAsia="Times New Roman" w:hAnsi="Times New Roman"/>
          <w:color w:val="000000"/>
          <w:sz w:val="28"/>
          <w:szCs w:val="28"/>
          <w:lang w:eastAsia="ru-RU"/>
        </w:rPr>
        <w:t>Клинкер реагировал с 3 мас. % Na</w:t>
      </w:r>
      <w:r w:rsidRPr="00B36FC7">
        <w:rPr>
          <w:rFonts w:ascii="Times New Roman" w:eastAsia="Times New Roman" w:hAnsi="Times New Roman"/>
          <w:color w:val="000000"/>
          <w:sz w:val="28"/>
          <w:szCs w:val="28"/>
          <w:vertAlign w:val="subscript"/>
          <w:lang w:eastAsia="ru-RU"/>
        </w:rPr>
        <w:t>2</w:t>
      </w:r>
      <w:r w:rsidR="001664A1">
        <w:rPr>
          <w:rFonts w:ascii="Times New Roman" w:eastAsia="Times New Roman" w:hAnsi="Times New Roman"/>
          <w:color w:val="000000"/>
          <w:sz w:val="28"/>
          <w:szCs w:val="28"/>
          <w:lang w:eastAsia="ru-RU"/>
        </w:rPr>
        <w:t>CO</w:t>
      </w:r>
      <w:r w:rsidRPr="00B36FC7">
        <w:rPr>
          <w:rFonts w:ascii="Times New Roman" w:eastAsia="Times New Roman" w:hAnsi="Times New Roman"/>
          <w:color w:val="000000"/>
          <w:sz w:val="28"/>
          <w:szCs w:val="28"/>
          <w:vertAlign w:val="subscript"/>
          <w:lang w:eastAsia="ru-RU"/>
        </w:rPr>
        <w:t>3</w:t>
      </w:r>
      <w:r w:rsidR="001664A1">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при температуре 65 </w:t>
      </w:r>
      <w:r w:rsidR="00F24C26">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вызывая растворение содержащегося алюминия, что в результате привело к извлечению оксида алюминия 90 %.</w:t>
      </w:r>
    </w:p>
    <w:p w:rsidR="00B36FC7" w:rsidRPr="00B36FC7" w:rsidRDefault="00B36FC7" w:rsidP="004F7A82">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Другой процесс непрямого щелочного выщелачивания, исследованный рядом исследователей, </w:t>
      </w:r>
      <w:r w:rsidR="00F24C26">
        <w:rPr>
          <w:rFonts w:ascii="Times New Roman" w:eastAsia="Times New Roman" w:hAnsi="Times New Roman"/>
          <w:color w:val="000000"/>
          <w:sz w:val="28"/>
          <w:szCs w:val="28"/>
          <w:lang w:eastAsia="ru-RU"/>
        </w:rPr>
        <w:t>–</w:t>
      </w:r>
      <w:r w:rsidR="00895970">
        <w:rPr>
          <w:rFonts w:ascii="Times New Roman" w:eastAsia="Times New Roman" w:hAnsi="Times New Roman"/>
          <w:color w:val="000000"/>
          <w:sz w:val="28"/>
          <w:szCs w:val="28"/>
          <w:lang w:eastAsia="ru-RU"/>
        </w:rPr>
        <w:t xml:space="preserve"> это</w:t>
      </w:r>
      <w:r w:rsidR="00F24C26">
        <w:rPr>
          <w:rFonts w:ascii="Times New Roman" w:eastAsia="Times New Roman" w:hAnsi="Times New Roman"/>
          <w:color w:val="000000"/>
          <w:sz w:val="28"/>
          <w:szCs w:val="28"/>
          <w:lang w:eastAsia="ru-RU"/>
        </w:rPr>
        <w:t xml:space="preserve"> </w:t>
      </w:r>
      <w:r w:rsidR="00895970">
        <w:rPr>
          <w:rFonts w:ascii="Times New Roman" w:eastAsia="Times New Roman" w:hAnsi="Times New Roman"/>
          <w:color w:val="000000"/>
          <w:sz w:val="28"/>
          <w:szCs w:val="28"/>
          <w:lang w:eastAsia="ru-RU"/>
        </w:rPr>
        <w:t xml:space="preserve">процесс спекания извести. </w:t>
      </w:r>
      <w:r w:rsidRPr="00B36FC7">
        <w:rPr>
          <w:rFonts w:ascii="Times New Roman" w:eastAsia="Times New Roman" w:hAnsi="Times New Roman"/>
          <w:color w:val="000000"/>
          <w:sz w:val="28"/>
          <w:szCs w:val="28"/>
          <w:lang w:eastAsia="ru-RU"/>
        </w:rPr>
        <w:t>В это</w:t>
      </w:r>
      <w:r w:rsidR="00AF5E99">
        <w:rPr>
          <w:rFonts w:ascii="Times New Roman" w:eastAsia="Times New Roman" w:hAnsi="Times New Roman"/>
          <w:color w:val="000000"/>
          <w:sz w:val="28"/>
          <w:szCs w:val="28"/>
          <w:lang w:eastAsia="ru-RU"/>
        </w:rPr>
        <w:t>м процессе, показанном на рис</w:t>
      </w:r>
      <w:r w:rsidR="00AB71FF">
        <w:rPr>
          <w:rFonts w:ascii="Times New Roman" w:eastAsia="Times New Roman" w:hAnsi="Times New Roman"/>
          <w:color w:val="000000"/>
          <w:sz w:val="28"/>
          <w:szCs w:val="28"/>
          <w:lang w:eastAsia="ru-RU"/>
        </w:rPr>
        <w:t>унке</w:t>
      </w:r>
      <w:r w:rsidR="00AF5E99">
        <w:rPr>
          <w:rFonts w:ascii="Times New Roman" w:eastAsia="Times New Roman" w:hAnsi="Times New Roman"/>
          <w:color w:val="000000"/>
          <w:sz w:val="28"/>
          <w:szCs w:val="28"/>
          <w:lang w:eastAsia="ru-RU"/>
        </w:rPr>
        <w:t>.</w:t>
      </w:r>
      <w:r w:rsidR="00895970">
        <w:rPr>
          <w:rFonts w:ascii="Times New Roman" w:eastAsia="Times New Roman" w:hAnsi="Times New Roman"/>
          <w:color w:val="000000"/>
          <w:sz w:val="28"/>
          <w:szCs w:val="28"/>
          <w:lang w:eastAsia="ru-RU"/>
        </w:rPr>
        <w:t>1.10</w:t>
      </w:r>
      <w:r w:rsidRPr="00B36FC7">
        <w:rPr>
          <w:rFonts w:ascii="Times New Roman" w:eastAsia="Times New Roman" w:hAnsi="Times New Roman"/>
          <w:color w:val="000000"/>
          <w:sz w:val="28"/>
          <w:szCs w:val="28"/>
          <w:lang w:eastAsia="ru-RU"/>
        </w:rPr>
        <w:t xml:space="preserve">, зола смешивается и реагирует с известью (добавляемой в виде известняка) при повышенной температуре </w:t>
      </w:r>
      <w:r w:rsidR="00F24C26">
        <w:rPr>
          <w:rFonts w:ascii="Times New Roman" w:eastAsia="Times New Roman" w:hAnsi="Times New Roman"/>
          <w:color w:val="000000"/>
          <w:sz w:val="28"/>
          <w:szCs w:val="28"/>
          <w:lang w:eastAsia="ru-RU"/>
        </w:rPr>
        <w:t xml:space="preserve">более 1100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с образованием алюмината кальция (12CaO</w:t>
      </w:r>
      <w:r w:rsidR="00F24C26">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7Al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3</w:t>
      </w:r>
      <w:r w:rsidR="00895970">
        <w:rPr>
          <w:rFonts w:ascii="Times New Roman" w:eastAsia="Times New Roman" w:hAnsi="Times New Roman"/>
          <w:color w:val="000000"/>
          <w:sz w:val="28"/>
          <w:szCs w:val="28"/>
          <w:lang w:eastAsia="ru-RU"/>
        </w:rPr>
        <w:t>) и силиката кальция (2CaO:SiO</w:t>
      </w:r>
      <w:r w:rsidRPr="00B36FC7">
        <w:rPr>
          <w:rFonts w:ascii="Times New Roman" w:eastAsia="Times New Roman" w:hAnsi="Times New Roman"/>
          <w:color w:val="000000"/>
          <w:sz w:val="28"/>
          <w:szCs w:val="28"/>
          <w:vertAlign w:val="subscript"/>
          <w:lang w:eastAsia="ru-RU"/>
        </w:rPr>
        <w:t>2</w:t>
      </w:r>
      <w:r w:rsidR="00AF5E99">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При охлаждение спека до температуры ниже 500 </w:t>
      </w:r>
      <w:r w:rsidR="003A27BA">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происходит автоматическое разрушение спека, структура спека распадается на мелкий порошок, происходит из-за фазовых превращений, происходящих во время охлаждения, которые приводят к увеличению объема и разбухание спека, это избавляет от необходимости измель</w:t>
      </w:r>
      <w:r w:rsidR="00C45FB1">
        <w:rPr>
          <w:rFonts w:ascii="Times New Roman" w:eastAsia="Times New Roman" w:hAnsi="Times New Roman"/>
          <w:color w:val="000000"/>
          <w:sz w:val="28"/>
          <w:szCs w:val="28"/>
          <w:lang w:eastAsia="ru-RU"/>
        </w:rPr>
        <w:t xml:space="preserve">чать спек перед выщелачиванием. </w:t>
      </w:r>
      <w:r w:rsidRPr="00B36FC7">
        <w:rPr>
          <w:rFonts w:ascii="Times New Roman" w:eastAsia="Times New Roman" w:hAnsi="Times New Roman"/>
          <w:color w:val="000000"/>
          <w:sz w:val="28"/>
          <w:szCs w:val="28"/>
          <w:lang w:eastAsia="ru-RU"/>
        </w:rPr>
        <w:t>Алюминат кальция</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(12CaO</w:t>
      </w:r>
      <w:r w:rsidR="00431DB2">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7Al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eastAsia="ru-RU"/>
        </w:rPr>
        <w:t>) растворим в Na</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CO</w:t>
      </w:r>
      <w:r w:rsidRPr="00B36FC7">
        <w:rPr>
          <w:rFonts w:ascii="Times New Roman" w:eastAsia="Times New Roman" w:hAnsi="Times New Roman"/>
          <w:color w:val="000000"/>
          <w:sz w:val="28"/>
          <w:szCs w:val="28"/>
          <w:vertAlign w:val="subscript"/>
          <w:lang w:eastAsia="ru-RU"/>
        </w:rPr>
        <w:t>3</w:t>
      </w:r>
      <w:r w:rsidR="00895970">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который используется в качестве выщелачивающего реагента, в то время как д</w:t>
      </w:r>
      <w:r w:rsidR="00895970">
        <w:rPr>
          <w:rFonts w:ascii="Times New Roman" w:eastAsia="Times New Roman" w:hAnsi="Times New Roman"/>
          <w:color w:val="000000"/>
          <w:sz w:val="28"/>
          <w:szCs w:val="28"/>
          <w:lang w:eastAsia="ru-RU"/>
        </w:rPr>
        <w:t>вухкальциевый силикат (2CaO</w:t>
      </w:r>
      <w:r w:rsidR="00A82FA3">
        <w:rPr>
          <w:rFonts w:ascii="Times New Roman" w:eastAsia="Times New Roman" w:hAnsi="Times New Roman"/>
          <w:color w:val="000000"/>
          <w:sz w:val="28"/>
          <w:szCs w:val="28"/>
          <w:lang w:eastAsia="ru-RU"/>
        </w:rPr>
        <w:t>·</w:t>
      </w:r>
      <w:r w:rsidR="00895970">
        <w:rPr>
          <w:rFonts w:ascii="Times New Roman" w:eastAsia="Times New Roman" w:hAnsi="Times New Roman"/>
          <w:color w:val="000000"/>
          <w:sz w:val="28"/>
          <w:szCs w:val="28"/>
          <w:lang w:eastAsia="ru-RU"/>
        </w:rPr>
        <w:t>SiO</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 xml:space="preserve">) </w:t>
      </w:r>
      <w:r w:rsidR="00895970">
        <w:rPr>
          <w:rFonts w:ascii="Times New Roman" w:eastAsia="Times New Roman" w:hAnsi="Times New Roman"/>
          <w:color w:val="000000"/>
          <w:sz w:val="28"/>
          <w:szCs w:val="28"/>
          <w:lang w:eastAsia="ru-RU"/>
        </w:rPr>
        <w:t xml:space="preserve">не растворим в том же растворе. </w:t>
      </w:r>
      <w:r w:rsidRPr="00B36FC7">
        <w:rPr>
          <w:rFonts w:ascii="Times New Roman" w:eastAsia="Times New Roman" w:hAnsi="Times New Roman"/>
          <w:color w:val="000000"/>
          <w:sz w:val="28"/>
          <w:szCs w:val="28"/>
          <w:lang w:eastAsia="ru-RU"/>
        </w:rPr>
        <w:t xml:space="preserve">Другие распространенные выщелачивающие реагенты, которые можно использовать, включают </w:t>
      </w:r>
      <w:r w:rsidRPr="00B36FC7">
        <w:rPr>
          <w:rFonts w:ascii="Times New Roman" w:eastAsia="Times New Roman" w:hAnsi="Times New Roman"/>
          <w:color w:val="000000"/>
          <w:sz w:val="28"/>
          <w:szCs w:val="28"/>
          <w:lang w:eastAsia="ru-RU"/>
        </w:rPr>
        <w:lastRenderedPageBreak/>
        <w:t>разбавленные щелочные растворы, такие как растворы NaOH и вода [</w:t>
      </w:r>
      <w:hyperlink r:id="rId94" w:anchor="ref-CR30" w:tooltip="Padilla R, Sohn HY (1985) Выщелачивание и удаление силиката алюмината натрия в процессе известково-содового спекания глинозема из угольных отходов.  Metall Mater Trans B 16 (4): 707–713." w:history="1">
        <w:r w:rsidRPr="00B36FC7">
          <w:rPr>
            <w:rFonts w:ascii="Times New Roman" w:eastAsia="Times New Roman" w:hAnsi="Times New Roman"/>
            <w:color w:val="000000"/>
            <w:sz w:val="28"/>
            <w:szCs w:val="28"/>
            <w:lang w:eastAsia="ru-RU"/>
          </w:rPr>
          <w:t>63</w:t>
        </w:r>
      </w:hyperlink>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После выщелачивания алюминий в насыщенном растворе находится в виде NaAlO</w:t>
      </w:r>
      <w:r w:rsidRPr="00B36FC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тогда как большая часть кремнезема остается в твердом состоянии в виде 2CaO</w:t>
      </w:r>
      <w:r w:rsidR="00F77331">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SiO</w:t>
      </w:r>
      <w:r w:rsidRPr="00B36FC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Однако некоторое количество диоксида кремния растворяется в растворе, вызывая загрязнение раствора NaAlO</w:t>
      </w:r>
      <w:r w:rsidRPr="00B36FC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и это </w:t>
      </w:r>
      <w:r w:rsidR="00C45FB1">
        <w:rPr>
          <w:rFonts w:ascii="Times New Roman" w:eastAsia="Times New Roman" w:hAnsi="Times New Roman"/>
          <w:color w:val="000000"/>
          <w:sz w:val="28"/>
          <w:szCs w:val="28"/>
          <w:lang w:eastAsia="ru-RU"/>
        </w:rPr>
        <w:t xml:space="preserve">требует стадии обескремнивания. </w:t>
      </w:r>
      <w:r w:rsidRPr="00B36FC7">
        <w:rPr>
          <w:rFonts w:ascii="Times New Roman" w:eastAsia="Times New Roman" w:hAnsi="Times New Roman"/>
          <w:color w:val="000000"/>
          <w:sz w:val="28"/>
          <w:szCs w:val="28"/>
          <w:lang w:eastAsia="ru-RU"/>
        </w:rPr>
        <w:t>Обескремнивания достигается смешиванием раствора с Ca(OH)</w:t>
      </w:r>
      <w:r w:rsidRPr="00B36FC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00F77331">
        <w:rPr>
          <w:rFonts w:ascii="Times New Roman" w:eastAsia="Times New Roman" w:hAnsi="Times New Roman"/>
          <w:color w:val="000000"/>
          <w:sz w:val="28"/>
          <w:szCs w:val="28"/>
          <w:lang w:eastAsia="ru-RU"/>
        </w:rPr>
        <w:t>при 70 °</w:t>
      </w:r>
      <w:r w:rsidRPr="00B36FC7">
        <w:rPr>
          <w:rFonts w:ascii="Times New Roman" w:eastAsia="Times New Roman" w:hAnsi="Times New Roman"/>
          <w:color w:val="000000"/>
          <w:sz w:val="28"/>
          <w:szCs w:val="28"/>
          <w:lang w:eastAsia="ru-RU"/>
        </w:rPr>
        <w:t>C с образованием алюмосиликатов кальция, которые имеют очень низкую растворимость в щелочном растворе.</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B36FC7" w:rsidRDefault="004A62BB" w:rsidP="00B36FC7">
      <w:pPr>
        <w:widowControl w:val="0"/>
        <w:autoSpaceDE w:val="0"/>
        <w:autoSpaceDN w:val="0"/>
        <w:spacing w:after="0" w:line="240" w:lineRule="auto"/>
        <w:ind w:left="221" w:right="397" w:firstLine="566"/>
        <w:jc w:val="center"/>
        <w:rPr>
          <w:rFonts w:ascii="Times New Roman" w:eastAsia="Times New Roman" w:hAnsi="Times New Roman"/>
          <w:color w:val="000000"/>
          <w:sz w:val="28"/>
          <w:szCs w:val="28"/>
        </w:rPr>
      </w:pPr>
      <w:r>
        <w:rPr>
          <w:rFonts w:ascii="Times New Roman" w:eastAsia="Times New Roman" w:hAnsi="Times New Roman"/>
          <w:noProof/>
          <w:color w:val="000000"/>
          <w:sz w:val="28"/>
          <w:szCs w:val="28"/>
          <w:lang w:eastAsia="ru-RU"/>
        </w:rPr>
        <w:drawing>
          <wp:inline distT="0" distB="0" distL="0" distR="0">
            <wp:extent cx="4400550" cy="3733800"/>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srcRect/>
                    <a:stretch>
                      <a:fillRect/>
                    </a:stretch>
                  </pic:blipFill>
                  <pic:spPr bwMode="auto">
                    <a:xfrm>
                      <a:off x="0" y="0"/>
                      <a:ext cx="4400550" cy="3733800"/>
                    </a:xfrm>
                    <a:prstGeom prst="rect">
                      <a:avLst/>
                    </a:prstGeom>
                    <a:noFill/>
                    <a:ln w="9525">
                      <a:noFill/>
                      <a:miter lim="800000"/>
                      <a:headEnd/>
                      <a:tailEnd/>
                    </a:ln>
                  </pic:spPr>
                </pic:pic>
              </a:graphicData>
            </a:graphic>
          </wp:inline>
        </w:drawing>
      </w:r>
    </w:p>
    <w:p w:rsidR="00B36FC7" w:rsidRPr="00B36FC7" w:rsidRDefault="00B36FC7" w:rsidP="00F77331">
      <w:pPr>
        <w:widowControl w:val="0"/>
        <w:autoSpaceDE w:val="0"/>
        <w:autoSpaceDN w:val="0"/>
        <w:spacing w:after="0" w:line="240" w:lineRule="auto"/>
        <w:ind w:right="397" w:firstLine="566"/>
        <w:jc w:val="both"/>
        <w:rPr>
          <w:rFonts w:ascii="Times New Roman" w:eastAsia="Times New Roman" w:hAnsi="Times New Roman"/>
          <w:color w:val="000000"/>
          <w:sz w:val="28"/>
          <w:szCs w:val="28"/>
        </w:rPr>
      </w:pPr>
    </w:p>
    <w:p w:rsidR="00B36FC7" w:rsidRPr="00B36FC7" w:rsidRDefault="00B36FC7" w:rsidP="00F77331">
      <w:pPr>
        <w:spacing w:after="0" w:line="240" w:lineRule="auto"/>
        <w:ind w:firstLine="567"/>
        <w:jc w:val="both"/>
        <w:rPr>
          <w:rFonts w:ascii="Times New Roman" w:eastAsia="Times New Roman" w:hAnsi="Times New Roman"/>
          <w:color w:val="000000"/>
          <w:sz w:val="28"/>
          <w:szCs w:val="28"/>
          <w:shd w:val="clear" w:color="auto" w:fill="FCFCFC"/>
          <w:lang w:eastAsia="ru-RU"/>
        </w:rPr>
      </w:pPr>
      <w:r w:rsidRPr="00B36FC7">
        <w:rPr>
          <w:rFonts w:ascii="Times New Roman" w:eastAsia="Times New Roman" w:hAnsi="Times New Roman"/>
          <w:color w:val="000000"/>
          <w:sz w:val="28"/>
          <w:szCs w:val="28"/>
          <w:lang w:eastAsia="ru-RU"/>
        </w:rPr>
        <w:t>Рис</w:t>
      </w:r>
      <w:r w:rsidRPr="00B36FC7">
        <w:rPr>
          <w:rFonts w:ascii="Times New Roman" w:eastAsia="Times New Roman" w:hAnsi="Times New Roman"/>
          <w:color w:val="000000"/>
          <w:sz w:val="28"/>
          <w:szCs w:val="28"/>
          <w:lang w:val="kk-KZ" w:eastAsia="ru-RU"/>
        </w:rPr>
        <w:t>унок</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kk-KZ" w:eastAsia="ru-RU"/>
        </w:rPr>
        <w:t>1.10 –</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shd w:val="clear" w:color="auto" w:fill="FCFCFC"/>
          <w:lang w:eastAsia="ru-RU"/>
        </w:rPr>
        <w:t>Технологическая</w:t>
      </w:r>
      <w:r w:rsidR="00F77331">
        <w:rPr>
          <w:rFonts w:ascii="Times New Roman" w:eastAsia="Times New Roman" w:hAnsi="Times New Roman"/>
          <w:color w:val="000000"/>
          <w:sz w:val="28"/>
          <w:szCs w:val="28"/>
          <w:shd w:val="clear" w:color="auto" w:fill="FCFCFC"/>
          <w:lang w:eastAsia="ru-RU"/>
        </w:rPr>
        <w:t xml:space="preserve"> </w:t>
      </w:r>
      <w:r w:rsidRPr="00B36FC7">
        <w:rPr>
          <w:rFonts w:ascii="Times New Roman" w:eastAsia="Times New Roman" w:hAnsi="Times New Roman"/>
          <w:color w:val="000000"/>
          <w:sz w:val="28"/>
          <w:szCs w:val="28"/>
          <w:shd w:val="clear" w:color="auto" w:fill="FCFCFC"/>
          <w:lang w:eastAsia="ru-RU"/>
        </w:rPr>
        <w:t>схема процесса спекани</w:t>
      </w:r>
      <w:r w:rsidR="00F77331">
        <w:rPr>
          <w:rFonts w:ascii="Times New Roman" w:eastAsia="Times New Roman" w:hAnsi="Times New Roman"/>
          <w:color w:val="000000"/>
          <w:sz w:val="28"/>
          <w:szCs w:val="28"/>
          <w:shd w:val="clear" w:color="auto" w:fill="FCFCFC"/>
          <w:lang w:eastAsia="ru-RU"/>
        </w:rPr>
        <w:t>я</w:t>
      </w:r>
      <w:r w:rsidRPr="00B36FC7">
        <w:rPr>
          <w:rFonts w:ascii="Times New Roman" w:eastAsia="Times New Roman" w:hAnsi="Times New Roman"/>
          <w:color w:val="000000"/>
          <w:sz w:val="28"/>
          <w:szCs w:val="28"/>
          <w:shd w:val="clear" w:color="auto" w:fill="FCFCFC"/>
          <w:lang w:eastAsia="ru-RU"/>
        </w:rPr>
        <w:t xml:space="preserve"> известью</w:t>
      </w:r>
      <w:r w:rsidR="00F77331">
        <w:rPr>
          <w:rFonts w:ascii="Times New Roman" w:eastAsia="Times New Roman" w:hAnsi="Times New Roman"/>
          <w:color w:val="000000"/>
          <w:sz w:val="28"/>
          <w:szCs w:val="28"/>
          <w:shd w:val="clear" w:color="auto" w:fill="FCFCFC"/>
          <w:lang w:eastAsia="ru-RU"/>
        </w:rPr>
        <w:t xml:space="preserve"> – </w:t>
      </w:r>
      <w:r w:rsidRPr="00B36FC7">
        <w:rPr>
          <w:rFonts w:ascii="Times New Roman" w:eastAsia="Times New Roman" w:hAnsi="Times New Roman"/>
          <w:color w:val="000000"/>
          <w:sz w:val="28"/>
          <w:szCs w:val="28"/>
          <w:shd w:val="clear" w:color="auto" w:fill="FCFCFC"/>
          <w:lang w:eastAsia="ru-RU"/>
        </w:rPr>
        <w:t>щелочное</w:t>
      </w:r>
      <w:r w:rsidR="00F77331">
        <w:rPr>
          <w:rFonts w:ascii="Times New Roman" w:eastAsia="Times New Roman" w:hAnsi="Times New Roman"/>
          <w:color w:val="000000"/>
          <w:sz w:val="28"/>
          <w:szCs w:val="28"/>
          <w:shd w:val="clear" w:color="auto" w:fill="FCFCFC"/>
          <w:lang w:eastAsia="ru-RU"/>
        </w:rPr>
        <w:t xml:space="preserve"> </w:t>
      </w:r>
      <w:r w:rsidRPr="00B36FC7">
        <w:rPr>
          <w:rFonts w:ascii="Times New Roman" w:eastAsia="Times New Roman" w:hAnsi="Times New Roman"/>
          <w:color w:val="000000"/>
          <w:sz w:val="28"/>
          <w:szCs w:val="28"/>
          <w:shd w:val="clear" w:color="auto" w:fill="FCFCFC"/>
          <w:lang w:eastAsia="ru-RU"/>
        </w:rPr>
        <w:t>выщелачивание для извлечения глинозема из ЗШО</w:t>
      </w:r>
    </w:p>
    <w:p w:rsidR="00B36FC7" w:rsidRPr="00B36FC7" w:rsidRDefault="00B36FC7" w:rsidP="00F77331">
      <w:pPr>
        <w:spacing w:after="0" w:line="240" w:lineRule="auto"/>
        <w:ind w:firstLine="709"/>
        <w:jc w:val="both"/>
        <w:rPr>
          <w:rFonts w:ascii="Times New Roman" w:eastAsia="Times New Roman" w:hAnsi="Times New Roman"/>
          <w:color w:val="000000"/>
          <w:sz w:val="28"/>
          <w:szCs w:val="28"/>
          <w:shd w:val="clear" w:color="auto" w:fill="FCFCFC"/>
          <w:lang w:eastAsia="ru-RU"/>
        </w:rPr>
      </w:pP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Очищенный NaAlO</w:t>
      </w:r>
      <w:r w:rsidRPr="00B36FC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раствор карбонизируют путем реагирования раствора с барботирующим СО</w:t>
      </w:r>
      <w:r w:rsidR="007E2897">
        <w:rPr>
          <w:rFonts w:ascii="Times New Roman" w:eastAsia="Times New Roman" w:hAnsi="Times New Roman"/>
          <w:color w:val="000000"/>
          <w:sz w:val="28"/>
          <w:szCs w:val="28"/>
          <w:vertAlign w:val="subscript"/>
          <w:lang w:eastAsia="ru-RU"/>
        </w:rPr>
        <w:t>2</w:t>
      </w:r>
      <w:r w:rsidR="001B34B8">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что впоследствии вызывает осаждение Al(OH)</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eastAsia="ru-RU"/>
        </w:rPr>
        <w:t>, который затем кальцинируется с образова</w:t>
      </w:r>
      <w:r w:rsidR="001B34B8">
        <w:rPr>
          <w:rFonts w:ascii="Times New Roman" w:eastAsia="Times New Roman" w:hAnsi="Times New Roman"/>
          <w:color w:val="000000"/>
          <w:sz w:val="28"/>
          <w:szCs w:val="28"/>
          <w:lang w:eastAsia="ru-RU"/>
        </w:rPr>
        <w:t>нием конечного оксида алюминия.</w:t>
      </w: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В других работах авторов</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hyperlink r:id="rId96" w:anchor="ref-CR31" w:tooltip="Бай Г.Х., Тенг В., Ван XG (2010) Зола уноса из угля, очищенная от щелочей, в качестве заменителя бокситов в процессе известково-содового спекания для производства алюминия.  Trans Nonferrous Met Soc China 20 (Приложение 1): s169 – s175" w:history="1">
        <w:r w:rsidRPr="00B36FC7">
          <w:rPr>
            <w:rFonts w:ascii="Times New Roman" w:eastAsia="Times New Roman" w:hAnsi="Times New Roman"/>
            <w:color w:val="000000"/>
            <w:sz w:val="28"/>
            <w:szCs w:val="28"/>
            <w:lang w:eastAsia="ru-RU"/>
          </w:rPr>
          <w:t>64</w:t>
        </w:r>
      </w:hyperlink>
      <w:r w:rsidRPr="00B36FC7">
        <w:rPr>
          <w:rFonts w:ascii="Times New Roman" w:eastAsia="Times New Roman" w:hAnsi="Times New Roman"/>
          <w:color w:val="000000"/>
          <w:sz w:val="28"/>
          <w:szCs w:val="28"/>
          <w:lang w:eastAsia="ru-RU"/>
        </w:rPr>
        <w:t xml:space="preserve">], летучая зола кальцинируется с содой и известью при 1200 </w:t>
      </w:r>
      <w:r w:rsidR="0060066B">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а кремнезем превращается в стабильный силикат кальция (2CaO·SiO</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 таким образом отделяя кремнезем от оксида алюминия.</w:t>
      </w:r>
      <w:r w:rsidR="00F77331">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Из-за добавления большого количества известняка в процессе спекания образуется значительное количество кеков силиката кальция, которые можно использовать для производства цемента.</w:t>
      </w: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val="kk-KZ" w:eastAsia="ru-RU"/>
        </w:rPr>
        <w:t xml:space="preserve">Авторы работ </w:t>
      </w:r>
      <w:r w:rsidRPr="00B36FC7">
        <w:rPr>
          <w:rFonts w:ascii="Times New Roman" w:eastAsia="Times New Roman" w:hAnsi="Times New Roman"/>
          <w:color w:val="000000"/>
          <w:sz w:val="28"/>
          <w:szCs w:val="28"/>
          <w:lang w:eastAsia="ru-RU"/>
        </w:rPr>
        <w:t>[65,</w:t>
      </w:r>
      <w:r w:rsidR="00F77331">
        <w:rPr>
          <w:rFonts w:ascii="Times New Roman" w:eastAsia="Times New Roman" w:hAnsi="Times New Roman"/>
          <w:color w:val="000000"/>
          <w:sz w:val="28"/>
          <w:szCs w:val="28"/>
          <w:lang w:eastAsia="ru-RU"/>
        </w:rPr>
        <w:t xml:space="preserve"> </w:t>
      </w:r>
      <w:hyperlink r:id="rId97" w:anchor="ref-CR33" w:tooltip="Ван М.В., Ян Дж., Ма Х.В., Шен Дж., Ли Дж. Х., Гуо Ф. (2012) Извлечение гидроксида алюминия из летучей золы угля методами предварительного обескремнивания и прокаливания.  Adv Mater Res 396–398: 706–710" w:history="1">
        <w:r w:rsidRPr="00B36FC7">
          <w:rPr>
            <w:rFonts w:ascii="Times New Roman" w:eastAsia="Times New Roman" w:hAnsi="Times New Roman"/>
            <w:color w:val="000000"/>
            <w:sz w:val="28"/>
            <w:szCs w:val="28"/>
            <w:lang w:eastAsia="ru-RU"/>
          </w:rPr>
          <w:t>66</w:t>
        </w:r>
      </w:hyperlink>
      <w:r w:rsidRPr="00B36FC7">
        <w:rPr>
          <w:rFonts w:ascii="Times New Roman" w:eastAsia="Times New Roman" w:hAnsi="Times New Roman"/>
          <w:color w:val="000000"/>
          <w:sz w:val="28"/>
          <w:szCs w:val="28"/>
          <w:lang w:eastAsia="ru-RU"/>
        </w:rPr>
        <w:t>] исследовали извлечение SiO</w:t>
      </w:r>
      <w:r w:rsidRPr="00B36FC7">
        <w:rPr>
          <w:rFonts w:ascii="Times New Roman" w:eastAsia="Times New Roman" w:hAnsi="Times New Roman"/>
          <w:color w:val="000000"/>
          <w:sz w:val="28"/>
          <w:szCs w:val="28"/>
          <w:vertAlign w:val="subscript"/>
          <w:lang w:eastAsia="ru-RU"/>
        </w:rPr>
        <w:t>2</w:t>
      </w:r>
      <w:r w:rsidR="0036659E">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из летучей золы щелочным выщелачиванием, а затем 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O</w:t>
      </w:r>
      <w:r w:rsidRPr="00B36FC7">
        <w:rPr>
          <w:rFonts w:ascii="Times New Roman" w:eastAsia="Times New Roman" w:hAnsi="Times New Roman"/>
          <w:color w:val="000000"/>
          <w:sz w:val="28"/>
          <w:szCs w:val="28"/>
          <w:vertAlign w:val="subscript"/>
          <w:lang w:eastAsia="ru-RU"/>
        </w:rPr>
        <w:t>3</w:t>
      </w:r>
      <w:r w:rsidR="0036659E">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xml:space="preserve">извлекали из </w:t>
      </w:r>
      <w:r w:rsidRPr="00617291">
        <w:rPr>
          <w:rFonts w:ascii="Times New Roman" w:eastAsia="Times New Roman" w:hAnsi="Times New Roman"/>
          <w:color w:val="000000"/>
          <w:sz w:val="28"/>
          <w:szCs w:val="28"/>
          <w:lang w:eastAsia="ru-RU"/>
        </w:rPr>
        <w:t xml:space="preserve">обескремненной </w:t>
      </w:r>
      <w:r w:rsidRPr="00B36FC7">
        <w:rPr>
          <w:rFonts w:ascii="Times New Roman" w:eastAsia="Times New Roman" w:hAnsi="Times New Roman"/>
          <w:color w:val="000000"/>
          <w:sz w:val="28"/>
          <w:szCs w:val="28"/>
          <w:lang w:eastAsia="ru-RU"/>
        </w:rPr>
        <w:t>летучей золы с использованием процесса щелоч</w:t>
      </w:r>
      <w:r w:rsidR="00B215A9">
        <w:rPr>
          <w:rFonts w:ascii="Times New Roman" w:eastAsia="Times New Roman" w:hAnsi="Times New Roman"/>
          <w:color w:val="000000"/>
          <w:sz w:val="28"/>
          <w:szCs w:val="28"/>
          <w:lang w:eastAsia="ru-RU"/>
        </w:rPr>
        <w:t xml:space="preserve">ного спекание извести. </w:t>
      </w:r>
      <w:r w:rsidRPr="00B36FC7">
        <w:rPr>
          <w:rFonts w:ascii="Times New Roman" w:eastAsia="Times New Roman" w:hAnsi="Times New Roman"/>
          <w:color w:val="000000"/>
          <w:sz w:val="28"/>
          <w:szCs w:val="28"/>
          <w:lang w:eastAsia="ru-RU"/>
        </w:rPr>
        <w:t xml:space="preserve">Процесс предварительного обескремнивания с последующим спеканием был разработан </w:t>
      </w:r>
      <w:r w:rsidRPr="00B36FC7">
        <w:rPr>
          <w:rFonts w:ascii="Times New Roman" w:eastAsia="Times New Roman" w:hAnsi="Times New Roman"/>
          <w:color w:val="000000"/>
          <w:sz w:val="28"/>
          <w:szCs w:val="28"/>
          <w:lang w:eastAsia="ru-RU"/>
        </w:rPr>
        <w:lastRenderedPageBreak/>
        <w:t>для снижения содержания кремнезема и расхода реагентов для спекания.</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Процесс привел к высокому извлечению как диоксида кремния, так и оксида алюминия, и диоксид кремния повторно использовали в виде кремнезема и силиката кальция.</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Несмотря на эти успехи, щелочное спекание является энергоемким [</w:t>
      </w:r>
      <w:hyperlink r:id="rId98" w:anchor="ref-CR11" w:tooltip="Мурта MJ (1983).  Процесс восстановления глинозема из летучей золы.  Патент США 43,97,822" w:history="1">
        <w:r w:rsidRPr="00B36FC7">
          <w:rPr>
            <w:rFonts w:ascii="Times New Roman" w:eastAsia="Times New Roman" w:hAnsi="Times New Roman"/>
            <w:color w:val="000000"/>
            <w:sz w:val="28"/>
            <w:szCs w:val="28"/>
            <w:lang w:eastAsia="ru-RU"/>
          </w:rPr>
          <w:t>40</w:t>
        </w:r>
      </w:hyperlink>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xml:space="preserve"> </w:t>
      </w:r>
      <w:hyperlink r:id="rId99" w:anchor="ref-CR22" w:tooltip="Wu C, Yu H, Zhang H (2012) Извлечение алюминия методом кислотного выщелачивания под давлением из летучей золы угля.  Trans Nonferrous Met Soc China 22: 2282–2288" w:history="1">
        <w:r w:rsidRPr="00B36FC7">
          <w:rPr>
            <w:rFonts w:ascii="Times New Roman" w:eastAsia="Times New Roman" w:hAnsi="Times New Roman"/>
            <w:color w:val="000000"/>
            <w:sz w:val="28"/>
            <w:szCs w:val="28"/>
            <w:lang w:eastAsia="ru-RU"/>
          </w:rPr>
          <w:t>67</w:t>
        </w:r>
      </w:hyperlink>
      <w:r w:rsidRPr="00B36FC7">
        <w:rPr>
          <w:rFonts w:ascii="Times New Roman" w:eastAsia="Times New Roman" w:hAnsi="Times New Roman"/>
          <w:color w:val="000000"/>
          <w:sz w:val="28"/>
          <w:szCs w:val="28"/>
          <w:lang w:eastAsia="ru-RU"/>
        </w:rPr>
        <w:t>,</w:t>
      </w:r>
      <w:r w:rsidR="00F77331">
        <w:rPr>
          <w:rFonts w:ascii="Times New Roman" w:eastAsia="Times New Roman" w:hAnsi="Times New Roman"/>
          <w:color w:val="000000"/>
          <w:sz w:val="28"/>
          <w:szCs w:val="28"/>
          <w:lang w:eastAsia="ru-RU"/>
        </w:rPr>
        <w:t xml:space="preserve"> </w:t>
      </w:r>
      <w:r w:rsidRPr="00B36FC7">
        <w:rPr>
          <w:rFonts w:ascii="Times New Roman" w:hAnsi="Times New Roman"/>
          <w:sz w:val="28"/>
          <w:szCs w:val="28"/>
        </w:rPr>
        <w:t>68</w:t>
      </w:r>
      <w:r w:rsidRPr="00B36FC7">
        <w:rPr>
          <w:rFonts w:ascii="Times New Roman" w:eastAsia="Times New Roman" w:hAnsi="Times New Roman"/>
          <w:color w:val="000000"/>
          <w:sz w:val="28"/>
          <w:szCs w:val="28"/>
          <w:lang w:eastAsia="ru-RU"/>
        </w:rPr>
        <w:t>].</w:t>
      </w: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Основное преимущество кислотного выщелачивания заключается в том, что SiO</w:t>
      </w:r>
      <w:r w:rsidRPr="00B36FC7">
        <w:rPr>
          <w:rFonts w:ascii="Times New Roman" w:eastAsia="Times New Roman" w:hAnsi="Times New Roman"/>
          <w:color w:val="000000"/>
          <w:sz w:val="28"/>
          <w:szCs w:val="28"/>
          <w:vertAlign w:val="subscript"/>
          <w:lang w:eastAsia="ru-RU"/>
        </w:rPr>
        <w:t xml:space="preserve">2 </w:t>
      </w:r>
      <w:r w:rsidRPr="00B36FC7">
        <w:rPr>
          <w:rFonts w:ascii="Times New Roman" w:eastAsia="Times New Roman" w:hAnsi="Times New Roman"/>
          <w:color w:val="000000"/>
          <w:sz w:val="28"/>
          <w:szCs w:val="28"/>
          <w:lang w:eastAsia="ru-RU"/>
        </w:rPr>
        <w:t>который с очень высоким содержанием ЗШО (около 50 %) остается в значительной степени нерастворимым в кислой среде, и в целом минеральных кислотах, особенно серная кислота, ко</w:t>
      </w:r>
      <w:r w:rsidR="00302517">
        <w:rPr>
          <w:rFonts w:ascii="Times New Roman" w:eastAsia="Times New Roman" w:hAnsi="Times New Roman"/>
          <w:color w:val="000000"/>
          <w:sz w:val="28"/>
          <w:szCs w:val="28"/>
          <w:lang w:eastAsia="ru-RU"/>
        </w:rPr>
        <w:t xml:space="preserve">торая относительно дешева [32]. </w:t>
      </w:r>
      <w:r w:rsidRPr="00B36FC7">
        <w:rPr>
          <w:rFonts w:ascii="Times New Roman" w:eastAsia="Times New Roman" w:hAnsi="Times New Roman"/>
          <w:color w:val="000000"/>
          <w:sz w:val="28"/>
          <w:szCs w:val="28"/>
          <w:lang w:eastAsia="ru-RU"/>
        </w:rPr>
        <w:t>Основным недостатком способа кислотного выщелачивания является серьезная коррозия технологического оборудования, которая вызывает необходимость защиты оборудования дорогой футеровкой, что увеличивает капитальные затраты и затраты на</w:t>
      </w:r>
      <w:r w:rsidR="007A476C">
        <w:rPr>
          <w:rFonts w:ascii="Times New Roman" w:eastAsia="Times New Roman" w:hAnsi="Times New Roman"/>
          <w:color w:val="000000"/>
          <w:sz w:val="28"/>
          <w:szCs w:val="28"/>
          <w:lang w:eastAsia="ru-RU"/>
        </w:rPr>
        <w:t xml:space="preserve"> техническое обслуживание [32]. </w:t>
      </w:r>
      <w:r w:rsidRPr="00B36FC7">
        <w:rPr>
          <w:rFonts w:ascii="Times New Roman" w:eastAsia="Times New Roman" w:hAnsi="Times New Roman"/>
          <w:color w:val="000000"/>
          <w:sz w:val="28"/>
          <w:szCs w:val="28"/>
          <w:lang w:eastAsia="ru-RU"/>
        </w:rPr>
        <w:t>Из проведенного литературного обзора видно, что кислотные способы сопряжены с большими трудностями в достижении высококачественного оксида алюминия из-за загрязнения растворов от выщелачивания совместно растворенными ионами, такими как Fe, Ti и Co, и проблем, с</w:t>
      </w:r>
      <w:r w:rsidR="0036659E">
        <w:rPr>
          <w:rFonts w:ascii="Times New Roman" w:eastAsia="Times New Roman" w:hAnsi="Times New Roman"/>
          <w:color w:val="000000"/>
          <w:sz w:val="28"/>
          <w:szCs w:val="28"/>
          <w:lang w:eastAsia="ru-RU"/>
        </w:rPr>
        <w:t xml:space="preserve">вязанных с удалением FeO и CaO. </w:t>
      </w:r>
      <w:r w:rsidRPr="00B36FC7">
        <w:rPr>
          <w:rFonts w:ascii="Times New Roman" w:eastAsia="Times New Roman" w:hAnsi="Times New Roman"/>
          <w:color w:val="000000"/>
          <w:sz w:val="28"/>
          <w:szCs w:val="28"/>
          <w:lang w:eastAsia="ru-RU"/>
        </w:rPr>
        <w:t>Кристаллизация и прокаливание Al</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(SO</w:t>
      </w:r>
      <w:r w:rsidRPr="00B36FC7">
        <w:rPr>
          <w:rFonts w:ascii="Times New Roman" w:eastAsia="Times New Roman" w:hAnsi="Times New Roman"/>
          <w:color w:val="000000"/>
          <w:sz w:val="28"/>
          <w:szCs w:val="28"/>
          <w:vertAlign w:val="subscript"/>
          <w:lang w:eastAsia="ru-RU"/>
        </w:rPr>
        <w:t>4</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eastAsia="ru-RU"/>
        </w:rPr>
        <w:t xml:space="preserve"> и Al(NO</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vertAlign w:val="subscript"/>
          <w:lang w:eastAsia="ru-RU"/>
        </w:rPr>
        <w:t xml:space="preserve">3 </w:t>
      </w:r>
      <w:r w:rsidRPr="00B36FC7">
        <w:rPr>
          <w:rFonts w:ascii="Times New Roman" w:eastAsia="Times New Roman" w:hAnsi="Times New Roman"/>
          <w:color w:val="000000"/>
          <w:sz w:val="28"/>
          <w:szCs w:val="28"/>
          <w:lang w:eastAsia="ru-RU"/>
        </w:rPr>
        <w:t>отмечалось, что соли от выщелачивания серной и азотной кислот являются более сложными и более энергоемкими по сравнению с кристаллизацией и прокаливанием гиббсита Al(OH)</w:t>
      </w:r>
      <w:r w:rsidRPr="00B36FC7">
        <w:rPr>
          <w:rFonts w:ascii="Times New Roman" w:eastAsia="Times New Roman" w:hAnsi="Times New Roman"/>
          <w:color w:val="000000"/>
          <w:sz w:val="28"/>
          <w:szCs w:val="28"/>
          <w:vertAlign w:val="subscript"/>
          <w:lang w:eastAsia="ru-RU"/>
        </w:rPr>
        <w:t>3</w:t>
      </w:r>
      <w:r w:rsidR="007A476C">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который является основной солью в про</w:t>
      </w:r>
      <w:r w:rsidR="007A476C">
        <w:rPr>
          <w:rFonts w:ascii="Times New Roman" w:eastAsia="Times New Roman" w:hAnsi="Times New Roman"/>
          <w:color w:val="000000"/>
          <w:sz w:val="28"/>
          <w:szCs w:val="28"/>
          <w:lang w:eastAsia="ru-RU"/>
        </w:rPr>
        <w:t xml:space="preserve">цессах щелочного выщелачивания. </w:t>
      </w:r>
      <w:r w:rsidRPr="00B36FC7">
        <w:rPr>
          <w:rFonts w:ascii="Times New Roman" w:eastAsia="Times New Roman" w:hAnsi="Times New Roman"/>
          <w:color w:val="000000"/>
          <w:sz w:val="28"/>
          <w:szCs w:val="28"/>
          <w:lang w:eastAsia="ru-RU"/>
        </w:rPr>
        <w:t>Способы кислотного выщелачивания также не могут эффективно регенирировать среду выщелачивания, что приводит к очень высокому расходу реагентов [32].</w:t>
      </w: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Проведенные исследования в ряде работах показали, что прямые пути щелочного выщелачивания обычно проводят при более высоких температурах выщелачивания, а также связаны с высоким расходом реагентов, поскольку SiO</w:t>
      </w:r>
      <w:r w:rsidRPr="00B36FC7">
        <w:rPr>
          <w:rFonts w:ascii="Times New Roman" w:eastAsia="Times New Roman" w:hAnsi="Times New Roman"/>
          <w:color w:val="000000"/>
          <w:sz w:val="28"/>
          <w:szCs w:val="28"/>
          <w:vertAlign w:val="subscript"/>
          <w:lang w:eastAsia="ru-RU"/>
        </w:rPr>
        <w:t>2</w:t>
      </w:r>
      <w:r w:rsidR="0030251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растворяется в большинстве щелочных сред из-за избыточного количества SiO</w:t>
      </w:r>
      <w:r w:rsidRPr="00B36FC7">
        <w:rPr>
          <w:rFonts w:ascii="Times New Roman" w:eastAsia="Times New Roman" w:hAnsi="Times New Roman"/>
          <w:color w:val="000000"/>
          <w:sz w:val="28"/>
          <w:szCs w:val="28"/>
          <w:vertAlign w:val="subscript"/>
          <w:lang w:eastAsia="ru-RU"/>
        </w:rPr>
        <w:t xml:space="preserve">2 </w:t>
      </w:r>
      <w:r w:rsidRPr="00B36FC7">
        <w:rPr>
          <w:rFonts w:ascii="Times New Roman" w:eastAsia="Times New Roman" w:hAnsi="Times New Roman"/>
          <w:color w:val="000000"/>
          <w:sz w:val="28"/>
          <w:szCs w:val="28"/>
          <w:lang w:eastAsia="ru-RU"/>
        </w:rPr>
        <w:t>в растворе от выщелачивания для чего требуется дополнительная стадия обескремнивания, которая увеличивает произв</w:t>
      </w:r>
      <w:r w:rsidR="007A476C">
        <w:rPr>
          <w:rFonts w:ascii="Times New Roman" w:eastAsia="Times New Roman" w:hAnsi="Times New Roman"/>
          <w:color w:val="000000"/>
          <w:sz w:val="28"/>
          <w:szCs w:val="28"/>
          <w:lang w:eastAsia="ru-RU"/>
        </w:rPr>
        <w:t xml:space="preserve">одительность оборудования [32]. </w:t>
      </w:r>
      <w:r w:rsidRPr="00B36FC7">
        <w:rPr>
          <w:rFonts w:ascii="Times New Roman" w:eastAsia="Times New Roman" w:hAnsi="Times New Roman"/>
          <w:color w:val="000000"/>
          <w:sz w:val="28"/>
          <w:szCs w:val="28"/>
          <w:lang w:eastAsia="ru-RU"/>
        </w:rPr>
        <w:t>Однако стадия обескремнивания имеет преимущество в том, что она резко снижает общий поток материала на последующие стадии, позволяя использовать реакторы/оборудование меньшего размера, а продукт обескремнивания, то есть белый шлам и силикат кальция, можно продавать</w:t>
      </w:r>
      <w:r w:rsidR="007A476C">
        <w:rPr>
          <w:rFonts w:ascii="Times New Roman" w:eastAsia="Times New Roman" w:hAnsi="Times New Roman"/>
          <w:color w:val="000000"/>
          <w:sz w:val="28"/>
          <w:szCs w:val="28"/>
          <w:lang w:eastAsia="ru-RU"/>
        </w:rPr>
        <w:t xml:space="preserve"> в качестве побочного продукта. </w:t>
      </w:r>
      <w:r w:rsidRPr="00B36FC7">
        <w:rPr>
          <w:rFonts w:ascii="Times New Roman" w:eastAsia="Times New Roman" w:hAnsi="Times New Roman"/>
          <w:color w:val="000000"/>
          <w:sz w:val="28"/>
          <w:szCs w:val="28"/>
          <w:lang w:eastAsia="ru-RU"/>
        </w:rPr>
        <w:t>Также отмечалось, что качество глинозема, которое было достигнуто с помощью щелочного способа обработки, было значительно выше, чем качество, достигаемое путем кислотного выщелачивани</w:t>
      </w:r>
      <w:r w:rsidR="007A476C">
        <w:rPr>
          <w:rFonts w:ascii="Times New Roman" w:eastAsia="Times New Roman" w:hAnsi="Times New Roman"/>
          <w:color w:val="000000"/>
          <w:sz w:val="28"/>
          <w:szCs w:val="28"/>
          <w:lang w:eastAsia="ru-RU"/>
        </w:rPr>
        <w:t xml:space="preserve">я. </w:t>
      </w:r>
      <w:r w:rsidRPr="00B36FC7">
        <w:rPr>
          <w:rFonts w:ascii="Times New Roman" w:eastAsia="Times New Roman" w:hAnsi="Times New Roman"/>
          <w:color w:val="000000"/>
          <w:sz w:val="28"/>
          <w:szCs w:val="28"/>
          <w:lang w:eastAsia="ru-RU"/>
        </w:rPr>
        <w:t>Энергия, связанная со спеканием, как при непрямом кислотном выщелачивании, увеличивает энергетические затраты на непрямые с</w:t>
      </w:r>
      <w:r w:rsidR="007A476C">
        <w:rPr>
          <w:rFonts w:ascii="Times New Roman" w:eastAsia="Times New Roman" w:hAnsi="Times New Roman"/>
          <w:color w:val="000000"/>
          <w:sz w:val="28"/>
          <w:szCs w:val="28"/>
          <w:lang w:eastAsia="ru-RU"/>
        </w:rPr>
        <w:t xml:space="preserve">пособы щелочной обработки [32]. </w:t>
      </w:r>
      <w:r w:rsidRPr="00B36FC7">
        <w:rPr>
          <w:rFonts w:ascii="Times New Roman" w:eastAsia="Times New Roman" w:hAnsi="Times New Roman"/>
          <w:color w:val="000000"/>
          <w:sz w:val="28"/>
          <w:szCs w:val="28"/>
          <w:lang w:eastAsia="ru-RU"/>
        </w:rPr>
        <w:t>Интересное наблюдение было сделано автором работы [</w:t>
      </w:r>
      <w:hyperlink r:id="rId100" w:anchor="ref-CR11" w:tooltip="Мурта MJ (1983).  Процесс восстановления глинозема из летучей золы.  Патент США 43,97,822" w:history="1">
        <w:r w:rsidRPr="00B36FC7">
          <w:rPr>
            <w:rFonts w:ascii="Times New Roman" w:eastAsia="Times New Roman" w:hAnsi="Times New Roman"/>
            <w:color w:val="000000"/>
            <w:sz w:val="28"/>
            <w:szCs w:val="28"/>
            <w:lang w:eastAsia="ru-RU"/>
          </w:rPr>
          <w:t>40</w:t>
        </w:r>
      </w:hyperlink>
      <w:r w:rsidRPr="00B36FC7">
        <w:rPr>
          <w:rFonts w:ascii="Times New Roman" w:eastAsia="Times New Roman" w:hAnsi="Times New Roman"/>
          <w:color w:val="000000"/>
          <w:sz w:val="28"/>
          <w:szCs w:val="28"/>
          <w:lang w:eastAsia="ru-RU"/>
        </w:rPr>
        <w:t xml:space="preserve">], что продукт стадии спекания известью распадается при охлаждении спека до температуры ниже 500 </w:t>
      </w:r>
      <w:r w:rsidR="00F77331">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что практически исключает необходимость измельчения спека перед выщелачиванием Na</w:t>
      </w:r>
      <w:r w:rsidRPr="00B36FC7">
        <w:rPr>
          <w:rFonts w:ascii="Times New Roman" w:eastAsia="Times New Roman" w:hAnsi="Times New Roman"/>
          <w:color w:val="000000"/>
          <w:sz w:val="28"/>
          <w:szCs w:val="28"/>
          <w:vertAlign w:val="subscript"/>
          <w:lang w:eastAsia="ru-RU"/>
        </w:rPr>
        <w:t>2</w:t>
      </w:r>
      <w:r w:rsidRPr="00B36FC7">
        <w:rPr>
          <w:rFonts w:ascii="Times New Roman" w:eastAsia="Times New Roman" w:hAnsi="Times New Roman"/>
          <w:color w:val="000000"/>
          <w:sz w:val="28"/>
          <w:szCs w:val="28"/>
          <w:lang w:eastAsia="ru-RU"/>
        </w:rPr>
        <w:t>CO</w:t>
      </w:r>
      <w:r w:rsidRPr="00B36FC7">
        <w:rPr>
          <w:rFonts w:ascii="Times New Roman" w:eastAsia="Times New Roman" w:hAnsi="Times New Roman"/>
          <w:color w:val="000000"/>
          <w:sz w:val="28"/>
          <w:szCs w:val="28"/>
          <w:vertAlign w:val="subscript"/>
          <w:lang w:eastAsia="ru-RU"/>
        </w:rPr>
        <w:t>3</w:t>
      </w:r>
      <w:r w:rsidRPr="00B36FC7">
        <w:rPr>
          <w:rFonts w:ascii="Times New Roman" w:eastAsia="Times New Roman" w:hAnsi="Times New Roman"/>
          <w:color w:val="000000"/>
          <w:sz w:val="28"/>
          <w:szCs w:val="28"/>
          <w:lang w:eastAsia="ru-RU"/>
        </w:rPr>
        <w:t xml:space="preserve">. Другими </w:t>
      </w:r>
      <w:r w:rsidRPr="00B36FC7">
        <w:rPr>
          <w:rFonts w:ascii="Times New Roman" w:eastAsia="Times New Roman" w:hAnsi="Times New Roman"/>
          <w:color w:val="000000"/>
          <w:sz w:val="28"/>
          <w:szCs w:val="28"/>
          <w:lang w:eastAsia="ru-RU"/>
        </w:rPr>
        <w:lastRenderedPageBreak/>
        <w:t>основными достоинствами маршрутов щелочной обработки являются легкость, с которой выщелачивающий реагент регенерируется, что снижает общие затраты на реагенты, а щелочные среды не вызывают коррозии, поэтому технологическое и перегрузочное оборудование может быть изготовлено из более дешевых материалов, таких как мягкая сталь.</w:t>
      </w:r>
    </w:p>
    <w:p w:rsidR="00B36FC7" w:rsidRPr="00B36FC7" w:rsidRDefault="00B36FC7" w:rsidP="00F77331">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Из проведенного анализа литературного обзора, изложенного  выше, можно сделать вывод, что пути непрямого щелочного выщелачивания перевешивают другие способы с точки зрения достоинств и представляют собой более эффективный способ для пере</w:t>
      </w:r>
      <w:r w:rsidR="00A84D6F">
        <w:rPr>
          <w:rFonts w:ascii="Times New Roman" w:eastAsia="Times New Roman" w:hAnsi="Times New Roman"/>
          <w:color w:val="000000"/>
          <w:sz w:val="28"/>
          <w:szCs w:val="28"/>
          <w:lang w:eastAsia="ru-RU"/>
        </w:rPr>
        <w:t>работки ЗШО.</w:t>
      </w:r>
    </w:p>
    <w:p w:rsidR="00B36FC7" w:rsidRPr="00B36FC7" w:rsidRDefault="00B36FC7" w:rsidP="00F77331">
      <w:pPr>
        <w:widowControl w:val="0"/>
        <w:autoSpaceDE w:val="0"/>
        <w:autoSpaceDN w:val="0"/>
        <w:spacing w:after="0" w:line="240" w:lineRule="auto"/>
        <w:ind w:firstLine="567"/>
        <w:jc w:val="both"/>
        <w:rPr>
          <w:rFonts w:ascii="Times New Roman" w:eastAsia="Times New Roman" w:hAnsi="Times New Roman"/>
          <w:b/>
          <w:color w:val="000000"/>
          <w:sz w:val="28"/>
          <w:szCs w:val="28"/>
        </w:rPr>
      </w:pPr>
    </w:p>
    <w:p w:rsidR="00B36FC7" w:rsidRPr="00B36FC7" w:rsidRDefault="00B36FC7" w:rsidP="00F77331">
      <w:pPr>
        <w:widowControl w:val="0"/>
        <w:autoSpaceDE w:val="0"/>
        <w:autoSpaceDN w:val="0"/>
        <w:spacing w:after="0" w:line="240" w:lineRule="auto"/>
        <w:ind w:firstLine="567"/>
        <w:jc w:val="both"/>
        <w:rPr>
          <w:rFonts w:ascii="Times New Roman" w:eastAsia="Times New Roman" w:hAnsi="Times New Roman"/>
          <w:b/>
          <w:sz w:val="28"/>
          <w:szCs w:val="28"/>
        </w:rPr>
      </w:pPr>
      <w:r w:rsidRPr="00B36FC7">
        <w:rPr>
          <w:rFonts w:ascii="Times New Roman" w:eastAsia="Times New Roman" w:hAnsi="Times New Roman"/>
          <w:b/>
          <w:color w:val="000000"/>
          <w:sz w:val="28"/>
          <w:szCs w:val="28"/>
        </w:rPr>
        <w:t xml:space="preserve">1.6 </w:t>
      </w:r>
      <w:r w:rsidRPr="00B36FC7">
        <w:rPr>
          <w:rFonts w:ascii="Times New Roman" w:eastAsia="Times New Roman" w:hAnsi="Times New Roman"/>
          <w:b/>
          <w:sz w:val="28"/>
          <w:szCs w:val="28"/>
          <w:lang w:val="kk-KZ"/>
        </w:rPr>
        <w:t>Химическая роль активации при получении глинозема из низкокачественного алюминий содержащего сырья</w:t>
      </w:r>
    </w:p>
    <w:p w:rsidR="00EE2A76" w:rsidRPr="00C10DB3" w:rsidRDefault="00EE2A76" w:rsidP="00F77331">
      <w:pPr>
        <w:widowControl w:val="0"/>
        <w:autoSpaceDE w:val="0"/>
        <w:autoSpaceDN w:val="0"/>
        <w:spacing w:after="0" w:line="240" w:lineRule="auto"/>
        <w:ind w:firstLine="567"/>
        <w:jc w:val="both"/>
        <w:rPr>
          <w:rFonts w:ascii="Times New Roman" w:hAnsi="Times New Roman"/>
          <w:color w:val="000000"/>
          <w:sz w:val="28"/>
          <w:szCs w:val="28"/>
        </w:rPr>
      </w:pPr>
      <w:r w:rsidRPr="00F64636">
        <w:rPr>
          <w:rFonts w:ascii="Times New Roman" w:hAnsi="Times New Roman"/>
          <w:color w:val="000000"/>
          <w:sz w:val="28"/>
          <w:szCs w:val="28"/>
          <w:lang w:val="kk-KZ"/>
        </w:rPr>
        <w:t>В настоящее время</w:t>
      </w:r>
      <w:r w:rsidRPr="00F64636">
        <w:rPr>
          <w:rFonts w:ascii="Times New Roman" w:hAnsi="Times New Roman"/>
          <w:color w:val="000000"/>
          <w:sz w:val="28"/>
          <w:szCs w:val="28"/>
        </w:rPr>
        <w:t xml:space="preserve"> предварительное кондиционирование руды</w:t>
      </w:r>
      <w:r w:rsidRPr="00F64636">
        <w:rPr>
          <w:rFonts w:ascii="Times New Roman" w:hAnsi="Times New Roman"/>
          <w:color w:val="000000"/>
          <w:sz w:val="28"/>
          <w:szCs w:val="28"/>
          <w:lang w:val="kk-KZ"/>
        </w:rPr>
        <w:t xml:space="preserve"> является основной операцией при </w:t>
      </w:r>
      <w:r w:rsidR="000915A0" w:rsidRPr="00F64636">
        <w:rPr>
          <w:rFonts w:ascii="Times New Roman" w:hAnsi="Times New Roman"/>
          <w:sz w:val="28"/>
          <w:szCs w:val="28"/>
          <w:lang w:val="kk-KZ"/>
        </w:rPr>
        <w:t>получение глинозема</w:t>
      </w:r>
      <w:r w:rsidRPr="00F64636">
        <w:rPr>
          <w:rFonts w:ascii="Times New Roman" w:hAnsi="Times New Roman"/>
          <w:sz w:val="28"/>
          <w:szCs w:val="28"/>
          <w:lang w:val="kk-KZ"/>
        </w:rPr>
        <w:t xml:space="preserve"> </w:t>
      </w:r>
      <w:r w:rsidR="000915A0" w:rsidRPr="00F64636">
        <w:rPr>
          <w:rFonts w:ascii="Times New Roman" w:hAnsi="Times New Roman"/>
          <w:sz w:val="28"/>
          <w:szCs w:val="28"/>
          <w:lang w:val="kk-KZ"/>
        </w:rPr>
        <w:t xml:space="preserve">из </w:t>
      </w:r>
      <w:r w:rsidRPr="00F64636">
        <w:rPr>
          <w:rFonts w:ascii="Times New Roman" w:hAnsi="Times New Roman"/>
          <w:sz w:val="28"/>
          <w:szCs w:val="28"/>
          <w:lang w:val="kk-KZ"/>
        </w:rPr>
        <w:t xml:space="preserve">низкокачественного алюминий содержащего сырья. Основной целью </w:t>
      </w:r>
      <w:r w:rsidR="00E9461B" w:rsidRPr="00F64636">
        <w:rPr>
          <w:rFonts w:ascii="Times New Roman" w:hAnsi="Times New Roman"/>
          <w:sz w:val="28"/>
          <w:szCs w:val="28"/>
          <w:lang w:val="kk-KZ"/>
        </w:rPr>
        <w:t xml:space="preserve">способа </w:t>
      </w:r>
      <w:r w:rsidR="00E9461B" w:rsidRPr="00F64636">
        <w:rPr>
          <w:rFonts w:ascii="Times New Roman" w:hAnsi="Times New Roman"/>
          <w:sz w:val="28"/>
          <w:szCs w:val="28"/>
        </w:rPr>
        <w:t xml:space="preserve">[69] </w:t>
      </w:r>
      <w:r w:rsidRPr="00F64636">
        <w:rPr>
          <w:rFonts w:ascii="Times New Roman" w:hAnsi="Times New Roman"/>
          <w:sz w:val="28"/>
          <w:szCs w:val="28"/>
          <w:lang w:val="kk-KZ"/>
        </w:rPr>
        <w:t xml:space="preserve">является не только </w:t>
      </w:r>
      <w:r w:rsidR="00E9461B" w:rsidRPr="00F64636">
        <w:rPr>
          <w:rFonts w:ascii="Times New Roman" w:hAnsi="Times New Roman"/>
          <w:sz w:val="28"/>
          <w:szCs w:val="28"/>
          <w:lang w:val="kk-KZ"/>
        </w:rPr>
        <w:t xml:space="preserve">транформация </w:t>
      </w:r>
      <w:r w:rsidR="00E9461B" w:rsidRPr="00F64636">
        <w:rPr>
          <w:rFonts w:ascii="Times New Roman" w:hAnsi="Times New Roman"/>
          <w:sz w:val="28"/>
          <w:szCs w:val="28"/>
        </w:rPr>
        <w:t xml:space="preserve">физико-химического состава </w:t>
      </w:r>
      <w:r w:rsidRPr="00F64636">
        <w:rPr>
          <w:rFonts w:ascii="Times New Roman" w:hAnsi="Times New Roman"/>
          <w:sz w:val="28"/>
          <w:szCs w:val="28"/>
        </w:rPr>
        <w:t>исходного материала</w:t>
      </w:r>
      <w:r w:rsidRPr="00F64636">
        <w:rPr>
          <w:rFonts w:ascii="Times New Roman" w:hAnsi="Times New Roman"/>
          <w:sz w:val="28"/>
          <w:szCs w:val="28"/>
          <w:lang w:val="kk-KZ"/>
        </w:rPr>
        <w:t xml:space="preserve">, но и </w:t>
      </w:r>
      <w:r w:rsidR="00E9461B" w:rsidRPr="00F64636">
        <w:rPr>
          <w:rFonts w:ascii="Times New Roman" w:hAnsi="Times New Roman"/>
          <w:sz w:val="28"/>
          <w:szCs w:val="28"/>
          <w:lang w:val="kk-KZ"/>
        </w:rPr>
        <w:t>повышение кремниевого модуля</w:t>
      </w:r>
      <w:r w:rsidRPr="00F64636">
        <w:rPr>
          <w:rFonts w:ascii="Times New Roman" w:hAnsi="Times New Roman"/>
          <w:sz w:val="28"/>
          <w:szCs w:val="28"/>
          <w:lang w:val="kk-KZ"/>
        </w:rPr>
        <w:t xml:space="preserve">, а также удаления </w:t>
      </w:r>
      <w:r w:rsidRPr="00F64636">
        <w:rPr>
          <w:rFonts w:ascii="Times New Roman" w:hAnsi="Times New Roman"/>
          <w:sz w:val="28"/>
          <w:szCs w:val="28"/>
        </w:rPr>
        <w:t>технологически вредных примесей для гидрометаллургического передела</w:t>
      </w:r>
      <w:r w:rsidRPr="00F64636">
        <w:rPr>
          <w:rFonts w:ascii="Times New Roman" w:hAnsi="Times New Roman"/>
          <w:color w:val="000000"/>
          <w:sz w:val="28"/>
          <w:szCs w:val="28"/>
        </w:rPr>
        <w:t>.</w:t>
      </w:r>
    </w:p>
    <w:p w:rsidR="00B36FC7" w:rsidRPr="007D0BA9" w:rsidRDefault="00A03D06" w:rsidP="00F77331">
      <w:pPr>
        <w:widowControl w:val="0"/>
        <w:autoSpaceDE w:val="0"/>
        <w:autoSpaceDN w:val="0"/>
        <w:spacing w:after="0" w:line="240" w:lineRule="auto"/>
        <w:ind w:firstLine="567"/>
        <w:jc w:val="both"/>
        <w:rPr>
          <w:rFonts w:ascii="Times New Roman" w:hAnsi="Times New Roman"/>
          <w:sz w:val="28"/>
          <w:szCs w:val="28"/>
        </w:rPr>
      </w:pPr>
      <w:r w:rsidRPr="007D0BA9">
        <w:rPr>
          <w:rFonts w:ascii="Times New Roman" w:hAnsi="Times New Roman"/>
          <w:sz w:val="28"/>
          <w:szCs w:val="28"/>
          <w:lang w:val="kk-KZ"/>
        </w:rPr>
        <w:t>Сущность с</w:t>
      </w:r>
      <w:r w:rsidR="00A67BBB" w:rsidRPr="007D0BA9">
        <w:rPr>
          <w:rFonts w:ascii="Times New Roman" w:hAnsi="Times New Roman"/>
          <w:sz w:val="28"/>
          <w:szCs w:val="28"/>
        </w:rPr>
        <w:t>пособ</w:t>
      </w:r>
      <w:r w:rsidRPr="007D0BA9">
        <w:rPr>
          <w:rFonts w:ascii="Times New Roman" w:hAnsi="Times New Roman"/>
          <w:sz w:val="28"/>
          <w:szCs w:val="28"/>
        </w:rPr>
        <w:t>а</w:t>
      </w:r>
      <w:r w:rsidR="00B36FC7" w:rsidRPr="007D0BA9">
        <w:rPr>
          <w:rFonts w:ascii="Times New Roman" w:hAnsi="Times New Roman"/>
          <w:sz w:val="28"/>
          <w:szCs w:val="28"/>
        </w:rPr>
        <w:t xml:space="preserve"> </w:t>
      </w:r>
      <w:r w:rsidRPr="007D0BA9">
        <w:rPr>
          <w:rFonts w:ascii="Times New Roman" w:hAnsi="Times New Roman"/>
          <w:sz w:val="28"/>
          <w:szCs w:val="28"/>
        </w:rPr>
        <w:t xml:space="preserve">[69] </w:t>
      </w:r>
      <w:r w:rsidR="00B36FC7" w:rsidRPr="007D0BA9">
        <w:rPr>
          <w:rFonts w:ascii="Times New Roman" w:hAnsi="Times New Roman"/>
          <w:sz w:val="28"/>
          <w:szCs w:val="28"/>
        </w:rPr>
        <w:t>заключается в термической активации алю</w:t>
      </w:r>
      <w:r w:rsidR="00A67BBB" w:rsidRPr="007D0BA9">
        <w:rPr>
          <w:rFonts w:ascii="Times New Roman" w:hAnsi="Times New Roman"/>
          <w:sz w:val="28"/>
          <w:szCs w:val="28"/>
        </w:rPr>
        <w:t>мосиликатных минералов бокситов</w:t>
      </w:r>
      <w:r w:rsidR="00A67BBB" w:rsidRPr="007D0BA9">
        <w:rPr>
          <w:rFonts w:ascii="Times New Roman" w:hAnsi="Times New Roman"/>
          <w:sz w:val="28"/>
          <w:szCs w:val="28"/>
          <w:lang w:val="kk-KZ"/>
        </w:rPr>
        <w:t>, целью которого является</w:t>
      </w:r>
      <w:r w:rsidR="00B36FC7" w:rsidRPr="007D0BA9">
        <w:rPr>
          <w:rFonts w:ascii="Times New Roman" w:hAnsi="Times New Roman"/>
          <w:sz w:val="28"/>
          <w:szCs w:val="28"/>
        </w:rPr>
        <w:t xml:space="preserve"> </w:t>
      </w:r>
      <w:r w:rsidR="00A67BBB" w:rsidRPr="007D0BA9">
        <w:rPr>
          <w:rFonts w:ascii="Times New Roman" w:hAnsi="Times New Roman"/>
          <w:sz w:val="28"/>
          <w:szCs w:val="28"/>
          <w:lang w:val="kk-KZ"/>
        </w:rPr>
        <w:t xml:space="preserve">в </w:t>
      </w:r>
      <w:r w:rsidR="00B36FC7" w:rsidRPr="007D0BA9">
        <w:rPr>
          <w:rFonts w:ascii="Times New Roman" w:hAnsi="Times New Roman"/>
          <w:sz w:val="28"/>
          <w:szCs w:val="28"/>
        </w:rPr>
        <w:t>переводе аморфной формы диоксида кремния в щелочной раствор и переработке полученного обогащенного боксита традиционными</w:t>
      </w:r>
      <w:r w:rsidR="007D0BA9" w:rsidRPr="007D0BA9">
        <w:rPr>
          <w:rFonts w:ascii="Times New Roman" w:hAnsi="Times New Roman"/>
          <w:sz w:val="28"/>
          <w:szCs w:val="28"/>
        </w:rPr>
        <w:t xml:space="preserve"> гидрохимическими способами</w:t>
      </w:r>
      <w:r w:rsidR="00B36FC7" w:rsidRPr="007D0BA9">
        <w:rPr>
          <w:rFonts w:ascii="Times New Roman" w:hAnsi="Times New Roman"/>
          <w:sz w:val="28"/>
          <w:szCs w:val="28"/>
        </w:rPr>
        <w:t>.</w:t>
      </w:r>
    </w:p>
    <w:p w:rsidR="00B36FC7" w:rsidRPr="00827722" w:rsidRDefault="00A67BBB" w:rsidP="00F77331">
      <w:pPr>
        <w:widowControl w:val="0"/>
        <w:autoSpaceDE w:val="0"/>
        <w:autoSpaceDN w:val="0"/>
        <w:spacing w:after="0" w:line="240" w:lineRule="auto"/>
        <w:ind w:firstLine="567"/>
        <w:jc w:val="both"/>
        <w:rPr>
          <w:rFonts w:ascii="Times New Roman" w:hAnsi="Times New Roman"/>
          <w:sz w:val="28"/>
          <w:szCs w:val="28"/>
        </w:rPr>
      </w:pPr>
      <w:r w:rsidRPr="00F64636">
        <w:rPr>
          <w:rFonts w:ascii="Times New Roman" w:hAnsi="Times New Roman"/>
          <w:sz w:val="28"/>
          <w:szCs w:val="28"/>
          <w:lang w:val="kk-KZ"/>
        </w:rPr>
        <w:t xml:space="preserve">В работе </w:t>
      </w:r>
      <w:r w:rsidRPr="00F64636">
        <w:rPr>
          <w:rFonts w:ascii="Times New Roman" w:hAnsi="Times New Roman"/>
          <w:sz w:val="28"/>
          <w:szCs w:val="28"/>
        </w:rPr>
        <w:t xml:space="preserve">[70] </w:t>
      </w:r>
      <w:r w:rsidR="00D778C5" w:rsidRPr="00F64636">
        <w:rPr>
          <w:rFonts w:ascii="Times New Roman" w:hAnsi="Times New Roman"/>
          <w:sz w:val="28"/>
          <w:szCs w:val="28"/>
        </w:rPr>
        <w:t>при переработк</w:t>
      </w:r>
      <w:r w:rsidR="001E4A0E" w:rsidRPr="00F64636">
        <w:rPr>
          <w:rFonts w:ascii="Times New Roman" w:hAnsi="Times New Roman"/>
          <w:sz w:val="28"/>
          <w:szCs w:val="28"/>
        </w:rPr>
        <w:t>и</w:t>
      </w:r>
      <w:r w:rsidR="00D778C5" w:rsidRPr="00F64636">
        <w:rPr>
          <w:rFonts w:ascii="Times New Roman" w:hAnsi="Times New Roman"/>
          <w:sz w:val="28"/>
          <w:szCs w:val="28"/>
        </w:rPr>
        <w:t xml:space="preserve"> высоко сидеритизированных бокситов Казахстана роль процесса обжига показала положительную эффективность. </w:t>
      </w:r>
      <w:r w:rsidR="00B36FC7" w:rsidRPr="00F64636">
        <w:rPr>
          <w:rFonts w:ascii="Times New Roman" w:hAnsi="Times New Roman"/>
          <w:sz w:val="28"/>
          <w:szCs w:val="28"/>
        </w:rPr>
        <w:t xml:space="preserve">Результаты проведенных </w:t>
      </w:r>
      <w:r w:rsidR="00827722" w:rsidRPr="00F64636">
        <w:rPr>
          <w:rFonts w:ascii="Times New Roman" w:hAnsi="Times New Roman"/>
          <w:sz w:val="28"/>
          <w:szCs w:val="28"/>
          <w:lang w:val="kk-KZ"/>
        </w:rPr>
        <w:t>исследований</w:t>
      </w:r>
      <w:r w:rsidR="00B36FC7" w:rsidRPr="00F64636">
        <w:rPr>
          <w:rFonts w:ascii="Times New Roman" w:hAnsi="Times New Roman"/>
          <w:sz w:val="28"/>
          <w:szCs w:val="28"/>
        </w:rPr>
        <w:t xml:space="preserve"> </w:t>
      </w:r>
      <w:r w:rsidRPr="00F64636">
        <w:rPr>
          <w:rFonts w:ascii="Times New Roman" w:hAnsi="Times New Roman"/>
          <w:sz w:val="28"/>
          <w:szCs w:val="28"/>
          <w:lang w:val="kk-KZ"/>
        </w:rPr>
        <w:t>показал</w:t>
      </w:r>
      <w:r w:rsidR="0011364F" w:rsidRPr="00F64636">
        <w:rPr>
          <w:rFonts w:ascii="Times New Roman" w:hAnsi="Times New Roman"/>
          <w:sz w:val="28"/>
          <w:szCs w:val="28"/>
          <w:lang w:val="kk-KZ"/>
        </w:rPr>
        <w:t>и</w:t>
      </w:r>
      <w:r w:rsidR="0065549A" w:rsidRPr="00F64636">
        <w:rPr>
          <w:rFonts w:ascii="Times New Roman" w:hAnsi="Times New Roman"/>
          <w:sz w:val="28"/>
          <w:szCs w:val="28"/>
          <w:lang w:val="kk-KZ"/>
        </w:rPr>
        <w:t xml:space="preserve"> </w:t>
      </w:r>
      <w:r w:rsidR="0065549A" w:rsidRPr="00F64636">
        <w:rPr>
          <w:rFonts w:ascii="Times New Roman" w:hAnsi="Times New Roman"/>
          <w:sz w:val="28"/>
          <w:szCs w:val="28"/>
        </w:rPr>
        <w:t>[69]</w:t>
      </w:r>
      <w:r w:rsidRPr="00F64636">
        <w:rPr>
          <w:rFonts w:ascii="Times New Roman" w:hAnsi="Times New Roman"/>
          <w:sz w:val="28"/>
          <w:szCs w:val="28"/>
          <w:lang w:val="kk-KZ"/>
        </w:rPr>
        <w:t>,</w:t>
      </w:r>
      <w:r w:rsidR="00B36FC7" w:rsidRPr="00F64636">
        <w:rPr>
          <w:rFonts w:ascii="Times New Roman" w:hAnsi="Times New Roman"/>
          <w:sz w:val="28"/>
          <w:szCs w:val="28"/>
        </w:rPr>
        <w:t xml:space="preserve"> положительное влияние предварительной термической активации сырья при температуре выше 550 </w:t>
      </w:r>
      <w:r w:rsidR="00E76A78">
        <w:rPr>
          <w:rFonts w:ascii="Times New Roman" w:hAnsi="Times New Roman"/>
          <w:sz w:val="28"/>
          <w:szCs w:val="28"/>
          <w:vertAlign w:val="superscript"/>
        </w:rPr>
        <w:t>°</w:t>
      </w:r>
      <w:r w:rsidR="0011364F" w:rsidRPr="00F64636">
        <w:rPr>
          <w:rFonts w:ascii="Times New Roman" w:hAnsi="Times New Roman"/>
          <w:sz w:val="28"/>
          <w:szCs w:val="28"/>
        </w:rPr>
        <w:t>С</w:t>
      </w:r>
      <w:r w:rsidR="0011364F" w:rsidRPr="00827722">
        <w:rPr>
          <w:rFonts w:ascii="Times New Roman" w:hAnsi="Times New Roman"/>
          <w:sz w:val="28"/>
          <w:szCs w:val="28"/>
          <w:lang w:val="kk-KZ"/>
        </w:rPr>
        <w:t xml:space="preserve"> </w:t>
      </w:r>
    </w:p>
    <w:p w:rsidR="00B36FC7" w:rsidRPr="00617291" w:rsidRDefault="00607F11" w:rsidP="00F77331">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 xml:space="preserve">В работе [71] </w:t>
      </w:r>
      <w:r w:rsidR="00027E63" w:rsidRPr="00617291">
        <w:rPr>
          <w:rFonts w:ascii="Times New Roman" w:hAnsi="Times New Roman"/>
          <w:color w:val="000000"/>
          <w:sz w:val="28"/>
          <w:szCs w:val="28"/>
        </w:rPr>
        <w:t>значение</w:t>
      </w:r>
      <w:r w:rsidR="00B36FC7" w:rsidRPr="00617291">
        <w:rPr>
          <w:rFonts w:ascii="Times New Roman" w:hAnsi="Times New Roman"/>
          <w:color w:val="000000"/>
          <w:sz w:val="28"/>
          <w:szCs w:val="28"/>
        </w:rPr>
        <w:t xml:space="preserve"> кремниевого модуля</w:t>
      </w:r>
      <w:r w:rsidRPr="00617291">
        <w:rPr>
          <w:rFonts w:ascii="Times New Roman" w:hAnsi="Times New Roman"/>
          <w:color w:val="000000"/>
          <w:sz w:val="28"/>
          <w:szCs w:val="28"/>
        </w:rPr>
        <w:t xml:space="preserve"> боксита</w:t>
      </w:r>
      <w:r w:rsidR="00B36FC7" w:rsidRPr="00617291">
        <w:rPr>
          <w:rFonts w:ascii="Times New Roman" w:hAnsi="Times New Roman"/>
          <w:color w:val="000000"/>
          <w:sz w:val="28"/>
          <w:szCs w:val="28"/>
        </w:rPr>
        <w:t xml:space="preserve"> </w:t>
      </w:r>
      <w:r w:rsidR="00FA14FF" w:rsidRPr="00617291">
        <w:rPr>
          <w:rFonts w:ascii="Times New Roman" w:hAnsi="Times New Roman"/>
          <w:color w:val="000000"/>
          <w:sz w:val="28"/>
          <w:szCs w:val="28"/>
        </w:rPr>
        <w:t>определя</w:t>
      </w:r>
      <w:r w:rsidR="00FA14FF" w:rsidRPr="00617291">
        <w:rPr>
          <w:rFonts w:ascii="Times New Roman" w:hAnsi="Times New Roman"/>
          <w:color w:val="000000"/>
          <w:sz w:val="28"/>
          <w:szCs w:val="28"/>
          <w:lang w:val="kk-KZ"/>
        </w:rPr>
        <w:t>лась</w:t>
      </w:r>
      <w:r w:rsidR="00B36FC7" w:rsidRPr="00617291">
        <w:rPr>
          <w:rFonts w:ascii="Times New Roman" w:hAnsi="Times New Roman"/>
          <w:color w:val="000000"/>
          <w:sz w:val="28"/>
          <w:szCs w:val="28"/>
        </w:rPr>
        <w:t xml:space="preserve"> суммарным содержанием оксида алюминия к оксиду кремния в продукте термохимической обработки </w:t>
      </w:r>
    </w:p>
    <w:p w:rsidR="00B36FC7" w:rsidRPr="000759C1" w:rsidRDefault="00C421B4" w:rsidP="00F77331">
      <w:pPr>
        <w:widowControl w:val="0"/>
        <w:autoSpaceDE w:val="0"/>
        <w:autoSpaceDN w:val="0"/>
        <w:spacing w:after="0" w:line="240" w:lineRule="auto"/>
        <w:ind w:firstLine="567"/>
        <w:jc w:val="both"/>
        <w:rPr>
          <w:rFonts w:ascii="Times New Roman" w:hAnsi="Times New Roman"/>
          <w:sz w:val="28"/>
          <w:szCs w:val="28"/>
        </w:rPr>
      </w:pPr>
      <w:r w:rsidRPr="002F4023">
        <w:rPr>
          <w:rFonts w:ascii="Times New Roman" w:hAnsi="Times New Roman"/>
          <w:sz w:val="28"/>
          <w:szCs w:val="28"/>
          <w:lang w:val="kk-KZ"/>
        </w:rPr>
        <w:t xml:space="preserve">В </w:t>
      </w:r>
      <w:r w:rsidRPr="002F4023">
        <w:rPr>
          <w:rFonts w:ascii="Times New Roman" w:hAnsi="Times New Roman"/>
          <w:sz w:val="28"/>
          <w:szCs w:val="28"/>
        </w:rPr>
        <w:t>работе [72]</w:t>
      </w:r>
      <w:r w:rsidRPr="002F4023">
        <w:rPr>
          <w:rFonts w:ascii="Times New Roman" w:hAnsi="Times New Roman"/>
          <w:sz w:val="28"/>
          <w:szCs w:val="28"/>
          <w:lang w:val="kk-KZ"/>
        </w:rPr>
        <w:t xml:space="preserve"> был предложен с</w:t>
      </w:r>
      <w:r w:rsidR="00B36FC7" w:rsidRPr="002F4023">
        <w:rPr>
          <w:rFonts w:ascii="Times New Roman" w:hAnsi="Times New Roman"/>
          <w:sz w:val="28"/>
          <w:szCs w:val="28"/>
        </w:rPr>
        <w:t xml:space="preserve">пособ обескремнивания термоактивированного боксита. По </w:t>
      </w:r>
      <w:r w:rsidR="0095459D" w:rsidRPr="002F4023">
        <w:rPr>
          <w:rFonts w:ascii="Times New Roman" w:hAnsi="Times New Roman"/>
          <w:sz w:val="28"/>
          <w:szCs w:val="28"/>
          <w:lang w:val="kk-KZ"/>
        </w:rPr>
        <w:t>предлагаемой</w:t>
      </w:r>
      <w:r w:rsidRPr="002F4023">
        <w:rPr>
          <w:rFonts w:ascii="Times New Roman" w:hAnsi="Times New Roman"/>
          <w:sz w:val="28"/>
          <w:szCs w:val="28"/>
        </w:rPr>
        <w:t xml:space="preserve"> технологии боксит подверга</w:t>
      </w:r>
      <w:r w:rsidR="00157BC2" w:rsidRPr="002F4023">
        <w:rPr>
          <w:rFonts w:ascii="Times New Roman" w:hAnsi="Times New Roman"/>
          <w:sz w:val="28"/>
          <w:szCs w:val="28"/>
          <w:lang w:val="kk-KZ"/>
        </w:rPr>
        <w:t>ли</w:t>
      </w:r>
      <w:r w:rsidR="00B36FC7" w:rsidRPr="002F4023">
        <w:rPr>
          <w:rFonts w:ascii="Times New Roman" w:hAnsi="Times New Roman"/>
          <w:sz w:val="28"/>
          <w:szCs w:val="28"/>
        </w:rPr>
        <w:t xml:space="preserve"> обжигу в температурном </w:t>
      </w:r>
      <w:r w:rsidRPr="002F4023">
        <w:rPr>
          <w:rFonts w:ascii="Times New Roman" w:hAnsi="Times New Roman"/>
          <w:sz w:val="28"/>
          <w:szCs w:val="28"/>
          <w:lang w:val="kk-KZ"/>
        </w:rPr>
        <w:t>интервале</w:t>
      </w:r>
      <w:r w:rsidR="00B36FC7" w:rsidRPr="002F4023">
        <w:rPr>
          <w:rFonts w:ascii="Times New Roman" w:hAnsi="Times New Roman"/>
          <w:sz w:val="28"/>
          <w:szCs w:val="28"/>
        </w:rPr>
        <w:t xml:space="preserve"> 700-1000</w:t>
      </w:r>
      <w:r w:rsidR="00E76A78">
        <w:rPr>
          <w:rFonts w:ascii="Times New Roman" w:hAnsi="Times New Roman"/>
          <w:sz w:val="28"/>
          <w:szCs w:val="28"/>
        </w:rPr>
        <w:t> </w:t>
      </w:r>
      <w:r w:rsidR="00E76A78">
        <w:rPr>
          <w:rFonts w:ascii="Times New Roman" w:hAnsi="Times New Roman"/>
          <w:sz w:val="28"/>
          <w:szCs w:val="28"/>
          <w:vertAlign w:val="superscript"/>
        </w:rPr>
        <w:t>°</w:t>
      </w:r>
      <w:r w:rsidRPr="002F4023">
        <w:rPr>
          <w:rFonts w:ascii="Times New Roman" w:hAnsi="Times New Roman"/>
          <w:sz w:val="28"/>
          <w:szCs w:val="28"/>
        </w:rPr>
        <w:t xml:space="preserve">С, </w:t>
      </w:r>
      <w:r w:rsidR="00157BC2" w:rsidRPr="002F4023">
        <w:rPr>
          <w:rFonts w:ascii="Times New Roman" w:hAnsi="Times New Roman"/>
          <w:sz w:val="28"/>
          <w:szCs w:val="28"/>
        </w:rPr>
        <w:t>затем</w:t>
      </w:r>
      <w:r w:rsidRPr="002F4023">
        <w:rPr>
          <w:rFonts w:ascii="Times New Roman" w:hAnsi="Times New Roman"/>
          <w:sz w:val="28"/>
          <w:szCs w:val="28"/>
        </w:rPr>
        <w:t xml:space="preserve"> обрабатыва</w:t>
      </w:r>
      <w:r w:rsidR="00D85B11" w:rsidRPr="002F4023">
        <w:rPr>
          <w:rFonts w:ascii="Times New Roman" w:hAnsi="Times New Roman"/>
          <w:sz w:val="28"/>
          <w:szCs w:val="28"/>
          <w:lang w:val="kk-KZ"/>
        </w:rPr>
        <w:t>ли</w:t>
      </w:r>
      <w:r w:rsidR="00B36FC7" w:rsidRPr="002F4023">
        <w:rPr>
          <w:rFonts w:ascii="Times New Roman" w:hAnsi="Times New Roman"/>
          <w:sz w:val="28"/>
          <w:szCs w:val="28"/>
        </w:rPr>
        <w:t xml:space="preserve"> горячим раствором каустической щелочи с концентрацией 5-15 %. </w:t>
      </w:r>
      <w:r w:rsidR="001E78F9" w:rsidRPr="002F4023">
        <w:rPr>
          <w:rFonts w:ascii="Times New Roman" w:hAnsi="Times New Roman"/>
          <w:sz w:val="28"/>
          <w:szCs w:val="28"/>
        </w:rPr>
        <w:t>Авторы работы</w:t>
      </w:r>
      <w:r w:rsidRPr="002F4023">
        <w:rPr>
          <w:rFonts w:ascii="Times New Roman" w:hAnsi="Times New Roman"/>
          <w:sz w:val="28"/>
          <w:szCs w:val="28"/>
          <w:lang w:val="kk-KZ"/>
        </w:rPr>
        <w:t xml:space="preserve"> </w:t>
      </w:r>
      <w:r w:rsidRPr="002F4023">
        <w:rPr>
          <w:rFonts w:ascii="Times New Roman" w:hAnsi="Times New Roman"/>
          <w:sz w:val="28"/>
          <w:szCs w:val="28"/>
        </w:rPr>
        <w:t>[73] провод</w:t>
      </w:r>
      <w:r w:rsidRPr="002F4023">
        <w:rPr>
          <w:rFonts w:ascii="Times New Roman" w:hAnsi="Times New Roman"/>
          <w:sz w:val="28"/>
          <w:szCs w:val="28"/>
          <w:lang w:val="kk-KZ"/>
        </w:rPr>
        <w:t>или</w:t>
      </w:r>
      <w:r w:rsidR="002F4023" w:rsidRPr="002F4023">
        <w:rPr>
          <w:rFonts w:ascii="Times New Roman" w:hAnsi="Times New Roman"/>
          <w:sz w:val="28"/>
          <w:szCs w:val="28"/>
          <w:lang w:val="kk-KZ"/>
        </w:rPr>
        <w:t xml:space="preserve"> процесс обжига</w:t>
      </w:r>
      <w:r w:rsidR="00B36FC7" w:rsidRPr="002F4023">
        <w:rPr>
          <w:rFonts w:ascii="Times New Roman" w:hAnsi="Times New Roman"/>
          <w:sz w:val="28"/>
          <w:szCs w:val="28"/>
        </w:rPr>
        <w:t xml:space="preserve"> при</w:t>
      </w:r>
      <w:r w:rsidRPr="002F4023">
        <w:rPr>
          <w:rFonts w:ascii="Times New Roman" w:hAnsi="Times New Roman"/>
          <w:sz w:val="28"/>
          <w:szCs w:val="28"/>
        </w:rPr>
        <w:t xml:space="preserve"> температур</w:t>
      </w:r>
      <w:r w:rsidRPr="002F4023">
        <w:rPr>
          <w:rFonts w:ascii="Times New Roman" w:hAnsi="Times New Roman"/>
          <w:sz w:val="28"/>
          <w:szCs w:val="28"/>
          <w:lang w:val="kk-KZ"/>
        </w:rPr>
        <w:t>ах</w:t>
      </w:r>
      <w:r w:rsidR="00B36FC7" w:rsidRPr="002F4023">
        <w:rPr>
          <w:rFonts w:ascii="Times New Roman" w:hAnsi="Times New Roman"/>
          <w:sz w:val="28"/>
          <w:szCs w:val="28"/>
        </w:rPr>
        <w:t xml:space="preserve"> 900-1000 </w:t>
      </w:r>
      <w:r w:rsidR="00E76A78">
        <w:rPr>
          <w:rFonts w:ascii="Times New Roman" w:hAnsi="Times New Roman"/>
          <w:sz w:val="28"/>
          <w:szCs w:val="28"/>
          <w:vertAlign w:val="superscript"/>
        </w:rPr>
        <w:t>°</w:t>
      </w:r>
      <w:r w:rsidR="00B36FC7" w:rsidRPr="002F4023">
        <w:rPr>
          <w:rFonts w:ascii="Times New Roman" w:hAnsi="Times New Roman"/>
          <w:sz w:val="28"/>
          <w:szCs w:val="28"/>
        </w:rPr>
        <w:t>С, а процес</w:t>
      </w:r>
      <w:r w:rsidRPr="002F4023">
        <w:rPr>
          <w:rFonts w:ascii="Times New Roman" w:hAnsi="Times New Roman"/>
          <w:sz w:val="28"/>
          <w:szCs w:val="28"/>
        </w:rPr>
        <w:t>с обескремнивания осуществля</w:t>
      </w:r>
      <w:r w:rsidRPr="002F4023">
        <w:rPr>
          <w:rFonts w:ascii="Times New Roman" w:hAnsi="Times New Roman"/>
          <w:sz w:val="28"/>
          <w:szCs w:val="28"/>
          <w:lang w:val="kk-KZ"/>
        </w:rPr>
        <w:t>ли</w:t>
      </w:r>
      <w:r w:rsidRPr="002F4023">
        <w:rPr>
          <w:rFonts w:ascii="Times New Roman" w:hAnsi="Times New Roman"/>
          <w:sz w:val="28"/>
          <w:szCs w:val="28"/>
        </w:rPr>
        <w:t xml:space="preserve"> при температур</w:t>
      </w:r>
      <w:r w:rsidRPr="002F4023">
        <w:rPr>
          <w:rFonts w:ascii="Times New Roman" w:hAnsi="Times New Roman"/>
          <w:sz w:val="28"/>
          <w:szCs w:val="28"/>
          <w:lang w:val="kk-KZ"/>
        </w:rPr>
        <w:t>ах</w:t>
      </w:r>
      <w:r w:rsidR="00B36FC7" w:rsidRPr="002F4023">
        <w:rPr>
          <w:rFonts w:ascii="Times New Roman" w:hAnsi="Times New Roman"/>
          <w:sz w:val="28"/>
          <w:szCs w:val="28"/>
        </w:rPr>
        <w:t xml:space="preserve"> 70-100 </w:t>
      </w:r>
      <w:r w:rsidR="00E76A78">
        <w:rPr>
          <w:rFonts w:ascii="Times New Roman" w:hAnsi="Times New Roman"/>
          <w:sz w:val="28"/>
          <w:szCs w:val="28"/>
          <w:vertAlign w:val="superscript"/>
        </w:rPr>
        <w:t>°</w:t>
      </w:r>
      <w:r w:rsidR="00B36FC7" w:rsidRPr="002F4023">
        <w:rPr>
          <w:rFonts w:ascii="Times New Roman" w:hAnsi="Times New Roman"/>
          <w:sz w:val="28"/>
          <w:szCs w:val="28"/>
        </w:rPr>
        <w:t xml:space="preserve">С с использованием 30-ти процентного раствора щелочи. </w:t>
      </w:r>
      <w:r w:rsidR="00617F61" w:rsidRPr="00C87CB0">
        <w:rPr>
          <w:rFonts w:ascii="Times New Roman" w:hAnsi="Times New Roman"/>
          <w:sz w:val="28"/>
          <w:szCs w:val="28"/>
        </w:rPr>
        <w:t xml:space="preserve">Для регенерации кремне-щелочного раствора </w:t>
      </w:r>
      <w:r w:rsidR="00C77F9E" w:rsidRPr="00C87CB0">
        <w:rPr>
          <w:rFonts w:ascii="Times New Roman" w:hAnsi="Times New Roman"/>
          <w:sz w:val="28"/>
          <w:szCs w:val="28"/>
        </w:rPr>
        <w:t xml:space="preserve">в щелочной раствор </w:t>
      </w:r>
      <w:r w:rsidR="00617F61" w:rsidRPr="00C87CB0">
        <w:rPr>
          <w:rFonts w:ascii="Times New Roman" w:hAnsi="Times New Roman"/>
          <w:sz w:val="28"/>
          <w:szCs w:val="28"/>
        </w:rPr>
        <w:t>добавляли известь или оксид магния</w:t>
      </w:r>
      <w:r w:rsidR="00B36FC7" w:rsidRPr="00C87CB0">
        <w:rPr>
          <w:rFonts w:ascii="Times New Roman" w:hAnsi="Times New Roman"/>
          <w:sz w:val="28"/>
          <w:szCs w:val="28"/>
        </w:rPr>
        <w:t xml:space="preserve">, </w:t>
      </w:r>
      <w:r w:rsidRPr="00C87CB0">
        <w:rPr>
          <w:rFonts w:ascii="Times New Roman" w:hAnsi="Times New Roman"/>
          <w:sz w:val="28"/>
          <w:szCs w:val="28"/>
        </w:rPr>
        <w:t>после чего раствор возвращ</w:t>
      </w:r>
      <w:r w:rsidRPr="00C87CB0">
        <w:rPr>
          <w:rFonts w:ascii="Times New Roman" w:hAnsi="Times New Roman"/>
          <w:sz w:val="28"/>
          <w:szCs w:val="28"/>
          <w:lang w:val="kk-KZ"/>
        </w:rPr>
        <w:t>али</w:t>
      </w:r>
      <w:r w:rsidR="00B36FC7" w:rsidRPr="00C87CB0">
        <w:rPr>
          <w:rFonts w:ascii="Times New Roman" w:hAnsi="Times New Roman"/>
          <w:sz w:val="28"/>
          <w:szCs w:val="28"/>
        </w:rPr>
        <w:t xml:space="preserve"> обратно в процесс. </w:t>
      </w:r>
      <w:r w:rsidR="002F53ED" w:rsidRPr="00C87CB0">
        <w:rPr>
          <w:rFonts w:ascii="Times New Roman" w:hAnsi="Times New Roman"/>
          <w:sz w:val="28"/>
          <w:szCs w:val="28"/>
          <w:lang w:val="kk-KZ"/>
        </w:rPr>
        <w:t>В</w:t>
      </w:r>
      <w:r w:rsidR="00B36FC7" w:rsidRPr="00C87CB0">
        <w:rPr>
          <w:rFonts w:ascii="Times New Roman" w:hAnsi="Times New Roman"/>
          <w:sz w:val="28"/>
          <w:szCs w:val="28"/>
        </w:rPr>
        <w:t xml:space="preserve"> работе [74], </w:t>
      </w:r>
      <w:r w:rsidR="004D4EF3" w:rsidRPr="00C87CB0">
        <w:rPr>
          <w:rFonts w:ascii="Times New Roman" w:hAnsi="Times New Roman"/>
          <w:sz w:val="28"/>
          <w:szCs w:val="28"/>
        </w:rPr>
        <w:t>проводи</w:t>
      </w:r>
      <w:r w:rsidR="00C87CB0" w:rsidRPr="00C87CB0">
        <w:rPr>
          <w:rFonts w:ascii="Times New Roman" w:hAnsi="Times New Roman"/>
          <w:sz w:val="28"/>
          <w:szCs w:val="28"/>
        </w:rPr>
        <w:t>ли</w:t>
      </w:r>
      <w:r w:rsidR="004D4EF3" w:rsidRPr="00C87CB0">
        <w:rPr>
          <w:rFonts w:ascii="Times New Roman" w:hAnsi="Times New Roman"/>
          <w:sz w:val="28"/>
          <w:szCs w:val="28"/>
        </w:rPr>
        <w:t xml:space="preserve"> обжиг бокситового сырья </w:t>
      </w:r>
      <w:r w:rsidR="00B36FC7" w:rsidRPr="00C87CB0">
        <w:rPr>
          <w:rFonts w:ascii="Times New Roman" w:hAnsi="Times New Roman"/>
          <w:sz w:val="28"/>
          <w:szCs w:val="28"/>
        </w:rPr>
        <w:t xml:space="preserve">при температуре 600 </w:t>
      </w:r>
      <w:r w:rsidR="00E76A78">
        <w:rPr>
          <w:rFonts w:ascii="Times New Roman" w:hAnsi="Times New Roman"/>
          <w:sz w:val="28"/>
          <w:szCs w:val="28"/>
          <w:vertAlign w:val="superscript"/>
        </w:rPr>
        <w:t>°</w:t>
      </w:r>
      <w:r w:rsidR="00B36FC7" w:rsidRPr="00C87CB0">
        <w:rPr>
          <w:rFonts w:ascii="Times New Roman" w:hAnsi="Times New Roman"/>
          <w:sz w:val="28"/>
          <w:szCs w:val="28"/>
        </w:rPr>
        <w:t xml:space="preserve">С, </w:t>
      </w:r>
      <w:r w:rsidR="004D4EF3" w:rsidRPr="00C87CB0">
        <w:rPr>
          <w:rFonts w:ascii="Times New Roman" w:hAnsi="Times New Roman"/>
          <w:sz w:val="28"/>
          <w:szCs w:val="28"/>
        </w:rPr>
        <w:t>затем</w:t>
      </w:r>
      <w:r w:rsidR="00B36FC7" w:rsidRPr="00C87CB0">
        <w:rPr>
          <w:rFonts w:ascii="Times New Roman" w:hAnsi="Times New Roman"/>
          <w:sz w:val="28"/>
          <w:szCs w:val="28"/>
        </w:rPr>
        <w:t xml:space="preserve"> об</w:t>
      </w:r>
      <w:r w:rsidR="002F53ED" w:rsidRPr="00C87CB0">
        <w:rPr>
          <w:rFonts w:ascii="Times New Roman" w:hAnsi="Times New Roman"/>
          <w:sz w:val="28"/>
          <w:szCs w:val="28"/>
        </w:rPr>
        <w:t>ожженный материал обрабатыва</w:t>
      </w:r>
      <w:r w:rsidR="002F53ED" w:rsidRPr="00C87CB0">
        <w:rPr>
          <w:rFonts w:ascii="Times New Roman" w:hAnsi="Times New Roman"/>
          <w:sz w:val="28"/>
          <w:szCs w:val="28"/>
          <w:lang w:val="kk-KZ"/>
        </w:rPr>
        <w:t>ли</w:t>
      </w:r>
      <w:r w:rsidR="00B36FC7" w:rsidRPr="00C87CB0">
        <w:rPr>
          <w:rFonts w:ascii="Times New Roman" w:hAnsi="Times New Roman"/>
          <w:sz w:val="28"/>
          <w:szCs w:val="28"/>
        </w:rPr>
        <w:t xml:space="preserve"> алюминатным раствором или раствором каустической соды. </w:t>
      </w:r>
      <w:r w:rsidR="00D91300" w:rsidRPr="00C87CB0">
        <w:rPr>
          <w:rFonts w:ascii="Times New Roman" w:hAnsi="Times New Roman"/>
          <w:sz w:val="28"/>
          <w:szCs w:val="28"/>
        </w:rPr>
        <w:t xml:space="preserve">Степень извлечение </w:t>
      </w:r>
      <w:r w:rsidR="002F53ED" w:rsidRPr="00C87CB0">
        <w:rPr>
          <w:rFonts w:ascii="Times New Roman" w:hAnsi="Times New Roman"/>
          <w:sz w:val="28"/>
          <w:szCs w:val="28"/>
        </w:rPr>
        <w:t>диоксида кремния состав</w:t>
      </w:r>
      <w:r w:rsidR="002F53ED" w:rsidRPr="00C87CB0">
        <w:rPr>
          <w:rFonts w:ascii="Times New Roman" w:hAnsi="Times New Roman"/>
          <w:sz w:val="28"/>
          <w:szCs w:val="28"/>
          <w:lang w:val="kk-KZ"/>
        </w:rPr>
        <w:t>ило</w:t>
      </w:r>
      <w:r w:rsidR="00B36FC7" w:rsidRPr="00C87CB0">
        <w:rPr>
          <w:rFonts w:ascii="Times New Roman" w:hAnsi="Times New Roman"/>
          <w:sz w:val="28"/>
          <w:szCs w:val="28"/>
        </w:rPr>
        <w:t xml:space="preserve"> около 80 %. </w:t>
      </w:r>
      <w:r w:rsidR="00B36FC7" w:rsidRPr="000759C1">
        <w:rPr>
          <w:rFonts w:ascii="Times New Roman" w:hAnsi="Times New Roman"/>
          <w:sz w:val="28"/>
          <w:szCs w:val="28"/>
        </w:rPr>
        <w:t xml:space="preserve">В </w:t>
      </w:r>
      <w:r w:rsidR="002F53ED" w:rsidRPr="000759C1">
        <w:rPr>
          <w:rFonts w:ascii="Times New Roman" w:hAnsi="Times New Roman"/>
          <w:sz w:val="28"/>
          <w:szCs w:val="28"/>
        </w:rPr>
        <w:t>патент</w:t>
      </w:r>
      <w:r w:rsidR="002F53ED" w:rsidRPr="000759C1">
        <w:rPr>
          <w:rFonts w:ascii="Times New Roman" w:hAnsi="Times New Roman"/>
          <w:sz w:val="28"/>
          <w:szCs w:val="28"/>
          <w:lang w:val="kk-KZ"/>
        </w:rPr>
        <w:t>е</w:t>
      </w:r>
      <w:r w:rsidR="002F53ED" w:rsidRPr="000759C1">
        <w:rPr>
          <w:rFonts w:ascii="Times New Roman" w:hAnsi="Times New Roman"/>
          <w:sz w:val="28"/>
          <w:szCs w:val="28"/>
        </w:rPr>
        <w:t xml:space="preserve"> [75] при температур</w:t>
      </w:r>
      <w:r w:rsidR="002F53ED" w:rsidRPr="000759C1">
        <w:rPr>
          <w:rFonts w:ascii="Times New Roman" w:hAnsi="Times New Roman"/>
          <w:sz w:val="28"/>
          <w:szCs w:val="28"/>
          <w:lang w:val="kk-KZ"/>
        </w:rPr>
        <w:t>ах</w:t>
      </w:r>
      <w:r w:rsidR="00B36FC7" w:rsidRPr="000759C1">
        <w:rPr>
          <w:rFonts w:ascii="Times New Roman" w:hAnsi="Times New Roman"/>
          <w:sz w:val="28"/>
          <w:szCs w:val="28"/>
        </w:rPr>
        <w:t xml:space="preserve"> 500-600</w:t>
      </w:r>
      <w:r w:rsidR="00E76A78">
        <w:rPr>
          <w:rFonts w:ascii="Times New Roman" w:hAnsi="Times New Roman"/>
          <w:sz w:val="28"/>
          <w:szCs w:val="28"/>
        </w:rPr>
        <w:t> </w:t>
      </w:r>
      <w:r w:rsidR="00E76A78">
        <w:rPr>
          <w:rFonts w:ascii="Times New Roman" w:hAnsi="Times New Roman"/>
          <w:sz w:val="28"/>
          <w:szCs w:val="28"/>
          <w:vertAlign w:val="superscript"/>
        </w:rPr>
        <w:t>°</w:t>
      </w:r>
      <w:r w:rsidR="00B36FC7" w:rsidRPr="000759C1">
        <w:rPr>
          <w:rFonts w:ascii="Times New Roman" w:hAnsi="Times New Roman"/>
          <w:sz w:val="28"/>
          <w:szCs w:val="28"/>
        </w:rPr>
        <w:t xml:space="preserve">С </w:t>
      </w:r>
      <w:r w:rsidR="000759C1" w:rsidRPr="000759C1">
        <w:rPr>
          <w:rFonts w:ascii="Times New Roman" w:hAnsi="Times New Roman"/>
          <w:sz w:val="28"/>
          <w:szCs w:val="28"/>
        </w:rPr>
        <w:t>боксит, обжига</w:t>
      </w:r>
      <w:r w:rsidR="000759C1" w:rsidRPr="000759C1">
        <w:rPr>
          <w:rFonts w:ascii="Times New Roman" w:hAnsi="Times New Roman"/>
          <w:sz w:val="28"/>
          <w:szCs w:val="28"/>
          <w:lang w:val="kk-KZ"/>
        </w:rPr>
        <w:t>ли</w:t>
      </w:r>
      <w:r w:rsidR="000759C1" w:rsidRPr="000759C1">
        <w:rPr>
          <w:rFonts w:ascii="Times New Roman" w:hAnsi="Times New Roman"/>
          <w:sz w:val="28"/>
          <w:szCs w:val="28"/>
        </w:rPr>
        <w:t xml:space="preserve"> </w:t>
      </w:r>
      <w:r w:rsidR="00B36FC7" w:rsidRPr="000759C1">
        <w:rPr>
          <w:rFonts w:ascii="Times New Roman" w:hAnsi="Times New Roman"/>
          <w:sz w:val="28"/>
          <w:szCs w:val="28"/>
        </w:rPr>
        <w:t>в окислительной, восстановительной и нейтральной атм</w:t>
      </w:r>
      <w:r w:rsidR="002F53ED" w:rsidRPr="000759C1">
        <w:rPr>
          <w:rFonts w:ascii="Times New Roman" w:hAnsi="Times New Roman"/>
          <w:sz w:val="28"/>
          <w:szCs w:val="28"/>
        </w:rPr>
        <w:t xml:space="preserve">осфере </w:t>
      </w:r>
      <w:r w:rsidR="00D91300" w:rsidRPr="000759C1">
        <w:rPr>
          <w:rFonts w:ascii="Times New Roman" w:hAnsi="Times New Roman"/>
          <w:sz w:val="28"/>
          <w:szCs w:val="28"/>
        </w:rPr>
        <w:t>затем</w:t>
      </w:r>
      <w:r w:rsidR="002F53ED" w:rsidRPr="000759C1">
        <w:rPr>
          <w:rFonts w:ascii="Times New Roman" w:hAnsi="Times New Roman"/>
          <w:sz w:val="28"/>
          <w:szCs w:val="28"/>
        </w:rPr>
        <w:t xml:space="preserve"> обрабатыва</w:t>
      </w:r>
      <w:r w:rsidR="002F53ED" w:rsidRPr="000759C1">
        <w:rPr>
          <w:rFonts w:ascii="Times New Roman" w:hAnsi="Times New Roman"/>
          <w:sz w:val="28"/>
          <w:szCs w:val="28"/>
          <w:lang w:val="kk-KZ"/>
        </w:rPr>
        <w:t>ли</w:t>
      </w:r>
      <w:r w:rsidR="00B36FC7" w:rsidRPr="000759C1">
        <w:rPr>
          <w:rFonts w:ascii="Times New Roman" w:hAnsi="Times New Roman"/>
          <w:sz w:val="28"/>
          <w:szCs w:val="28"/>
        </w:rPr>
        <w:t xml:space="preserve"> нагретым </w:t>
      </w:r>
      <w:r w:rsidR="00B36FC7" w:rsidRPr="000759C1">
        <w:rPr>
          <w:rFonts w:ascii="Times New Roman" w:hAnsi="Times New Roman"/>
          <w:sz w:val="28"/>
          <w:szCs w:val="28"/>
        </w:rPr>
        <w:lastRenderedPageBreak/>
        <w:t>содовым раствором.</w:t>
      </w:r>
    </w:p>
    <w:p w:rsidR="00B36FC7" w:rsidRPr="00617291" w:rsidRDefault="00F074E2" w:rsidP="00B36FC7">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lang w:val="kk-KZ"/>
        </w:rPr>
        <w:t xml:space="preserve">Авторы </w:t>
      </w:r>
      <w:r w:rsidR="002F53ED" w:rsidRPr="00617291">
        <w:rPr>
          <w:rFonts w:ascii="Times New Roman" w:hAnsi="Times New Roman"/>
          <w:color w:val="000000"/>
          <w:sz w:val="28"/>
          <w:szCs w:val="28"/>
        </w:rPr>
        <w:t>[76]</w:t>
      </w:r>
      <w:r w:rsidR="002F53ED" w:rsidRPr="00617291">
        <w:rPr>
          <w:rFonts w:ascii="Times New Roman" w:hAnsi="Times New Roman"/>
          <w:color w:val="000000"/>
          <w:sz w:val="28"/>
          <w:szCs w:val="28"/>
          <w:lang w:val="kk-KZ"/>
        </w:rPr>
        <w:t xml:space="preserve"> </w:t>
      </w:r>
      <w:r w:rsidR="00D85B11" w:rsidRPr="00617291">
        <w:rPr>
          <w:rFonts w:ascii="Times New Roman" w:hAnsi="Times New Roman"/>
          <w:color w:val="000000"/>
          <w:sz w:val="28"/>
          <w:szCs w:val="28"/>
          <w:lang w:val="kk-KZ"/>
        </w:rPr>
        <w:t>прово</w:t>
      </w:r>
      <w:r w:rsidRPr="00617291">
        <w:rPr>
          <w:rFonts w:ascii="Times New Roman" w:hAnsi="Times New Roman"/>
          <w:color w:val="000000"/>
          <w:sz w:val="28"/>
          <w:szCs w:val="28"/>
          <w:lang w:val="kk-KZ"/>
        </w:rPr>
        <w:t>дили</w:t>
      </w:r>
      <w:r w:rsidR="002F53ED" w:rsidRPr="00617291">
        <w:rPr>
          <w:rFonts w:ascii="Times New Roman" w:hAnsi="Times New Roman"/>
          <w:color w:val="000000"/>
          <w:sz w:val="28"/>
          <w:szCs w:val="28"/>
          <w:lang w:val="kk-KZ"/>
        </w:rPr>
        <w:t xml:space="preserve"> </w:t>
      </w:r>
      <w:r w:rsidR="00D91300" w:rsidRPr="00617291">
        <w:rPr>
          <w:rFonts w:ascii="Times New Roman" w:hAnsi="Times New Roman"/>
          <w:color w:val="000000"/>
          <w:sz w:val="28"/>
          <w:szCs w:val="28"/>
          <w:lang w:val="kk-KZ"/>
        </w:rPr>
        <w:t>эксперименты</w:t>
      </w:r>
      <w:r w:rsidR="00B36FC7" w:rsidRPr="00617291">
        <w:rPr>
          <w:rFonts w:ascii="Times New Roman" w:hAnsi="Times New Roman"/>
          <w:color w:val="000000"/>
          <w:sz w:val="28"/>
          <w:szCs w:val="28"/>
        </w:rPr>
        <w:t xml:space="preserve"> </w:t>
      </w:r>
      <w:r w:rsidR="002F53ED" w:rsidRPr="00617291">
        <w:rPr>
          <w:rFonts w:ascii="Times New Roman" w:hAnsi="Times New Roman"/>
          <w:color w:val="000000"/>
          <w:sz w:val="28"/>
          <w:szCs w:val="28"/>
          <w:lang w:val="kk-KZ"/>
        </w:rPr>
        <w:t xml:space="preserve">по </w:t>
      </w:r>
      <w:r w:rsidR="002F53ED" w:rsidRPr="00617291">
        <w:rPr>
          <w:rFonts w:ascii="Times New Roman" w:hAnsi="Times New Roman"/>
          <w:color w:val="000000"/>
          <w:sz w:val="28"/>
          <w:szCs w:val="28"/>
        </w:rPr>
        <w:t>влияни</w:t>
      </w:r>
      <w:r w:rsidR="002F53ED" w:rsidRPr="00617291">
        <w:rPr>
          <w:rFonts w:ascii="Times New Roman" w:hAnsi="Times New Roman"/>
          <w:color w:val="000000"/>
          <w:sz w:val="28"/>
          <w:szCs w:val="28"/>
          <w:lang w:val="kk-KZ"/>
        </w:rPr>
        <w:t>ю</w:t>
      </w:r>
      <w:r w:rsidR="00B36FC7" w:rsidRPr="00617291">
        <w:rPr>
          <w:rFonts w:ascii="Times New Roman" w:hAnsi="Times New Roman"/>
          <w:color w:val="000000"/>
          <w:sz w:val="28"/>
          <w:szCs w:val="28"/>
        </w:rPr>
        <w:t xml:space="preserve"> </w:t>
      </w:r>
      <w:r w:rsidR="00D85B11" w:rsidRPr="00617291">
        <w:rPr>
          <w:rFonts w:ascii="Times New Roman" w:hAnsi="Times New Roman"/>
          <w:color w:val="000000"/>
          <w:sz w:val="28"/>
          <w:szCs w:val="28"/>
        </w:rPr>
        <w:t xml:space="preserve">предварительной </w:t>
      </w:r>
      <w:r w:rsidR="00B36FC7" w:rsidRPr="00617291">
        <w:rPr>
          <w:rFonts w:ascii="Times New Roman" w:hAnsi="Times New Roman"/>
          <w:color w:val="000000"/>
          <w:sz w:val="28"/>
          <w:szCs w:val="28"/>
        </w:rPr>
        <w:t>термической обработки на каолинит-диаспоровые бокситы, включающих в состав 19,4 % каолинита и 4,6 % кварца (µ</w:t>
      </w:r>
      <w:r w:rsidR="00B36FC7" w:rsidRPr="00617291">
        <w:rPr>
          <w:rFonts w:ascii="Times New Roman" w:hAnsi="Times New Roman"/>
          <w:color w:val="000000"/>
          <w:sz w:val="28"/>
          <w:szCs w:val="28"/>
          <w:vertAlign w:val="subscript"/>
        </w:rPr>
        <w:t>Si</w:t>
      </w:r>
      <w:r w:rsidR="00B36FC7" w:rsidRPr="00617291">
        <w:rPr>
          <w:rFonts w:ascii="Times New Roman" w:hAnsi="Times New Roman"/>
          <w:color w:val="000000"/>
          <w:sz w:val="28"/>
          <w:szCs w:val="28"/>
        </w:rPr>
        <w:t xml:space="preserve">=4,4) с помощью </w:t>
      </w:r>
      <w:r w:rsidR="00DC4A90" w:rsidRPr="00617291">
        <w:rPr>
          <w:rFonts w:ascii="Times New Roman" w:hAnsi="Times New Roman"/>
          <w:color w:val="000000"/>
          <w:sz w:val="28"/>
          <w:szCs w:val="28"/>
        </w:rPr>
        <w:t>физико-химического</w:t>
      </w:r>
      <w:r w:rsidR="00B36FC7" w:rsidRPr="00617291">
        <w:rPr>
          <w:rFonts w:ascii="Times New Roman" w:hAnsi="Times New Roman"/>
          <w:color w:val="000000"/>
          <w:sz w:val="28"/>
          <w:szCs w:val="28"/>
        </w:rPr>
        <w:t xml:space="preserve"> анализа. В результате </w:t>
      </w:r>
      <w:r w:rsidRPr="00617291">
        <w:rPr>
          <w:rFonts w:ascii="Times New Roman" w:hAnsi="Times New Roman"/>
          <w:color w:val="000000"/>
          <w:sz w:val="28"/>
          <w:szCs w:val="28"/>
        </w:rPr>
        <w:t xml:space="preserve">экспериментов </w:t>
      </w:r>
      <w:r w:rsidR="00B36FC7" w:rsidRPr="00617291">
        <w:rPr>
          <w:rFonts w:ascii="Times New Roman" w:hAnsi="Times New Roman"/>
          <w:color w:val="000000"/>
          <w:sz w:val="28"/>
          <w:szCs w:val="28"/>
        </w:rPr>
        <w:t xml:space="preserve">было показано, </w:t>
      </w:r>
      <w:r w:rsidR="002F53ED" w:rsidRPr="00617291">
        <w:rPr>
          <w:rFonts w:ascii="Times New Roman" w:hAnsi="Times New Roman"/>
          <w:color w:val="000000"/>
          <w:sz w:val="28"/>
          <w:szCs w:val="28"/>
          <w:lang w:val="kk-KZ"/>
        </w:rPr>
        <w:t xml:space="preserve">что при температурах </w:t>
      </w:r>
      <w:r w:rsidR="002F53ED" w:rsidRPr="00617291">
        <w:rPr>
          <w:rFonts w:ascii="Times New Roman" w:hAnsi="Times New Roman"/>
          <w:color w:val="000000"/>
          <w:sz w:val="28"/>
          <w:szCs w:val="28"/>
        </w:rPr>
        <w:t>990</w:t>
      </w:r>
      <w:r w:rsidR="00F77331" w:rsidRPr="00617291">
        <w:rPr>
          <w:rFonts w:ascii="Times New Roman" w:hAnsi="Times New Roman"/>
          <w:color w:val="000000"/>
          <w:sz w:val="28"/>
          <w:szCs w:val="28"/>
        </w:rPr>
        <w:t>–</w:t>
      </w:r>
      <w:r w:rsidR="002F53ED" w:rsidRPr="00617291">
        <w:rPr>
          <w:rFonts w:ascii="Times New Roman" w:hAnsi="Times New Roman"/>
          <w:color w:val="000000"/>
          <w:sz w:val="28"/>
          <w:szCs w:val="28"/>
        </w:rPr>
        <w:t>1100</w:t>
      </w:r>
      <w:r w:rsidR="00E76A78" w:rsidRPr="00617291">
        <w:rPr>
          <w:rFonts w:ascii="Times New Roman" w:hAnsi="Times New Roman"/>
          <w:color w:val="000000"/>
          <w:sz w:val="28"/>
          <w:szCs w:val="28"/>
        </w:rPr>
        <w:t> </w:t>
      </w:r>
      <w:r w:rsidR="00E76A78" w:rsidRPr="00617291">
        <w:rPr>
          <w:rFonts w:ascii="Times New Roman" w:hAnsi="Times New Roman"/>
          <w:color w:val="000000"/>
          <w:sz w:val="28"/>
          <w:szCs w:val="28"/>
          <w:vertAlign w:val="superscript"/>
        </w:rPr>
        <w:t>°</w:t>
      </w:r>
      <w:r w:rsidR="002F53ED" w:rsidRPr="00617291">
        <w:rPr>
          <w:rFonts w:ascii="Times New Roman" w:hAnsi="Times New Roman"/>
          <w:color w:val="000000"/>
          <w:sz w:val="28"/>
          <w:szCs w:val="28"/>
        </w:rPr>
        <w:t xml:space="preserve">С разлагается на 2 составляющие: аморфный кремнезем и некристаллической глинозем, последний может образовывать </w:t>
      </w:r>
      <w:r w:rsidR="00507AD5" w:rsidRPr="00617291">
        <w:rPr>
          <w:rFonts w:ascii="Times New Roman" w:hAnsi="Times New Roman"/>
          <w:color w:val="000000"/>
          <w:sz w:val="28"/>
          <w:szCs w:val="28"/>
        </w:rPr>
        <w:t xml:space="preserve">фазу </w:t>
      </w:r>
      <w:r w:rsidR="002F53ED" w:rsidRPr="00617291">
        <w:rPr>
          <w:rFonts w:ascii="Times New Roman" w:hAnsi="Times New Roman"/>
          <w:color w:val="000000"/>
          <w:sz w:val="28"/>
          <w:szCs w:val="28"/>
        </w:rPr>
        <w:t>муллит</w:t>
      </w:r>
      <w:r w:rsidR="00507AD5" w:rsidRPr="00617291">
        <w:rPr>
          <w:rFonts w:ascii="Times New Roman" w:hAnsi="Times New Roman"/>
          <w:color w:val="000000"/>
          <w:sz w:val="28"/>
          <w:szCs w:val="28"/>
        </w:rPr>
        <w:t>а</w:t>
      </w:r>
      <w:r w:rsidR="002F53ED" w:rsidRPr="00617291">
        <w:rPr>
          <w:rFonts w:ascii="Times New Roman" w:hAnsi="Times New Roman"/>
          <w:color w:val="000000"/>
          <w:sz w:val="28"/>
          <w:szCs w:val="28"/>
        </w:rPr>
        <w:t xml:space="preserve">, если температура превышает 1100 </w:t>
      </w:r>
      <w:r w:rsidR="00E76A78" w:rsidRPr="00617291">
        <w:rPr>
          <w:rFonts w:ascii="Times New Roman" w:hAnsi="Times New Roman"/>
          <w:color w:val="000000"/>
          <w:sz w:val="28"/>
          <w:szCs w:val="28"/>
          <w:vertAlign w:val="superscript"/>
        </w:rPr>
        <w:t>°</w:t>
      </w:r>
      <w:r w:rsidR="002F53ED" w:rsidRPr="00617291">
        <w:rPr>
          <w:rFonts w:ascii="Times New Roman" w:hAnsi="Times New Roman"/>
          <w:color w:val="000000"/>
          <w:sz w:val="28"/>
          <w:szCs w:val="28"/>
        </w:rPr>
        <w:t>С.</w:t>
      </w:r>
      <w:r w:rsidR="00B36FC7" w:rsidRPr="00617291">
        <w:rPr>
          <w:rFonts w:ascii="Times New Roman" w:hAnsi="Times New Roman"/>
          <w:color w:val="000000"/>
          <w:sz w:val="28"/>
          <w:szCs w:val="28"/>
        </w:rPr>
        <w:t xml:space="preserve"> </w:t>
      </w:r>
      <w:r w:rsidR="002F53ED" w:rsidRPr="00617291">
        <w:rPr>
          <w:rFonts w:ascii="Times New Roman" w:hAnsi="Times New Roman"/>
          <w:color w:val="000000"/>
          <w:sz w:val="28"/>
          <w:szCs w:val="28"/>
          <w:lang w:val="kk-KZ"/>
        </w:rPr>
        <w:t>В работе</w:t>
      </w:r>
      <w:r w:rsidR="00D91300" w:rsidRPr="00617291">
        <w:rPr>
          <w:rFonts w:ascii="Times New Roman" w:hAnsi="Times New Roman"/>
          <w:color w:val="000000"/>
          <w:sz w:val="28"/>
          <w:szCs w:val="28"/>
          <w:lang w:val="kk-KZ"/>
        </w:rPr>
        <w:t xml:space="preserve"> </w:t>
      </w:r>
      <w:r w:rsidR="00D91300" w:rsidRPr="00617291">
        <w:rPr>
          <w:rFonts w:ascii="Times New Roman" w:hAnsi="Times New Roman"/>
          <w:color w:val="000000"/>
          <w:sz w:val="28"/>
          <w:szCs w:val="28"/>
        </w:rPr>
        <w:t>[77]</w:t>
      </w:r>
      <w:r w:rsidR="002F53ED" w:rsidRPr="00617291">
        <w:rPr>
          <w:rFonts w:ascii="Times New Roman" w:hAnsi="Times New Roman"/>
          <w:color w:val="000000"/>
          <w:sz w:val="28"/>
          <w:szCs w:val="28"/>
          <w:lang w:val="kk-KZ"/>
        </w:rPr>
        <w:t xml:space="preserve"> было доказано</w:t>
      </w:r>
      <w:r w:rsidR="00B36FC7" w:rsidRPr="00617291">
        <w:rPr>
          <w:rFonts w:ascii="Times New Roman" w:hAnsi="Times New Roman"/>
          <w:color w:val="000000"/>
          <w:sz w:val="28"/>
          <w:szCs w:val="28"/>
        </w:rPr>
        <w:t xml:space="preserve">, что диаспор при температуре свыше 650 </w:t>
      </w:r>
      <w:r w:rsidR="00E76A78" w:rsidRPr="00617291">
        <w:rPr>
          <w:rFonts w:ascii="Times New Roman" w:hAnsi="Times New Roman"/>
          <w:color w:val="000000"/>
          <w:sz w:val="28"/>
          <w:szCs w:val="28"/>
          <w:vertAlign w:val="superscript"/>
        </w:rPr>
        <w:t>°</w:t>
      </w:r>
      <w:r w:rsidR="00B36FC7" w:rsidRPr="00617291">
        <w:rPr>
          <w:rFonts w:ascii="Times New Roman" w:hAnsi="Times New Roman"/>
          <w:color w:val="000000"/>
          <w:sz w:val="28"/>
          <w:szCs w:val="28"/>
        </w:rPr>
        <w:t xml:space="preserve">С </w:t>
      </w:r>
      <w:r w:rsidRPr="00617291">
        <w:rPr>
          <w:rFonts w:ascii="Times New Roman" w:hAnsi="Times New Roman"/>
          <w:color w:val="000000"/>
          <w:sz w:val="28"/>
          <w:szCs w:val="28"/>
        </w:rPr>
        <w:t>переходит</w:t>
      </w:r>
      <w:r w:rsidR="00B36FC7" w:rsidRPr="00617291">
        <w:rPr>
          <w:rFonts w:ascii="Times New Roman" w:hAnsi="Times New Roman"/>
          <w:color w:val="000000"/>
          <w:sz w:val="28"/>
          <w:szCs w:val="28"/>
        </w:rPr>
        <w:t xml:space="preserve"> в α-Al</w:t>
      </w:r>
      <w:r w:rsidR="00B36FC7" w:rsidRPr="00617291">
        <w:rPr>
          <w:rFonts w:ascii="Times New Roman" w:hAnsi="Times New Roman"/>
          <w:color w:val="000000"/>
          <w:sz w:val="28"/>
          <w:szCs w:val="28"/>
          <w:vertAlign w:val="subscript"/>
        </w:rPr>
        <w:t>2</w:t>
      </w:r>
      <w:r w:rsidR="00B36FC7" w:rsidRPr="00617291">
        <w:rPr>
          <w:rFonts w:ascii="Times New Roman" w:hAnsi="Times New Roman"/>
          <w:color w:val="000000"/>
          <w:sz w:val="28"/>
          <w:szCs w:val="28"/>
        </w:rPr>
        <w:t>O</w:t>
      </w:r>
      <w:r w:rsidR="00B36FC7" w:rsidRPr="00617291">
        <w:rPr>
          <w:rFonts w:ascii="Times New Roman" w:hAnsi="Times New Roman"/>
          <w:color w:val="000000"/>
          <w:sz w:val="28"/>
          <w:szCs w:val="28"/>
          <w:vertAlign w:val="subscript"/>
        </w:rPr>
        <w:t>3</w:t>
      </w:r>
      <w:r w:rsidR="00B36FC7" w:rsidRPr="00617291">
        <w:rPr>
          <w:rFonts w:ascii="Times New Roman" w:hAnsi="Times New Roman"/>
          <w:color w:val="000000"/>
          <w:sz w:val="28"/>
          <w:szCs w:val="28"/>
        </w:rPr>
        <w:t xml:space="preserve"> с удалением химически связанной воды.</w:t>
      </w:r>
    </w:p>
    <w:p w:rsidR="00B36FC7" w:rsidRPr="007A1163" w:rsidRDefault="00B36FC7" w:rsidP="00B36FC7">
      <w:pPr>
        <w:widowControl w:val="0"/>
        <w:autoSpaceDE w:val="0"/>
        <w:autoSpaceDN w:val="0"/>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rPr>
        <w:t xml:space="preserve">В работе [78] был разработан способ термохимия-Байер для кондиционирования состава низкокачественных бокситов с последующей их переработкой щелочными способами. </w:t>
      </w:r>
      <w:r w:rsidR="00DB4AFB">
        <w:rPr>
          <w:rFonts w:ascii="Times New Roman" w:hAnsi="Times New Roman"/>
          <w:color w:val="000000"/>
          <w:sz w:val="28"/>
          <w:szCs w:val="28"/>
          <w:lang w:val="kk-KZ"/>
        </w:rPr>
        <w:t xml:space="preserve">Для улучшения показателей </w:t>
      </w:r>
      <w:r w:rsidR="00DB4AFB" w:rsidRPr="007A1163">
        <w:rPr>
          <w:rFonts w:ascii="Times New Roman" w:hAnsi="Times New Roman"/>
          <w:color w:val="000000"/>
          <w:sz w:val="28"/>
          <w:szCs w:val="28"/>
        </w:rPr>
        <w:t>выщелачивания бокситов</w:t>
      </w:r>
      <w:r w:rsidR="00F20F27" w:rsidRPr="007A1163">
        <w:rPr>
          <w:rFonts w:ascii="Times New Roman" w:hAnsi="Times New Roman"/>
          <w:color w:val="000000"/>
          <w:sz w:val="28"/>
          <w:szCs w:val="28"/>
          <w:lang w:val="kk-KZ"/>
        </w:rPr>
        <w:t xml:space="preserve"> в состав бокситовой шихты вводили повышенное количество оксида кальция</w:t>
      </w:r>
      <w:r w:rsidR="00F20F27" w:rsidRPr="007A1163">
        <w:rPr>
          <w:rFonts w:ascii="Times New Roman" w:hAnsi="Times New Roman"/>
          <w:color w:val="000000"/>
          <w:sz w:val="28"/>
          <w:szCs w:val="28"/>
        </w:rPr>
        <w:t xml:space="preserve"> на уровне 5-10</w:t>
      </w:r>
      <w:r w:rsidR="00E76A78">
        <w:rPr>
          <w:rFonts w:ascii="Times New Roman" w:hAnsi="Times New Roman"/>
          <w:color w:val="000000"/>
          <w:sz w:val="28"/>
          <w:szCs w:val="28"/>
        </w:rPr>
        <w:t xml:space="preserve"> </w:t>
      </w:r>
      <w:r w:rsidR="00F20F27" w:rsidRPr="007A1163">
        <w:rPr>
          <w:rFonts w:ascii="Times New Roman" w:hAnsi="Times New Roman"/>
          <w:color w:val="000000"/>
          <w:sz w:val="28"/>
          <w:szCs w:val="28"/>
        </w:rPr>
        <w:t>%</w:t>
      </w:r>
      <w:r w:rsidR="00F20F27" w:rsidRPr="007A1163">
        <w:rPr>
          <w:rFonts w:ascii="Times New Roman" w:hAnsi="Times New Roman"/>
          <w:color w:val="000000"/>
          <w:sz w:val="28"/>
          <w:szCs w:val="28"/>
          <w:lang w:val="kk-KZ"/>
        </w:rPr>
        <w:t xml:space="preserve">, что обеспечило </w:t>
      </w:r>
      <w:r w:rsidR="00F20F27" w:rsidRPr="007A1163">
        <w:rPr>
          <w:rFonts w:ascii="Times New Roman" w:hAnsi="Times New Roman"/>
          <w:color w:val="000000"/>
          <w:sz w:val="28"/>
          <w:szCs w:val="28"/>
        </w:rPr>
        <w:t>увеличение суммарного извлечения А1</w:t>
      </w:r>
      <w:r w:rsidR="00F20F27" w:rsidRPr="007A1163">
        <w:rPr>
          <w:rFonts w:ascii="Times New Roman" w:hAnsi="Times New Roman"/>
          <w:color w:val="000000"/>
          <w:sz w:val="28"/>
          <w:szCs w:val="28"/>
          <w:vertAlign w:val="subscript"/>
        </w:rPr>
        <w:t>2</w:t>
      </w:r>
      <w:r w:rsidR="00F20F27" w:rsidRPr="007A1163">
        <w:rPr>
          <w:rFonts w:ascii="Times New Roman" w:hAnsi="Times New Roman"/>
          <w:color w:val="000000"/>
          <w:sz w:val="28"/>
          <w:szCs w:val="28"/>
        </w:rPr>
        <w:t>О</w:t>
      </w:r>
      <w:r w:rsidR="00F20F27" w:rsidRPr="007A1163">
        <w:rPr>
          <w:rFonts w:ascii="Times New Roman" w:hAnsi="Times New Roman"/>
          <w:color w:val="000000"/>
          <w:sz w:val="28"/>
          <w:szCs w:val="28"/>
          <w:vertAlign w:val="subscript"/>
        </w:rPr>
        <w:t>3</w:t>
      </w:r>
      <w:r w:rsidR="00F20F27" w:rsidRPr="007A1163">
        <w:rPr>
          <w:rFonts w:ascii="Times New Roman" w:hAnsi="Times New Roman"/>
          <w:color w:val="000000"/>
          <w:sz w:val="28"/>
          <w:szCs w:val="28"/>
        </w:rPr>
        <w:t xml:space="preserve"> и минимальные потери щелочи с красным шламом</w:t>
      </w:r>
      <w:r w:rsidR="00F20F27" w:rsidRPr="007A1163">
        <w:rPr>
          <w:rFonts w:ascii="Times New Roman" w:hAnsi="Times New Roman"/>
          <w:color w:val="000000"/>
          <w:sz w:val="28"/>
          <w:szCs w:val="28"/>
          <w:lang w:val="kk-KZ"/>
        </w:rPr>
        <w:t xml:space="preserve"> </w:t>
      </w:r>
      <w:r w:rsidR="00F20F27" w:rsidRPr="007A1163">
        <w:rPr>
          <w:rFonts w:ascii="Times New Roman" w:hAnsi="Times New Roman"/>
          <w:color w:val="000000"/>
          <w:sz w:val="28"/>
          <w:szCs w:val="28"/>
        </w:rPr>
        <w:t>[78]</w:t>
      </w:r>
      <w:r w:rsidR="00F20F27" w:rsidRPr="007A1163">
        <w:rPr>
          <w:rFonts w:ascii="Times New Roman" w:hAnsi="Times New Roman"/>
          <w:color w:val="000000"/>
          <w:sz w:val="28"/>
          <w:szCs w:val="28"/>
          <w:lang w:val="kk-KZ"/>
        </w:rPr>
        <w:t>.</w:t>
      </w:r>
    </w:p>
    <w:p w:rsidR="00EA41FB" w:rsidRPr="00617291" w:rsidRDefault="00EA41FB" w:rsidP="00B36FC7">
      <w:pPr>
        <w:widowControl w:val="0"/>
        <w:autoSpaceDE w:val="0"/>
        <w:autoSpaceDN w:val="0"/>
        <w:spacing w:after="0" w:line="240" w:lineRule="auto"/>
        <w:ind w:firstLine="567"/>
        <w:jc w:val="both"/>
        <w:rPr>
          <w:rFonts w:ascii="Times New Roman" w:hAnsi="Times New Roman"/>
          <w:color w:val="000000"/>
          <w:sz w:val="28"/>
          <w:szCs w:val="28"/>
          <w:lang w:val="kk-KZ"/>
        </w:rPr>
      </w:pPr>
      <w:r w:rsidRPr="00617291">
        <w:rPr>
          <w:rFonts w:ascii="Times New Roman" w:hAnsi="Times New Roman"/>
          <w:color w:val="000000"/>
          <w:sz w:val="28"/>
          <w:szCs w:val="28"/>
          <w:lang w:val="kk-KZ"/>
        </w:rPr>
        <w:t xml:space="preserve">Способ </w:t>
      </w:r>
      <w:r w:rsidRPr="00617291">
        <w:rPr>
          <w:rFonts w:ascii="Times New Roman" w:hAnsi="Times New Roman"/>
          <w:color w:val="000000"/>
          <w:sz w:val="28"/>
          <w:szCs w:val="28"/>
        </w:rPr>
        <w:t xml:space="preserve">«Термохимия-Байер» </w:t>
      </w:r>
      <w:r w:rsidRPr="00617291">
        <w:rPr>
          <w:rFonts w:ascii="Times New Roman" w:hAnsi="Times New Roman"/>
          <w:color w:val="000000"/>
          <w:sz w:val="28"/>
          <w:szCs w:val="28"/>
          <w:lang w:val="kk-KZ"/>
        </w:rPr>
        <w:t xml:space="preserve">разделяют на три этапа </w:t>
      </w:r>
      <w:r w:rsidRPr="00617291">
        <w:rPr>
          <w:rFonts w:ascii="Times New Roman" w:hAnsi="Times New Roman"/>
          <w:color w:val="000000"/>
          <w:sz w:val="28"/>
          <w:szCs w:val="28"/>
        </w:rPr>
        <w:t>[79]</w:t>
      </w:r>
      <w:r w:rsidRPr="00617291">
        <w:rPr>
          <w:rFonts w:ascii="Times New Roman" w:hAnsi="Times New Roman"/>
          <w:color w:val="000000"/>
          <w:sz w:val="28"/>
          <w:szCs w:val="28"/>
          <w:lang w:val="kk-KZ"/>
        </w:rPr>
        <w:t xml:space="preserve">. </w:t>
      </w:r>
    </w:p>
    <w:p w:rsidR="00B36FC7" w:rsidRPr="00617291" w:rsidRDefault="00B36FC7" w:rsidP="00F77331">
      <w:pPr>
        <w:pStyle w:val="aa"/>
        <w:numPr>
          <w:ilvl w:val="0"/>
          <w:numId w:val="29"/>
        </w:numPr>
        <w:tabs>
          <w:tab w:val="left" w:pos="709"/>
          <w:tab w:val="left" w:pos="851"/>
        </w:tabs>
        <w:ind w:left="0" w:firstLine="567"/>
        <w:rPr>
          <w:rFonts w:eastAsia="Calibri"/>
          <w:color w:val="000000"/>
          <w:sz w:val="28"/>
          <w:szCs w:val="28"/>
        </w:rPr>
      </w:pPr>
      <w:r w:rsidRPr="00617291">
        <w:rPr>
          <w:rFonts w:eastAsia="Calibri"/>
          <w:color w:val="000000"/>
          <w:sz w:val="28"/>
          <w:szCs w:val="28"/>
        </w:rPr>
        <w:t xml:space="preserve">Термическая активация бокситов, при которой каолин и шамозит претерпевают </w:t>
      </w:r>
      <w:r w:rsidR="007A1163" w:rsidRPr="00617291">
        <w:rPr>
          <w:rFonts w:eastAsia="Calibri"/>
          <w:color w:val="000000"/>
          <w:sz w:val="28"/>
          <w:szCs w:val="28"/>
        </w:rPr>
        <w:t xml:space="preserve">фазовые </w:t>
      </w:r>
      <w:r w:rsidRPr="00617291">
        <w:rPr>
          <w:rFonts w:eastAsia="Calibri"/>
          <w:color w:val="000000"/>
          <w:sz w:val="28"/>
          <w:szCs w:val="28"/>
        </w:rPr>
        <w:t xml:space="preserve">превращения [79]: </w:t>
      </w:r>
    </w:p>
    <w:p w:rsidR="00B36FC7" w:rsidRPr="00617291" w:rsidRDefault="00B36FC7" w:rsidP="00F77331">
      <w:pPr>
        <w:pStyle w:val="aa"/>
        <w:numPr>
          <w:ilvl w:val="0"/>
          <w:numId w:val="29"/>
        </w:numPr>
        <w:tabs>
          <w:tab w:val="left" w:pos="709"/>
          <w:tab w:val="left" w:pos="851"/>
        </w:tabs>
        <w:ind w:left="0" w:firstLine="567"/>
        <w:rPr>
          <w:rFonts w:eastAsia="Calibri"/>
          <w:color w:val="000000"/>
          <w:sz w:val="28"/>
          <w:szCs w:val="28"/>
          <w:lang w:val="kk-KZ"/>
        </w:rPr>
      </w:pPr>
      <w:r w:rsidRPr="00617291">
        <w:rPr>
          <w:rFonts w:eastAsia="Calibri"/>
          <w:color w:val="000000"/>
          <w:sz w:val="28"/>
          <w:szCs w:val="28"/>
        </w:rPr>
        <w:t>Обескремнивание термоактивированного боксита щелочными растворами</w:t>
      </w:r>
      <w:r w:rsidR="00A32C44" w:rsidRPr="00617291">
        <w:rPr>
          <w:rFonts w:eastAsia="Calibri"/>
          <w:color w:val="000000"/>
          <w:sz w:val="28"/>
          <w:szCs w:val="28"/>
          <w:lang w:val="kk-KZ"/>
        </w:rPr>
        <w:t xml:space="preserve"> </w:t>
      </w:r>
      <w:r w:rsidR="00A32C44" w:rsidRPr="00617291">
        <w:rPr>
          <w:rFonts w:eastAsia="Calibri"/>
          <w:color w:val="000000"/>
          <w:sz w:val="28"/>
          <w:szCs w:val="28"/>
        </w:rPr>
        <w:t>[79]</w:t>
      </w:r>
      <w:r w:rsidR="00A32C44" w:rsidRPr="00617291">
        <w:rPr>
          <w:rFonts w:eastAsia="Calibri"/>
          <w:color w:val="000000"/>
          <w:sz w:val="28"/>
          <w:szCs w:val="28"/>
          <w:lang w:val="kk-KZ"/>
        </w:rPr>
        <w:t>.</w:t>
      </w:r>
    </w:p>
    <w:p w:rsidR="00B36FC7" w:rsidRPr="00617291" w:rsidRDefault="00B36FC7" w:rsidP="00F77331">
      <w:pPr>
        <w:pStyle w:val="aa"/>
        <w:numPr>
          <w:ilvl w:val="0"/>
          <w:numId w:val="29"/>
        </w:numPr>
        <w:tabs>
          <w:tab w:val="left" w:pos="709"/>
          <w:tab w:val="left" w:pos="851"/>
        </w:tabs>
        <w:ind w:left="0" w:firstLine="567"/>
        <w:rPr>
          <w:rFonts w:eastAsia="Calibri"/>
          <w:color w:val="000000"/>
          <w:sz w:val="28"/>
          <w:szCs w:val="28"/>
        </w:rPr>
      </w:pPr>
      <w:r w:rsidRPr="00617291">
        <w:rPr>
          <w:rFonts w:eastAsia="Calibri"/>
          <w:color w:val="000000"/>
          <w:sz w:val="28"/>
          <w:szCs w:val="28"/>
        </w:rPr>
        <w:t>Выщелачивание бокситового концентрата по способу Байера</w:t>
      </w:r>
      <w:r w:rsidR="00A32C44" w:rsidRPr="00617291">
        <w:rPr>
          <w:rFonts w:eastAsia="Calibri"/>
          <w:color w:val="000000"/>
          <w:sz w:val="28"/>
          <w:szCs w:val="28"/>
          <w:lang w:val="kk-KZ"/>
        </w:rPr>
        <w:t xml:space="preserve"> </w:t>
      </w:r>
      <w:r w:rsidR="00A32C44" w:rsidRPr="00617291">
        <w:rPr>
          <w:rFonts w:eastAsia="Calibri"/>
          <w:color w:val="000000"/>
          <w:sz w:val="28"/>
          <w:szCs w:val="28"/>
        </w:rPr>
        <w:t>[79]</w:t>
      </w:r>
      <w:r w:rsidRPr="00617291">
        <w:rPr>
          <w:rFonts w:eastAsia="Calibri"/>
          <w:color w:val="000000"/>
          <w:sz w:val="28"/>
          <w:szCs w:val="28"/>
        </w:rPr>
        <w:t>.</w:t>
      </w:r>
    </w:p>
    <w:p w:rsidR="00B36FC7" w:rsidRPr="00B36FC7" w:rsidRDefault="00F77331" w:rsidP="00B36FC7">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В работе [</w:t>
      </w:r>
      <w:r>
        <w:rPr>
          <w:rFonts w:ascii="Times New Roman" w:hAnsi="Times New Roman"/>
          <w:color w:val="000000"/>
          <w:sz w:val="28"/>
          <w:szCs w:val="28"/>
        </w:rPr>
        <w:t>79]</w:t>
      </w:r>
      <w:r w:rsidR="00B36FC7" w:rsidRPr="00B36FC7">
        <w:rPr>
          <w:rFonts w:ascii="Times New Roman" w:hAnsi="Times New Roman"/>
          <w:color w:val="000000"/>
          <w:sz w:val="28"/>
          <w:szCs w:val="28"/>
        </w:rPr>
        <w:t xml:space="preserve"> был исследован процесс термической активации низкокачественных бокситов, который  позволил  значительно повысить скорость протекания процесса и степень обескремнивания исследуемых бокситов, а также позволил извлечь до 90 % SiO</w:t>
      </w:r>
      <w:r w:rsidR="00B36FC7" w:rsidRPr="00B36FC7">
        <w:rPr>
          <w:rFonts w:ascii="Times New Roman" w:hAnsi="Times New Roman"/>
          <w:color w:val="000000"/>
          <w:sz w:val="28"/>
          <w:szCs w:val="28"/>
          <w:vertAlign w:val="subscript"/>
        </w:rPr>
        <w:t>2</w:t>
      </w:r>
      <w:r w:rsidR="00B36FC7" w:rsidRPr="00B36FC7">
        <w:rPr>
          <w:rFonts w:ascii="Times New Roman" w:hAnsi="Times New Roman"/>
          <w:color w:val="000000"/>
          <w:sz w:val="28"/>
          <w:szCs w:val="28"/>
        </w:rPr>
        <w:t xml:space="preserve"> при температуре 95 </w:t>
      </w:r>
      <w:r w:rsidR="00E76A78">
        <w:rPr>
          <w:rFonts w:ascii="Times New Roman" w:hAnsi="Times New Roman"/>
          <w:color w:val="000000"/>
          <w:sz w:val="28"/>
          <w:szCs w:val="28"/>
          <w:vertAlign w:val="superscript"/>
        </w:rPr>
        <w:t>°</w:t>
      </w:r>
      <w:r w:rsidR="00B36FC7" w:rsidRPr="00B36FC7">
        <w:rPr>
          <w:rFonts w:ascii="Times New Roman" w:hAnsi="Times New Roman"/>
          <w:color w:val="000000"/>
          <w:sz w:val="28"/>
          <w:szCs w:val="28"/>
        </w:rPr>
        <w:t xml:space="preserve">С с сокращением продолжительности процесса. </w:t>
      </w:r>
    </w:p>
    <w:p w:rsidR="00B36FC7" w:rsidRPr="00B36FC7" w:rsidRDefault="00B36FC7" w:rsidP="00B36FC7">
      <w:pPr>
        <w:widowControl w:val="0"/>
        <w:autoSpaceDE w:val="0"/>
        <w:autoSpaceDN w:val="0"/>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В последние годы научными сотрудниками лаборатории глинозема и алюминия АО «Институт металлургии и обогащения» Satbayev University (г. Алматы) были исслед</w:t>
      </w:r>
      <w:r w:rsidR="00F64636">
        <w:rPr>
          <w:rFonts w:ascii="Times New Roman" w:hAnsi="Times New Roman"/>
          <w:color w:val="000000"/>
          <w:sz w:val="28"/>
          <w:szCs w:val="28"/>
        </w:rPr>
        <w:t xml:space="preserve">ованы и разработаны технологии </w:t>
      </w:r>
      <w:r w:rsidRPr="00B36FC7">
        <w:rPr>
          <w:rFonts w:ascii="Times New Roman" w:hAnsi="Times New Roman"/>
          <w:color w:val="000000"/>
          <w:sz w:val="28"/>
          <w:szCs w:val="28"/>
        </w:rPr>
        <w:t xml:space="preserve">по </w:t>
      </w:r>
      <w:r w:rsidRPr="005730A3">
        <w:rPr>
          <w:rFonts w:ascii="Times New Roman" w:hAnsi="Times New Roman"/>
          <w:sz w:val="28"/>
          <w:szCs w:val="28"/>
        </w:rPr>
        <w:t xml:space="preserve">переработки низкокачественного алюминий содержащего сырья с применением </w:t>
      </w:r>
      <w:r w:rsidR="005730A3" w:rsidRPr="005730A3">
        <w:rPr>
          <w:rFonts w:ascii="Times New Roman" w:hAnsi="Times New Roman"/>
          <w:sz w:val="28"/>
          <w:szCs w:val="28"/>
        </w:rPr>
        <w:t xml:space="preserve">процесса </w:t>
      </w:r>
      <w:r w:rsidRPr="005730A3">
        <w:rPr>
          <w:rFonts w:ascii="Times New Roman" w:hAnsi="Times New Roman"/>
          <w:sz w:val="28"/>
          <w:szCs w:val="28"/>
        </w:rPr>
        <w:t>химической активации в растворе гидрокарбоната натрия (NaHCO</w:t>
      </w:r>
      <w:r w:rsidRPr="005730A3">
        <w:rPr>
          <w:rFonts w:ascii="Times New Roman" w:hAnsi="Times New Roman"/>
          <w:sz w:val="28"/>
          <w:szCs w:val="28"/>
          <w:vertAlign w:val="subscript"/>
        </w:rPr>
        <w:t>3</w:t>
      </w:r>
      <w:r w:rsidR="00EE3A35" w:rsidRPr="005730A3">
        <w:rPr>
          <w:rFonts w:ascii="Times New Roman" w:hAnsi="Times New Roman"/>
          <w:sz w:val="28"/>
          <w:szCs w:val="28"/>
        </w:rPr>
        <w:t xml:space="preserve">). </w:t>
      </w:r>
    </w:p>
    <w:p w:rsidR="00B36FC7" w:rsidRPr="00B36FC7" w:rsidRDefault="005730A3" w:rsidP="00B36FC7">
      <w:pPr>
        <w:widowControl w:val="0"/>
        <w:autoSpaceDE w:val="0"/>
        <w:autoSpaceDN w:val="0"/>
        <w:spacing w:after="0" w:line="240" w:lineRule="auto"/>
        <w:ind w:firstLine="567"/>
        <w:jc w:val="both"/>
        <w:rPr>
          <w:rFonts w:ascii="Times New Roman" w:hAnsi="Times New Roman"/>
          <w:color w:val="000000"/>
          <w:sz w:val="28"/>
          <w:szCs w:val="28"/>
        </w:rPr>
      </w:pPr>
      <w:r w:rsidRPr="00F64636">
        <w:rPr>
          <w:rFonts w:ascii="Times New Roman" w:hAnsi="Times New Roman"/>
          <w:sz w:val="28"/>
          <w:szCs w:val="28"/>
        </w:rPr>
        <w:t>Авторами</w:t>
      </w:r>
      <w:r w:rsidR="00B36FC7" w:rsidRPr="00F64636">
        <w:rPr>
          <w:rFonts w:ascii="Times New Roman" w:hAnsi="Times New Roman"/>
          <w:sz w:val="28"/>
          <w:szCs w:val="28"/>
        </w:rPr>
        <w:t xml:space="preserve"> [80] был разработан способ химической</w:t>
      </w:r>
      <w:r w:rsidR="00A51292" w:rsidRPr="00F64636">
        <w:rPr>
          <w:rFonts w:ascii="Times New Roman" w:hAnsi="Times New Roman"/>
          <w:sz w:val="28"/>
          <w:szCs w:val="28"/>
        </w:rPr>
        <w:t xml:space="preserve"> активации минерального сырья</w:t>
      </w:r>
      <w:r w:rsidR="00A51292">
        <w:rPr>
          <w:rFonts w:ascii="Times New Roman" w:hAnsi="Times New Roman"/>
          <w:color w:val="000000"/>
          <w:sz w:val="28"/>
          <w:szCs w:val="28"/>
        </w:rPr>
        <w:t xml:space="preserve">. </w:t>
      </w:r>
      <w:r w:rsidR="00B36FC7" w:rsidRPr="00B36FC7">
        <w:rPr>
          <w:rFonts w:ascii="Times New Roman" w:hAnsi="Times New Roman"/>
          <w:color w:val="000000"/>
          <w:sz w:val="28"/>
          <w:szCs w:val="28"/>
        </w:rPr>
        <w:t>В предлагаемом способе за счет применения химической активации изменился фазовый состав сырья. Химическая активация проводилась раствором гидрокарбоната натрия (NaHCO</w:t>
      </w:r>
      <w:r w:rsidR="00B36FC7" w:rsidRPr="00B36FC7">
        <w:rPr>
          <w:rFonts w:ascii="Times New Roman" w:hAnsi="Times New Roman"/>
          <w:color w:val="000000"/>
          <w:sz w:val="28"/>
          <w:szCs w:val="28"/>
          <w:vertAlign w:val="subscript"/>
        </w:rPr>
        <w:t>3</w:t>
      </w:r>
      <w:r w:rsidR="00B36FC7" w:rsidRPr="00B36FC7">
        <w:rPr>
          <w:rFonts w:ascii="Times New Roman" w:hAnsi="Times New Roman"/>
          <w:color w:val="000000"/>
          <w:sz w:val="28"/>
          <w:szCs w:val="28"/>
        </w:rPr>
        <w:t>) с содержанием 120 г/дм</w:t>
      </w:r>
      <w:r w:rsidR="00B36FC7" w:rsidRPr="00B36FC7">
        <w:rPr>
          <w:rFonts w:ascii="Times New Roman" w:hAnsi="Times New Roman"/>
          <w:color w:val="000000"/>
          <w:sz w:val="28"/>
          <w:szCs w:val="28"/>
          <w:vertAlign w:val="superscript"/>
        </w:rPr>
        <w:t>3</w:t>
      </w:r>
      <w:r w:rsidR="00B36FC7" w:rsidRPr="00B36FC7">
        <w:rPr>
          <w:rFonts w:ascii="Times New Roman" w:hAnsi="Times New Roman"/>
          <w:color w:val="000000"/>
          <w:sz w:val="28"/>
          <w:szCs w:val="28"/>
        </w:rPr>
        <w:t xml:space="preserve"> NaHCO</w:t>
      </w:r>
      <w:r w:rsidR="00B36FC7" w:rsidRPr="00B36FC7">
        <w:rPr>
          <w:rFonts w:ascii="Times New Roman" w:hAnsi="Times New Roman"/>
          <w:color w:val="000000"/>
          <w:sz w:val="28"/>
          <w:szCs w:val="28"/>
          <w:vertAlign w:val="subscript"/>
        </w:rPr>
        <w:t>3</w:t>
      </w:r>
      <w:r w:rsidR="00B36FC7" w:rsidRPr="00B36FC7">
        <w:rPr>
          <w:rFonts w:ascii="Times New Roman" w:hAnsi="Times New Roman"/>
          <w:color w:val="000000"/>
          <w:sz w:val="28"/>
          <w:szCs w:val="28"/>
        </w:rPr>
        <w:t xml:space="preserve"> при температуре 120-150 </w:t>
      </w:r>
      <w:r w:rsidR="00E76A78">
        <w:rPr>
          <w:rFonts w:ascii="Times New Roman" w:hAnsi="Times New Roman"/>
          <w:color w:val="000000"/>
          <w:sz w:val="28"/>
          <w:szCs w:val="28"/>
          <w:vertAlign w:val="superscript"/>
        </w:rPr>
        <w:t>°</w:t>
      </w:r>
      <w:r w:rsidR="00B36FC7" w:rsidRPr="00B36FC7">
        <w:rPr>
          <w:rFonts w:ascii="Times New Roman" w:hAnsi="Times New Roman"/>
          <w:color w:val="000000"/>
          <w:sz w:val="28"/>
          <w:szCs w:val="28"/>
        </w:rPr>
        <w:t>С. В работе [80] были проведены исследования по переработке труднообагатимого сырья и отходов металлургического производства. В результате исследовании [80] при гравитационном обогащении хромитсодержащих шламов после активации было получено увеличение содержания Cr</w:t>
      </w:r>
      <w:r w:rsidR="00B36FC7" w:rsidRPr="00B36FC7">
        <w:rPr>
          <w:rFonts w:ascii="Times New Roman" w:hAnsi="Times New Roman"/>
          <w:color w:val="000000"/>
          <w:sz w:val="28"/>
          <w:szCs w:val="28"/>
          <w:vertAlign w:val="subscript"/>
        </w:rPr>
        <w:t>2</w:t>
      </w:r>
      <w:r w:rsidR="00B36FC7" w:rsidRPr="00B36FC7">
        <w:rPr>
          <w:rFonts w:ascii="Times New Roman" w:hAnsi="Times New Roman"/>
          <w:color w:val="000000"/>
          <w:sz w:val="28"/>
          <w:szCs w:val="28"/>
        </w:rPr>
        <w:t>O</w:t>
      </w:r>
      <w:r w:rsidR="00B36FC7" w:rsidRPr="00B36FC7">
        <w:rPr>
          <w:rFonts w:ascii="Times New Roman" w:hAnsi="Times New Roman"/>
          <w:color w:val="000000"/>
          <w:sz w:val="28"/>
          <w:szCs w:val="28"/>
          <w:vertAlign w:val="subscript"/>
        </w:rPr>
        <w:t xml:space="preserve">3 </w:t>
      </w:r>
      <w:r w:rsidR="00B36FC7" w:rsidRPr="00B36FC7">
        <w:rPr>
          <w:rFonts w:ascii="Times New Roman" w:hAnsi="Times New Roman"/>
          <w:color w:val="000000"/>
          <w:sz w:val="28"/>
          <w:szCs w:val="28"/>
        </w:rPr>
        <w:t>в концентрате на 17,5 % при увеличении извлечения на 9,7 %. Содержание Cr</w:t>
      </w:r>
      <w:r w:rsidR="00B36FC7" w:rsidRPr="00B36FC7">
        <w:rPr>
          <w:rFonts w:ascii="Times New Roman" w:hAnsi="Times New Roman"/>
          <w:color w:val="000000"/>
          <w:sz w:val="28"/>
          <w:szCs w:val="28"/>
          <w:vertAlign w:val="subscript"/>
        </w:rPr>
        <w:t>2</w:t>
      </w:r>
      <w:r w:rsidR="00B36FC7" w:rsidRPr="00B36FC7">
        <w:rPr>
          <w:rFonts w:ascii="Times New Roman" w:hAnsi="Times New Roman"/>
          <w:color w:val="000000"/>
          <w:sz w:val="28"/>
          <w:szCs w:val="28"/>
        </w:rPr>
        <w:t>O</w:t>
      </w:r>
      <w:r w:rsidR="00B36FC7" w:rsidRPr="00B36FC7">
        <w:rPr>
          <w:rFonts w:ascii="Times New Roman" w:hAnsi="Times New Roman"/>
          <w:color w:val="000000"/>
          <w:sz w:val="28"/>
          <w:szCs w:val="28"/>
          <w:vertAlign w:val="subscript"/>
        </w:rPr>
        <w:t>3</w:t>
      </w:r>
      <w:r w:rsidR="00B36FC7" w:rsidRPr="00B36FC7">
        <w:rPr>
          <w:rFonts w:ascii="Times New Roman" w:hAnsi="Times New Roman"/>
          <w:color w:val="000000"/>
          <w:sz w:val="28"/>
          <w:szCs w:val="28"/>
        </w:rPr>
        <w:t xml:space="preserve"> в хвостах обогащения после активации шлама уменьшилось на 66,7 %. [80]. Применение химической </w:t>
      </w:r>
      <w:r w:rsidR="00B36FC7" w:rsidRPr="00B36FC7">
        <w:rPr>
          <w:rFonts w:ascii="Times New Roman" w:hAnsi="Times New Roman"/>
          <w:color w:val="000000"/>
          <w:sz w:val="28"/>
          <w:szCs w:val="28"/>
        </w:rPr>
        <w:lastRenderedPageBreak/>
        <w:t>активации для хромит содержащих шламов показала, возможность выделять присутствующие цве</w:t>
      </w:r>
      <w:r w:rsidR="002305DC">
        <w:rPr>
          <w:rFonts w:ascii="Times New Roman" w:hAnsi="Times New Roman"/>
          <w:color w:val="000000"/>
          <w:sz w:val="28"/>
          <w:szCs w:val="28"/>
        </w:rPr>
        <w:t xml:space="preserve">тные металлы (Cu, Ni, Co, РЗЭ) </w:t>
      </w:r>
      <w:r w:rsidR="00B36FC7" w:rsidRPr="00B36FC7">
        <w:rPr>
          <w:rFonts w:ascii="Times New Roman" w:hAnsi="Times New Roman"/>
          <w:color w:val="000000"/>
          <w:sz w:val="28"/>
          <w:szCs w:val="28"/>
        </w:rPr>
        <w:t xml:space="preserve">и степень их извлечения после активации шлама возросла на 15 % . </w:t>
      </w:r>
    </w:p>
    <w:p w:rsidR="00B36FC7" w:rsidRPr="00F47173" w:rsidRDefault="00B36FC7" w:rsidP="00B36FC7">
      <w:pPr>
        <w:widowControl w:val="0"/>
        <w:autoSpaceDE w:val="0"/>
        <w:autoSpaceDN w:val="0"/>
        <w:spacing w:after="0" w:line="240" w:lineRule="auto"/>
        <w:ind w:firstLine="567"/>
        <w:jc w:val="both"/>
        <w:rPr>
          <w:rFonts w:ascii="Times New Roman" w:hAnsi="Times New Roman"/>
          <w:color w:val="000000"/>
          <w:sz w:val="28"/>
          <w:szCs w:val="28"/>
        </w:rPr>
      </w:pPr>
      <w:r w:rsidRPr="00F47173">
        <w:rPr>
          <w:rFonts w:ascii="Times New Roman" w:hAnsi="Times New Roman"/>
          <w:color w:val="000000"/>
          <w:sz w:val="28"/>
          <w:szCs w:val="28"/>
        </w:rPr>
        <w:t>В работе авторов [81]</w:t>
      </w:r>
      <w:r w:rsidR="007D7724">
        <w:rPr>
          <w:rFonts w:ascii="Times New Roman" w:hAnsi="Times New Roman"/>
          <w:color w:val="000000"/>
          <w:sz w:val="28"/>
          <w:szCs w:val="28"/>
        </w:rPr>
        <w:t xml:space="preserve"> </w:t>
      </w:r>
      <w:r w:rsidRPr="00F47173">
        <w:rPr>
          <w:rFonts w:ascii="Times New Roman" w:hAnsi="Times New Roman"/>
          <w:color w:val="000000"/>
          <w:sz w:val="28"/>
          <w:szCs w:val="28"/>
        </w:rPr>
        <w:t>была</w:t>
      </w:r>
      <w:r w:rsidR="007D7724">
        <w:rPr>
          <w:rFonts w:ascii="Times New Roman" w:hAnsi="Times New Roman"/>
          <w:color w:val="000000"/>
          <w:sz w:val="28"/>
          <w:szCs w:val="28"/>
        </w:rPr>
        <w:t xml:space="preserve"> </w:t>
      </w:r>
      <w:r w:rsidRPr="00F47173">
        <w:rPr>
          <w:rFonts w:ascii="Times New Roman" w:hAnsi="Times New Roman"/>
          <w:color w:val="000000"/>
          <w:sz w:val="28"/>
          <w:szCs w:val="28"/>
        </w:rPr>
        <w:t>предложена новая технология переработки низкокачественных гиббсит-каолинитовых бокситов с предварительным двух-стадиальным обогащением.</w:t>
      </w:r>
      <w:r w:rsidR="009765CC" w:rsidRPr="00F47173">
        <w:rPr>
          <w:rFonts w:ascii="Times New Roman" w:hAnsi="Times New Roman"/>
          <w:color w:val="000000"/>
          <w:sz w:val="28"/>
          <w:szCs w:val="28"/>
          <w:lang w:val="kk-KZ"/>
        </w:rPr>
        <w:t xml:space="preserve"> Технология заключалась с применением химической активации гидрокарбонатом натрия, позволившая трансформировать фазовый состав бокситов</w:t>
      </w:r>
      <w:r w:rsidR="004C77B0" w:rsidRPr="00F47173">
        <w:rPr>
          <w:rFonts w:ascii="Times New Roman" w:hAnsi="Times New Roman"/>
          <w:color w:val="000000"/>
          <w:sz w:val="28"/>
          <w:szCs w:val="28"/>
          <w:lang w:val="kk-KZ"/>
        </w:rPr>
        <w:t>. В результате</w:t>
      </w:r>
      <w:r w:rsidRPr="00F47173">
        <w:rPr>
          <w:rFonts w:ascii="Times New Roman" w:hAnsi="Times New Roman"/>
          <w:color w:val="000000"/>
          <w:sz w:val="28"/>
          <w:szCs w:val="28"/>
        </w:rPr>
        <w:t xml:space="preserve"> </w:t>
      </w:r>
      <w:r w:rsidR="00567A58" w:rsidRPr="00F47173">
        <w:rPr>
          <w:rFonts w:ascii="Times New Roman" w:hAnsi="Times New Roman"/>
          <w:color w:val="000000"/>
          <w:sz w:val="28"/>
          <w:szCs w:val="28"/>
          <w:lang w:val="kk-KZ"/>
        </w:rPr>
        <w:t>было получено</w:t>
      </w:r>
      <w:r w:rsidRPr="00F47173">
        <w:rPr>
          <w:rFonts w:ascii="Times New Roman" w:hAnsi="Times New Roman"/>
          <w:color w:val="000000"/>
          <w:sz w:val="28"/>
          <w:szCs w:val="28"/>
        </w:rPr>
        <w:t xml:space="preserve"> сырье пригодное для производства глинозема способом Байера [81].</w:t>
      </w:r>
    </w:p>
    <w:p w:rsidR="00B36FC7" w:rsidRPr="00F47173" w:rsidRDefault="00B36FC7" w:rsidP="00B36FC7">
      <w:pPr>
        <w:widowControl w:val="0"/>
        <w:autoSpaceDE w:val="0"/>
        <w:autoSpaceDN w:val="0"/>
        <w:spacing w:after="0" w:line="240" w:lineRule="auto"/>
        <w:ind w:firstLine="567"/>
        <w:jc w:val="both"/>
        <w:rPr>
          <w:rFonts w:ascii="Times New Roman" w:hAnsi="Times New Roman"/>
          <w:color w:val="000000"/>
          <w:sz w:val="28"/>
          <w:szCs w:val="28"/>
        </w:rPr>
      </w:pPr>
      <w:r w:rsidRPr="00F47173">
        <w:rPr>
          <w:rFonts w:ascii="Times New Roman" w:hAnsi="Times New Roman"/>
          <w:color w:val="000000"/>
          <w:sz w:val="28"/>
          <w:szCs w:val="28"/>
        </w:rPr>
        <w:t xml:space="preserve">В работе авторов [82] была разработана технология обогащения каолинитовой глины Алексеевского месторождения с применением предварительной химической активации. </w:t>
      </w:r>
    </w:p>
    <w:p w:rsidR="00D02E46" w:rsidRPr="00F47173" w:rsidRDefault="00B36FC7" w:rsidP="00B36FC7">
      <w:pPr>
        <w:widowControl w:val="0"/>
        <w:autoSpaceDE w:val="0"/>
        <w:autoSpaceDN w:val="0"/>
        <w:spacing w:after="0" w:line="240" w:lineRule="auto"/>
        <w:ind w:firstLine="567"/>
        <w:jc w:val="both"/>
        <w:rPr>
          <w:rFonts w:ascii="Times New Roman" w:hAnsi="Times New Roman"/>
          <w:color w:val="000000"/>
          <w:sz w:val="28"/>
          <w:szCs w:val="28"/>
          <w:lang w:val="kk-KZ"/>
        </w:rPr>
      </w:pPr>
      <w:r w:rsidRPr="00F47173">
        <w:rPr>
          <w:rFonts w:ascii="Times New Roman" w:hAnsi="Times New Roman"/>
          <w:color w:val="000000"/>
          <w:sz w:val="28"/>
          <w:szCs w:val="28"/>
        </w:rPr>
        <w:t xml:space="preserve">Результаты работы [82] </w:t>
      </w:r>
      <w:r w:rsidR="00D02E46" w:rsidRPr="00F47173">
        <w:rPr>
          <w:rFonts w:ascii="Times New Roman" w:hAnsi="Times New Roman"/>
          <w:color w:val="000000"/>
          <w:sz w:val="28"/>
          <w:szCs w:val="28"/>
          <w:lang w:val="kk-KZ"/>
        </w:rPr>
        <w:t>показали,</w:t>
      </w:r>
      <w:r w:rsidRPr="00F47173">
        <w:rPr>
          <w:rFonts w:ascii="Times New Roman" w:hAnsi="Times New Roman"/>
          <w:color w:val="000000"/>
          <w:sz w:val="28"/>
          <w:szCs w:val="28"/>
        </w:rPr>
        <w:t xml:space="preserve"> максимальный выход 79,36 %</w:t>
      </w:r>
      <w:r w:rsidR="00D02E46" w:rsidRPr="00F47173">
        <w:rPr>
          <w:rFonts w:ascii="Times New Roman" w:hAnsi="Times New Roman"/>
          <w:color w:val="000000"/>
          <w:sz w:val="28"/>
          <w:szCs w:val="28"/>
        </w:rPr>
        <w:t xml:space="preserve"> Al</w:t>
      </w:r>
      <w:r w:rsidR="00D02E46" w:rsidRPr="00F47173">
        <w:rPr>
          <w:rFonts w:ascii="Times New Roman" w:hAnsi="Times New Roman"/>
          <w:color w:val="000000"/>
          <w:sz w:val="28"/>
          <w:szCs w:val="28"/>
          <w:vertAlign w:val="subscript"/>
        </w:rPr>
        <w:t>2</w:t>
      </w:r>
      <w:r w:rsidR="00D02E46" w:rsidRPr="00F47173">
        <w:rPr>
          <w:rFonts w:ascii="Times New Roman" w:hAnsi="Times New Roman"/>
          <w:color w:val="000000"/>
          <w:sz w:val="28"/>
          <w:szCs w:val="28"/>
        </w:rPr>
        <w:t>O</w:t>
      </w:r>
      <w:r w:rsidR="00D02E46" w:rsidRPr="00F47173">
        <w:rPr>
          <w:rFonts w:ascii="Times New Roman" w:hAnsi="Times New Roman"/>
          <w:color w:val="000000"/>
          <w:sz w:val="28"/>
          <w:szCs w:val="28"/>
          <w:vertAlign w:val="subscript"/>
        </w:rPr>
        <w:t>3</w:t>
      </w:r>
      <w:r w:rsidRPr="00F47173">
        <w:rPr>
          <w:rFonts w:ascii="Times New Roman" w:hAnsi="Times New Roman"/>
          <w:color w:val="000000"/>
          <w:sz w:val="28"/>
          <w:szCs w:val="28"/>
        </w:rPr>
        <w:t xml:space="preserve"> </w:t>
      </w:r>
      <w:r w:rsidR="00D02E46" w:rsidRPr="00F47173">
        <w:rPr>
          <w:rFonts w:ascii="Times New Roman" w:hAnsi="Times New Roman"/>
          <w:color w:val="000000"/>
          <w:sz w:val="28"/>
          <w:szCs w:val="28"/>
          <w:lang w:val="kk-KZ"/>
        </w:rPr>
        <w:t xml:space="preserve">был </w:t>
      </w:r>
      <w:r w:rsidRPr="00F47173">
        <w:rPr>
          <w:rFonts w:ascii="Times New Roman" w:hAnsi="Times New Roman"/>
          <w:color w:val="000000"/>
          <w:sz w:val="28"/>
          <w:szCs w:val="28"/>
        </w:rPr>
        <w:t xml:space="preserve">получен при температуре 150 </w:t>
      </w:r>
      <w:r w:rsidR="00E76A78">
        <w:rPr>
          <w:rFonts w:ascii="Times New Roman" w:hAnsi="Times New Roman"/>
          <w:color w:val="000000"/>
          <w:sz w:val="28"/>
          <w:szCs w:val="28"/>
          <w:vertAlign w:val="superscript"/>
        </w:rPr>
        <w:t>°</w:t>
      </w:r>
      <w:r w:rsidR="00811622" w:rsidRPr="00F47173">
        <w:rPr>
          <w:rFonts w:ascii="Times New Roman" w:hAnsi="Times New Roman"/>
          <w:color w:val="000000"/>
          <w:sz w:val="28"/>
          <w:szCs w:val="28"/>
        </w:rPr>
        <w:t>С</w:t>
      </w:r>
      <w:r w:rsidRPr="00F47173">
        <w:rPr>
          <w:rFonts w:ascii="Times New Roman" w:hAnsi="Times New Roman"/>
          <w:color w:val="000000"/>
          <w:sz w:val="28"/>
          <w:szCs w:val="28"/>
        </w:rPr>
        <w:t xml:space="preserve"> с увеличением продолж</w:t>
      </w:r>
      <w:r w:rsidR="00D02E46" w:rsidRPr="00F47173">
        <w:rPr>
          <w:rFonts w:ascii="Times New Roman" w:hAnsi="Times New Roman"/>
          <w:color w:val="000000"/>
          <w:sz w:val="28"/>
          <w:szCs w:val="28"/>
        </w:rPr>
        <w:t>ительности химической активации</w:t>
      </w:r>
      <w:r w:rsidR="00D02E46" w:rsidRPr="00F47173">
        <w:rPr>
          <w:rFonts w:ascii="Times New Roman" w:hAnsi="Times New Roman"/>
          <w:color w:val="000000"/>
          <w:sz w:val="28"/>
          <w:szCs w:val="28"/>
          <w:lang w:val="kk-KZ"/>
        </w:rPr>
        <w:t xml:space="preserve">. </w:t>
      </w:r>
    </w:p>
    <w:p w:rsidR="00B36FC7" w:rsidRPr="0039385D" w:rsidRDefault="00B36FC7" w:rsidP="00B36FC7">
      <w:pPr>
        <w:widowControl w:val="0"/>
        <w:autoSpaceDE w:val="0"/>
        <w:autoSpaceDN w:val="0"/>
        <w:spacing w:after="0" w:line="240" w:lineRule="auto"/>
        <w:ind w:firstLine="567"/>
        <w:jc w:val="both"/>
        <w:rPr>
          <w:rFonts w:ascii="Times New Roman" w:hAnsi="Times New Roman"/>
          <w:color w:val="000000"/>
          <w:sz w:val="28"/>
          <w:szCs w:val="28"/>
          <w:lang w:val="kk-KZ"/>
        </w:rPr>
      </w:pPr>
      <w:r w:rsidRPr="00F47173">
        <w:rPr>
          <w:rFonts w:ascii="Times New Roman" w:hAnsi="Times New Roman"/>
          <w:color w:val="000000"/>
          <w:sz w:val="28"/>
          <w:szCs w:val="28"/>
        </w:rPr>
        <w:t>В работе автора [83] были проведены исследования по автоклавной обработк</w:t>
      </w:r>
      <w:r w:rsidR="00A75374">
        <w:rPr>
          <w:rFonts w:ascii="Times New Roman" w:hAnsi="Times New Roman"/>
          <w:color w:val="000000"/>
          <w:sz w:val="28"/>
          <w:szCs w:val="28"/>
        </w:rPr>
        <w:t xml:space="preserve">и гидроксида и оксида алюминия </w:t>
      </w:r>
      <w:r w:rsidRPr="00F47173">
        <w:rPr>
          <w:rFonts w:ascii="Times New Roman" w:hAnsi="Times New Roman"/>
          <w:color w:val="000000"/>
          <w:sz w:val="28"/>
          <w:szCs w:val="28"/>
        </w:rPr>
        <w:t xml:space="preserve">водными растворами бикарбоната натрия при температуре 180 </w:t>
      </w:r>
      <w:r w:rsidR="00E76A78">
        <w:rPr>
          <w:rFonts w:ascii="Times New Roman" w:hAnsi="Times New Roman"/>
          <w:color w:val="000000"/>
          <w:sz w:val="28"/>
          <w:szCs w:val="28"/>
          <w:vertAlign w:val="superscript"/>
        </w:rPr>
        <w:t>°</w:t>
      </w:r>
      <w:r w:rsidRPr="00F47173">
        <w:rPr>
          <w:rFonts w:ascii="Times New Roman" w:hAnsi="Times New Roman"/>
          <w:color w:val="000000"/>
          <w:sz w:val="28"/>
          <w:szCs w:val="28"/>
        </w:rPr>
        <w:t>С</w:t>
      </w:r>
      <w:r w:rsidR="0039385D" w:rsidRPr="00F47173">
        <w:rPr>
          <w:rFonts w:ascii="Times New Roman" w:hAnsi="Times New Roman"/>
          <w:color w:val="000000"/>
          <w:sz w:val="28"/>
          <w:szCs w:val="28"/>
          <w:lang w:val="kk-KZ"/>
        </w:rPr>
        <w:t>. В</w:t>
      </w:r>
      <w:r w:rsidR="0039385D">
        <w:rPr>
          <w:rFonts w:ascii="Times New Roman" w:hAnsi="Times New Roman"/>
          <w:color w:val="000000"/>
          <w:sz w:val="28"/>
          <w:szCs w:val="28"/>
          <w:lang w:val="kk-KZ"/>
        </w:rPr>
        <w:t xml:space="preserve"> результате был получен </w:t>
      </w:r>
      <w:r w:rsidR="0039385D" w:rsidRPr="00B36FC7">
        <w:rPr>
          <w:rFonts w:ascii="Times New Roman" w:hAnsi="Times New Roman"/>
          <w:color w:val="000000"/>
          <w:sz w:val="28"/>
          <w:szCs w:val="28"/>
        </w:rPr>
        <w:t>[83] давсонит - гидроалюмокарбонат натрия - низкотемпер</w:t>
      </w:r>
      <w:r w:rsidR="0039385D">
        <w:rPr>
          <w:rFonts w:ascii="Times New Roman" w:hAnsi="Times New Roman"/>
          <w:color w:val="000000"/>
          <w:sz w:val="28"/>
          <w:szCs w:val="28"/>
        </w:rPr>
        <w:t>атурный гидротермальный минерал</w:t>
      </w:r>
      <w:r w:rsidR="0039385D">
        <w:rPr>
          <w:rFonts w:ascii="Times New Roman" w:hAnsi="Times New Roman"/>
          <w:color w:val="000000"/>
          <w:sz w:val="28"/>
          <w:szCs w:val="28"/>
          <w:lang w:val="kk-KZ"/>
        </w:rPr>
        <w:t>.</w:t>
      </w:r>
      <w:r w:rsidR="0039385D" w:rsidRPr="00B36FC7">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Аналитический обзор по технологии </w:t>
      </w:r>
      <w:r w:rsidRPr="00617291">
        <w:rPr>
          <w:rFonts w:ascii="Times New Roman" w:hAnsi="Times New Roman"/>
          <w:color w:val="000000"/>
          <w:sz w:val="28"/>
        </w:rPr>
        <w:t>переработки низкокачественного алюминий содержащего сырья</w:t>
      </w:r>
      <w:r w:rsidR="00FD76D0" w:rsidRPr="00617291">
        <w:rPr>
          <w:rFonts w:ascii="Times New Roman" w:hAnsi="Times New Roman"/>
          <w:color w:val="000000"/>
          <w:sz w:val="28"/>
        </w:rPr>
        <w:t xml:space="preserve"> </w:t>
      </w:r>
      <w:r w:rsidRPr="00617291">
        <w:rPr>
          <w:rFonts w:ascii="Times New Roman" w:hAnsi="Times New Roman"/>
          <w:color w:val="000000"/>
          <w:sz w:val="28"/>
        </w:rPr>
        <w:t>с приме</w:t>
      </w:r>
      <w:r w:rsidRPr="00B36FC7">
        <w:rPr>
          <w:rFonts w:ascii="Times New Roman" w:hAnsi="Times New Roman"/>
          <w:sz w:val="28"/>
        </w:rPr>
        <w:t>нением активации, касательно, исследованию процесса химической активации алюминий содержащего сырья в растворе гидрокарбоната натрия (NaHCO</w:t>
      </w:r>
      <w:r w:rsidRPr="00B36FC7">
        <w:rPr>
          <w:rFonts w:ascii="Times New Roman" w:hAnsi="Times New Roman"/>
          <w:sz w:val="28"/>
          <w:vertAlign w:val="subscript"/>
        </w:rPr>
        <w:t>3</w:t>
      </w:r>
      <w:r w:rsidR="007D7724">
        <w:rPr>
          <w:rFonts w:ascii="Times New Roman" w:hAnsi="Times New Roman"/>
          <w:sz w:val="28"/>
        </w:rPr>
        <w:t xml:space="preserve">) в работах авторов [80-83] </w:t>
      </w:r>
      <w:r w:rsidRPr="00B36FC7">
        <w:rPr>
          <w:rFonts w:ascii="Times New Roman" w:hAnsi="Times New Roman"/>
          <w:sz w:val="28"/>
        </w:rPr>
        <w:t xml:space="preserve">показала, эффективность использования данного процесса для низкокачественного алюминий содержащего сырья с трансформацией фазовых составов и изменении минеральной структуры перед </w:t>
      </w:r>
      <w:r w:rsidR="00530D9A">
        <w:rPr>
          <w:rFonts w:ascii="Times New Roman" w:hAnsi="Times New Roman"/>
          <w:sz w:val="28"/>
        </w:rPr>
        <w:t>обескремниванием</w:t>
      </w:r>
      <w:r w:rsidRPr="00B36FC7">
        <w:rPr>
          <w:rFonts w:ascii="Times New Roman" w:hAnsi="Times New Roman"/>
          <w:sz w:val="28"/>
        </w:rPr>
        <w:t xml:space="preserve"> алюминий содержащего сырья. </w:t>
      </w:r>
      <w:r w:rsidRPr="00617291">
        <w:rPr>
          <w:rFonts w:ascii="Times New Roman" w:hAnsi="Times New Roman"/>
          <w:color w:val="000000"/>
          <w:sz w:val="28"/>
        </w:rPr>
        <w:t xml:space="preserve">Применение </w:t>
      </w:r>
      <w:r w:rsidR="00973920" w:rsidRPr="00617291">
        <w:rPr>
          <w:rFonts w:ascii="Times New Roman" w:hAnsi="Times New Roman"/>
          <w:color w:val="000000"/>
          <w:sz w:val="28"/>
        </w:rPr>
        <w:t xml:space="preserve">процесса </w:t>
      </w:r>
      <w:r w:rsidRPr="00617291">
        <w:rPr>
          <w:rFonts w:ascii="Times New Roman" w:hAnsi="Times New Roman"/>
          <w:color w:val="000000"/>
          <w:sz w:val="28"/>
        </w:rPr>
        <w:t xml:space="preserve">химической активации в растворе гидрокарбоната натрия </w:t>
      </w:r>
      <w:r w:rsidRPr="00B36FC7">
        <w:rPr>
          <w:rFonts w:ascii="Times New Roman" w:hAnsi="Times New Roman"/>
          <w:sz w:val="28"/>
        </w:rPr>
        <w:t>(NaHCO</w:t>
      </w:r>
      <w:r w:rsidRPr="00B36FC7">
        <w:rPr>
          <w:rFonts w:ascii="Times New Roman" w:hAnsi="Times New Roman"/>
          <w:sz w:val="28"/>
          <w:vertAlign w:val="subscript"/>
        </w:rPr>
        <w:t>3</w:t>
      </w:r>
      <w:r w:rsidRPr="00B36FC7">
        <w:rPr>
          <w:rFonts w:ascii="Times New Roman" w:hAnsi="Times New Roman"/>
          <w:sz w:val="28"/>
        </w:rPr>
        <w:t>) в приведенных работах авторов [80-82]  показала, широкий спектр применения гидрокарбоната натрия (NaHCO</w:t>
      </w:r>
      <w:r w:rsidRPr="00B36FC7">
        <w:rPr>
          <w:rFonts w:ascii="Times New Roman" w:hAnsi="Times New Roman"/>
          <w:sz w:val="28"/>
          <w:vertAlign w:val="subscript"/>
        </w:rPr>
        <w:t>3</w:t>
      </w:r>
      <w:r w:rsidRPr="00B36FC7">
        <w:rPr>
          <w:rFonts w:ascii="Times New Roman" w:hAnsi="Times New Roman"/>
          <w:sz w:val="28"/>
        </w:rPr>
        <w:t>) для труднообогатимого и трудновскрываемого минерального и техногенного сырья. В результате пр</w:t>
      </w:r>
      <w:r w:rsidR="00171811">
        <w:rPr>
          <w:rFonts w:ascii="Times New Roman" w:hAnsi="Times New Roman"/>
          <w:sz w:val="28"/>
        </w:rPr>
        <w:t xml:space="preserve">оведенных исследовании [80-82] </w:t>
      </w:r>
      <w:r w:rsidRPr="00B36FC7">
        <w:rPr>
          <w:rFonts w:ascii="Times New Roman" w:hAnsi="Times New Roman"/>
          <w:sz w:val="28"/>
        </w:rPr>
        <w:t>были получены положительные результаты по извлечению кремнезема в раствор после химической активации, а также улучшились технологические показатели переделов обескремнивания, обогащения, спекания.</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Целесообразность использования процесса химической активации алюминий содержащего сырья, в частности, золошлаковых отходов для трансформации фазовых составов и интенсификации процесса </w:t>
      </w:r>
      <w:r w:rsidR="00685897" w:rsidRPr="00617291">
        <w:rPr>
          <w:rFonts w:ascii="Times New Roman" w:hAnsi="Times New Roman"/>
          <w:color w:val="000000"/>
          <w:sz w:val="28"/>
        </w:rPr>
        <w:t>обескремнивания</w:t>
      </w:r>
      <w:r w:rsidR="00BD1133">
        <w:rPr>
          <w:rFonts w:ascii="Times New Roman" w:hAnsi="Times New Roman"/>
          <w:color w:val="FF0000"/>
          <w:sz w:val="28"/>
        </w:rPr>
        <w:t xml:space="preserve"> </w:t>
      </w:r>
      <w:r w:rsidRPr="00B36FC7">
        <w:rPr>
          <w:rFonts w:ascii="Times New Roman" w:hAnsi="Times New Roman"/>
          <w:sz w:val="28"/>
        </w:rPr>
        <w:t>для повышение извлечения кремнезема в щелочной раствор будут проведены эксперименты по предлагаемой технологической схемы диссертационной работы.</w:t>
      </w:r>
    </w:p>
    <w:p w:rsidR="00B36FC7" w:rsidRDefault="00B36FC7" w:rsidP="00B36FC7">
      <w:pPr>
        <w:spacing w:after="0" w:line="240" w:lineRule="auto"/>
        <w:ind w:firstLine="567"/>
        <w:jc w:val="both"/>
        <w:rPr>
          <w:rFonts w:ascii="Times New Roman" w:hAnsi="Times New Roman"/>
          <w:sz w:val="28"/>
        </w:rPr>
      </w:pPr>
    </w:p>
    <w:p w:rsidR="00B36FC7" w:rsidRPr="00B36FC7" w:rsidRDefault="00B36FC7" w:rsidP="00B36FC7">
      <w:pPr>
        <w:spacing w:after="0" w:line="240" w:lineRule="auto"/>
        <w:ind w:firstLine="567"/>
        <w:jc w:val="both"/>
        <w:rPr>
          <w:rFonts w:ascii="Times New Roman" w:eastAsia="Times New Roman" w:hAnsi="Times New Roman"/>
          <w:b/>
          <w:bCs/>
          <w:sz w:val="28"/>
        </w:rPr>
      </w:pPr>
      <w:r w:rsidRPr="00B36FC7">
        <w:rPr>
          <w:rFonts w:ascii="Times New Roman" w:eastAsia="Times New Roman" w:hAnsi="Times New Roman"/>
          <w:b/>
          <w:bCs/>
          <w:sz w:val="28"/>
        </w:rPr>
        <w:t>Выводы</w:t>
      </w:r>
      <w:r w:rsidRPr="00B36FC7">
        <w:rPr>
          <w:rFonts w:ascii="Times New Roman" w:eastAsia="Times New Roman" w:hAnsi="Times New Roman"/>
          <w:b/>
          <w:bCs/>
          <w:spacing w:val="-5"/>
          <w:sz w:val="28"/>
        </w:rPr>
        <w:t xml:space="preserve"> </w:t>
      </w:r>
      <w:r w:rsidRPr="00B36FC7">
        <w:rPr>
          <w:rFonts w:ascii="Times New Roman" w:eastAsia="Times New Roman" w:hAnsi="Times New Roman"/>
          <w:b/>
          <w:bCs/>
          <w:sz w:val="28"/>
        </w:rPr>
        <w:t>по</w:t>
      </w:r>
      <w:r w:rsidRPr="00B36FC7">
        <w:rPr>
          <w:rFonts w:ascii="Times New Roman" w:eastAsia="Times New Roman" w:hAnsi="Times New Roman"/>
          <w:b/>
          <w:bCs/>
          <w:spacing w:val="-4"/>
          <w:sz w:val="28"/>
        </w:rPr>
        <w:t xml:space="preserve"> </w:t>
      </w:r>
      <w:r w:rsidRPr="00B36FC7">
        <w:rPr>
          <w:rFonts w:ascii="Times New Roman" w:eastAsia="Times New Roman" w:hAnsi="Times New Roman"/>
          <w:b/>
          <w:bCs/>
          <w:sz w:val="28"/>
        </w:rPr>
        <w:t>разделу</w:t>
      </w:r>
      <w:r w:rsidRPr="00B36FC7">
        <w:rPr>
          <w:rFonts w:ascii="Times New Roman" w:eastAsia="Times New Roman" w:hAnsi="Times New Roman"/>
          <w:b/>
          <w:bCs/>
          <w:spacing w:val="-4"/>
          <w:sz w:val="28"/>
        </w:rPr>
        <w:t xml:space="preserve"> </w:t>
      </w:r>
      <w:r w:rsidRPr="00B36FC7">
        <w:rPr>
          <w:rFonts w:ascii="Times New Roman" w:eastAsia="Times New Roman" w:hAnsi="Times New Roman"/>
          <w:b/>
          <w:bCs/>
          <w:sz w:val="28"/>
        </w:rPr>
        <w:t>1</w:t>
      </w:r>
      <w:r w:rsidRPr="00B36FC7">
        <w:rPr>
          <w:rFonts w:ascii="Times New Roman" w:eastAsia="Times New Roman" w:hAnsi="Times New Roman"/>
          <w:b/>
          <w:bCs/>
          <w:spacing w:val="-1"/>
          <w:sz w:val="28"/>
        </w:rPr>
        <w:t xml:space="preserve"> </w:t>
      </w:r>
      <w:r w:rsidRPr="00B36FC7">
        <w:rPr>
          <w:rFonts w:ascii="Times New Roman" w:eastAsia="Times New Roman" w:hAnsi="Times New Roman"/>
          <w:b/>
          <w:bCs/>
          <w:sz w:val="28"/>
        </w:rPr>
        <w:t>и</w:t>
      </w:r>
      <w:r w:rsidRPr="00B36FC7">
        <w:rPr>
          <w:rFonts w:ascii="Times New Roman" w:eastAsia="Times New Roman" w:hAnsi="Times New Roman"/>
          <w:b/>
          <w:bCs/>
          <w:spacing w:val="-6"/>
          <w:sz w:val="28"/>
        </w:rPr>
        <w:t xml:space="preserve"> </w:t>
      </w:r>
      <w:r w:rsidRPr="00B36FC7">
        <w:rPr>
          <w:rFonts w:ascii="Times New Roman" w:eastAsia="Times New Roman" w:hAnsi="Times New Roman"/>
          <w:b/>
          <w:bCs/>
          <w:sz w:val="28"/>
        </w:rPr>
        <w:t>постановка</w:t>
      </w:r>
      <w:r w:rsidRPr="00B36FC7">
        <w:rPr>
          <w:rFonts w:ascii="Times New Roman" w:eastAsia="Times New Roman" w:hAnsi="Times New Roman"/>
          <w:b/>
          <w:bCs/>
          <w:spacing w:val="-4"/>
          <w:sz w:val="28"/>
        </w:rPr>
        <w:t xml:space="preserve"> </w:t>
      </w:r>
      <w:r w:rsidRPr="00B36FC7">
        <w:rPr>
          <w:rFonts w:ascii="Times New Roman" w:eastAsia="Times New Roman" w:hAnsi="Times New Roman"/>
          <w:b/>
          <w:bCs/>
          <w:sz w:val="28"/>
        </w:rPr>
        <w:t>задач</w:t>
      </w:r>
      <w:r w:rsidRPr="00B36FC7">
        <w:rPr>
          <w:rFonts w:ascii="Times New Roman" w:eastAsia="Times New Roman" w:hAnsi="Times New Roman"/>
          <w:b/>
          <w:bCs/>
          <w:spacing w:val="-3"/>
          <w:sz w:val="28"/>
        </w:rPr>
        <w:t xml:space="preserve"> </w:t>
      </w:r>
      <w:r w:rsidRPr="00B36FC7">
        <w:rPr>
          <w:rFonts w:ascii="Times New Roman" w:eastAsia="Times New Roman" w:hAnsi="Times New Roman"/>
          <w:b/>
          <w:bCs/>
          <w:sz w:val="28"/>
        </w:rPr>
        <w:t>исследований</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В результате проведенного аналитического литературного обзора можно сделать следующие выводы:</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lang w:eastAsia="ru-RU"/>
        </w:rPr>
        <w:lastRenderedPageBreak/>
        <w:t xml:space="preserve">1) ЗШО содержит значительное количества </w:t>
      </w:r>
      <w:r w:rsidRPr="00B36FC7">
        <w:rPr>
          <w:rFonts w:ascii="Times New Roman" w:eastAsia="Times New Roman" w:hAnsi="Times New Roman"/>
          <w:sz w:val="28"/>
          <w:lang w:val="en-US" w:eastAsia="ru-RU"/>
        </w:rPr>
        <w:t>Al</w:t>
      </w:r>
      <w:r w:rsidRPr="00B36FC7">
        <w:rPr>
          <w:rFonts w:ascii="Times New Roman" w:eastAsia="Times New Roman" w:hAnsi="Times New Roman"/>
          <w:sz w:val="28"/>
          <w:vertAlign w:val="subscript"/>
          <w:lang w:eastAsia="ru-RU"/>
        </w:rPr>
        <w:t>2</w:t>
      </w:r>
      <w:r w:rsidRPr="00B36FC7">
        <w:rPr>
          <w:rFonts w:ascii="Times New Roman" w:eastAsia="Times New Roman" w:hAnsi="Times New Roman"/>
          <w:sz w:val="28"/>
          <w:lang w:val="en-US" w:eastAsia="ru-RU"/>
        </w:rPr>
        <w:t>O</w:t>
      </w:r>
      <w:r w:rsidRPr="00B36FC7">
        <w:rPr>
          <w:rFonts w:ascii="Times New Roman" w:eastAsia="Times New Roman" w:hAnsi="Times New Roman"/>
          <w:sz w:val="28"/>
          <w:vertAlign w:val="subscript"/>
          <w:lang w:eastAsia="ru-RU"/>
        </w:rPr>
        <w:t>3</w:t>
      </w:r>
      <w:r w:rsidRPr="00B36FC7">
        <w:rPr>
          <w:rFonts w:ascii="Times New Roman" w:eastAsia="Times New Roman" w:hAnsi="Times New Roman"/>
          <w:sz w:val="28"/>
          <w:lang w:eastAsia="ru-RU"/>
        </w:rPr>
        <w:t>, которые при эффективном извлечении могут стать потенциальным источником глинозема в алюминиевой промышленности.</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 xml:space="preserve">2) </w:t>
      </w:r>
      <w:r w:rsidR="00991F27">
        <w:rPr>
          <w:rFonts w:ascii="Times New Roman" w:eastAsia="Times New Roman" w:hAnsi="Times New Roman"/>
          <w:sz w:val="28"/>
        </w:rPr>
        <w:t>Доля мировых запасов бокситов оценивае</w:t>
      </w:r>
      <w:r w:rsidRPr="00B36FC7">
        <w:rPr>
          <w:rFonts w:ascii="Times New Roman" w:eastAsia="Times New Roman" w:hAnsi="Times New Roman"/>
          <w:sz w:val="28"/>
        </w:rPr>
        <w:t xml:space="preserve">тся </w:t>
      </w:r>
      <w:r w:rsidR="00991F27">
        <w:rPr>
          <w:rFonts w:ascii="Times New Roman" w:eastAsia="Times New Roman" w:hAnsi="Times New Roman"/>
          <w:sz w:val="28"/>
        </w:rPr>
        <w:t xml:space="preserve">в </w:t>
      </w:r>
      <w:r w:rsidRPr="00B36FC7">
        <w:rPr>
          <w:rFonts w:ascii="Times New Roman" w:eastAsia="Times New Roman" w:hAnsi="Times New Roman"/>
          <w:sz w:val="28"/>
        </w:rPr>
        <w:t xml:space="preserve">55-75 миллиардов тонн. Эти запасы </w:t>
      </w:r>
      <w:r w:rsidR="00991F27">
        <w:rPr>
          <w:rFonts w:ascii="Times New Roman" w:eastAsia="Times New Roman" w:hAnsi="Times New Roman"/>
          <w:sz w:val="28"/>
        </w:rPr>
        <w:t>бокситов являются не разведанными</w:t>
      </w:r>
      <w:r w:rsidRPr="00B36FC7">
        <w:rPr>
          <w:rFonts w:ascii="Times New Roman" w:eastAsia="Times New Roman" w:hAnsi="Times New Roman"/>
          <w:sz w:val="28"/>
        </w:rPr>
        <w:t xml:space="preserve">, переработка которых по современным технологиям считается </w:t>
      </w:r>
      <w:r w:rsidR="00991F27">
        <w:rPr>
          <w:rFonts w:ascii="Times New Roman" w:eastAsia="Times New Roman" w:hAnsi="Times New Roman"/>
          <w:sz w:val="28"/>
        </w:rPr>
        <w:t>неэффективной</w:t>
      </w:r>
      <w:r w:rsidRPr="00B36FC7">
        <w:rPr>
          <w:rFonts w:ascii="Times New Roman" w:eastAsia="Times New Roman" w:hAnsi="Times New Roman"/>
          <w:sz w:val="28"/>
        </w:rPr>
        <w:t xml:space="preserve">. </w:t>
      </w:r>
    </w:p>
    <w:p w:rsidR="009D348D" w:rsidRDefault="00B36FC7" w:rsidP="00B36FC7">
      <w:pPr>
        <w:spacing w:after="0" w:line="240" w:lineRule="auto"/>
        <w:ind w:firstLine="567"/>
        <w:jc w:val="both"/>
        <w:rPr>
          <w:rFonts w:ascii="Times New Roman" w:eastAsia="Times New Roman" w:hAnsi="Times New Roman"/>
          <w:sz w:val="28"/>
          <w:lang w:val="kk-KZ"/>
        </w:rPr>
      </w:pPr>
      <w:r w:rsidRPr="00B36FC7">
        <w:rPr>
          <w:rFonts w:ascii="Times New Roman" w:eastAsia="Times New Roman" w:hAnsi="Times New Roman"/>
          <w:sz w:val="28"/>
        </w:rPr>
        <w:t xml:space="preserve">3) Недостаток высококачественных бокситов в Казахстане и в мире привел к тому, что в настоящее время для получения глинозема вовлекаются в переработку нетрадиционные источники алюминий содержащего сырья щелочные алюмосиликаты и др (ЗШО, нефелины, глины, каолиниты). </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4) Золошлаковые отходы по химическому, минеральному и фазовому составу являются сложные техногенные отходы, в котором алюминий и кремнезем является основной примесью в составе минералов муллит и силлиманит. Следовательно требуются  предварительные операции подготовки алюмосиликатного сырья перед выщелачиванием.</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5) Известны различные способы интенсификации гидрометаллургических процессов, в том числе при помощи ультразвука, вибрации, микроволновое излучение, термическая активация, биовыщелачивание, механическая и химическая активация. Однако применительно к переработке золошлаковых отходов способом химической активации в растворе гидрокарбоната натрия и ее влияния на минеральную и фазовую структуру золошлаковых отходов ранее не рассматривалось.</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 xml:space="preserve">Учитывая все вышеперечисленное разработка новых эффективных технологий переработки золошлаковых отходов крайне актуальна. Перспективы переработки золошлаковых отходов в Казахстане связанны с необходимостью проведения исследований направленных на повышение эффективности традиционных способов переработки золошлаковых отходов на стадии обогащения (флотационное), гидрометаллургической и пирометаллургической переработки (химическая активация, </w:t>
      </w:r>
      <w:r w:rsidR="006F3359">
        <w:rPr>
          <w:rFonts w:ascii="Times New Roman" w:eastAsia="Times New Roman" w:hAnsi="Times New Roman"/>
          <w:sz w:val="28"/>
        </w:rPr>
        <w:t>обескремнивание</w:t>
      </w:r>
      <w:r w:rsidRPr="00B36FC7">
        <w:rPr>
          <w:rFonts w:ascii="Times New Roman" w:eastAsia="Times New Roman" w:hAnsi="Times New Roman"/>
          <w:sz w:val="28"/>
        </w:rPr>
        <w:t>, спекание). С этой целью необходимо:</w:t>
      </w:r>
    </w:p>
    <w:p w:rsidR="00B36FC7" w:rsidRPr="00B36FC7" w:rsidRDefault="00B36FC7" w:rsidP="00B36FC7">
      <w:pPr>
        <w:spacing w:after="0" w:line="240" w:lineRule="auto"/>
        <w:ind w:firstLine="567"/>
        <w:jc w:val="both"/>
        <w:rPr>
          <w:rFonts w:ascii="Times New Roman" w:eastAsia="Times New Roman" w:hAnsi="Times New Roman"/>
          <w:sz w:val="28"/>
        </w:rPr>
      </w:pPr>
      <w:r w:rsidRPr="00B36FC7">
        <w:rPr>
          <w:rFonts w:ascii="Times New Roman" w:eastAsia="Times New Roman" w:hAnsi="Times New Roman"/>
          <w:sz w:val="28"/>
        </w:rPr>
        <w:t xml:space="preserve">- провести исследование процессов извлечения глинозема и полезных компонентов из золошлаковых отходов тепловых электростанции с применением предварительной химической активации гидрокарбонатом натрия; </w:t>
      </w:r>
    </w:p>
    <w:p w:rsidR="00B36FC7" w:rsidRPr="00B36FC7" w:rsidRDefault="00560CB5" w:rsidP="00B36FC7">
      <w:pPr>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sz w:val="28"/>
        </w:rPr>
        <w:t xml:space="preserve"> провести исследования и разработку технологии флотационного обогащения с применением предварительно активированных золошлаковых отходов;</w:t>
      </w:r>
    </w:p>
    <w:p w:rsidR="00B36FC7" w:rsidRPr="00B36FC7" w:rsidRDefault="00560CB5" w:rsidP="00B36FC7">
      <w:pPr>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sz w:val="28"/>
        </w:rPr>
        <w:t xml:space="preserve"> провести исследование процессов извлечения щелочно-растворимых форм золошлаковых отходов, которые являются новыми и ранее не изученными;</w:t>
      </w:r>
    </w:p>
    <w:p w:rsidR="00B36FC7" w:rsidRPr="00B36FC7" w:rsidRDefault="00560CB5" w:rsidP="00B36FC7">
      <w:pPr>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rPr>
        <w:t>-</w:t>
      </w:r>
      <w:r>
        <w:rPr>
          <w:rFonts w:ascii="Times New Roman" w:eastAsia="Times New Roman" w:hAnsi="Times New Roman"/>
          <w:sz w:val="28"/>
        </w:rPr>
        <w:t xml:space="preserve"> исследовать термодинамические </w:t>
      </w:r>
      <w:r w:rsidR="00B36FC7" w:rsidRPr="00B36FC7">
        <w:rPr>
          <w:rFonts w:ascii="Times New Roman" w:eastAsia="Times New Roman" w:hAnsi="Times New Roman"/>
          <w:sz w:val="28"/>
        </w:rPr>
        <w:t xml:space="preserve">характеристики гидрометаллургической и пирометаллургической переработки золошлаковых отходов; </w:t>
      </w:r>
    </w:p>
    <w:p w:rsidR="00B36FC7" w:rsidRPr="00B36FC7" w:rsidRDefault="00560CB5" w:rsidP="00B36FC7">
      <w:pPr>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sz w:val="28"/>
        </w:rPr>
        <w:t xml:space="preserve"> исследовать кинетические особенности </w:t>
      </w:r>
      <w:r w:rsidR="000600B5">
        <w:rPr>
          <w:rFonts w:ascii="Times New Roman" w:eastAsia="Times New Roman" w:hAnsi="Times New Roman"/>
          <w:sz w:val="28"/>
        </w:rPr>
        <w:t>обескремнивания</w:t>
      </w:r>
      <w:r w:rsidR="00B36FC7" w:rsidRPr="00B36FC7">
        <w:rPr>
          <w:rFonts w:ascii="Times New Roman" w:eastAsia="Times New Roman" w:hAnsi="Times New Roman"/>
          <w:sz w:val="28"/>
        </w:rPr>
        <w:t xml:space="preserve"> предварительно активированных золошлаковых отходов;</w:t>
      </w:r>
    </w:p>
    <w:p w:rsidR="00B36FC7" w:rsidRPr="00B36FC7" w:rsidRDefault="00560CB5" w:rsidP="00B36FC7">
      <w:pPr>
        <w:spacing w:after="0" w:line="240" w:lineRule="auto"/>
        <w:ind w:firstLine="567"/>
        <w:jc w:val="both"/>
        <w:rPr>
          <w:rFonts w:ascii="Times New Roman" w:eastAsia="Times New Roman" w:hAnsi="Times New Roman"/>
          <w:sz w:val="28"/>
        </w:rPr>
      </w:pPr>
      <w:r w:rsidRPr="00617291">
        <w:rPr>
          <w:rFonts w:ascii="Times New Roman" w:eastAsia="Times New Roman" w:hAnsi="Times New Roman"/>
          <w:color w:val="000000"/>
          <w:sz w:val="28"/>
          <w:szCs w:val="28"/>
        </w:rPr>
        <w:lastRenderedPageBreak/>
        <w:t>-</w:t>
      </w:r>
      <w:r w:rsidR="00B36FC7" w:rsidRPr="00B36FC7">
        <w:rPr>
          <w:rFonts w:ascii="Times New Roman" w:eastAsia="Times New Roman" w:hAnsi="Times New Roman"/>
          <w:sz w:val="28"/>
        </w:rPr>
        <w:t xml:space="preserve"> провести исследования влияние интенсификации гидрометаллургической переработки золошлаковых отходов, на процент извлечение кремнезема и на длительность процессов, которые являются новыми и ранее не изученными;</w:t>
      </w:r>
    </w:p>
    <w:p w:rsidR="00B36FC7" w:rsidRPr="00B36FC7" w:rsidRDefault="00560CB5" w:rsidP="00B36FC7">
      <w:pPr>
        <w:spacing w:after="0" w:line="240" w:lineRule="auto"/>
        <w:ind w:firstLine="567"/>
        <w:jc w:val="both"/>
        <w:rPr>
          <w:rFonts w:ascii="Times New Roman" w:eastAsia="Times New Roman" w:hAnsi="Times New Roman"/>
          <w:sz w:val="28"/>
          <w:lang w:val="kk-KZ"/>
        </w:rPr>
      </w:pPr>
      <w:r w:rsidRPr="00617291">
        <w:rPr>
          <w:rFonts w:ascii="Times New Roman" w:eastAsia="Times New Roman" w:hAnsi="Times New Roman"/>
          <w:color w:val="000000"/>
          <w:sz w:val="28"/>
          <w:szCs w:val="28"/>
        </w:rPr>
        <w:t>-</w:t>
      </w:r>
      <w:r w:rsidR="00F77331">
        <w:rPr>
          <w:rFonts w:ascii="Times New Roman" w:eastAsia="Times New Roman" w:hAnsi="Times New Roman"/>
          <w:sz w:val="28"/>
        </w:rPr>
        <w:t> </w:t>
      </w:r>
      <w:r w:rsidR="00B36FC7" w:rsidRPr="00B36FC7">
        <w:rPr>
          <w:rFonts w:ascii="Times New Roman" w:eastAsia="Times New Roman" w:hAnsi="Times New Roman"/>
          <w:sz w:val="28"/>
        </w:rPr>
        <w:t>провести исследования и разработку технологии переработки золошлаковых отходов способом спекания</w:t>
      </w:r>
      <w:r w:rsidR="00B36FC7" w:rsidRPr="00B36FC7">
        <w:rPr>
          <w:rFonts w:ascii="Times New Roman" w:eastAsia="Times New Roman" w:hAnsi="Times New Roman"/>
          <w:sz w:val="28"/>
          <w:lang w:val="kk-KZ"/>
        </w:rPr>
        <w:t>.</w:t>
      </w:r>
    </w:p>
    <w:p w:rsidR="00560CB5" w:rsidRDefault="00560CB5" w:rsidP="00B36FC7">
      <w:pPr>
        <w:spacing w:after="0" w:line="240" w:lineRule="auto"/>
        <w:ind w:firstLine="567"/>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br w:type="page"/>
      </w:r>
    </w:p>
    <w:p w:rsidR="00B36FC7" w:rsidRPr="00B36FC7" w:rsidRDefault="00560CB5" w:rsidP="00B36FC7">
      <w:pPr>
        <w:spacing w:after="0" w:line="240" w:lineRule="auto"/>
        <w:ind w:firstLine="567"/>
        <w:jc w:val="both"/>
        <w:rPr>
          <w:rFonts w:ascii="Times New Roman" w:hAnsi="Times New Roman"/>
          <w:b/>
          <w:sz w:val="28"/>
          <w:lang w:eastAsia="ru-RU"/>
        </w:rPr>
      </w:pPr>
      <w:r w:rsidRPr="00B36FC7">
        <w:rPr>
          <w:rFonts w:ascii="Times New Roman" w:hAnsi="Times New Roman"/>
          <w:b/>
          <w:sz w:val="28"/>
        </w:rPr>
        <w:lastRenderedPageBreak/>
        <w:t>2 МАТЕРИАЛЫ И МЕТОДЫ ИССЛЕДОВАНИЯ ПЕРЕРАБОТКИ ЗОЛОШЛАКОВЫХ ОТХОДОВ</w:t>
      </w:r>
    </w:p>
    <w:p w:rsidR="00B36FC7" w:rsidRPr="00B36FC7" w:rsidRDefault="00B36FC7" w:rsidP="00B36FC7">
      <w:pPr>
        <w:spacing w:after="0" w:line="240" w:lineRule="auto"/>
        <w:ind w:firstLine="567"/>
        <w:jc w:val="both"/>
        <w:rPr>
          <w:rFonts w:ascii="Times New Roman" w:hAnsi="Times New Roman"/>
          <w:sz w:val="28"/>
          <w:szCs w:val="28"/>
          <w:lang w:eastAsia="ru-RU"/>
        </w:rPr>
      </w:pPr>
    </w:p>
    <w:p w:rsidR="00B36FC7" w:rsidRPr="00B36FC7" w:rsidRDefault="00B36FC7" w:rsidP="00B36FC7">
      <w:pPr>
        <w:widowControl w:val="0"/>
        <w:tabs>
          <w:tab w:val="left" w:pos="1453"/>
        </w:tabs>
        <w:autoSpaceDE w:val="0"/>
        <w:autoSpaceDN w:val="0"/>
        <w:spacing w:after="0" w:line="240" w:lineRule="auto"/>
        <w:ind w:firstLine="567"/>
        <w:jc w:val="both"/>
        <w:outlineLvl w:val="2"/>
        <w:rPr>
          <w:rFonts w:ascii="Times New Roman" w:eastAsia="Times New Roman" w:hAnsi="Times New Roman"/>
          <w:b/>
          <w:bCs/>
          <w:color w:val="000000"/>
          <w:sz w:val="28"/>
          <w:szCs w:val="28"/>
        </w:rPr>
      </w:pPr>
      <w:r w:rsidRPr="00B36FC7">
        <w:rPr>
          <w:rFonts w:ascii="Times New Roman" w:eastAsia="Times New Roman" w:hAnsi="Times New Roman"/>
          <w:b/>
          <w:bCs/>
          <w:color w:val="000000"/>
          <w:sz w:val="28"/>
          <w:szCs w:val="28"/>
        </w:rPr>
        <w:t>2.1 Методы</w:t>
      </w:r>
      <w:r w:rsidRPr="00B36FC7">
        <w:rPr>
          <w:rFonts w:ascii="Times New Roman" w:eastAsia="Times New Roman" w:hAnsi="Times New Roman"/>
          <w:b/>
          <w:bCs/>
          <w:color w:val="000000"/>
          <w:spacing w:val="-14"/>
          <w:sz w:val="28"/>
          <w:szCs w:val="28"/>
        </w:rPr>
        <w:t xml:space="preserve"> </w:t>
      </w:r>
      <w:r w:rsidRPr="00B36FC7">
        <w:rPr>
          <w:rFonts w:ascii="Times New Roman" w:eastAsia="Times New Roman" w:hAnsi="Times New Roman"/>
          <w:b/>
          <w:bCs/>
          <w:color w:val="000000"/>
          <w:sz w:val="28"/>
          <w:szCs w:val="28"/>
        </w:rPr>
        <w:t>исследования и анализа</w:t>
      </w:r>
    </w:p>
    <w:p w:rsidR="00B36FC7" w:rsidRPr="00B36FC7" w:rsidRDefault="00B36FC7" w:rsidP="00B36FC7">
      <w:pPr>
        <w:widowControl w:val="0"/>
        <w:autoSpaceDE w:val="0"/>
        <w:autoSpaceDN w:val="0"/>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Фазовый и химический состав объектов изучался с использованием физико-химических методов анализа. Для этого использовалось следующее оборудование:</w:t>
      </w:r>
    </w:p>
    <w:p w:rsidR="00B36FC7" w:rsidRPr="00B36FC7" w:rsidRDefault="00560CB5" w:rsidP="00B36FC7">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color w:val="000000"/>
        </w:rPr>
        <w:t xml:space="preserve"> </w:t>
      </w:r>
      <w:r w:rsidR="00B36FC7" w:rsidRPr="00B36FC7">
        <w:rPr>
          <w:rFonts w:ascii="Times New Roman" w:hAnsi="Times New Roman"/>
          <w:color w:val="000000"/>
          <w:sz w:val="28"/>
          <w:szCs w:val="28"/>
        </w:rPr>
        <w:t>масс-спектрометр с индуктивно связанной плазмой ICP-MS 7500cx фирмы «Agilent technologies» (США), для определения содержание химических элементов в исследуемом сырье спектральным методом был использован;</w:t>
      </w:r>
    </w:p>
    <w:p w:rsidR="00B36FC7" w:rsidRPr="00B36FC7" w:rsidRDefault="00560CB5" w:rsidP="00B36FC7">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hAnsi="Times New Roman"/>
          <w:color w:val="000000"/>
          <w:sz w:val="28"/>
          <w:szCs w:val="28"/>
        </w:rPr>
        <w:t xml:space="preserve"> рентгеновский дифрактометр X’Pert PRO производства компании «PANalitical», для изучения качественного, полуколичественного фазового анализа был использован;</w:t>
      </w:r>
    </w:p>
    <w:p w:rsidR="00B36FC7" w:rsidRPr="00B36FC7" w:rsidRDefault="00560CB5" w:rsidP="00B36FC7">
      <w:pPr>
        <w:widowControl w:val="0"/>
        <w:autoSpaceDE w:val="0"/>
        <w:autoSpaceDN w:val="0"/>
        <w:spacing w:after="0" w:line="240" w:lineRule="auto"/>
        <w:ind w:firstLine="567"/>
        <w:jc w:val="both"/>
        <w:rPr>
          <w:rFonts w:ascii="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color w:val="000000"/>
        </w:rPr>
        <w:t xml:space="preserve"> </w:t>
      </w:r>
      <w:r w:rsidR="00B36FC7" w:rsidRPr="00B36FC7">
        <w:rPr>
          <w:rFonts w:ascii="Times New Roman" w:hAnsi="Times New Roman"/>
          <w:color w:val="000000"/>
          <w:sz w:val="28"/>
          <w:szCs w:val="28"/>
        </w:rPr>
        <w:t>растровый электронный микроскоп JSM-6390LV производства компании «JEOL Ltd.» (Япония) с системой энергодисперсионного микроанализа INCA Energy Penta FET X3 компании «OXFORD Instruments Analytical Limited» (Великобритания). Использовался для изучение топографии и микроструктуры поверхности проб и образцов, качественного и количественного элементного микроанализа в точечной области, построения профилей распределения элементов вдоль заданной линии, построения карт распределения элементов на выбранном участке использовали</w:t>
      </w:r>
      <w:r w:rsidR="00B36FC7" w:rsidRPr="00B36FC7">
        <w:rPr>
          <w:rFonts w:ascii="Times New Roman" w:eastAsia="Times New Roman" w:hAnsi="Times New Roman"/>
          <w:color w:val="000000"/>
        </w:rPr>
        <w:t>;</w:t>
      </w:r>
    </w:p>
    <w:p w:rsidR="00B36FC7" w:rsidRPr="00B36FC7" w:rsidRDefault="00560CB5" w:rsidP="00B36FC7">
      <w:pPr>
        <w:widowControl w:val="0"/>
        <w:tabs>
          <w:tab w:val="left" w:pos="709"/>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color w:val="000000"/>
          <w:sz w:val="28"/>
          <w:szCs w:val="28"/>
        </w:rPr>
        <w:t xml:space="preserve"> для изучения морфологии поверхности материалов использовался микроскоп BX-51 (Olympus, Япония);</w:t>
      </w:r>
    </w:p>
    <w:p w:rsidR="00B36FC7" w:rsidRPr="00B36FC7" w:rsidRDefault="00560CB5" w:rsidP="00B36FC7">
      <w:pPr>
        <w:widowControl w:val="0"/>
        <w:tabs>
          <w:tab w:val="left" w:pos="709"/>
        </w:tabs>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color w:val="000000"/>
          <w:sz w:val="28"/>
          <w:szCs w:val="28"/>
        </w:rPr>
        <w:t xml:space="preserve"> для фото визуализации объектов исследования в ходе эксперимента использовался аппарат CANON EOS 80D;</w:t>
      </w:r>
    </w:p>
    <w:p w:rsidR="00B36FC7" w:rsidRPr="00B36FC7" w:rsidRDefault="00560CB5"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w:t>
      </w:r>
      <w:r w:rsidR="00B36FC7" w:rsidRPr="00B36FC7">
        <w:rPr>
          <w:rFonts w:ascii="Times New Roman" w:eastAsia="Times New Roman" w:hAnsi="Times New Roman"/>
          <w:color w:val="000000"/>
          <w:sz w:val="28"/>
          <w:szCs w:val="28"/>
        </w:rPr>
        <w:t xml:space="preserve"> для проведения ТГА и ДСК анализа реакции пиролиза восстановителей и тепловых эффектов восстановления оксида олова использовали Термогравиметрический анализатор TGA/DSC 2 METTLER TOLEDO (Швейцария);</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rPr>
      </w:pPr>
      <w:r w:rsidRPr="00B36FC7">
        <w:rPr>
          <w:rFonts w:ascii="Times New Roman" w:eastAsia="Times New Roman" w:hAnsi="Times New Roman"/>
          <w:color w:val="000000"/>
          <w:sz w:val="28"/>
          <w:szCs w:val="28"/>
        </w:rPr>
        <w:t>Для термодинамического моделирования процессов использовалась термодинамическая программа с пакетными данными HSC9.</w:t>
      </w:r>
      <w:r w:rsidRPr="00B36FC7">
        <w:rPr>
          <w:rFonts w:ascii="Times New Roman" w:eastAsia="Times New Roman" w:hAnsi="Times New Roman"/>
          <w:color w:val="000000"/>
        </w:rPr>
        <w:t xml:space="preserve">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Для решения поставленных в диссертационной работе задач применялись следующие методы:</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При исследовании эффективности метода флотационного обогащения золошлаковых отходов тепловых электростанции была исследована возможность извлечения углеродистого концентрата и алюмосиликатных микросфер из золошлаковых отходов Евроазиатской энергетической корпорации.</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Для решения поставленной задачи по «интенсификации гидрометаллургической переработки золошлаковых отходов тепловых электростанции» проведены исследования способа предварительной химической активации с выделением углеродистого концентрата и алюмосиликатных микросфер методом флотационного обогащения, изучено влияние химической активации на минеральную структуру и фазовый состав</w:t>
      </w:r>
      <w:r w:rsidR="00F77331">
        <w:rPr>
          <w:rFonts w:ascii="Times New Roman" w:eastAsia="Times New Roman" w:hAnsi="Times New Roman"/>
          <w:color w:val="000000"/>
          <w:sz w:val="28"/>
          <w:szCs w:val="28"/>
        </w:rPr>
        <w:t xml:space="preserve"> </w:t>
      </w:r>
      <w:r w:rsidRPr="00B36FC7">
        <w:rPr>
          <w:rFonts w:ascii="Times New Roman" w:eastAsia="Times New Roman" w:hAnsi="Times New Roman"/>
          <w:color w:val="000000"/>
          <w:sz w:val="28"/>
          <w:szCs w:val="28"/>
        </w:rPr>
        <w:lastRenderedPageBreak/>
        <w:t>золошлаковых отходов, а также изучено влияние химической активации от температуры и продолжительности.</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Для решения поставленной задачи по исследованию и разработке технологии гидрометаллургической переработки золошлаковых отходов с применением химической активации проведены следующие исследования:</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1)</w:t>
      </w:r>
      <w:r w:rsidR="00F77331">
        <w:rPr>
          <w:rFonts w:ascii="Times New Roman" w:eastAsia="Times New Roman" w:hAnsi="Times New Roman"/>
          <w:color w:val="000000"/>
          <w:sz w:val="28"/>
          <w:szCs w:val="28"/>
        </w:rPr>
        <w:t> </w:t>
      </w:r>
      <w:r w:rsidRPr="00B36FC7">
        <w:rPr>
          <w:rFonts w:ascii="Times New Roman" w:eastAsia="Times New Roman" w:hAnsi="Times New Roman"/>
          <w:color w:val="000000"/>
          <w:sz w:val="28"/>
          <w:szCs w:val="28"/>
        </w:rPr>
        <w:t>расчет термодинамического анализа реакции взаимодействия компонентов золошлаковых отходов с гидрокарбонатом натрия.</w:t>
      </w:r>
    </w:p>
    <w:p w:rsidR="00B36FC7" w:rsidRPr="00B36FC7" w:rsidRDefault="00B16D36"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2) </w:t>
      </w:r>
      <w:r w:rsidR="00B36FC7" w:rsidRPr="00B36FC7">
        <w:rPr>
          <w:rFonts w:ascii="Times New Roman" w:eastAsia="Times New Roman" w:hAnsi="Times New Roman"/>
          <w:color w:val="000000"/>
          <w:sz w:val="28"/>
          <w:szCs w:val="28"/>
        </w:rPr>
        <w:t>исследования процесса химической активации гидрокарбонатом натрия.</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3)</w:t>
      </w:r>
      <w:r w:rsidR="00F77331">
        <w:rPr>
          <w:rFonts w:ascii="Times New Roman" w:eastAsia="Times New Roman" w:hAnsi="Times New Roman"/>
          <w:color w:val="000000"/>
          <w:sz w:val="28"/>
          <w:szCs w:val="28"/>
        </w:rPr>
        <w:t> </w:t>
      </w:r>
      <w:r w:rsidRPr="00B36FC7">
        <w:rPr>
          <w:rFonts w:ascii="Times New Roman" w:eastAsia="Times New Roman" w:hAnsi="Times New Roman"/>
          <w:color w:val="000000"/>
          <w:sz w:val="28"/>
          <w:szCs w:val="28"/>
        </w:rPr>
        <w:t>разработка метода флотационного обогащения с применением предварительно активированных золошлаковых отходов</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4)</w:t>
      </w:r>
      <w:r w:rsidR="00F77331">
        <w:rPr>
          <w:rFonts w:ascii="Times New Roman" w:eastAsia="Times New Roman" w:hAnsi="Times New Roman"/>
          <w:color w:val="000000"/>
          <w:sz w:val="28"/>
          <w:szCs w:val="28"/>
        </w:rPr>
        <w:t> </w:t>
      </w:r>
      <w:r w:rsidRPr="00B36FC7">
        <w:rPr>
          <w:rFonts w:ascii="Times New Roman" w:eastAsia="Times New Roman" w:hAnsi="Times New Roman"/>
          <w:color w:val="000000"/>
          <w:sz w:val="28"/>
          <w:szCs w:val="28"/>
        </w:rPr>
        <w:t xml:space="preserve">лабораторные исследования технологии </w:t>
      </w:r>
      <w:r w:rsidR="000E5B90">
        <w:rPr>
          <w:rFonts w:ascii="Times New Roman" w:eastAsia="Times New Roman" w:hAnsi="Times New Roman"/>
          <w:color w:val="000000"/>
          <w:sz w:val="28"/>
          <w:szCs w:val="28"/>
        </w:rPr>
        <w:t>обескремнивания</w:t>
      </w:r>
      <w:r w:rsidRPr="00B36FC7">
        <w:rPr>
          <w:rFonts w:ascii="Times New Roman" w:eastAsia="Times New Roman" w:hAnsi="Times New Roman"/>
          <w:color w:val="000000"/>
          <w:sz w:val="28"/>
          <w:szCs w:val="28"/>
        </w:rPr>
        <w:t xml:space="preserve"> с применением предварительно активированных золошлаковых отходов.</w:t>
      </w:r>
    </w:p>
    <w:p w:rsidR="00B36FC7" w:rsidRDefault="00B36FC7" w:rsidP="00B36FC7">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rPr>
        <w:t>5)</w:t>
      </w:r>
      <w:r w:rsidR="00F77331">
        <w:rPr>
          <w:rFonts w:ascii="Times New Roman" w:hAnsi="Times New Roman"/>
          <w:color w:val="000000"/>
          <w:sz w:val="28"/>
          <w:szCs w:val="28"/>
        </w:rPr>
        <w:t> </w:t>
      </w:r>
      <w:r w:rsidRPr="00B36FC7">
        <w:rPr>
          <w:rFonts w:ascii="Times New Roman" w:hAnsi="Times New Roman"/>
          <w:color w:val="000000"/>
          <w:sz w:val="28"/>
          <w:szCs w:val="28"/>
          <w:lang w:val="kk-KZ"/>
        </w:rPr>
        <w:t xml:space="preserve">исследование кинетики </w:t>
      </w:r>
      <w:r w:rsidR="000E5B90">
        <w:rPr>
          <w:rFonts w:ascii="Times New Roman" w:hAnsi="Times New Roman"/>
          <w:color w:val="000000"/>
          <w:sz w:val="28"/>
          <w:szCs w:val="28"/>
          <w:lang w:val="kk-KZ"/>
        </w:rPr>
        <w:t>обескремнивания</w:t>
      </w:r>
      <w:r w:rsidRPr="00B36FC7">
        <w:rPr>
          <w:rFonts w:ascii="Times New Roman" w:hAnsi="Times New Roman"/>
          <w:color w:val="000000"/>
          <w:sz w:val="28"/>
          <w:szCs w:val="28"/>
          <w:lang w:val="kk-KZ"/>
        </w:rPr>
        <w:t xml:space="preserve"> с применением предварительно активированных золошлаковых отходов </w:t>
      </w:r>
    </w:p>
    <w:p w:rsidR="001D6162" w:rsidRPr="00B36FC7" w:rsidRDefault="001D6162" w:rsidP="00B36FC7">
      <w:pPr>
        <w:spacing w:after="0" w:line="240" w:lineRule="auto"/>
        <w:ind w:firstLine="567"/>
        <w:jc w:val="both"/>
        <w:rPr>
          <w:rFonts w:ascii="Times New Roman" w:hAnsi="Times New Roman"/>
          <w:color w:val="000000"/>
          <w:sz w:val="28"/>
          <w:szCs w:val="28"/>
          <w:lang w:val="kk-KZ"/>
        </w:rPr>
      </w:pPr>
      <w:r>
        <w:rPr>
          <w:rFonts w:ascii="Times New Roman" w:hAnsi="Times New Roman"/>
          <w:color w:val="000000"/>
          <w:sz w:val="28"/>
          <w:szCs w:val="28"/>
          <w:lang w:val="kk-KZ"/>
        </w:rPr>
        <w:t>6)</w:t>
      </w:r>
      <w:r w:rsidR="00F77331">
        <w:rPr>
          <w:rFonts w:ascii="Times New Roman" w:hAnsi="Times New Roman"/>
          <w:color w:val="000000"/>
          <w:sz w:val="28"/>
          <w:szCs w:val="28"/>
          <w:lang w:val="kk-KZ"/>
        </w:rPr>
        <w:t> </w:t>
      </w:r>
      <w:r>
        <w:rPr>
          <w:rFonts w:ascii="Times New Roman" w:hAnsi="Times New Roman"/>
          <w:color w:val="000000"/>
          <w:sz w:val="28"/>
          <w:szCs w:val="28"/>
          <w:lang w:val="kk-KZ"/>
        </w:rPr>
        <w:t>лабораторные исследования технологии спекания золошлаковых отходов</w:t>
      </w:r>
    </w:p>
    <w:p w:rsidR="00834531" w:rsidRPr="00B36FC7" w:rsidRDefault="00834531" w:rsidP="00B36FC7">
      <w:pPr>
        <w:spacing w:after="0" w:line="240" w:lineRule="auto"/>
        <w:ind w:firstLine="709"/>
        <w:jc w:val="both"/>
        <w:rPr>
          <w:rFonts w:ascii="Times New Roman" w:hAnsi="Times New Roman"/>
          <w:color w:val="000000"/>
          <w:sz w:val="28"/>
          <w:szCs w:val="28"/>
          <w:highlight w:val="yellow"/>
        </w:rPr>
      </w:pPr>
    </w:p>
    <w:p w:rsidR="00B36FC7" w:rsidRPr="00783FDE" w:rsidRDefault="00DF338D" w:rsidP="00B36FC7">
      <w:pPr>
        <w:spacing w:after="0" w:line="240" w:lineRule="auto"/>
        <w:ind w:firstLine="709"/>
        <w:jc w:val="both"/>
        <w:rPr>
          <w:rFonts w:ascii="Times New Roman" w:hAnsi="Times New Roman"/>
          <w:b/>
          <w:color w:val="000000"/>
          <w:sz w:val="28"/>
          <w:szCs w:val="28"/>
        </w:rPr>
      </w:pPr>
      <w:r w:rsidRPr="00783FDE">
        <w:rPr>
          <w:rFonts w:ascii="Times New Roman" w:hAnsi="Times New Roman"/>
          <w:b/>
          <w:color w:val="000000"/>
          <w:sz w:val="28"/>
          <w:szCs w:val="28"/>
        </w:rPr>
        <w:t xml:space="preserve">2.2 </w:t>
      </w:r>
      <w:r w:rsidR="00B36FC7" w:rsidRPr="00783FDE">
        <w:rPr>
          <w:rFonts w:ascii="Times New Roman" w:hAnsi="Times New Roman"/>
          <w:b/>
          <w:color w:val="000000"/>
          <w:sz w:val="28"/>
          <w:szCs w:val="28"/>
        </w:rPr>
        <w:t>Методика лабораторных исследований способа химической</w:t>
      </w:r>
      <w:r w:rsidR="0049795B" w:rsidRPr="00783FDE">
        <w:rPr>
          <w:rFonts w:ascii="Times New Roman" w:hAnsi="Times New Roman"/>
          <w:b/>
          <w:color w:val="000000"/>
          <w:sz w:val="28"/>
          <w:szCs w:val="28"/>
        </w:rPr>
        <w:t xml:space="preserve"> активации золошлаковых отходов</w:t>
      </w:r>
    </w:p>
    <w:p w:rsidR="00B36FC7" w:rsidRPr="00617291" w:rsidRDefault="00B36FC7" w:rsidP="00B36FC7">
      <w:pPr>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 xml:space="preserve">В соответствии со схемой проведения эксперимента золошлаковые отходы направляются на стадию химической активации в растворе гидрокарбонатом натрия. Лабораторные исследования процесса химической активации проводили на установке, представленной на рисунке </w:t>
      </w:r>
      <w:r w:rsidR="00E44DA2" w:rsidRPr="00617291">
        <w:rPr>
          <w:rFonts w:ascii="Times New Roman" w:hAnsi="Times New Roman"/>
          <w:color w:val="000000"/>
          <w:sz w:val="28"/>
          <w:szCs w:val="28"/>
        </w:rPr>
        <w:t>2.1</w:t>
      </w:r>
      <w:r w:rsidRPr="00617291">
        <w:rPr>
          <w:rFonts w:ascii="Times New Roman" w:hAnsi="Times New Roman"/>
          <w:color w:val="000000"/>
          <w:sz w:val="28"/>
          <w:szCs w:val="28"/>
        </w:rPr>
        <w:t>.</w:t>
      </w:r>
    </w:p>
    <w:p w:rsidR="00B36FC7" w:rsidRPr="00617291" w:rsidRDefault="00B36FC7" w:rsidP="00B36FC7">
      <w:pPr>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В емкость 3 загружали навеску 150 грамм золошлаковых отходов. Для приготовления раствора использовался гидрокарбонат натрия марки ч.д.а (</w:t>
      </w:r>
      <w:r w:rsidRPr="00617291">
        <w:rPr>
          <w:rFonts w:ascii="Times New Roman" w:hAnsi="Times New Roman"/>
          <w:color w:val="000000"/>
          <w:sz w:val="28"/>
          <w:szCs w:val="28"/>
          <w:lang w:val="en-US"/>
        </w:rPr>
        <w:t>NaHCO</w:t>
      </w:r>
      <w:r w:rsidRPr="00617291">
        <w:rPr>
          <w:rFonts w:ascii="Times New Roman" w:hAnsi="Times New Roman"/>
          <w:color w:val="000000"/>
          <w:sz w:val="28"/>
          <w:szCs w:val="28"/>
          <w:vertAlign w:val="subscript"/>
        </w:rPr>
        <w:t>3</w:t>
      </w:r>
      <w:r w:rsidRPr="00B36FC7">
        <w:rPr>
          <w:rFonts w:ascii="Arial" w:hAnsi="Arial" w:cs="Arial"/>
          <w:color w:val="000000"/>
          <w:sz w:val="42"/>
          <w:szCs w:val="42"/>
          <w:shd w:val="clear" w:color="auto" w:fill="FFFFFF"/>
        </w:rPr>
        <w:t xml:space="preserve"> </w:t>
      </w:r>
      <w:r w:rsidRPr="00617291">
        <w:rPr>
          <w:rFonts w:ascii="Times New Roman" w:hAnsi="Times New Roman"/>
          <w:color w:val="000000"/>
          <w:sz w:val="28"/>
          <w:szCs w:val="28"/>
        </w:rPr>
        <w:t>ГОСТ 2156-76). В магнитную мешалку заливали необходимый для проведения опыта объем гидрокарбонатного раствора (</w:t>
      </w:r>
      <w:r w:rsidRPr="00617291">
        <w:rPr>
          <w:rFonts w:ascii="Times New Roman" w:hAnsi="Times New Roman"/>
          <w:color w:val="000000"/>
          <w:sz w:val="28"/>
          <w:szCs w:val="28"/>
          <w:lang w:val="en-US"/>
        </w:rPr>
        <w:t>NaHCO</w:t>
      </w:r>
      <w:r w:rsidRPr="00617291">
        <w:rPr>
          <w:rFonts w:ascii="Times New Roman" w:hAnsi="Times New Roman"/>
          <w:color w:val="000000"/>
          <w:sz w:val="28"/>
          <w:szCs w:val="28"/>
          <w:vertAlign w:val="subscript"/>
        </w:rPr>
        <w:t>3</w:t>
      </w:r>
      <w:r w:rsidRPr="00617291">
        <w:rPr>
          <w:rFonts w:ascii="Times New Roman" w:hAnsi="Times New Roman"/>
          <w:color w:val="000000"/>
          <w:sz w:val="28"/>
          <w:szCs w:val="28"/>
        </w:rPr>
        <w:t>)</w:t>
      </w:r>
      <w:r w:rsidRPr="00617291">
        <w:rPr>
          <w:rFonts w:ascii="Times New Roman" w:hAnsi="Times New Roman"/>
          <w:color w:val="000000"/>
          <w:sz w:val="28"/>
          <w:szCs w:val="28"/>
          <w:vertAlign w:val="subscript"/>
        </w:rPr>
        <w:t xml:space="preserve"> </w:t>
      </w:r>
      <w:r w:rsidRPr="00617291">
        <w:rPr>
          <w:rFonts w:ascii="Times New Roman" w:hAnsi="Times New Roman"/>
          <w:color w:val="000000"/>
          <w:sz w:val="28"/>
          <w:szCs w:val="28"/>
        </w:rPr>
        <w:t>концентрацией 120 г/дм</w:t>
      </w:r>
      <w:r w:rsidRPr="00617291">
        <w:rPr>
          <w:rFonts w:ascii="Times New Roman" w:hAnsi="Times New Roman"/>
          <w:color w:val="000000"/>
          <w:sz w:val="28"/>
          <w:szCs w:val="28"/>
          <w:vertAlign w:val="superscript"/>
        </w:rPr>
        <w:t>3</w:t>
      </w:r>
      <w:r w:rsidRPr="00617291">
        <w:rPr>
          <w:rFonts w:ascii="Times New Roman" w:hAnsi="Times New Roman"/>
          <w:color w:val="000000"/>
          <w:sz w:val="28"/>
          <w:szCs w:val="28"/>
        </w:rPr>
        <w:t xml:space="preserve"> с отношением Ж:Т=1:10. Далее в опытах с изменением температуры сначала смешивали реагенты, и затем увеличивали до заданной температуры. После окончания опыта с камеры </w:t>
      </w:r>
      <w:r w:rsidRPr="0054167E">
        <w:rPr>
          <w:rFonts w:ascii="Times New Roman" w:hAnsi="Times New Roman"/>
          <w:sz w:val="28"/>
          <w:szCs w:val="28"/>
        </w:rPr>
        <w:t>8</w:t>
      </w:r>
      <w:r w:rsidRPr="00617291">
        <w:rPr>
          <w:rFonts w:ascii="Times New Roman" w:hAnsi="Times New Roman"/>
          <w:color w:val="000000"/>
          <w:sz w:val="28"/>
          <w:szCs w:val="28"/>
        </w:rPr>
        <w:t xml:space="preserve"> отбирали пробу.</w:t>
      </w:r>
      <w:r w:rsidRPr="00B36FC7">
        <w:t xml:space="preserve"> </w:t>
      </w:r>
      <w:r w:rsidRPr="00617291">
        <w:rPr>
          <w:rFonts w:ascii="Times New Roman" w:hAnsi="Times New Roman"/>
          <w:color w:val="000000"/>
          <w:sz w:val="28"/>
          <w:szCs w:val="28"/>
        </w:rPr>
        <w:t>Пульпу разделяли с помощью вакуум фильтра на раствор и твердый остаток. Полученный фильтрованием осадок сушили в шкафу марки SNOL 67-350 при температуре 110</w:t>
      </w:r>
      <w:r w:rsidR="00E76A78" w:rsidRPr="00617291">
        <w:rPr>
          <w:rFonts w:ascii="Times New Roman" w:hAnsi="Times New Roman"/>
          <w:color w:val="000000"/>
          <w:sz w:val="28"/>
          <w:szCs w:val="28"/>
        </w:rPr>
        <w:t> </w:t>
      </w:r>
      <w:r w:rsidR="00E76A78" w:rsidRPr="00617291">
        <w:rPr>
          <w:rFonts w:ascii="Times New Roman" w:hAnsi="Times New Roman"/>
          <w:color w:val="000000"/>
          <w:sz w:val="28"/>
          <w:szCs w:val="28"/>
          <w:vertAlign w:val="superscript"/>
        </w:rPr>
        <w:t>°</w:t>
      </w:r>
      <w:r w:rsidRPr="00617291">
        <w:rPr>
          <w:rFonts w:ascii="Times New Roman" w:hAnsi="Times New Roman"/>
          <w:color w:val="000000"/>
          <w:sz w:val="28"/>
          <w:szCs w:val="28"/>
        </w:rPr>
        <w:t>С до постоянной массы. Высушенный осадок взвешивали на аналитических весах, тщательно истирали, усредняли, брали навеску. Содержание контролируемых элементов в растворах и твердых осадках определяли химическими и физико-химическими методами: на атомно-абсорбционном спектрометре PinAAcle, фирмы PerkinElmer, и оптико-эмиссионном спектрометре с индуктивно-связанной плазмой Agilent 710 ES.</w:t>
      </w:r>
    </w:p>
    <w:p w:rsidR="00835B45" w:rsidRDefault="00835B45" w:rsidP="00B36FC7">
      <w:r>
        <w:br w:type="page"/>
      </w:r>
    </w:p>
    <w:p w:rsidR="00B36FC7" w:rsidRPr="00B36FC7" w:rsidRDefault="004A62BB" w:rsidP="00B36FC7">
      <w:pPr>
        <w:spacing w:after="0" w:line="240" w:lineRule="auto"/>
        <w:jc w:val="center"/>
        <w:rPr>
          <w:sz w:val="24"/>
        </w:rPr>
      </w:pPr>
      <w:r>
        <w:rPr>
          <w:noProof/>
          <w:sz w:val="24"/>
          <w:lang w:eastAsia="ru-RU"/>
        </w:rPr>
        <w:lastRenderedPageBreak/>
        <w:drawing>
          <wp:inline distT="0" distB="0" distL="0" distR="0">
            <wp:extent cx="3276600" cy="3086100"/>
            <wp:effectExtent l="19050" t="0" r="0" b="0"/>
            <wp:docPr id="14" name="Рисунок 193" descr="Описание: авток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Описание: автоклав.jpg"/>
                    <pic:cNvPicPr>
                      <a:picLocks noChangeAspect="1" noChangeArrowheads="1"/>
                    </pic:cNvPicPr>
                  </pic:nvPicPr>
                  <pic:blipFill>
                    <a:blip r:embed="rId101"/>
                    <a:srcRect/>
                    <a:stretch>
                      <a:fillRect/>
                    </a:stretch>
                  </pic:blipFill>
                  <pic:spPr bwMode="auto">
                    <a:xfrm>
                      <a:off x="0" y="0"/>
                      <a:ext cx="3276600" cy="3086100"/>
                    </a:xfrm>
                    <a:prstGeom prst="rect">
                      <a:avLst/>
                    </a:prstGeom>
                    <a:noFill/>
                    <a:ln w="9525">
                      <a:noFill/>
                      <a:miter lim="800000"/>
                      <a:headEnd/>
                      <a:tailEnd/>
                    </a:ln>
                  </pic:spPr>
                </pic:pic>
              </a:graphicData>
            </a:graphic>
          </wp:inline>
        </w:drawing>
      </w:r>
    </w:p>
    <w:p w:rsidR="00B36FC7" w:rsidRPr="005637FF" w:rsidRDefault="00B36FC7" w:rsidP="00F77331">
      <w:pPr>
        <w:spacing w:after="0" w:line="240" w:lineRule="auto"/>
        <w:jc w:val="both"/>
        <w:rPr>
          <w:rFonts w:ascii="Times New Roman" w:hAnsi="Times New Roman"/>
          <w:sz w:val="28"/>
          <w:szCs w:val="28"/>
        </w:rPr>
      </w:pPr>
      <w:r w:rsidRPr="005637FF">
        <w:rPr>
          <w:rFonts w:ascii="Times New Roman" w:hAnsi="Times New Roman"/>
          <w:sz w:val="28"/>
          <w:szCs w:val="28"/>
        </w:rPr>
        <w:t xml:space="preserve">1 </w:t>
      </w:r>
      <w:r w:rsidR="002E2DE7" w:rsidRPr="005637FF">
        <w:rPr>
          <w:rFonts w:ascii="Times New Roman" w:hAnsi="Times New Roman"/>
          <w:sz w:val="28"/>
          <w:szCs w:val="28"/>
        </w:rPr>
        <w:t>–</w:t>
      </w:r>
      <w:r w:rsidR="002E2DE7">
        <w:rPr>
          <w:rFonts w:ascii="Times New Roman" w:hAnsi="Times New Roman"/>
          <w:sz w:val="28"/>
          <w:szCs w:val="28"/>
        </w:rPr>
        <w:t xml:space="preserve"> корпус автоклава, 2</w:t>
      </w:r>
      <w:r w:rsidR="002E2DE7" w:rsidRPr="005637FF">
        <w:rPr>
          <w:rFonts w:ascii="Times New Roman" w:hAnsi="Times New Roman"/>
          <w:sz w:val="28"/>
          <w:szCs w:val="28"/>
        </w:rPr>
        <w:t>–</w:t>
      </w:r>
      <w:r w:rsidR="002E2DE7">
        <w:rPr>
          <w:rFonts w:ascii="Times New Roman" w:hAnsi="Times New Roman"/>
          <w:sz w:val="28"/>
          <w:szCs w:val="28"/>
        </w:rPr>
        <w:t xml:space="preserve"> </w:t>
      </w:r>
      <w:r w:rsidRPr="005637FF">
        <w:rPr>
          <w:rFonts w:ascii="Times New Roman" w:hAnsi="Times New Roman"/>
          <w:sz w:val="28"/>
          <w:szCs w:val="28"/>
        </w:rPr>
        <w:t xml:space="preserve">крышка автоклава, 3 </w:t>
      </w:r>
      <w:r w:rsidR="002E2DE7" w:rsidRPr="005637FF">
        <w:rPr>
          <w:rFonts w:ascii="Times New Roman" w:hAnsi="Times New Roman"/>
          <w:sz w:val="28"/>
          <w:szCs w:val="28"/>
        </w:rPr>
        <w:t>–</w:t>
      </w:r>
      <w:r w:rsidRPr="005637FF">
        <w:rPr>
          <w:rFonts w:ascii="Times New Roman" w:hAnsi="Times New Roman"/>
          <w:sz w:val="28"/>
          <w:szCs w:val="28"/>
        </w:rPr>
        <w:t xml:space="preserve"> емкости для загрузки навески, </w:t>
      </w:r>
      <w:r w:rsidR="00F77331">
        <w:rPr>
          <w:rFonts w:ascii="Times New Roman" w:hAnsi="Times New Roman"/>
          <w:sz w:val="28"/>
          <w:szCs w:val="28"/>
        </w:rPr>
        <w:br/>
      </w:r>
      <w:r w:rsidRPr="005637FF">
        <w:rPr>
          <w:rFonts w:ascii="Times New Roman" w:hAnsi="Times New Roman"/>
          <w:sz w:val="28"/>
          <w:szCs w:val="28"/>
        </w:rPr>
        <w:t xml:space="preserve">4 </w:t>
      </w:r>
      <w:r w:rsidR="002E2DE7" w:rsidRPr="005637FF">
        <w:rPr>
          <w:rFonts w:ascii="Times New Roman" w:hAnsi="Times New Roman"/>
          <w:sz w:val="28"/>
          <w:szCs w:val="28"/>
        </w:rPr>
        <w:t>–</w:t>
      </w:r>
      <w:r w:rsidRPr="005637FF">
        <w:rPr>
          <w:rFonts w:ascii="Times New Roman" w:hAnsi="Times New Roman"/>
          <w:sz w:val="28"/>
          <w:szCs w:val="28"/>
        </w:rPr>
        <w:t xml:space="preserve"> манометр, 5 </w:t>
      </w:r>
      <w:r w:rsidR="002E2DE7" w:rsidRPr="005637FF">
        <w:rPr>
          <w:rFonts w:ascii="Times New Roman" w:hAnsi="Times New Roman"/>
          <w:sz w:val="28"/>
          <w:szCs w:val="28"/>
        </w:rPr>
        <w:t>–</w:t>
      </w:r>
      <w:r w:rsidRPr="005637FF">
        <w:rPr>
          <w:rFonts w:ascii="Times New Roman" w:hAnsi="Times New Roman"/>
          <w:sz w:val="28"/>
          <w:szCs w:val="28"/>
        </w:rPr>
        <w:t xml:space="preserve"> чехол термопары, 6 </w:t>
      </w:r>
      <w:r w:rsidR="002E2DE7" w:rsidRPr="005637FF">
        <w:rPr>
          <w:rFonts w:ascii="Times New Roman" w:hAnsi="Times New Roman"/>
          <w:sz w:val="28"/>
          <w:szCs w:val="28"/>
        </w:rPr>
        <w:t>–</w:t>
      </w:r>
      <w:r w:rsidRPr="005637FF">
        <w:rPr>
          <w:rFonts w:ascii="Times New Roman" w:hAnsi="Times New Roman"/>
          <w:sz w:val="28"/>
          <w:szCs w:val="28"/>
        </w:rPr>
        <w:t xml:space="preserve"> </w:t>
      </w:r>
      <w:r w:rsidR="002E2DE7">
        <w:rPr>
          <w:rFonts w:ascii="Times New Roman" w:hAnsi="Times New Roman"/>
          <w:sz w:val="28"/>
          <w:szCs w:val="28"/>
        </w:rPr>
        <w:t xml:space="preserve">нагревательный элемент печи, </w:t>
      </w:r>
      <w:r w:rsidR="00F77331">
        <w:rPr>
          <w:rFonts w:ascii="Times New Roman" w:hAnsi="Times New Roman"/>
          <w:sz w:val="28"/>
          <w:szCs w:val="28"/>
        </w:rPr>
        <w:br/>
      </w:r>
      <w:r w:rsidRPr="005637FF">
        <w:rPr>
          <w:rFonts w:ascii="Times New Roman" w:hAnsi="Times New Roman"/>
          <w:sz w:val="28"/>
          <w:szCs w:val="28"/>
        </w:rPr>
        <w:t xml:space="preserve">7 </w:t>
      </w:r>
      <w:r w:rsidR="002E2DE7" w:rsidRPr="005637FF">
        <w:rPr>
          <w:rFonts w:ascii="Times New Roman" w:hAnsi="Times New Roman"/>
          <w:sz w:val="28"/>
          <w:szCs w:val="28"/>
        </w:rPr>
        <w:t>–</w:t>
      </w:r>
      <w:r w:rsidRPr="005637FF">
        <w:rPr>
          <w:rFonts w:ascii="Times New Roman" w:hAnsi="Times New Roman"/>
          <w:sz w:val="28"/>
          <w:szCs w:val="28"/>
        </w:rPr>
        <w:t xml:space="preserve"> пробоотборник, 8 </w:t>
      </w:r>
      <w:r w:rsidR="002E2DE7" w:rsidRPr="005637FF">
        <w:rPr>
          <w:rFonts w:ascii="Times New Roman" w:hAnsi="Times New Roman"/>
          <w:sz w:val="28"/>
          <w:szCs w:val="28"/>
        </w:rPr>
        <w:t>–</w:t>
      </w:r>
      <w:r w:rsidRPr="005637FF">
        <w:rPr>
          <w:rFonts w:ascii="Times New Roman" w:hAnsi="Times New Roman"/>
          <w:sz w:val="28"/>
          <w:szCs w:val="28"/>
        </w:rPr>
        <w:t xml:space="preserve"> камера отбора проб, 9 </w:t>
      </w:r>
      <w:r w:rsidR="002E2DE7" w:rsidRPr="005637FF">
        <w:rPr>
          <w:rFonts w:ascii="Times New Roman" w:hAnsi="Times New Roman"/>
          <w:sz w:val="28"/>
          <w:szCs w:val="28"/>
        </w:rPr>
        <w:t>–</w:t>
      </w:r>
      <w:r w:rsidRPr="005637FF">
        <w:rPr>
          <w:rFonts w:ascii="Times New Roman" w:hAnsi="Times New Roman"/>
          <w:sz w:val="28"/>
          <w:szCs w:val="28"/>
        </w:rPr>
        <w:t xml:space="preserve"> холодильник, 10 </w:t>
      </w:r>
      <w:r w:rsidR="002E2DE7" w:rsidRPr="005637FF">
        <w:rPr>
          <w:rFonts w:ascii="Times New Roman" w:hAnsi="Times New Roman"/>
          <w:sz w:val="28"/>
          <w:szCs w:val="28"/>
        </w:rPr>
        <w:t>–</w:t>
      </w:r>
      <w:r w:rsidRPr="005637FF">
        <w:rPr>
          <w:rFonts w:ascii="Times New Roman" w:hAnsi="Times New Roman"/>
          <w:sz w:val="28"/>
          <w:szCs w:val="28"/>
        </w:rPr>
        <w:t xml:space="preserve"> магнитная мешалка, 11 </w:t>
      </w:r>
      <w:r w:rsidR="002E2DE7" w:rsidRPr="005637FF">
        <w:rPr>
          <w:rFonts w:ascii="Times New Roman" w:hAnsi="Times New Roman"/>
          <w:sz w:val="28"/>
          <w:szCs w:val="28"/>
        </w:rPr>
        <w:t>–</w:t>
      </w:r>
      <w:r w:rsidRPr="005637FF">
        <w:rPr>
          <w:rFonts w:ascii="Times New Roman" w:hAnsi="Times New Roman"/>
          <w:sz w:val="28"/>
          <w:szCs w:val="28"/>
        </w:rPr>
        <w:t xml:space="preserve"> станина, 12 </w:t>
      </w:r>
      <w:r w:rsidR="002E2DE7" w:rsidRPr="005637FF">
        <w:rPr>
          <w:rFonts w:ascii="Times New Roman" w:hAnsi="Times New Roman"/>
          <w:sz w:val="28"/>
          <w:szCs w:val="28"/>
        </w:rPr>
        <w:t>–</w:t>
      </w:r>
      <w:r w:rsidRPr="005637FF">
        <w:rPr>
          <w:rFonts w:ascii="Times New Roman" w:hAnsi="Times New Roman"/>
          <w:sz w:val="28"/>
          <w:szCs w:val="28"/>
        </w:rPr>
        <w:t xml:space="preserve"> подача воды для охлаждения </w:t>
      </w:r>
    </w:p>
    <w:p w:rsidR="008C444B" w:rsidRDefault="008C444B" w:rsidP="00B36FC7">
      <w:pPr>
        <w:spacing w:after="0" w:line="240" w:lineRule="auto"/>
        <w:ind w:firstLine="567"/>
        <w:jc w:val="both"/>
        <w:rPr>
          <w:rFonts w:ascii="Times New Roman" w:hAnsi="Times New Roman"/>
          <w:sz w:val="28"/>
          <w:szCs w:val="28"/>
        </w:rPr>
      </w:pPr>
    </w:p>
    <w:p w:rsidR="00B36FC7" w:rsidRPr="00B36FC7" w:rsidRDefault="00B36FC7" w:rsidP="00F77331">
      <w:pPr>
        <w:spacing w:after="0" w:line="240" w:lineRule="auto"/>
        <w:ind w:firstLine="567"/>
        <w:jc w:val="center"/>
        <w:rPr>
          <w:rFonts w:ascii="Times New Roman" w:hAnsi="Times New Roman"/>
          <w:sz w:val="28"/>
          <w:szCs w:val="28"/>
        </w:rPr>
      </w:pPr>
      <w:r w:rsidRPr="005637FF">
        <w:rPr>
          <w:rFonts w:ascii="Times New Roman" w:hAnsi="Times New Roman"/>
          <w:sz w:val="28"/>
          <w:szCs w:val="28"/>
        </w:rPr>
        <w:t xml:space="preserve">Рисунок </w:t>
      </w:r>
      <w:r w:rsidR="005637FF" w:rsidRPr="005637FF">
        <w:rPr>
          <w:rFonts w:ascii="Times New Roman" w:hAnsi="Times New Roman"/>
          <w:sz w:val="28"/>
          <w:szCs w:val="28"/>
        </w:rPr>
        <w:t>2</w:t>
      </w:r>
      <w:r w:rsidRPr="005637FF">
        <w:rPr>
          <w:rFonts w:ascii="Times New Roman" w:hAnsi="Times New Roman"/>
          <w:sz w:val="28"/>
          <w:szCs w:val="28"/>
        </w:rPr>
        <w:t>.</w:t>
      </w:r>
      <w:r w:rsidR="005637FF" w:rsidRPr="005637FF">
        <w:rPr>
          <w:rFonts w:ascii="Times New Roman" w:hAnsi="Times New Roman"/>
          <w:sz w:val="28"/>
          <w:szCs w:val="28"/>
        </w:rPr>
        <w:t>1</w:t>
      </w:r>
      <w:r w:rsidRPr="005637FF">
        <w:rPr>
          <w:rFonts w:ascii="Times New Roman" w:hAnsi="Times New Roman"/>
          <w:sz w:val="28"/>
          <w:szCs w:val="28"/>
        </w:rPr>
        <w:t xml:space="preserve"> – Схема лабораторного автоклава для химической активации золошлаковых отходов</w:t>
      </w:r>
    </w:p>
    <w:p w:rsidR="003766A7" w:rsidRDefault="003766A7" w:rsidP="00B36FC7">
      <w:pPr>
        <w:spacing w:after="0" w:line="240" w:lineRule="auto"/>
        <w:ind w:firstLine="567"/>
        <w:jc w:val="both"/>
        <w:rPr>
          <w:rFonts w:ascii="Times New Roman" w:hAnsi="Times New Roman"/>
          <w:b/>
          <w:color w:val="000000"/>
          <w:sz w:val="28"/>
          <w:szCs w:val="28"/>
        </w:rPr>
      </w:pPr>
    </w:p>
    <w:p w:rsidR="00B36FC7" w:rsidRPr="00617291" w:rsidRDefault="00DF338D" w:rsidP="00B36FC7">
      <w:pPr>
        <w:spacing w:after="0" w:line="240" w:lineRule="auto"/>
        <w:ind w:firstLine="567"/>
        <w:jc w:val="both"/>
        <w:rPr>
          <w:rFonts w:ascii="Times New Roman" w:hAnsi="Times New Roman"/>
          <w:b/>
          <w:color w:val="000000"/>
          <w:sz w:val="28"/>
          <w:szCs w:val="28"/>
        </w:rPr>
      </w:pPr>
      <w:r>
        <w:rPr>
          <w:rFonts w:ascii="Times New Roman" w:hAnsi="Times New Roman"/>
          <w:b/>
          <w:color w:val="000000"/>
          <w:sz w:val="28"/>
          <w:szCs w:val="28"/>
        </w:rPr>
        <w:t xml:space="preserve">2.3 </w:t>
      </w:r>
      <w:r w:rsidR="00B36FC7" w:rsidRPr="00DF338D">
        <w:rPr>
          <w:rFonts w:ascii="Times New Roman" w:hAnsi="Times New Roman"/>
          <w:b/>
          <w:color w:val="000000"/>
          <w:sz w:val="28"/>
          <w:szCs w:val="28"/>
        </w:rPr>
        <w:t xml:space="preserve">Методика лабораторных исследований флотационного </w:t>
      </w:r>
      <w:r w:rsidR="00021EE5" w:rsidRPr="00DF338D">
        <w:rPr>
          <w:rFonts w:ascii="Times New Roman" w:hAnsi="Times New Roman"/>
          <w:b/>
          <w:color w:val="000000"/>
          <w:sz w:val="28"/>
          <w:szCs w:val="28"/>
        </w:rPr>
        <w:t>обогащения золошлаковых отходов</w:t>
      </w:r>
    </w:p>
    <w:p w:rsidR="00B36FC7" w:rsidRPr="0096205B" w:rsidRDefault="00B36FC7" w:rsidP="00F77331">
      <w:pPr>
        <w:spacing w:after="0" w:line="240" w:lineRule="auto"/>
        <w:ind w:firstLine="567"/>
        <w:jc w:val="both"/>
        <w:rPr>
          <w:rFonts w:ascii="Times New Roman" w:hAnsi="Times New Roman"/>
          <w:color w:val="000000"/>
          <w:sz w:val="28"/>
          <w:szCs w:val="28"/>
        </w:rPr>
      </w:pPr>
      <w:r w:rsidRPr="0096205B">
        <w:rPr>
          <w:rFonts w:ascii="Times New Roman" w:hAnsi="Times New Roman"/>
          <w:color w:val="000000"/>
          <w:sz w:val="28"/>
          <w:szCs w:val="28"/>
        </w:rPr>
        <w:t xml:space="preserve">Флотационное обогащение проводили на лабораторных флотомашинах типа </w:t>
      </w:r>
      <w:r w:rsidR="00F77331">
        <w:rPr>
          <w:rFonts w:ascii="Times New Roman" w:hAnsi="Times New Roman"/>
          <w:color w:val="000000"/>
          <w:sz w:val="28"/>
          <w:szCs w:val="28"/>
        </w:rPr>
        <w:t>«</w:t>
      </w:r>
      <w:r w:rsidRPr="0096205B">
        <w:rPr>
          <w:rFonts w:ascii="Times New Roman" w:hAnsi="Times New Roman"/>
          <w:color w:val="000000"/>
          <w:sz w:val="28"/>
          <w:szCs w:val="28"/>
        </w:rPr>
        <w:t>Механобр Техника</w:t>
      </w:r>
      <w:r w:rsidR="00F77331">
        <w:rPr>
          <w:rFonts w:ascii="Times New Roman" w:hAnsi="Times New Roman"/>
          <w:color w:val="000000"/>
          <w:sz w:val="28"/>
          <w:szCs w:val="28"/>
        </w:rPr>
        <w:t>»</w:t>
      </w:r>
      <w:r w:rsidRPr="0096205B">
        <w:rPr>
          <w:rFonts w:ascii="Times New Roman" w:hAnsi="Times New Roman"/>
          <w:color w:val="000000"/>
          <w:sz w:val="28"/>
          <w:szCs w:val="28"/>
        </w:rPr>
        <w:t xml:space="preserve"> с объемом камеры 3,0 дм</w:t>
      </w:r>
      <w:r w:rsidRPr="0096205B">
        <w:rPr>
          <w:rFonts w:ascii="Times New Roman" w:hAnsi="Times New Roman"/>
          <w:color w:val="000000"/>
          <w:sz w:val="28"/>
          <w:szCs w:val="28"/>
          <w:vertAlign w:val="superscript"/>
        </w:rPr>
        <w:t>3</w:t>
      </w:r>
      <w:r w:rsidRPr="0096205B">
        <w:rPr>
          <w:rFonts w:ascii="Times New Roman" w:hAnsi="Times New Roman"/>
          <w:color w:val="000000"/>
          <w:sz w:val="28"/>
          <w:szCs w:val="28"/>
        </w:rPr>
        <w:t>. Обогащение проводили на исходном размере золошлаковых отходов, с объемом камеры 1 дм</w:t>
      </w:r>
      <w:r w:rsidRPr="0096205B">
        <w:rPr>
          <w:rFonts w:ascii="Times New Roman" w:hAnsi="Times New Roman"/>
          <w:color w:val="000000"/>
          <w:sz w:val="28"/>
          <w:szCs w:val="28"/>
          <w:vertAlign w:val="superscript"/>
        </w:rPr>
        <w:t>3</w:t>
      </w:r>
      <w:r w:rsidRPr="0096205B">
        <w:rPr>
          <w:rFonts w:ascii="Times New Roman" w:hAnsi="Times New Roman"/>
          <w:color w:val="000000"/>
          <w:sz w:val="28"/>
          <w:szCs w:val="28"/>
        </w:rPr>
        <w:t xml:space="preserve"> и массой образца 150 г (T:Ж = 1/3) при аэрации пульпы 10 дм</w:t>
      </w:r>
      <w:r w:rsidRPr="0096205B">
        <w:rPr>
          <w:rFonts w:ascii="Times New Roman" w:hAnsi="Times New Roman"/>
          <w:color w:val="000000"/>
          <w:sz w:val="28"/>
          <w:szCs w:val="28"/>
          <w:vertAlign w:val="superscript"/>
        </w:rPr>
        <w:t>3</w:t>
      </w:r>
      <w:r w:rsidRPr="0096205B">
        <w:rPr>
          <w:rFonts w:ascii="Times New Roman" w:hAnsi="Times New Roman"/>
          <w:color w:val="000000"/>
          <w:sz w:val="28"/>
          <w:szCs w:val="28"/>
        </w:rPr>
        <w:t>/мин, скорость вращения импеллера составляла 2500 об/мин.</w:t>
      </w:r>
    </w:p>
    <w:p w:rsidR="00B36FC7" w:rsidRPr="00B36FC7" w:rsidRDefault="00B36FC7" w:rsidP="00F77331">
      <w:pPr>
        <w:spacing w:after="0" w:line="240" w:lineRule="auto"/>
        <w:ind w:firstLine="567"/>
        <w:jc w:val="both"/>
        <w:rPr>
          <w:rFonts w:ascii="Times New Roman" w:hAnsi="Times New Roman"/>
          <w:color w:val="000000"/>
          <w:sz w:val="28"/>
          <w:szCs w:val="28"/>
          <w:highlight w:val="yellow"/>
        </w:rPr>
      </w:pPr>
    </w:p>
    <w:p w:rsidR="00B36FC7" w:rsidRPr="00B36FC7" w:rsidRDefault="004A62BB" w:rsidP="00F77331">
      <w:pPr>
        <w:spacing w:after="0" w:line="240" w:lineRule="auto"/>
        <w:ind w:firstLine="567"/>
        <w:jc w:val="center"/>
        <w:rPr>
          <w:rFonts w:ascii="Times New Roman" w:hAnsi="Times New Roman"/>
          <w:color w:val="000000"/>
          <w:sz w:val="28"/>
          <w:szCs w:val="28"/>
          <w:highlight w:val="yellow"/>
        </w:rPr>
      </w:pPr>
      <w:r>
        <w:rPr>
          <w:rFonts w:ascii="Times New Roman" w:eastAsia="Times New Roman" w:hAnsi="Times New Roman"/>
          <w:noProof/>
          <w:color w:val="000000"/>
          <w:sz w:val="24"/>
          <w:lang w:eastAsia="ru-RU"/>
        </w:rPr>
        <w:lastRenderedPageBreak/>
        <w:drawing>
          <wp:inline distT="0" distB="0" distL="0" distR="0">
            <wp:extent cx="2152650" cy="2905125"/>
            <wp:effectExtent l="400050" t="0" r="381000" b="0"/>
            <wp:docPr id="1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2"/>
                    <a:srcRect/>
                    <a:stretch>
                      <a:fillRect/>
                    </a:stretch>
                  </pic:blipFill>
                  <pic:spPr bwMode="auto">
                    <a:xfrm rot="5400000">
                      <a:off x="0" y="0"/>
                      <a:ext cx="2152650" cy="2905125"/>
                    </a:xfrm>
                    <a:prstGeom prst="rect">
                      <a:avLst/>
                    </a:prstGeom>
                    <a:noFill/>
                    <a:ln w="9525">
                      <a:noFill/>
                      <a:miter lim="800000"/>
                      <a:headEnd/>
                      <a:tailEnd/>
                    </a:ln>
                  </pic:spPr>
                </pic:pic>
              </a:graphicData>
            </a:graphic>
          </wp:inline>
        </w:drawing>
      </w:r>
    </w:p>
    <w:p w:rsidR="00F77331" w:rsidRDefault="00F77331" w:rsidP="00F77331">
      <w:pPr>
        <w:widowControl w:val="0"/>
        <w:autoSpaceDE w:val="0"/>
        <w:autoSpaceDN w:val="0"/>
        <w:spacing w:after="0" w:line="240" w:lineRule="auto"/>
        <w:ind w:firstLine="567"/>
        <w:jc w:val="center"/>
        <w:rPr>
          <w:rFonts w:ascii="Times New Roman" w:eastAsia="Times New Roman" w:hAnsi="Times New Roman"/>
          <w:color w:val="000000"/>
          <w:sz w:val="28"/>
          <w:szCs w:val="28"/>
        </w:rPr>
      </w:pPr>
    </w:p>
    <w:p w:rsidR="00B36FC7" w:rsidRPr="000A3DF2" w:rsidRDefault="00B36FC7" w:rsidP="00F77331">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sidRPr="000A3DF2">
        <w:rPr>
          <w:rFonts w:ascii="Times New Roman" w:eastAsia="Times New Roman" w:hAnsi="Times New Roman"/>
          <w:color w:val="000000"/>
          <w:sz w:val="28"/>
          <w:szCs w:val="28"/>
        </w:rPr>
        <w:t xml:space="preserve">Рисунок </w:t>
      </w:r>
      <w:r w:rsidRPr="000A3DF2">
        <w:rPr>
          <w:rFonts w:ascii="Times New Roman" w:eastAsia="Times New Roman" w:hAnsi="Times New Roman"/>
          <w:color w:val="000000"/>
          <w:sz w:val="28"/>
          <w:szCs w:val="28"/>
          <w:lang w:val="kk-KZ"/>
        </w:rPr>
        <w:t>2.</w:t>
      </w:r>
      <w:r w:rsidR="001630E9" w:rsidRPr="000A3DF2">
        <w:rPr>
          <w:rFonts w:ascii="Times New Roman" w:eastAsia="Times New Roman" w:hAnsi="Times New Roman"/>
          <w:color w:val="000000"/>
          <w:sz w:val="28"/>
          <w:szCs w:val="28"/>
          <w:lang w:val="kk-KZ"/>
        </w:rPr>
        <w:t>2</w:t>
      </w:r>
      <w:r w:rsidRPr="000A3DF2">
        <w:rPr>
          <w:rFonts w:ascii="Times New Roman" w:eastAsia="Times New Roman" w:hAnsi="Times New Roman"/>
          <w:b/>
          <w:color w:val="000000"/>
          <w:sz w:val="28"/>
          <w:szCs w:val="28"/>
        </w:rPr>
        <w:t xml:space="preserve"> </w:t>
      </w:r>
      <w:r w:rsidR="00146B46" w:rsidRPr="00617291">
        <w:rPr>
          <w:rFonts w:ascii="Times New Roman" w:eastAsia="Times New Roman" w:hAnsi="Times New Roman"/>
          <w:color w:val="000000"/>
          <w:sz w:val="28"/>
          <w:szCs w:val="28"/>
        </w:rPr>
        <w:t>–</w:t>
      </w:r>
      <w:r w:rsidRPr="000A3DF2">
        <w:rPr>
          <w:rFonts w:ascii="Times New Roman" w:eastAsia="Times New Roman" w:hAnsi="Times New Roman"/>
          <w:b/>
          <w:color w:val="000000"/>
          <w:sz w:val="28"/>
          <w:szCs w:val="28"/>
        </w:rPr>
        <w:t xml:space="preserve"> </w:t>
      </w:r>
      <w:r w:rsidRPr="000A3DF2">
        <w:rPr>
          <w:rFonts w:ascii="Times New Roman" w:eastAsia="Times New Roman" w:hAnsi="Times New Roman"/>
          <w:color w:val="000000"/>
          <w:sz w:val="28"/>
          <w:szCs w:val="28"/>
        </w:rPr>
        <w:t>Флотационная машина «Механобр Техника»</w:t>
      </w:r>
    </w:p>
    <w:p w:rsidR="00B36FC7" w:rsidRPr="00B36FC7" w:rsidRDefault="00B36FC7" w:rsidP="00F77331">
      <w:pPr>
        <w:spacing w:after="0" w:line="240" w:lineRule="auto"/>
        <w:ind w:firstLine="567"/>
        <w:jc w:val="both"/>
        <w:rPr>
          <w:sz w:val="24"/>
          <w:highlight w:val="yellow"/>
          <w:lang w:val="kk-KZ"/>
        </w:rPr>
      </w:pPr>
    </w:p>
    <w:p w:rsidR="00B36FC7" w:rsidRPr="00617291" w:rsidRDefault="00DF338D" w:rsidP="00F77331">
      <w:pPr>
        <w:spacing w:after="0" w:line="240" w:lineRule="auto"/>
        <w:ind w:firstLine="567"/>
        <w:jc w:val="both"/>
        <w:rPr>
          <w:rFonts w:ascii="Times New Roman" w:hAnsi="Times New Roman"/>
          <w:color w:val="000000"/>
          <w:sz w:val="28"/>
          <w:szCs w:val="28"/>
        </w:rPr>
      </w:pPr>
      <w:r>
        <w:rPr>
          <w:rFonts w:ascii="Times New Roman" w:hAnsi="Times New Roman"/>
          <w:b/>
          <w:color w:val="000000"/>
          <w:sz w:val="28"/>
          <w:szCs w:val="28"/>
        </w:rPr>
        <w:t xml:space="preserve">2.4 </w:t>
      </w:r>
      <w:r w:rsidR="00B36FC7" w:rsidRPr="00146B46">
        <w:rPr>
          <w:rFonts w:ascii="Times New Roman" w:hAnsi="Times New Roman"/>
          <w:b/>
          <w:color w:val="000000"/>
          <w:sz w:val="28"/>
          <w:szCs w:val="28"/>
        </w:rPr>
        <w:t>Методика лабораторных исследований обескремнивания золошлаковых отходов</w:t>
      </w:r>
    </w:p>
    <w:p w:rsidR="00616FFC" w:rsidRPr="00EF6107" w:rsidRDefault="00616FFC" w:rsidP="00F77331">
      <w:pPr>
        <w:spacing w:after="0" w:line="240" w:lineRule="auto"/>
        <w:ind w:firstLine="567"/>
        <w:jc w:val="both"/>
        <w:rPr>
          <w:rFonts w:ascii="Times New Roman" w:hAnsi="Times New Roman"/>
          <w:sz w:val="28"/>
          <w:szCs w:val="28"/>
        </w:rPr>
      </w:pPr>
      <w:r w:rsidRPr="00617291">
        <w:rPr>
          <w:rFonts w:ascii="Times New Roman" w:hAnsi="Times New Roman"/>
          <w:color w:val="000000"/>
          <w:sz w:val="28"/>
          <w:szCs w:val="28"/>
        </w:rPr>
        <w:t xml:space="preserve">Во всех экспериментах </w:t>
      </w:r>
      <w:r w:rsidRPr="00B36FC7">
        <w:rPr>
          <w:rFonts w:ascii="Times New Roman" w:hAnsi="Times New Roman"/>
          <w:sz w:val="28"/>
          <w:szCs w:val="28"/>
        </w:rPr>
        <w:t xml:space="preserve">щелочного обескремнивания исходные и предварительно активированные ЗШО выщелачивали растворами NaOH с </w:t>
      </w:r>
      <w:r w:rsidRPr="0094656E">
        <w:rPr>
          <w:rFonts w:ascii="Times New Roman" w:hAnsi="Times New Roman"/>
          <w:sz w:val="28"/>
          <w:szCs w:val="28"/>
        </w:rPr>
        <w:t>различными концентрациями щелочи (концентрации Na</w:t>
      </w:r>
      <w:r w:rsidRPr="0094656E">
        <w:rPr>
          <w:rFonts w:ascii="Times New Roman" w:hAnsi="Times New Roman"/>
          <w:sz w:val="28"/>
          <w:szCs w:val="28"/>
          <w:vertAlign w:val="subscript"/>
        </w:rPr>
        <w:t>2</w:t>
      </w:r>
      <w:r w:rsidRPr="0094656E">
        <w:rPr>
          <w:rFonts w:ascii="Times New Roman" w:hAnsi="Times New Roman"/>
          <w:sz w:val="28"/>
          <w:szCs w:val="28"/>
        </w:rPr>
        <w:t xml:space="preserve">O 100, 120, 140, 160 г/л), при продолжительности реакции (60, 120, 150, 180, 240, 300 мин) </w:t>
      </w:r>
      <w:r w:rsidR="009B710B">
        <w:rPr>
          <w:rFonts w:ascii="Times New Roman" w:hAnsi="Times New Roman"/>
          <w:sz w:val="28"/>
          <w:szCs w:val="28"/>
        </w:rPr>
        <w:t>и</w:t>
      </w:r>
      <w:r w:rsidRPr="0094656E">
        <w:rPr>
          <w:rFonts w:ascii="Times New Roman" w:hAnsi="Times New Roman"/>
          <w:sz w:val="28"/>
          <w:szCs w:val="28"/>
        </w:rPr>
        <w:t xml:space="preserve"> определенных условиях (T=30, 60, 95 </w:t>
      </w:r>
      <w:r w:rsidR="00E76A78">
        <w:rPr>
          <w:rFonts w:ascii="Times New Roman" w:hAnsi="Times New Roman"/>
          <w:sz w:val="28"/>
          <w:szCs w:val="28"/>
          <w:vertAlign w:val="superscript"/>
        </w:rPr>
        <w:t>°</w:t>
      </w:r>
      <w:r w:rsidRPr="0094656E">
        <w:rPr>
          <w:rFonts w:ascii="Times New Roman" w:hAnsi="Times New Roman"/>
          <w:sz w:val="28"/>
          <w:szCs w:val="28"/>
        </w:rPr>
        <w:t xml:space="preserve">C, 120 </w:t>
      </w:r>
      <w:r w:rsidR="00E76A78">
        <w:rPr>
          <w:rFonts w:ascii="Times New Roman" w:hAnsi="Times New Roman"/>
          <w:sz w:val="28"/>
          <w:szCs w:val="28"/>
          <w:vertAlign w:val="superscript"/>
        </w:rPr>
        <w:t>°</w:t>
      </w:r>
      <w:r w:rsidR="009B710B">
        <w:rPr>
          <w:rFonts w:ascii="Times New Roman" w:hAnsi="Times New Roman"/>
          <w:sz w:val="28"/>
          <w:szCs w:val="28"/>
        </w:rPr>
        <w:t>С Ж:Т=1:3, Ж:Т=1:5).</w:t>
      </w:r>
    </w:p>
    <w:p w:rsidR="00616FFC" w:rsidRPr="00B36FC7" w:rsidRDefault="00616FFC" w:rsidP="00616FFC">
      <w:pPr>
        <w:spacing w:after="0" w:line="240" w:lineRule="auto"/>
        <w:ind w:firstLine="567"/>
        <w:jc w:val="both"/>
        <w:rPr>
          <w:rFonts w:ascii="Times New Roman" w:hAnsi="Times New Roman"/>
          <w:color w:val="000000"/>
          <w:sz w:val="28"/>
          <w:szCs w:val="28"/>
        </w:rPr>
      </w:pPr>
      <w:r w:rsidRPr="0094656E">
        <w:rPr>
          <w:rFonts w:ascii="Times New Roman" w:hAnsi="Times New Roman"/>
          <w:color w:val="000000"/>
          <w:sz w:val="28"/>
          <w:szCs w:val="28"/>
        </w:rPr>
        <w:t>Для определения оптимальных условий обескремнивания золы проведены исследования по определению зависимости</w:t>
      </w:r>
      <w:r w:rsidRPr="00B36FC7">
        <w:rPr>
          <w:rFonts w:ascii="Times New Roman" w:hAnsi="Times New Roman"/>
          <w:color w:val="000000"/>
          <w:sz w:val="28"/>
          <w:szCs w:val="28"/>
        </w:rPr>
        <w:t xml:space="preserve"> извлечения </w:t>
      </w:r>
      <w:r w:rsidRPr="00B36FC7">
        <w:rPr>
          <w:rFonts w:ascii="Times New Roman" w:hAnsi="Times New Roman"/>
          <w:color w:val="000000"/>
          <w:sz w:val="28"/>
          <w:szCs w:val="28"/>
          <w:lang w:val="en-US"/>
        </w:rPr>
        <w:t>SiO</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rPr>
        <w:t xml:space="preserve"> в раствор от температуры, продолжительности и концентрации щелочи (</w:t>
      </w:r>
      <w:r w:rsidRPr="00B36FC7">
        <w:rPr>
          <w:rFonts w:ascii="Times New Roman" w:hAnsi="Times New Roman"/>
          <w:color w:val="000000"/>
          <w:sz w:val="28"/>
          <w:szCs w:val="28"/>
          <w:lang w:val="en-US"/>
        </w:rPr>
        <w:t>NaOH</w:t>
      </w:r>
      <w:r w:rsidRPr="00B36FC7">
        <w:rPr>
          <w:rFonts w:ascii="Times New Roman" w:hAnsi="Times New Roman"/>
          <w:color w:val="000000"/>
          <w:sz w:val="28"/>
          <w:szCs w:val="28"/>
        </w:rPr>
        <w:t xml:space="preserve">). </w:t>
      </w:r>
    </w:p>
    <w:p w:rsidR="00616FFC" w:rsidRPr="00B36FC7" w:rsidRDefault="00616FFC" w:rsidP="00F77331">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Исследование влияния температуры на процесс обескремнивания золы проводили в интервале  от 30 до 95 </w:t>
      </w:r>
      <w:r w:rsidR="00E76A78">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при Ж:Т=1:3, Ж:Т=1:5, при продолжительности обескремнивания 150 мин. </w:t>
      </w:r>
    </w:p>
    <w:p w:rsidR="00616FFC" w:rsidRPr="00617291" w:rsidRDefault="00616FFC" w:rsidP="00F77331">
      <w:pPr>
        <w:spacing w:after="0" w:line="240" w:lineRule="auto"/>
        <w:ind w:firstLine="567"/>
        <w:jc w:val="both"/>
        <w:rPr>
          <w:color w:val="000000"/>
          <w:sz w:val="24"/>
        </w:rPr>
      </w:pPr>
    </w:p>
    <w:p w:rsidR="00B36FC7" w:rsidRPr="00B36FC7" w:rsidRDefault="004A62BB" w:rsidP="00F77331">
      <w:pPr>
        <w:spacing w:after="0" w:line="240" w:lineRule="auto"/>
        <w:ind w:firstLine="567"/>
        <w:jc w:val="center"/>
        <w:rPr>
          <w:rFonts w:ascii="Times New Roman" w:hAnsi="Times New Roman"/>
          <w:color w:val="000000"/>
          <w:sz w:val="28"/>
          <w:szCs w:val="28"/>
          <w:highlight w:val="yellow"/>
        </w:rPr>
      </w:pPr>
      <w:r>
        <w:rPr>
          <w:rFonts w:ascii="Times New Roman" w:hAnsi="Times New Roman"/>
          <w:noProof/>
          <w:color w:val="000000"/>
          <w:sz w:val="28"/>
          <w:szCs w:val="28"/>
          <w:lang w:eastAsia="ru-RU"/>
        </w:rPr>
        <w:drawing>
          <wp:inline distT="0" distB="0" distL="0" distR="0">
            <wp:extent cx="3067050" cy="1485900"/>
            <wp:effectExtent l="19050" t="0" r="0" b="0"/>
            <wp:docPr id="16" name="Рисунок 195" descr="Описание: editor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Описание: editor1155"/>
                    <pic:cNvPicPr>
                      <a:picLocks noChangeAspect="1" noChangeArrowheads="1"/>
                    </pic:cNvPicPr>
                  </pic:nvPicPr>
                  <pic:blipFill>
                    <a:blip r:embed="rId103"/>
                    <a:srcRect l="3003" t="19435" r="11484" b="7524"/>
                    <a:stretch>
                      <a:fillRect/>
                    </a:stretch>
                  </pic:blipFill>
                  <pic:spPr bwMode="auto">
                    <a:xfrm>
                      <a:off x="0" y="0"/>
                      <a:ext cx="3067050" cy="1485900"/>
                    </a:xfrm>
                    <a:prstGeom prst="rect">
                      <a:avLst/>
                    </a:prstGeom>
                    <a:noFill/>
                    <a:ln w="9525">
                      <a:noFill/>
                      <a:miter lim="800000"/>
                      <a:headEnd/>
                      <a:tailEnd/>
                    </a:ln>
                  </pic:spPr>
                </pic:pic>
              </a:graphicData>
            </a:graphic>
          </wp:inline>
        </w:drawing>
      </w:r>
    </w:p>
    <w:p w:rsidR="008C444B" w:rsidRDefault="008C444B" w:rsidP="00F77331">
      <w:pPr>
        <w:widowControl w:val="0"/>
        <w:autoSpaceDE w:val="0"/>
        <w:autoSpaceDN w:val="0"/>
        <w:spacing w:after="0" w:line="240" w:lineRule="auto"/>
        <w:ind w:firstLine="567"/>
        <w:jc w:val="center"/>
        <w:rPr>
          <w:rFonts w:ascii="Times New Roman" w:eastAsia="Times New Roman" w:hAnsi="Times New Roman"/>
          <w:color w:val="000000"/>
          <w:sz w:val="28"/>
          <w:szCs w:val="28"/>
        </w:rPr>
      </w:pPr>
    </w:p>
    <w:p w:rsidR="00B36FC7" w:rsidRPr="00B36FC7" w:rsidRDefault="00B36FC7" w:rsidP="00F77331">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sidRPr="00324C54">
        <w:rPr>
          <w:rFonts w:ascii="Times New Roman" w:eastAsia="Times New Roman" w:hAnsi="Times New Roman"/>
          <w:color w:val="000000"/>
          <w:sz w:val="28"/>
          <w:szCs w:val="28"/>
        </w:rPr>
        <w:t xml:space="preserve">Рисунок </w:t>
      </w:r>
      <w:r w:rsidRPr="00324C54">
        <w:rPr>
          <w:rFonts w:ascii="Times New Roman" w:eastAsia="Times New Roman" w:hAnsi="Times New Roman"/>
          <w:color w:val="000000"/>
          <w:sz w:val="28"/>
          <w:szCs w:val="28"/>
          <w:lang w:val="kk-KZ"/>
        </w:rPr>
        <w:t>2.</w:t>
      </w:r>
      <w:r w:rsidR="001630E9" w:rsidRPr="00324C54">
        <w:rPr>
          <w:rFonts w:ascii="Times New Roman" w:eastAsia="Times New Roman" w:hAnsi="Times New Roman"/>
          <w:color w:val="000000"/>
          <w:sz w:val="28"/>
          <w:szCs w:val="28"/>
          <w:lang w:val="kk-KZ"/>
        </w:rPr>
        <w:t>3</w:t>
      </w:r>
      <w:r w:rsidRPr="00324C54">
        <w:rPr>
          <w:rFonts w:ascii="Times New Roman" w:eastAsia="Times New Roman" w:hAnsi="Times New Roman"/>
          <w:color w:val="000000"/>
          <w:sz w:val="28"/>
          <w:szCs w:val="28"/>
        </w:rPr>
        <w:t xml:space="preserve"> –</w:t>
      </w:r>
      <w:r w:rsidRPr="00324C54">
        <w:rPr>
          <w:rFonts w:ascii="Times New Roman" w:eastAsia="Times New Roman" w:hAnsi="Times New Roman"/>
          <w:color w:val="000000"/>
          <w:sz w:val="28"/>
          <w:szCs w:val="28"/>
          <w:lang w:val="kk-KZ"/>
        </w:rPr>
        <w:t>Мешалка магнитная с подогревом</w:t>
      </w:r>
    </w:p>
    <w:p w:rsidR="00755C94" w:rsidRPr="00B36FC7" w:rsidRDefault="00755C94" w:rsidP="00F77331">
      <w:pPr>
        <w:spacing w:after="0" w:line="240" w:lineRule="auto"/>
        <w:ind w:firstLine="567"/>
        <w:jc w:val="both"/>
        <w:rPr>
          <w:rFonts w:ascii="Times New Roman" w:hAnsi="Times New Roman"/>
          <w:color w:val="000000"/>
          <w:sz w:val="28"/>
          <w:szCs w:val="28"/>
          <w:highlight w:val="yellow"/>
          <w:lang w:val="kk-KZ"/>
        </w:rPr>
      </w:pPr>
    </w:p>
    <w:p w:rsidR="00B36FC7" w:rsidRPr="00617291" w:rsidRDefault="00DF338D" w:rsidP="00F77331">
      <w:pPr>
        <w:spacing w:after="0" w:line="240" w:lineRule="auto"/>
        <w:ind w:firstLine="567"/>
        <w:jc w:val="both"/>
        <w:rPr>
          <w:rFonts w:ascii="Times New Roman" w:hAnsi="Times New Roman"/>
          <w:b/>
          <w:color w:val="000000"/>
          <w:sz w:val="28"/>
          <w:szCs w:val="28"/>
        </w:rPr>
      </w:pPr>
      <w:r>
        <w:rPr>
          <w:rFonts w:ascii="Times New Roman" w:hAnsi="Times New Roman"/>
          <w:b/>
          <w:color w:val="000000"/>
          <w:sz w:val="28"/>
          <w:szCs w:val="28"/>
        </w:rPr>
        <w:t xml:space="preserve">2.5 </w:t>
      </w:r>
      <w:r w:rsidR="00B36FC7" w:rsidRPr="00146B46">
        <w:rPr>
          <w:rFonts w:ascii="Times New Roman" w:hAnsi="Times New Roman"/>
          <w:b/>
          <w:color w:val="000000"/>
          <w:sz w:val="28"/>
          <w:szCs w:val="28"/>
        </w:rPr>
        <w:t xml:space="preserve">Методика лабораторных исследований спекания золошлаковых отходов </w:t>
      </w:r>
    </w:p>
    <w:p w:rsidR="00B36FC7" w:rsidRPr="00B36FC7" w:rsidRDefault="00B36FC7" w:rsidP="00F77331">
      <w:pPr>
        <w:spacing w:after="0" w:line="240" w:lineRule="auto"/>
        <w:ind w:firstLine="567"/>
        <w:jc w:val="both"/>
        <w:rPr>
          <w:color w:val="000000"/>
          <w:sz w:val="24"/>
        </w:rPr>
      </w:pPr>
      <w:r w:rsidRPr="00B36FC7">
        <w:rPr>
          <w:rFonts w:ascii="Times New Roman" w:eastAsia="Times New Roman" w:hAnsi="Times New Roman"/>
          <w:color w:val="000000"/>
          <w:sz w:val="28"/>
          <w:szCs w:val="28"/>
          <w:lang w:val="kk-KZ" w:eastAsia="ru-RU"/>
        </w:rPr>
        <w:lastRenderedPageBreak/>
        <w:t>Сущность проведенных экспериментов</w:t>
      </w:r>
      <w:r w:rsidRPr="00B36FC7">
        <w:rPr>
          <w:rFonts w:ascii="Times New Roman" w:eastAsia="Times New Roman" w:hAnsi="Times New Roman"/>
          <w:color w:val="000000"/>
          <w:sz w:val="28"/>
          <w:szCs w:val="28"/>
          <w:lang w:eastAsia="ru-RU"/>
        </w:rPr>
        <w:t xml:space="preserve"> заключал</w:t>
      </w:r>
      <w:r w:rsidRPr="00B36FC7">
        <w:rPr>
          <w:rFonts w:ascii="Times New Roman" w:eastAsia="Times New Roman" w:hAnsi="Times New Roman"/>
          <w:color w:val="000000"/>
          <w:sz w:val="28"/>
          <w:szCs w:val="28"/>
          <w:lang w:val="kk-KZ" w:eastAsia="ru-RU"/>
        </w:rPr>
        <w:t>ось</w:t>
      </w:r>
      <w:r w:rsidRPr="00B36FC7">
        <w:rPr>
          <w:rFonts w:ascii="Times New Roman" w:eastAsia="Times New Roman" w:hAnsi="Times New Roman"/>
          <w:color w:val="000000"/>
          <w:sz w:val="28"/>
          <w:szCs w:val="28"/>
          <w:lang w:eastAsia="ru-RU"/>
        </w:rPr>
        <w:t xml:space="preserve"> в следующем: Предварительно готовили </w:t>
      </w:r>
      <w:r w:rsidRPr="00B36FC7">
        <w:rPr>
          <w:rFonts w:ascii="Times New Roman" w:eastAsia="Times New Roman" w:hAnsi="Times New Roman"/>
          <w:color w:val="000000"/>
          <w:sz w:val="28"/>
          <w:szCs w:val="28"/>
          <w:lang w:val="kk-KZ" w:eastAsia="ru-RU"/>
        </w:rPr>
        <w:t xml:space="preserve">шихтовые смеси, </w:t>
      </w:r>
      <w:r w:rsidRPr="00B36FC7">
        <w:rPr>
          <w:rFonts w:ascii="Times New Roman" w:eastAsia="Times New Roman" w:hAnsi="Times New Roman"/>
          <w:color w:val="000000"/>
          <w:sz w:val="28"/>
          <w:szCs w:val="28"/>
          <w:lang w:eastAsia="ru-RU"/>
        </w:rPr>
        <w:t xml:space="preserve">взвешивали и тщательно перемешивали вручную в фарфоровой ступке. Шихту помещали в графитовые тигли, затем  </w:t>
      </w:r>
      <w:r w:rsidRPr="00B36FC7">
        <w:rPr>
          <w:rFonts w:ascii="Times New Roman" w:eastAsia="Times New Roman" w:hAnsi="Times New Roman"/>
          <w:color w:val="000000"/>
          <w:sz w:val="28"/>
          <w:szCs w:val="28"/>
          <w:lang w:val="kk-KZ" w:eastAsia="ru-RU"/>
        </w:rPr>
        <w:t xml:space="preserve">в холодную печь, где шихту нагревали до заданного температурного интервала спекания и выдерживали в течение определенного времени. </w:t>
      </w:r>
      <w:r w:rsidRPr="00B36FC7">
        <w:rPr>
          <w:rFonts w:ascii="Times New Roman" w:eastAsia="Times New Roman" w:hAnsi="Times New Roman"/>
          <w:color w:val="000000"/>
          <w:sz w:val="28"/>
          <w:szCs w:val="28"/>
          <w:lang w:eastAsia="ru-RU"/>
        </w:rPr>
        <w:t>Полученный спек медленно охлаждали до 400</w:t>
      </w:r>
      <w:r w:rsidR="00177A50" w:rsidRPr="00617291">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eastAsia="ru-RU"/>
        </w:rPr>
        <w:t xml:space="preserve">500 </w:t>
      </w:r>
      <w:r w:rsidR="00E76A78">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C в течении 20</w:t>
      </w:r>
      <w:r w:rsidR="00177A50" w:rsidRPr="00617291">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eastAsia="ru-RU"/>
        </w:rPr>
        <w:t>30 мин.</w:t>
      </w:r>
      <w:r w:rsidRPr="00B36FC7">
        <w:rPr>
          <w:color w:val="000000"/>
          <w:sz w:val="24"/>
        </w:rPr>
        <w:tab/>
      </w:r>
    </w:p>
    <w:p w:rsidR="00B36FC7" w:rsidRPr="00B36FC7" w:rsidRDefault="00B36FC7" w:rsidP="00F77331">
      <w:pPr>
        <w:spacing w:after="0" w:line="240" w:lineRule="auto"/>
        <w:ind w:firstLine="567"/>
        <w:jc w:val="both"/>
        <w:rPr>
          <w:rFonts w:ascii="Times New Roman" w:hAnsi="Times New Roman"/>
          <w:color w:val="000000"/>
          <w:sz w:val="28"/>
          <w:szCs w:val="28"/>
        </w:rPr>
      </w:pPr>
      <w:r w:rsidRPr="001050F3">
        <w:rPr>
          <w:rFonts w:ascii="Times New Roman" w:hAnsi="Times New Roman"/>
          <w:color w:val="000000"/>
          <w:sz w:val="28"/>
          <w:szCs w:val="28"/>
        </w:rPr>
        <w:t xml:space="preserve">С целью установления оптимального режима процесса спекания для каждого образца </w:t>
      </w:r>
      <w:r w:rsidRPr="001050F3">
        <w:rPr>
          <w:rFonts w:ascii="Times New Roman" w:hAnsi="Times New Roman"/>
          <w:color w:val="000000"/>
          <w:sz w:val="28"/>
          <w:szCs w:val="28"/>
          <w:lang w:val="kk-KZ"/>
        </w:rPr>
        <w:t>золошлаковых отходов</w:t>
      </w:r>
      <w:r w:rsidRPr="001050F3">
        <w:rPr>
          <w:rFonts w:ascii="Times New Roman" w:hAnsi="Times New Roman"/>
          <w:color w:val="000000"/>
          <w:sz w:val="28"/>
          <w:szCs w:val="28"/>
        </w:rPr>
        <w:t xml:space="preserve"> были </w:t>
      </w:r>
      <w:r w:rsidRPr="001050F3">
        <w:rPr>
          <w:rFonts w:ascii="Times New Roman" w:hAnsi="Times New Roman"/>
          <w:color w:val="000000"/>
          <w:sz w:val="28"/>
          <w:szCs w:val="28"/>
          <w:lang w:val="kk-KZ"/>
        </w:rPr>
        <w:t>опробированы</w:t>
      </w:r>
      <w:r w:rsidRPr="001050F3">
        <w:rPr>
          <w:rFonts w:ascii="Times New Roman" w:hAnsi="Times New Roman"/>
          <w:color w:val="000000"/>
          <w:sz w:val="28"/>
          <w:szCs w:val="28"/>
        </w:rPr>
        <w:t xml:space="preserve"> несколько шихт</w:t>
      </w:r>
      <w:r w:rsidRPr="001050F3">
        <w:rPr>
          <w:rFonts w:ascii="Times New Roman" w:hAnsi="Times New Roman"/>
          <w:color w:val="000000"/>
          <w:sz w:val="28"/>
          <w:szCs w:val="28"/>
          <w:lang w:val="kk-KZ"/>
        </w:rPr>
        <w:t xml:space="preserve"> с исходной массы золы 50 грамм</w:t>
      </w:r>
      <w:r w:rsidRPr="001050F3">
        <w:rPr>
          <w:rFonts w:ascii="Times New Roman" w:hAnsi="Times New Roman"/>
          <w:color w:val="000000"/>
          <w:sz w:val="28"/>
          <w:szCs w:val="28"/>
        </w:rPr>
        <w:t xml:space="preserve">. </w:t>
      </w:r>
      <w:r w:rsidRPr="001050F3">
        <w:rPr>
          <w:rFonts w:ascii="Times New Roman" w:hAnsi="Times New Roman"/>
          <w:color w:val="000000"/>
          <w:sz w:val="28"/>
          <w:szCs w:val="28"/>
          <w:lang w:val="kk-KZ"/>
        </w:rPr>
        <w:t>Ш</w:t>
      </w:r>
      <w:r w:rsidRPr="001050F3">
        <w:rPr>
          <w:rFonts w:ascii="Times New Roman" w:hAnsi="Times New Roman"/>
          <w:color w:val="000000"/>
          <w:sz w:val="28"/>
          <w:szCs w:val="28"/>
        </w:rPr>
        <w:t xml:space="preserve">ихту рассчитывали с целью получения в спеках </w:t>
      </w:r>
      <w:r w:rsidRPr="001050F3">
        <w:rPr>
          <w:rFonts w:ascii="Times New Roman" w:hAnsi="Times New Roman"/>
          <w:color w:val="000000"/>
          <w:position w:val="-12"/>
          <w:sz w:val="28"/>
          <w:szCs w:val="28"/>
          <w:lang w:val="kk-KZ" w:eastAsia="ko-KR"/>
        </w:rPr>
        <w:object w:dxaOrig="1340" w:dyaOrig="360">
          <v:shape id="_x0000_i1025" type="#_x0000_t75" style="width:68.25pt;height:18pt" o:ole="">
            <v:imagedata r:id="rId104" o:title=""/>
          </v:shape>
          <o:OLEObject Type="Embed" ProgID="Equation.3" ShapeID="_x0000_i1025" DrawAspect="Content" ObjectID="_1746538203" r:id="rId105"/>
        </w:object>
      </w:r>
      <w:r w:rsidRPr="001050F3">
        <w:rPr>
          <w:rFonts w:ascii="Times New Roman" w:hAnsi="Times New Roman"/>
          <w:color w:val="000000"/>
          <w:position w:val="-12"/>
          <w:sz w:val="28"/>
          <w:szCs w:val="28"/>
          <w:lang w:val="kk-KZ" w:eastAsia="ko-KR"/>
        </w:rPr>
        <w:t xml:space="preserve"> </w:t>
      </w:r>
      <w:r w:rsidRPr="001050F3">
        <w:rPr>
          <w:rFonts w:ascii="Times New Roman" w:hAnsi="Times New Roman"/>
          <w:color w:val="000000"/>
          <w:sz w:val="28"/>
          <w:szCs w:val="28"/>
        </w:rPr>
        <w:t xml:space="preserve">и </w:t>
      </w:r>
      <w:r w:rsidRPr="001050F3">
        <w:rPr>
          <w:rFonts w:ascii="Times New Roman" w:hAnsi="Times New Roman"/>
          <w:color w:val="000000"/>
          <w:position w:val="-10"/>
          <w:sz w:val="28"/>
          <w:szCs w:val="28"/>
          <w:lang w:val="kk-KZ" w:eastAsia="ko-KR"/>
        </w:rPr>
        <w:object w:dxaOrig="920" w:dyaOrig="340">
          <v:shape id="_x0000_i1026" type="#_x0000_t75" style="width:45.75pt;height:17.25pt" o:ole="">
            <v:imagedata r:id="rId106" o:title=""/>
          </v:shape>
          <o:OLEObject Type="Embed" ProgID="Equation.3" ShapeID="_x0000_i1026" DrawAspect="Content" ObjectID="_1746538204" r:id="rId107"/>
        </w:object>
      </w:r>
      <w:r w:rsidRPr="001050F3">
        <w:rPr>
          <w:rFonts w:ascii="Times New Roman" w:hAnsi="Times New Roman"/>
          <w:color w:val="000000"/>
          <w:sz w:val="28"/>
          <w:szCs w:val="28"/>
        </w:rPr>
        <w:t xml:space="preserve"> из соотношений: </w:t>
      </w:r>
      <w:r w:rsidRPr="001050F3">
        <w:rPr>
          <w:rFonts w:ascii="Times New Roman" w:hAnsi="Times New Roman"/>
          <w:color w:val="000000"/>
          <w:position w:val="-12"/>
          <w:sz w:val="28"/>
          <w:szCs w:val="28"/>
        </w:rPr>
        <w:object w:dxaOrig="2700" w:dyaOrig="360">
          <v:shape id="_x0000_i1027" type="#_x0000_t75" style="width:135.75pt;height:18pt" o:ole="">
            <v:imagedata r:id="rId108" o:title=""/>
          </v:shape>
          <o:OLEObject Type="Embed" ProgID="Equation.3" ShapeID="_x0000_i1027" DrawAspect="Content" ObjectID="_1746538205" r:id="rId109"/>
        </w:object>
      </w:r>
      <w:r w:rsidRPr="001050F3">
        <w:rPr>
          <w:rFonts w:ascii="Times New Roman" w:hAnsi="Times New Roman"/>
          <w:color w:val="000000"/>
          <w:sz w:val="28"/>
          <w:szCs w:val="28"/>
        </w:rPr>
        <w:t xml:space="preserve">, </w:t>
      </w:r>
      <w:r w:rsidRPr="001050F3">
        <w:rPr>
          <w:rFonts w:ascii="Times New Roman" w:hAnsi="Times New Roman"/>
          <w:color w:val="000000"/>
          <w:position w:val="-10"/>
          <w:sz w:val="28"/>
          <w:szCs w:val="28"/>
        </w:rPr>
        <w:object w:dxaOrig="1460" w:dyaOrig="340">
          <v:shape id="_x0000_i1028" type="#_x0000_t75" style="width:72.75pt;height:17.25pt" o:ole="">
            <v:imagedata r:id="rId110" o:title=""/>
          </v:shape>
          <o:OLEObject Type="Embed" ProgID="Equation.3" ShapeID="_x0000_i1028" DrawAspect="Content" ObjectID="_1746538206" r:id="rId111"/>
        </w:object>
      </w:r>
      <w:r w:rsidRPr="001050F3">
        <w:rPr>
          <w:rFonts w:ascii="Times New Roman" w:hAnsi="Times New Roman"/>
          <w:color w:val="000000"/>
          <w:position w:val="-10"/>
          <w:sz w:val="28"/>
          <w:szCs w:val="28"/>
        </w:rPr>
        <w:t xml:space="preserve"> </w:t>
      </w:r>
      <w:r w:rsidRPr="001050F3">
        <w:rPr>
          <w:rFonts w:ascii="Times New Roman" w:hAnsi="Times New Roman"/>
          <w:color w:val="000000"/>
          <w:sz w:val="28"/>
          <w:szCs w:val="28"/>
        </w:rPr>
        <w:t>[</w:t>
      </w:r>
      <w:r w:rsidR="001050F3" w:rsidRPr="001050F3">
        <w:rPr>
          <w:rFonts w:ascii="Times New Roman" w:hAnsi="Times New Roman"/>
          <w:color w:val="000000"/>
          <w:sz w:val="28"/>
          <w:szCs w:val="28"/>
          <w:lang w:val="kk-KZ"/>
        </w:rPr>
        <w:t>84</w:t>
      </w:r>
      <w:r w:rsidRPr="001050F3">
        <w:rPr>
          <w:rFonts w:ascii="Times New Roman" w:hAnsi="Times New Roman"/>
          <w:color w:val="000000"/>
          <w:sz w:val="28"/>
          <w:szCs w:val="28"/>
        </w:rPr>
        <w:t>]. Шихту спекали в температурных интервалах (1150</w:t>
      </w:r>
      <w:r w:rsidR="00177A50" w:rsidRPr="00617291">
        <w:rPr>
          <w:rFonts w:ascii="Times New Roman" w:eastAsia="Times New Roman" w:hAnsi="Times New Roman"/>
          <w:color w:val="000000"/>
          <w:sz w:val="28"/>
          <w:szCs w:val="28"/>
        </w:rPr>
        <w:t>–</w:t>
      </w:r>
      <w:r w:rsidRPr="001050F3">
        <w:rPr>
          <w:rFonts w:ascii="Times New Roman" w:hAnsi="Times New Roman"/>
          <w:color w:val="000000"/>
          <w:sz w:val="28"/>
          <w:szCs w:val="28"/>
        </w:rPr>
        <w:t>1</w:t>
      </w:r>
      <w:r w:rsidRPr="001050F3">
        <w:rPr>
          <w:rFonts w:ascii="Times New Roman" w:hAnsi="Times New Roman"/>
          <w:color w:val="000000"/>
          <w:sz w:val="28"/>
          <w:szCs w:val="28"/>
          <w:lang w:val="kk-KZ"/>
        </w:rPr>
        <w:t xml:space="preserve">300 </w:t>
      </w:r>
      <w:r w:rsidR="00E76A78">
        <w:rPr>
          <w:rFonts w:ascii="Times New Roman" w:hAnsi="Times New Roman"/>
          <w:color w:val="000000"/>
          <w:sz w:val="28"/>
          <w:szCs w:val="28"/>
        </w:rPr>
        <w:t>°</w:t>
      </w:r>
      <w:r w:rsidRPr="001050F3">
        <w:rPr>
          <w:rFonts w:ascii="Times New Roman" w:hAnsi="Times New Roman"/>
          <w:color w:val="000000"/>
          <w:sz w:val="28"/>
          <w:szCs w:val="28"/>
        </w:rPr>
        <w:t>С) и продолжительностью (30</w:t>
      </w:r>
      <w:r w:rsidR="00177A50" w:rsidRPr="00617291">
        <w:rPr>
          <w:rFonts w:ascii="Times New Roman" w:eastAsia="Times New Roman" w:hAnsi="Times New Roman"/>
          <w:color w:val="000000"/>
          <w:sz w:val="28"/>
          <w:szCs w:val="28"/>
        </w:rPr>
        <w:t>–</w:t>
      </w:r>
      <w:r w:rsidRPr="001050F3">
        <w:rPr>
          <w:rFonts w:ascii="Times New Roman" w:hAnsi="Times New Roman"/>
          <w:color w:val="000000"/>
          <w:sz w:val="28"/>
          <w:szCs w:val="28"/>
        </w:rPr>
        <w:t>120 мин) [</w:t>
      </w:r>
      <w:r w:rsidR="001050F3" w:rsidRPr="001050F3">
        <w:rPr>
          <w:rFonts w:ascii="Times New Roman" w:hAnsi="Times New Roman"/>
          <w:color w:val="000000"/>
          <w:sz w:val="28"/>
          <w:szCs w:val="28"/>
          <w:lang w:val="kk-KZ"/>
        </w:rPr>
        <w:t>84</w:t>
      </w:r>
      <w:r w:rsidRPr="001050F3">
        <w:rPr>
          <w:rFonts w:ascii="Times New Roman" w:hAnsi="Times New Roman"/>
          <w:color w:val="000000"/>
          <w:sz w:val="28"/>
          <w:szCs w:val="28"/>
        </w:rPr>
        <w:t>].</w:t>
      </w:r>
      <w:r w:rsidRPr="001050F3">
        <w:rPr>
          <w:rFonts w:ascii="Times New Roman" w:hAnsi="Times New Roman"/>
          <w:color w:val="000000"/>
          <w:sz w:val="28"/>
          <w:szCs w:val="28"/>
          <w:lang w:val="kk-KZ"/>
        </w:rPr>
        <w:t xml:space="preserve"> Состав шихты во всех экспериментах </w:t>
      </w:r>
      <w:r w:rsidRPr="001050F3">
        <w:rPr>
          <w:rFonts w:ascii="Times New Roman" w:hAnsi="Times New Roman"/>
          <w:color w:val="000000"/>
          <w:sz w:val="28"/>
          <w:szCs w:val="28"/>
        </w:rPr>
        <w:t>был разный</w:t>
      </w:r>
      <w:r w:rsidRPr="001050F3">
        <w:rPr>
          <w:rFonts w:ascii="Times New Roman" w:hAnsi="Times New Roman"/>
          <w:color w:val="000000"/>
          <w:sz w:val="28"/>
          <w:szCs w:val="28"/>
          <w:lang w:val="kk-KZ"/>
        </w:rPr>
        <w:t xml:space="preserve">, отличался дозировкой </w:t>
      </w:r>
      <w:r w:rsidRPr="001050F3">
        <w:rPr>
          <w:rFonts w:ascii="Times New Roman" w:hAnsi="Times New Roman"/>
          <w:color w:val="000000"/>
          <w:position w:val="-12"/>
          <w:sz w:val="28"/>
          <w:szCs w:val="28"/>
        </w:rPr>
        <w:object w:dxaOrig="900" w:dyaOrig="360">
          <v:shape id="_x0000_i1029" type="#_x0000_t75" style="width:45.75pt;height:18pt" o:ole="">
            <v:imagedata r:id="rId112" o:title=""/>
          </v:shape>
          <o:OLEObject Type="Embed" ProgID="Equation.3" ShapeID="_x0000_i1029" DrawAspect="Content" ObjectID="_1746538207" r:id="rId113"/>
        </w:object>
      </w:r>
      <w:r w:rsidRPr="001050F3">
        <w:rPr>
          <w:rFonts w:ascii="Times New Roman" w:hAnsi="Times New Roman"/>
          <w:color w:val="000000"/>
          <w:sz w:val="28"/>
          <w:szCs w:val="28"/>
        </w:rPr>
        <w:t xml:space="preserve">и </w:t>
      </w:r>
      <w:r w:rsidRPr="001050F3">
        <w:rPr>
          <w:rFonts w:ascii="Times New Roman" w:hAnsi="Times New Roman"/>
          <w:color w:val="000000"/>
          <w:spacing w:val="1"/>
          <w:position w:val="-12"/>
          <w:sz w:val="28"/>
          <w:szCs w:val="28"/>
          <w:shd w:val="clear" w:color="auto" w:fill="FCFCFC"/>
        </w:rPr>
        <w:object w:dxaOrig="760" w:dyaOrig="360">
          <v:shape id="_x0000_i1030" type="#_x0000_t75" style="width:39pt;height:18pt" o:ole="">
            <v:imagedata r:id="rId114" o:title=""/>
          </v:shape>
          <o:OLEObject Type="Embed" ProgID="Equation.3" ShapeID="_x0000_i1030" DrawAspect="Content" ObjectID="_1746538208" r:id="rId115"/>
        </w:object>
      </w:r>
      <w:r w:rsidRPr="001050F3">
        <w:rPr>
          <w:rFonts w:ascii="Times New Roman" w:hAnsi="Times New Roman"/>
          <w:color w:val="000000"/>
          <w:sz w:val="28"/>
          <w:szCs w:val="28"/>
        </w:rPr>
        <w:t xml:space="preserve">, с целью для связывания </w:t>
      </w:r>
      <w:r w:rsidRPr="001050F3">
        <w:rPr>
          <w:rFonts w:ascii="Times New Roman" w:hAnsi="Times New Roman"/>
          <w:color w:val="000000"/>
          <w:position w:val="-12"/>
          <w:sz w:val="28"/>
          <w:szCs w:val="28"/>
          <w:lang w:val="en-US"/>
        </w:rPr>
        <w:object w:dxaOrig="700" w:dyaOrig="360">
          <v:shape id="_x0000_i1031" type="#_x0000_t75" style="width:35.25pt;height:18pt" o:ole="">
            <v:imagedata r:id="rId116" o:title=""/>
          </v:shape>
          <o:OLEObject Type="Embed" ProgID="Equation.3" ShapeID="_x0000_i1031" DrawAspect="Content" ObjectID="_1746538209" r:id="rId117"/>
        </w:object>
      </w:r>
      <w:r w:rsidRPr="001050F3">
        <w:rPr>
          <w:rFonts w:ascii="Times New Roman" w:hAnsi="Times New Roman"/>
          <w:color w:val="000000"/>
          <w:sz w:val="28"/>
          <w:szCs w:val="28"/>
        </w:rPr>
        <w:t xml:space="preserve">и </w:t>
      </w:r>
      <w:r w:rsidRPr="001050F3">
        <w:rPr>
          <w:rFonts w:ascii="Times New Roman" w:hAnsi="Times New Roman"/>
          <w:color w:val="000000"/>
          <w:position w:val="-10"/>
          <w:sz w:val="28"/>
          <w:szCs w:val="28"/>
          <w:lang w:val="en-US"/>
        </w:rPr>
        <w:object w:dxaOrig="540" w:dyaOrig="340">
          <v:shape id="_x0000_i1032" type="#_x0000_t75" style="width:27pt;height:17.25pt" o:ole="">
            <v:imagedata r:id="rId118" o:title=""/>
          </v:shape>
          <o:OLEObject Type="Embed" ProgID="Equation.3" ShapeID="_x0000_i1032" DrawAspect="Content" ObjectID="_1746538210" r:id="rId119"/>
        </w:object>
      </w:r>
      <w:r w:rsidRPr="001050F3">
        <w:rPr>
          <w:rFonts w:ascii="Times New Roman" w:hAnsi="Times New Roman"/>
          <w:color w:val="000000"/>
          <w:sz w:val="28"/>
          <w:szCs w:val="28"/>
        </w:rPr>
        <w:t xml:space="preserve"> в </w:t>
      </w:r>
      <w:r w:rsidRPr="001050F3">
        <w:rPr>
          <w:rFonts w:ascii="Times New Roman" w:hAnsi="Times New Roman"/>
          <w:color w:val="000000"/>
          <w:position w:val="-10"/>
          <w:sz w:val="28"/>
          <w:szCs w:val="28"/>
          <w:lang w:val="en-US"/>
        </w:rPr>
        <w:object w:dxaOrig="660" w:dyaOrig="340">
          <v:shape id="_x0000_i1033" type="#_x0000_t75" style="width:33.75pt;height:17.25pt" o:ole="">
            <v:imagedata r:id="rId120" o:title=""/>
          </v:shape>
          <o:OLEObject Type="Embed" ProgID="Equation.3" ShapeID="_x0000_i1033" DrawAspect="Content" ObjectID="_1746538211" r:id="rId121"/>
        </w:object>
      </w:r>
      <w:r w:rsidRPr="001050F3">
        <w:rPr>
          <w:rFonts w:ascii="Times New Roman" w:hAnsi="Times New Roman"/>
          <w:color w:val="000000"/>
          <w:sz w:val="28"/>
          <w:szCs w:val="28"/>
          <w:lang w:val="en-US"/>
        </w:rPr>
        <w:object w:dxaOrig="120" w:dyaOrig="120">
          <v:shape id="_x0000_i1034" type="#_x0000_t75" style="width:6pt;height:6pt" o:ole="">
            <v:imagedata r:id="rId122" o:title=""/>
          </v:shape>
          <o:OLEObject Type="Embed" ProgID="Equation.3" ShapeID="_x0000_i1034" DrawAspect="Content" ObjectID="_1746538212" r:id="rId123"/>
        </w:object>
      </w:r>
      <w:r w:rsidRPr="001050F3">
        <w:rPr>
          <w:rFonts w:ascii="Times New Roman" w:hAnsi="Times New Roman"/>
          <w:color w:val="000000"/>
          <w:position w:val="-12"/>
          <w:sz w:val="28"/>
          <w:szCs w:val="28"/>
          <w:lang w:val="en-US"/>
        </w:rPr>
        <w:object w:dxaOrig="700" w:dyaOrig="360">
          <v:shape id="_x0000_i1035" type="#_x0000_t75" style="width:35.25pt;height:18pt" o:ole="">
            <v:imagedata r:id="rId116" o:title=""/>
          </v:shape>
          <o:OLEObject Type="Embed" ProgID="Equation.3" ShapeID="_x0000_i1035" DrawAspect="Content" ObjectID="_1746538213" r:id="rId124"/>
        </w:object>
      </w:r>
      <w:r w:rsidRPr="001050F3">
        <w:rPr>
          <w:rFonts w:ascii="Times New Roman" w:hAnsi="Times New Roman"/>
          <w:color w:val="000000"/>
          <w:sz w:val="28"/>
          <w:szCs w:val="28"/>
        </w:rPr>
        <w:t xml:space="preserve">и </w:t>
      </w:r>
      <w:r w:rsidRPr="001050F3">
        <w:rPr>
          <w:rFonts w:ascii="Times New Roman" w:hAnsi="Times New Roman"/>
          <w:color w:val="000000"/>
          <w:position w:val="-10"/>
          <w:sz w:val="28"/>
          <w:szCs w:val="28"/>
          <w:lang w:val="en-US"/>
        </w:rPr>
        <w:object w:dxaOrig="660" w:dyaOrig="340">
          <v:shape id="_x0000_i1036" type="#_x0000_t75" style="width:33.75pt;height:17.25pt" o:ole="">
            <v:imagedata r:id="rId120" o:title=""/>
          </v:shape>
          <o:OLEObject Type="Embed" ProgID="Equation.3" ShapeID="_x0000_i1036" DrawAspect="Content" ObjectID="_1746538214" r:id="rId125"/>
        </w:object>
      </w:r>
      <w:r w:rsidRPr="001050F3">
        <w:rPr>
          <w:rFonts w:ascii="Times New Roman" w:hAnsi="Times New Roman"/>
          <w:color w:val="000000"/>
          <w:sz w:val="28"/>
          <w:szCs w:val="28"/>
          <w:lang w:val="en-US"/>
        </w:rPr>
        <w:object w:dxaOrig="120" w:dyaOrig="120">
          <v:shape id="_x0000_i1037" type="#_x0000_t75" style="width:6pt;height:6pt" o:ole="">
            <v:imagedata r:id="rId126" o:title=""/>
          </v:shape>
          <o:OLEObject Type="Embed" ProgID="Equation.3" ShapeID="_x0000_i1037" DrawAspect="Content" ObjectID="_1746538215" r:id="rId127"/>
        </w:object>
      </w:r>
      <w:r w:rsidRPr="001050F3">
        <w:rPr>
          <w:rFonts w:ascii="Times New Roman" w:hAnsi="Times New Roman"/>
          <w:color w:val="000000"/>
          <w:position w:val="-10"/>
          <w:sz w:val="28"/>
          <w:szCs w:val="28"/>
          <w:lang w:val="en-US"/>
        </w:rPr>
        <w:object w:dxaOrig="540" w:dyaOrig="340">
          <v:shape id="_x0000_i1038" type="#_x0000_t75" style="width:27pt;height:17.25pt" o:ole="">
            <v:imagedata r:id="rId118" o:title=""/>
          </v:shape>
          <o:OLEObject Type="Embed" ProgID="Equation.3" ShapeID="_x0000_i1038" DrawAspect="Content" ObjectID="_1746538216" r:id="rId128"/>
        </w:object>
      </w:r>
      <w:r w:rsidRPr="001050F3">
        <w:rPr>
          <w:rFonts w:ascii="Times New Roman" w:hAnsi="Times New Roman"/>
          <w:color w:val="000000"/>
          <w:sz w:val="28"/>
          <w:szCs w:val="28"/>
        </w:rPr>
        <w:t xml:space="preserve"> [</w:t>
      </w:r>
      <w:r w:rsidR="001050F3" w:rsidRPr="001050F3">
        <w:rPr>
          <w:rFonts w:ascii="Times New Roman" w:hAnsi="Times New Roman"/>
          <w:color w:val="000000"/>
          <w:sz w:val="28"/>
          <w:szCs w:val="28"/>
          <w:lang w:val="kk-KZ"/>
        </w:rPr>
        <w:t>84</w:t>
      </w:r>
      <w:r w:rsidRPr="001050F3">
        <w:rPr>
          <w:rFonts w:ascii="Times New Roman" w:hAnsi="Times New Roman"/>
          <w:color w:val="000000"/>
          <w:sz w:val="28"/>
          <w:szCs w:val="28"/>
        </w:rPr>
        <w:t>].</w:t>
      </w:r>
      <w:r w:rsidRPr="00B36FC7">
        <w:rPr>
          <w:rFonts w:ascii="Times New Roman" w:hAnsi="Times New Roman"/>
          <w:color w:val="000000"/>
          <w:sz w:val="28"/>
          <w:szCs w:val="28"/>
        </w:rPr>
        <w:t xml:space="preserve"> </w:t>
      </w:r>
    </w:p>
    <w:p w:rsidR="00835B45" w:rsidRDefault="00835B45" w:rsidP="00B36FC7">
      <w:pPr>
        <w:spacing w:after="0" w:line="240" w:lineRule="auto"/>
        <w:ind w:firstLine="709"/>
        <w:jc w:val="both"/>
        <w:rPr>
          <w:rFonts w:ascii="Times New Roman" w:hAnsi="Times New Roman"/>
          <w:color w:val="000000"/>
          <w:sz w:val="28"/>
          <w:szCs w:val="28"/>
          <w:highlight w:val="yellow"/>
        </w:rPr>
      </w:pPr>
      <w:r>
        <w:rPr>
          <w:rFonts w:ascii="Times New Roman" w:hAnsi="Times New Roman"/>
          <w:color w:val="000000"/>
          <w:sz w:val="28"/>
          <w:szCs w:val="28"/>
          <w:highlight w:val="yellow"/>
        </w:rPr>
        <w:br w:type="page"/>
      </w:r>
    </w:p>
    <w:p w:rsidR="00B36FC7" w:rsidRPr="00B36FC7" w:rsidRDefault="00002E29" w:rsidP="00B36FC7">
      <w:pPr>
        <w:spacing w:after="0" w:line="240" w:lineRule="auto"/>
        <w:jc w:val="center"/>
        <w:rPr>
          <w:rFonts w:ascii="Times New Roman" w:hAnsi="Times New Roman"/>
          <w:color w:val="000000"/>
          <w:sz w:val="28"/>
          <w:szCs w:val="28"/>
          <w:highlight w:val="yellow"/>
        </w:rPr>
      </w:pPr>
      <w:r>
        <w:rPr>
          <w:noProof/>
          <w:lang w:eastAsia="ru-RU"/>
        </w:rPr>
        <w:lastRenderedPageBreak/>
        <mc:AlternateContent>
          <mc:Choice Requires="wps">
            <w:drawing>
              <wp:inline distT="0" distB="0" distL="0" distR="0">
                <wp:extent cx="304800" cy="304800"/>
                <wp:effectExtent l="0" t="0" r="3175" b="3810"/>
                <wp:docPr id="26" name="AutoShape 3" descr="Описание: https://www.ektu.kz/media/295503/p0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E179226" id="AutoShape 3" o:spid="_x0000_s1026" alt="Описание: https://www.ektu.kz/media/295503/p0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BRzbW39wIA&#10;APsFAAAOAAAAAAAAAAAAAAAAAC4CAABkcnMvZTJvRG9jLnhtbFBLAQItABQABgAIAAAAIQBMoOks&#10;2AAAAAMBAAAPAAAAAAAAAAAAAAAAAFEFAABkcnMvZG93bnJldi54bWxQSwUGAAAAAAQABADzAAAA&#10;VgYAAAAA&#10;" filled="f" stroked="f">
                <o:lock v:ext="edit" aspectratio="t"/>
                <w10:anchorlock/>
              </v:rect>
            </w:pict>
          </mc:Fallback>
        </mc:AlternateContent>
      </w:r>
      <w:r w:rsidR="004A62BB">
        <w:rPr>
          <w:rFonts w:ascii="Times New Roman" w:hAnsi="Times New Roman"/>
          <w:noProof/>
          <w:sz w:val="28"/>
          <w:lang w:eastAsia="ru-RU"/>
        </w:rPr>
        <w:drawing>
          <wp:inline distT="0" distB="0" distL="0" distR="0">
            <wp:extent cx="2543175" cy="2476500"/>
            <wp:effectExtent l="19050" t="0" r="9525" b="0"/>
            <wp:docPr id="31" name="Рисунок 196" descr="Описание: https://www.ektu.kz/media/295503/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Описание: https://www.ektu.kz/media/295503/p04.jpg"/>
                    <pic:cNvPicPr>
                      <a:picLocks noChangeAspect="1" noChangeArrowheads="1"/>
                    </pic:cNvPicPr>
                  </pic:nvPicPr>
                  <pic:blipFill>
                    <a:blip r:embed="rId129"/>
                    <a:srcRect/>
                    <a:stretch>
                      <a:fillRect/>
                    </a:stretch>
                  </pic:blipFill>
                  <pic:spPr bwMode="auto">
                    <a:xfrm>
                      <a:off x="0" y="0"/>
                      <a:ext cx="2543175" cy="2476500"/>
                    </a:xfrm>
                    <a:prstGeom prst="rect">
                      <a:avLst/>
                    </a:prstGeom>
                    <a:noFill/>
                    <a:ln w="9525">
                      <a:noFill/>
                      <a:miter lim="800000"/>
                      <a:headEnd/>
                      <a:tailEnd/>
                    </a:ln>
                  </pic:spPr>
                </pic:pic>
              </a:graphicData>
            </a:graphic>
          </wp:inline>
        </w:drawing>
      </w:r>
    </w:p>
    <w:p w:rsidR="006D02CF" w:rsidRDefault="006D02CF" w:rsidP="00F77331">
      <w:pPr>
        <w:pStyle w:val="12"/>
        <w:ind w:firstLine="567"/>
        <w:rPr>
          <w:rFonts w:ascii="Times New Roman" w:hAnsi="Times New Roman"/>
          <w:sz w:val="28"/>
        </w:rPr>
      </w:pPr>
    </w:p>
    <w:p w:rsidR="00B36FC7" w:rsidRPr="00617291" w:rsidRDefault="00B36FC7" w:rsidP="00036D66">
      <w:pPr>
        <w:pStyle w:val="12"/>
        <w:ind w:firstLine="567"/>
        <w:jc w:val="center"/>
        <w:rPr>
          <w:rFonts w:ascii="Times New Roman" w:hAnsi="Times New Roman"/>
          <w:color w:val="000000"/>
          <w:sz w:val="28"/>
        </w:rPr>
      </w:pPr>
      <w:r w:rsidRPr="00617291">
        <w:rPr>
          <w:rFonts w:ascii="Times New Roman" w:hAnsi="Times New Roman"/>
          <w:color w:val="000000"/>
          <w:sz w:val="28"/>
        </w:rPr>
        <w:t>Рис</w:t>
      </w:r>
      <w:r w:rsidR="00036D66" w:rsidRPr="00617291">
        <w:rPr>
          <w:rFonts w:ascii="Times New Roman" w:hAnsi="Times New Roman"/>
          <w:color w:val="000000"/>
          <w:sz w:val="28"/>
        </w:rPr>
        <w:t>унок</w:t>
      </w:r>
      <w:r w:rsidRPr="00617291">
        <w:rPr>
          <w:rFonts w:ascii="Times New Roman" w:hAnsi="Times New Roman"/>
          <w:color w:val="000000"/>
          <w:sz w:val="28"/>
        </w:rPr>
        <w:t xml:space="preserve"> </w:t>
      </w:r>
      <w:r w:rsidR="001630E9" w:rsidRPr="00617291">
        <w:rPr>
          <w:rFonts w:ascii="Times New Roman" w:hAnsi="Times New Roman"/>
          <w:color w:val="000000"/>
          <w:sz w:val="28"/>
        </w:rPr>
        <w:t>2.4</w:t>
      </w:r>
      <w:r w:rsidR="006D1F4D" w:rsidRPr="00617291">
        <w:rPr>
          <w:rFonts w:ascii="Times New Roman" w:hAnsi="Times New Roman"/>
          <w:color w:val="000000"/>
          <w:sz w:val="28"/>
        </w:rPr>
        <w:t xml:space="preserve"> </w:t>
      </w:r>
      <w:r w:rsidR="007A13EE" w:rsidRPr="00617291">
        <w:rPr>
          <w:rFonts w:ascii="Times New Roman" w:eastAsia="Times New Roman" w:hAnsi="Times New Roman"/>
          <w:color w:val="000000"/>
          <w:sz w:val="28"/>
        </w:rPr>
        <w:t>–</w:t>
      </w:r>
      <w:r w:rsidRPr="00617291">
        <w:rPr>
          <w:rFonts w:ascii="Times New Roman" w:hAnsi="Times New Roman"/>
          <w:color w:val="000000"/>
          <w:sz w:val="28"/>
        </w:rPr>
        <w:t xml:space="preserve"> Высокотемпературная лабораторная электропечь SNOL 6,7/1300</w:t>
      </w:r>
    </w:p>
    <w:p w:rsidR="00B36FC7" w:rsidRDefault="00B36FC7" w:rsidP="00F77331">
      <w:pPr>
        <w:spacing w:after="0" w:line="240" w:lineRule="auto"/>
        <w:ind w:firstLine="567"/>
        <w:jc w:val="both"/>
        <w:rPr>
          <w:rFonts w:ascii="Times New Roman" w:hAnsi="Times New Roman"/>
          <w:color w:val="000000"/>
          <w:sz w:val="28"/>
          <w:szCs w:val="28"/>
          <w:highlight w:val="yellow"/>
        </w:rPr>
      </w:pPr>
    </w:p>
    <w:p w:rsidR="00B36FC7" w:rsidRPr="00B36FC7" w:rsidRDefault="00610D99" w:rsidP="00F77331">
      <w:pPr>
        <w:spacing w:after="0" w:line="240" w:lineRule="auto"/>
        <w:ind w:firstLine="567"/>
        <w:jc w:val="both"/>
        <w:rPr>
          <w:rFonts w:ascii="Times New Roman" w:hAnsi="Times New Roman"/>
          <w:b/>
          <w:color w:val="000000"/>
          <w:sz w:val="28"/>
          <w:szCs w:val="28"/>
        </w:rPr>
      </w:pPr>
      <w:r>
        <w:rPr>
          <w:rFonts w:ascii="Times New Roman" w:hAnsi="Times New Roman"/>
          <w:b/>
          <w:color w:val="000000"/>
          <w:sz w:val="28"/>
          <w:szCs w:val="28"/>
        </w:rPr>
        <w:t>2.6</w:t>
      </w:r>
      <w:r w:rsidR="00B36FC7" w:rsidRPr="00B36FC7">
        <w:rPr>
          <w:rFonts w:ascii="Times New Roman" w:hAnsi="Times New Roman"/>
          <w:b/>
          <w:color w:val="000000"/>
          <w:sz w:val="28"/>
          <w:szCs w:val="28"/>
        </w:rPr>
        <w:t xml:space="preserve"> Объект</w:t>
      </w:r>
      <w:r w:rsidR="00B36FC7" w:rsidRPr="00B36FC7">
        <w:rPr>
          <w:rFonts w:ascii="Times New Roman" w:hAnsi="Times New Roman"/>
          <w:b/>
          <w:color w:val="000000"/>
          <w:spacing w:val="-15"/>
          <w:sz w:val="28"/>
          <w:szCs w:val="28"/>
        </w:rPr>
        <w:t xml:space="preserve"> </w:t>
      </w:r>
      <w:r w:rsidR="00B36FC7" w:rsidRPr="00B36FC7">
        <w:rPr>
          <w:rFonts w:ascii="Times New Roman" w:hAnsi="Times New Roman"/>
          <w:b/>
          <w:color w:val="000000"/>
          <w:sz w:val="28"/>
          <w:szCs w:val="28"/>
        </w:rPr>
        <w:t>исследования</w:t>
      </w:r>
    </w:p>
    <w:p w:rsidR="00B36FC7" w:rsidRPr="00B36FC7" w:rsidRDefault="00B36FC7" w:rsidP="00F77331">
      <w:pPr>
        <w:spacing w:after="0" w:line="240" w:lineRule="auto"/>
        <w:ind w:firstLine="567"/>
        <w:jc w:val="both"/>
        <w:rPr>
          <w:rFonts w:ascii="Times New Roman" w:hAnsi="Times New Roman"/>
          <w:color w:val="000000"/>
          <w:sz w:val="28"/>
          <w:szCs w:val="28"/>
          <w:lang w:eastAsia="ko-KR"/>
        </w:rPr>
      </w:pPr>
      <w:r w:rsidRPr="00B36FC7">
        <w:rPr>
          <w:rFonts w:ascii="Times New Roman" w:hAnsi="Times New Roman"/>
          <w:bCs/>
          <w:color w:val="000000"/>
          <w:sz w:val="28"/>
          <w:szCs w:val="28"/>
          <w:lang w:val="kk-KZ"/>
        </w:rPr>
        <w:t xml:space="preserve">Объектом исследований выбрано золошлаковая масса </w:t>
      </w:r>
      <w:r w:rsidRPr="00B36FC7">
        <w:rPr>
          <w:rFonts w:ascii="Times New Roman" w:hAnsi="Times New Roman"/>
          <w:bCs/>
          <w:color w:val="000000"/>
          <w:sz w:val="28"/>
          <w:szCs w:val="28"/>
        </w:rPr>
        <w:t xml:space="preserve">от сжигания экибастузского угля Евроазиатской энергетической корпорации (г.Аксу, (Павлодарская область). </w:t>
      </w:r>
      <w:r w:rsidRPr="00B36FC7">
        <w:rPr>
          <w:rFonts w:ascii="Times New Roman" w:hAnsi="Times New Roman"/>
          <w:color w:val="000000"/>
          <w:sz w:val="28"/>
          <w:szCs w:val="28"/>
          <w:lang w:eastAsia="ko-KR"/>
        </w:rPr>
        <w:t xml:space="preserve">В работе использована представительная проба золы в количестве 100 кг представленная организацией АО «Евроазиатская Энергетическая Корпорация». </w:t>
      </w:r>
    </w:p>
    <w:p w:rsidR="00B36FC7" w:rsidRPr="00B36FC7" w:rsidRDefault="00B36FC7" w:rsidP="00F77331">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lang w:val="kk-KZ"/>
        </w:rPr>
        <w:t xml:space="preserve">Химический анализ золы приведен в таблице </w:t>
      </w:r>
      <w:r w:rsidR="004C4739">
        <w:rPr>
          <w:rFonts w:ascii="Times New Roman" w:hAnsi="Times New Roman"/>
          <w:color w:val="000000"/>
          <w:sz w:val="28"/>
          <w:szCs w:val="28"/>
          <w:lang w:val="kk-KZ"/>
        </w:rPr>
        <w:t>2.</w:t>
      </w:r>
      <w:r w:rsidRPr="00B36FC7">
        <w:rPr>
          <w:rFonts w:ascii="Times New Roman" w:hAnsi="Times New Roman"/>
          <w:color w:val="000000"/>
          <w:sz w:val="28"/>
          <w:szCs w:val="28"/>
          <w:lang w:val="kk-KZ"/>
        </w:rPr>
        <w:t>1.</w:t>
      </w:r>
    </w:p>
    <w:p w:rsidR="00B36FC7" w:rsidRPr="00F77331" w:rsidRDefault="00B36FC7" w:rsidP="00B36FC7">
      <w:pPr>
        <w:widowControl w:val="0"/>
        <w:autoSpaceDE w:val="0"/>
        <w:autoSpaceDN w:val="0"/>
        <w:spacing w:after="0" w:line="240" w:lineRule="auto"/>
        <w:ind w:firstLine="567"/>
        <w:rPr>
          <w:rFonts w:ascii="Times New Roman" w:eastAsia="Times New Roman" w:hAnsi="Times New Roman"/>
          <w:color w:val="000000"/>
          <w:sz w:val="24"/>
          <w:szCs w:val="24"/>
          <w:lang w:val="kk-KZ"/>
        </w:rPr>
      </w:pPr>
    </w:p>
    <w:p w:rsidR="00B36FC7" w:rsidRPr="00B36FC7" w:rsidRDefault="004A62BB" w:rsidP="00B36FC7">
      <w:pPr>
        <w:spacing w:after="0" w:line="240" w:lineRule="auto"/>
        <w:ind w:firstLine="709"/>
        <w:jc w:val="center"/>
        <w:rPr>
          <w:rFonts w:ascii="Times New Roman" w:hAnsi="Times New Roman"/>
          <w:color w:val="000000"/>
          <w:sz w:val="28"/>
          <w:szCs w:val="28"/>
          <w:lang w:val="kk-KZ"/>
        </w:rPr>
      </w:pPr>
      <w:r>
        <w:rPr>
          <w:rFonts w:ascii="Times New Roman" w:hAnsi="Times New Roman"/>
          <w:noProof/>
          <w:color w:val="000000"/>
          <w:sz w:val="28"/>
          <w:szCs w:val="28"/>
          <w:lang w:eastAsia="ru-RU"/>
        </w:rPr>
        <w:drawing>
          <wp:inline distT="0" distB="0" distL="0" distR="0">
            <wp:extent cx="4371975" cy="1847850"/>
            <wp:effectExtent l="19050" t="0" r="9525" b="0"/>
            <wp:docPr id="32"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30"/>
                    <a:srcRect l="12947" t="8356" r="7515" b="15927"/>
                    <a:stretch>
                      <a:fillRect/>
                    </a:stretch>
                  </pic:blipFill>
                  <pic:spPr bwMode="auto">
                    <a:xfrm>
                      <a:off x="0" y="0"/>
                      <a:ext cx="4371975" cy="1847850"/>
                    </a:xfrm>
                    <a:prstGeom prst="rect">
                      <a:avLst/>
                    </a:prstGeom>
                    <a:noFill/>
                    <a:ln w="9525">
                      <a:noFill/>
                      <a:miter lim="800000"/>
                      <a:headEnd/>
                      <a:tailEnd/>
                    </a:ln>
                  </pic:spPr>
                </pic:pic>
              </a:graphicData>
            </a:graphic>
          </wp:inline>
        </w:drawing>
      </w:r>
    </w:p>
    <w:p w:rsidR="006D02CF" w:rsidRDefault="006D02CF" w:rsidP="00B36FC7">
      <w:pPr>
        <w:widowControl w:val="0"/>
        <w:tabs>
          <w:tab w:val="left" w:pos="3650"/>
        </w:tabs>
        <w:autoSpaceDE w:val="0"/>
        <w:autoSpaceDN w:val="0"/>
        <w:spacing w:after="0" w:line="240" w:lineRule="auto"/>
        <w:jc w:val="center"/>
        <w:rPr>
          <w:rFonts w:ascii="Times New Roman" w:eastAsia="Times New Roman" w:hAnsi="Times New Roman"/>
          <w:color w:val="000000"/>
          <w:sz w:val="28"/>
          <w:szCs w:val="28"/>
          <w:lang w:val="kk-KZ"/>
        </w:rPr>
      </w:pPr>
    </w:p>
    <w:p w:rsidR="00B36FC7" w:rsidRPr="00B36FC7" w:rsidRDefault="00B36FC7" w:rsidP="00A076EF">
      <w:pPr>
        <w:widowControl w:val="0"/>
        <w:tabs>
          <w:tab w:val="left" w:pos="3650"/>
        </w:tabs>
        <w:autoSpaceDE w:val="0"/>
        <w:autoSpaceDN w:val="0"/>
        <w:spacing w:after="0" w:line="240" w:lineRule="auto"/>
        <w:ind w:left="-142"/>
        <w:jc w:val="center"/>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lang w:val="kk-KZ"/>
        </w:rPr>
        <w:t>Рисунок 2.</w:t>
      </w:r>
      <w:r w:rsidR="00B477DB">
        <w:rPr>
          <w:rFonts w:ascii="Times New Roman" w:eastAsia="Times New Roman" w:hAnsi="Times New Roman"/>
          <w:color w:val="000000"/>
          <w:sz w:val="28"/>
          <w:szCs w:val="28"/>
          <w:lang w:val="kk-KZ"/>
        </w:rPr>
        <w:t>5</w:t>
      </w:r>
      <w:r w:rsidRPr="00B36FC7">
        <w:rPr>
          <w:rFonts w:ascii="Times New Roman" w:eastAsia="Times New Roman" w:hAnsi="Times New Roman"/>
          <w:color w:val="000000"/>
          <w:sz w:val="28"/>
          <w:szCs w:val="28"/>
          <w:lang w:val="kk-KZ"/>
        </w:rPr>
        <w:t xml:space="preserve"> – Золошлаковые отходы Евроазиатской энергетической корпорации</w:t>
      </w:r>
    </w:p>
    <w:p w:rsidR="00B36FC7" w:rsidRPr="00B36FC7" w:rsidRDefault="00B36FC7" w:rsidP="00B36FC7">
      <w:pPr>
        <w:widowControl w:val="0"/>
        <w:tabs>
          <w:tab w:val="left" w:pos="3650"/>
        </w:tabs>
        <w:autoSpaceDE w:val="0"/>
        <w:autoSpaceDN w:val="0"/>
        <w:spacing w:after="0" w:line="240" w:lineRule="auto"/>
        <w:jc w:val="center"/>
        <w:rPr>
          <w:rFonts w:ascii="Times New Roman" w:eastAsia="Times New Roman" w:hAnsi="Times New Roman"/>
          <w:color w:val="000000"/>
          <w:sz w:val="28"/>
          <w:szCs w:val="28"/>
        </w:rPr>
      </w:pP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rPr>
      </w:pPr>
      <w:r w:rsidRPr="00B36FC7">
        <w:rPr>
          <w:rFonts w:ascii="Times New Roman" w:eastAsia="Times New Roman" w:hAnsi="Times New Roman"/>
          <w:color w:val="000000"/>
          <w:sz w:val="28"/>
          <w:szCs w:val="28"/>
          <w:lang w:val="kk-KZ"/>
        </w:rPr>
        <w:t xml:space="preserve">Таблица 2.1 </w:t>
      </w:r>
      <w:r w:rsidR="007A13EE" w:rsidRPr="00617291">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val="kk-KZ"/>
        </w:rPr>
        <w:t xml:space="preserve"> </w:t>
      </w:r>
      <w:r w:rsidRPr="00B36FC7">
        <w:rPr>
          <w:rFonts w:ascii="Times New Roman" w:eastAsia="Times New Roman" w:hAnsi="Times New Roman"/>
          <w:color w:val="000000"/>
          <w:sz w:val="28"/>
          <w:szCs w:val="28"/>
        </w:rPr>
        <w:t>Химический анализ пробы золошлаковых отходов</w:t>
      </w:r>
      <w:r w:rsidR="00F77331">
        <w:rPr>
          <w:rFonts w:ascii="Times New Roman" w:eastAsia="Times New Roman" w:hAnsi="Times New Roman"/>
          <w:color w:val="000000"/>
          <w:sz w:val="28"/>
          <w:szCs w:val="28"/>
        </w:rPr>
        <w:t>,</w:t>
      </w:r>
      <w:r w:rsidR="00F77331" w:rsidRPr="00F77331">
        <w:rPr>
          <w:rFonts w:ascii="Times New Roman" w:eastAsia="Times New Roman" w:hAnsi="Times New Roman"/>
          <w:color w:val="000000"/>
          <w:sz w:val="24"/>
          <w:szCs w:val="24"/>
        </w:rPr>
        <w:t xml:space="preserve"> ppm</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0"/>
        <w:gridCol w:w="606"/>
        <w:gridCol w:w="519"/>
        <w:gridCol w:w="562"/>
        <w:gridCol w:w="562"/>
        <w:gridCol w:w="735"/>
        <w:gridCol w:w="562"/>
        <w:gridCol w:w="562"/>
        <w:gridCol w:w="649"/>
        <w:gridCol w:w="606"/>
        <w:gridCol w:w="562"/>
        <w:gridCol w:w="692"/>
        <w:gridCol w:w="606"/>
        <w:gridCol w:w="692"/>
        <w:gridCol w:w="649"/>
      </w:tblGrid>
      <w:tr w:rsidR="00B36FC7" w:rsidRPr="00617291" w:rsidTr="00F77331">
        <w:trPr>
          <w:trHeight w:val="264"/>
        </w:trPr>
        <w:tc>
          <w:tcPr>
            <w:tcW w:w="655" w:type="pct"/>
            <w:vMerge w:val="restar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Исходная зола</w:t>
            </w:r>
          </w:p>
        </w:tc>
        <w:tc>
          <w:tcPr>
            <w:tcW w:w="307"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Li</w:t>
            </w:r>
          </w:p>
        </w:tc>
        <w:tc>
          <w:tcPr>
            <w:tcW w:w="263"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Be</w:t>
            </w:r>
          </w:p>
        </w:tc>
        <w:tc>
          <w:tcPr>
            <w:tcW w:w="285"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Na</w:t>
            </w:r>
          </w:p>
        </w:tc>
        <w:tc>
          <w:tcPr>
            <w:tcW w:w="285"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Mg</w:t>
            </w:r>
          </w:p>
        </w:tc>
        <w:tc>
          <w:tcPr>
            <w:tcW w:w="373"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Al</w:t>
            </w:r>
          </w:p>
        </w:tc>
        <w:tc>
          <w:tcPr>
            <w:tcW w:w="285"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P</w:t>
            </w:r>
          </w:p>
        </w:tc>
        <w:tc>
          <w:tcPr>
            <w:tcW w:w="285"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K</w:t>
            </w:r>
          </w:p>
        </w:tc>
        <w:tc>
          <w:tcPr>
            <w:tcW w:w="329"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Ca</w:t>
            </w:r>
          </w:p>
        </w:tc>
        <w:tc>
          <w:tcPr>
            <w:tcW w:w="307"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Sc</w:t>
            </w:r>
          </w:p>
        </w:tc>
        <w:tc>
          <w:tcPr>
            <w:tcW w:w="285"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Ti</w:t>
            </w:r>
          </w:p>
        </w:tc>
        <w:tc>
          <w:tcPr>
            <w:tcW w:w="351"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V</w:t>
            </w:r>
          </w:p>
        </w:tc>
        <w:tc>
          <w:tcPr>
            <w:tcW w:w="307"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Cr</w:t>
            </w:r>
          </w:p>
        </w:tc>
        <w:tc>
          <w:tcPr>
            <w:tcW w:w="351"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Mn</w:t>
            </w:r>
          </w:p>
        </w:tc>
        <w:tc>
          <w:tcPr>
            <w:tcW w:w="329" w:type="pct"/>
            <w:shd w:val="clear" w:color="auto" w:fill="auto"/>
            <w:noWrap/>
            <w:vAlign w:val="center"/>
            <w:hideMark/>
          </w:tcPr>
          <w:p w:rsidR="00B36FC7" w:rsidRPr="00F77331" w:rsidRDefault="00B36FC7"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Fe</w:t>
            </w:r>
          </w:p>
        </w:tc>
      </w:tr>
      <w:tr w:rsidR="00F77331" w:rsidRPr="00617291" w:rsidTr="00F77331">
        <w:trPr>
          <w:trHeight w:val="264"/>
        </w:trPr>
        <w:tc>
          <w:tcPr>
            <w:tcW w:w="655" w:type="pct"/>
            <w:vMerge/>
            <w:tcBorders>
              <w:bottom w:val="single" w:sz="4" w:space="0" w:color="auto"/>
            </w:tcBorders>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p>
        </w:tc>
        <w:tc>
          <w:tcPr>
            <w:tcW w:w="307"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37,22</w:t>
            </w:r>
          </w:p>
        </w:tc>
        <w:tc>
          <w:tcPr>
            <w:tcW w:w="263"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3,14</w:t>
            </w:r>
          </w:p>
        </w:tc>
        <w:tc>
          <w:tcPr>
            <w:tcW w:w="285"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7113</w:t>
            </w:r>
          </w:p>
        </w:tc>
        <w:tc>
          <w:tcPr>
            <w:tcW w:w="285"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4378</w:t>
            </w:r>
          </w:p>
        </w:tc>
        <w:tc>
          <w:tcPr>
            <w:tcW w:w="373"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120400</w:t>
            </w:r>
          </w:p>
        </w:tc>
        <w:tc>
          <w:tcPr>
            <w:tcW w:w="285"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3051</w:t>
            </w:r>
          </w:p>
        </w:tc>
        <w:tc>
          <w:tcPr>
            <w:tcW w:w="285"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5004</w:t>
            </w:r>
          </w:p>
        </w:tc>
        <w:tc>
          <w:tcPr>
            <w:tcW w:w="329"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13690</w:t>
            </w:r>
          </w:p>
        </w:tc>
        <w:tc>
          <w:tcPr>
            <w:tcW w:w="307"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10,15</w:t>
            </w:r>
          </w:p>
        </w:tc>
        <w:tc>
          <w:tcPr>
            <w:tcW w:w="285"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7148</w:t>
            </w:r>
          </w:p>
        </w:tc>
        <w:tc>
          <w:tcPr>
            <w:tcW w:w="351"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104,82</w:t>
            </w:r>
          </w:p>
        </w:tc>
        <w:tc>
          <w:tcPr>
            <w:tcW w:w="307"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24,57</w:t>
            </w:r>
          </w:p>
        </w:tc>
        <w:tc>
          <w:tcPr>
            <w:tcW w:w="351"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467,25</w:t>
            </w:r>
          </w:p>
        </w:tc>
        <w:tc>
          <w:tcPr>
            <w:tcW w:w="329" w:type="pct"/>
            <w:shd w:val="clear" w:color="auto" w:fill="auto"/>
            <w:noWrap/>
            <w:vAlign w:val="center"/>
            <w:hideMark/>
          </w:tcPr>
          <w:p w:rsidR="00F77331" w:rsidRPr="00F77331" w:rsidRDefault="00F77331" w:rsidP="00093FA6">
            <w:pPr>
              <w:widowControl w:val="0"/>
              <w:autoSpaceDE w:val="0"/>
              <w:autoSpaceDN w:val="0"/>
              <w:spacing w:after="0" w:line="240" w:lineRule="auto"/>
              <w:jc w:val="center"/>
              <w:rPr>
                <w:rFonts w:ascii="Times New Roman" w:eastAsia="Times New Roman" w:hAnsi="Times New Roman"/>
                <w:color w:val="000000"/>
                <w:sz w:val="24"/>
                <w:szCs w:val="24"/>
              </w:rPr>
            </w:pPr>
            <w:r w:rsidRPr="00F77331">
              <w:rPr>
                <w:rFonts w:ascii="Times New Roman" w:eastAsia="Times New Roman" w:hAnsi="Times New Roman"/>
                <w:color w:val="000000"/>
                <w:sz w:val="24"/>
                <w:szCs w:val="24"/>
              </w:rPr>
              <w:t>23040</w:t>
            </w:r>
          </w:p>
        </w:tc>
      </w:tr>
    </w:tbl>
    <w:p w:rsidR="00B36274" w:rsidRPr="00617291" w:rsidRDefault="00B36274" w:rsidP="00F77331">
      <w:pPr>
        <w:spacing w:after="0" w:line="240" w:lineRule="auto"/>
        <w:ind w:firstLine="567"/>
        <w:jc w:val="both"/>
        <w:rPr>
          <w:rFonts w:ascii="Times New Roman" w:hAnsi="Times New Roman"/>
          <w:color w:val="000000"/>
          <w:sz w:val="28"/>
          <w:szCs w:val="28"/>
        </w:rPr>
      </w:pPr>
    </w:p>
    <w:p w:rsidR="00B36FC7" w:rsidRDefault="00B36FC7" w:rsidP="00F77331">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С помощью рентгеновского дифрактометра X’Pert PRO производства компании «PANalitical» был изучен качественный, полуколичественный</w:t>
      </w:r>
      <w:r w:rsidR="00300031">
        <w:rPr>
          <w:rFonts w:ascii="Times New Roman" w:hAnsi="Times New Roman"/>
          <w:color w:val="000000"/>
          <w:sz w:val="28"/>
          <w:szCs w:val="28"/>
        </w:rPr>
        <w:t xml:space="preserve"> </w:t>
      </w:r>
      <w:r w:rsidRPr="00B36FC7">
        <w:rPr>
          <w:rFonts w:ascii="Times New Roman" w:hAnsi="Times New Roman"/>
          <w:color w:val="000000"/>
          <w:sz w:val="28"/>
          <w:szCs w:val="28"/>
        </w:rPr>
        <w:t>фазовый анализ золошлаковых отходов. Результаты представлены в таблице 2</w:t>
      </w:r>
      <w:r w:rsidRPr="00B36FC7">
        <w:rPr>
          <w:rFonts w:ascii="Times New Roman" w:hAnsi="Times New Roman"/>
          <w:color w:val="000000"/>
          <w:sz w:val="28"/>
          <w:szCs w:val="28"/>
          <w:lang w:val="kk-KZ"/>
        </w:rPr>
        <w:t>.2</w:t>
      </w:r>
      <w:r w:rsidRPr="00B36FC7">
        <w:rPr>
          <w:rFonts w:ascii="Times New Roman" w:hAnsi="Times New Roman"/>
          <w:color w:val="000000"/>
          <w:sz w:val="28"/>
          <w:szCs w:val="28"/>
        </w:rPr>
        <w:t xml:space="preserve"> и на рисунке </w:t>
      </w:r>
      <w:r w:rsidRPr="00B36FC7">
        <w:rPr>
          <w:rFonts w:ascii="Times New Roman" w:hAnsi="Times New Roman"/>
          <w:color w:val="000000"/>
          <w:sz w:val="28"/>
          <w:szCs w:val="28"/>
          <w:lang w:val="kk-KZ"/>
        </w:rPr>
        <w:t>2.</w:t>
      </w:r>
      <w:r w:rsidR="004F47C4">
        <w:rPr>
          <w:rFonts w:ascii="Times New Roman" w:hAnsi="Times New Roman"/>
          <w:color w:val="000000"/>
          <w:sz w:val="28"/>
          <w:szCs w:val="28"/>
        </w:rPr>
        <w:t>6</w:t>
      </w:r>
      <w:r w:rsidRPr="00B36FC7">
        <w:rPr>
          <w:rFonts w:ascii="Times New Roman" w:hAnsi="Times New Roman"/>
          <w:color w:val="000000"/>
          <w:sz w:val="28"/>
          <w:szCs w:val="28"/>
        </w:rPr>
        <w:t xml:space="preserve">. </w:t>
      </w:r>
    </w:p>
    <w:p w:rsidR="001971E6" w:rsidRPr="00300031" w:rsidRDefault="001971E6" w:rsidP="00F77331">
      <w:pPr>
        <w:spacing w:after="0" w:line="240" w:lineRule="auto"/>
        <w:ind w:firstLine="567"/>
        <w:jc w:val="both"/>
        <w:rPr>
          <w:rFonts w:ascii="Times New Roman" w:hAnsi="Times New Roman"/>
          <w:color w:val="000000"/>
          <w:sz w:val="28"/>
          <w:szCs w:val="28"/>
        </w:rPr>
      </w:pPr>
    </w:p>
    <w:p w:rsidR="00B36FC7" w:rsidRPr="007A13EE" w:rsidRDefault="00B36FC7" w:rsidP="00300031">
      <w:pPr>
        <w:spacing w:after="0" w:line="240" w:lineRule="auto"/>
        <w:ind w:left="-142"/>
        <w:jc w:val="both"/>
        <w:rPr>
          <w:rFonts w:ascii="Times New Roman" w:hAnsi="Times New Roman"/>
          <w:color w:val="000000"/>
          <w:spacing w:val="-2"/>
          <w:sz w:val="28"/>
          <w:szCs w:val="28"/>
        </w:rPr>
      </w:pPr>
      <w:r w:rsidRPr="007A13EE">
        <w:rPr>
          <w:rFonts w:ascii="Times New Roman" w:hAnsi="Times New Roman"/>
          <w:color w:val="000000"/>
          <w:spacing w:val="-2"/>
          <w:sz w:val="28"/>
          <w:szCs w:val="28"/>
        </w:rPr>
        <w:t xml:space="preserve">Таблица </w:t>
      </w:r>
      <w:r w:rsidRPr="007A13EE">
        <w:rPr>
          <w:rFonts w:ascii="Times New Roman" w:hAnsi="Times New Roman"/>
          <w:color w:val="000000"/>
          <w:spacing w:val="-2"/>
          <w:sz w:val="28"/>
          <w:szCs w:val="28"/>
          <w:lang w:val="kk-KZ"/>
        </w:rPr>
        <w:t>2.</w:t>
      </w:r>
      <w:r w:rsidRPr="007A13EE">
        <w:rPr>
          <w:rFonts w:ascii="Times New Roman" w:hAnsi="Times New Roman"/>
          <w:color w:val="000000"/>
          <w:spacing w:val="-2"/>
          <w:sz w:val="28"/>
          <w:szCs w:val="28"/>
        </w:rPr>
        <w:t xml:space="preserve">2 </w:t>
      </w:r>
      <w:r w:rsidR="007A13EE" w:rsidRPr="00617291">
        <w:rPr>
          <w:rFonts w:ascii="Times New Roman" w:eastAsia="Times New Roman" w:hAnsi="Times New Roman"/>
          <w:color w:val="000000"/>
          <w:sz w:val="28"/>
          <w:szCs w:val="28"/>
        </w:rPr>
        <w:t>–</w:t>
      </w:r>
      <w:r w:rsidRPr="007A13EE">
        <w:rPr>
          <w:rFonts w:ascii="Times New Roman" w:hAnsi="Times New Roman"/>
          <w:color w:val="000000"/>
          <w:spacing w:val="-2"/>
          <w:sz w:val="28"/>
          <w:szCs w:val="28"/>
        </w:rPr>
        <w:t xml:space="preserve"> Рентгенофазовый анализ золошлаковых отходов</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
      <w:tblGrid>
        <w:gridCol w:w="1026"/>
        <w:gridCol w:w="2769"/>
        <w:gridCol w:w="1559"/>
        <w:gridCol w:w="1985"/>
        <w:gridCol w:w="2515"/>
      </w:tblGrid>
      <w:tr w:rsidR="00B36FC7" w:rsidRPr="00617291" w:rsidTr="0039645B">
        <w:tc>
          <w:tcPr>
            <w:tcW w:w="52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Score</w:t>
            </w:r>
          </w:p>
        </w:tc>
        <w:tc>
          <w:tcPr>
            <w:tcW w:w="1405"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Compound Name</w:t>
            </w:r>
          </w:p>
        </w:tc>
        <w:tc>
          <w:tcPr>
            <w:tcW w:w="79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Displacement [°2Th.]</w:t>
            </w:r>
          </w:p>
        </w:tc>
        <w:tc>
          <w:tcPr>
            <w:tcW w:w="1007"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Scale Factor</w:t>
            </w:r>
          </w:p>
        </w:tc>
        <w:tc>
          <w:tcPr>
            <w:tcW w:w="1277"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Chemical Formula</w:t>
            </w:r>
          </w:p>
        </w:tc>
      </w:tr>
      <w:tr w:rsidR="00B36FC7" w:rsidRPr="00617291" w:rsidTr="0039645B">
        <w:tc>
          <w:tcPr>
            <w:tcW w:w="52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46</w:t>
            </w:r>
          </w:p>
        </w:tc>
        <w:tc>
          <w:tcPr>
            <w:tcW w:w="1405"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Mullite, syn</w:t>
            </w:r>
          </w:p>
        </w:tc>
        <w:tc>
          <w:tcPr>
            <w:tcW w:w="791" w:type="pct"/>
            <w:shd w:val="clear" w:color="auto" w:fill="auto"/>
            <w:vAlign w:val="center"/>
          </w:tcPr>
          <w:p w:rsidR="00B36FC7" w:rsidRPr="00060B91" w:rsidRDefault="00D85E5F" w:rsidP="00093FA6">
            <w:pPr>
              <w:spacing w:after="0" w:line="240" w:lineRule="auto"/>
              <w:jc w:val="center"/>
              <w:rPr>
                <w:rFonts w:ascii="Times New Roman" w:eastAsia="Times New Roman" w:hAnsi="Times New Roman"/>
                <w:color w:val="000000"/>
                <w:sz w:val="24"/>
                <w:szCs w:val="20"/>
                <w:lang w:val="en-US"/>
              </w:rPr>
            </w:pPr>
            <w:r>
              <w:rPr>
                <w:rFonts w:ascii="Times New Roman" w:eastAsia="Times New Roman" w:hAnsi="Times New Roman"/>
                <w:color w:val="000000"/>
                <w:sz w:val="24"/>
                <w:szCs w:val="20"/>
                <w:lang w:val="en-US"/>
              </w:rPr>
              <w:t>0</w:t>
            </w:r>
            <w:r>
              <w:rPr>
                <w:rFonts w:ascii="Times New Roman" w:eastAsia="Times New Roman" w:hAnsi="Times New Roman"/>
                <w:color w:val="000000"/>
                <w:sz w:val="24"/>
                <w:szCs w:val="20"/>
              </w:rPr>
              <w:t>,</w:t>
            </w:r>
            <w:r w:rsidR="00B36FC7" w:rsidRPr="00060B91">
              <w:rPr>
                <w:rFonts w:ascii="Times New Roman" w:eastAsia="Times New Roman" w:hAnsi="Times New Roman"/>
                <w:color w:val="000000"/>
                <w:sz w:val="24"/>
                <w:szCs w:val="20"/>
                <w:lang w:val="en-US"/>
              </w:rPr>
              <w:t>000</w:t>
            </w:r>
          </w:p>
        </w:tc>
        <w:tc>
          <w:tcPr>
            <w:tcW w:w="1007" w:type="pct"/>
            <w:shd w:val="clear" w:color="auto" w:fill="auto"/>
            <w:vAlign w:val="center"/>
          </w:tcPr>
          <w:p w:rsidR="00B36FC7" w:rsidRPr="00060B91" w:rsidRDefault="00D85E5F" w:rsidP="00093FA6">
            <w:pPr>
              <w:spacing w:after="0" w:line="240" w:lineRule="auto"/>
              <w:jc w:val="center"/>
              <w:rPr>
                <w:rFonts w:ascii="Times New Roman" w:eastAsia="Times New Roman" w:hAnsi="Times New Roman"/>
                <w:color w:val="000000"/>
                <w:sz w:val="24"/>
                <w:szCs w:val="20"/>
                <w:lang w:val="en-US"/>
              </w:rPr>
            </w:pPr>
            <w:r>
              <w:rPr>
                <w:rFonts w:ascii="Times New Roman" w:eastAsia="Times New Roman" w:hAnsi="Times New Roman"/>
                <w:color w:val="000000"/>
                <w:sz w:val="24"/>
                <w:szCs w:val="20"/>
                <w:lang w:val="en-US"/>
              </w:rPr>
              <w:t>0</w:t>
            </w:r>
            <w:r>
              <w:rPr>
                <w:rFonts w:ascii="Times New Roman" w:eastAsia="Times New Roman" w:hAnsi="Times New Roman"/>
                <w:color w:val="000000"/>
                <w:sz w:val="24"/>
                <w:szCs w:val="20"/>
              </w:rPr>
              <w:t>,</w:t>
            </w:r>
            <w:r w:rsidR="00B36FC7" w:rsidRPr="00060B91">
              <w:rPr>
                <w:rFonts w:ascii="Times New Roman" w:eastAsia="Times New Roman" w:hAnsi="Times New Roman"/>
                <w:color w:val="000000"/>
                <w:sz w:val="24"/>
                <w:szCs w:val="20"/>
                <w:lang w:val="en-US"/>
              </w:rPr>
              <w:t>556</w:t>
            </w:r>
          </w:p>
        </w:tc>
        <w:tc>
          <w:tcPr>
            <w:tcW w:w="1277"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Al</w:t>
            </w:r>
            <w:r w:rsidRPr="00060B91">
              <w:rPr>
                <w:rFonts w:ascii="Times New Roman" w:eastAsia="Times New Roman" w:hAnsi="Times New Roman"/>
                <w:color w:val="000000"/>
                <w:sz w:val="24"/>
                <w:szCs w:val="20"/>
                <w:vertAlign w:val="subscript"/>
                <w:lang w:val="en-US"/>
              </w:rPr>
              <w:t xml:space="preserve">4.75 </w:t>
            </w:r>
            <w:r w:rsidRPr="00060B91">
              <w:rPr>
                <w:rFonts w:ascii="Times New Roman" w:eastAsia="Times New Roman" w:hAnsi="Times New Roman"/>
                <w:color w:val="000000"/>
                <w:sz w:val="24"/>
                <w:szCs w:val="20"/>
                <w:lang w:val="en-US"/>
              </w:rPr>
              <w:t>Si</w:t>
            </w:r>
            <w:r w:rsidRPr="00060B91">
              <w:rPr>
                <w:rFonts w:ascii="Times New Roman" w:eastAsia="Times New Roman" w:hAnsi="Times New Roman"/>
                <w:color w:val="000000"/>
                <w:sz w:val="24"/>
                <w:szCs w:val="20"/>
                <w:vertAlign w:val="subscript"/>
                <w:lang w:val="en-US"/>
              </w:rPr>
              <w:t xml:space="preserve">1.25 </w:t>
            </w:r>
            <w:r w:rsidRPr="00060B91">
              <w:rPr>
                <w:rFonts w:ascii="Times New Roman" w:eastAsia="Times New Roman" w:hAnsi="Times New Roman"/>
                <w:color w:val="000000"/>
                <w:sz w:val="24"/>
                <w:szCs w:val="20"/>
                <w:lang w:val="en-US"/>
              </w:rPr>
              <w:t>O</w:t>
            </w:r>
            <w:r w:rsidRPr="00060B91">
              <w:rPr>
                <w:rFonts w:ascii="Times New Roman" w:eastAsia="Times New Roman" w:hAnsi="Times New Roman"/>
                <w:color w:val="000000"/>
                <w:sz w:val="24"/>
                <w:szCs w:val="20"/>
                <w:vertAlign w:val="subscript"/>
                <w:lang w:val="en-US"/>
              </w:rPr>
              <w:t>9.63</w:t>
            </w:r>
          </w:p>
        </w:tc>
      </w:tr>
      <w:tr w:rsidR="00B36FC7" w:rsidRPr="00617291" w:rsidTr="0039645B">
        <w:tc>
          <w:tcPr>
            <w:tcW w:w="52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11</w:t>
            </w:r>
          </w:p>
        </w:tc>
        <w:tc>
          <w:tcPr>
            <w:tcW w:w="1405"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dialuminum silicon oxide, sillimanite HP</w:t>
            </w:r>
          </w:p>
        </w:tc>
        <w:tc>
          <w:tcPr>
            <w:tcW w:w="79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0</w:t>
            </w:r>
            <w:r w:rsidR="00D85E5F">
              <w:rPr>
                <w:rFonts w:ascii="Times New Roman" w:eastAsia="Times New Roman" w:hAnsi="Times New Roman"/>
                <w:color w:val="000000"/>
                <w:sz w:val="24"/>
                <w:szCs w:val="20"/>
              </w:rPr>
              <w:t>,</w:t>
            </w:r>
            <w:r w:rsidRPr="00060B91">
              <w:rPr>
                <w:rFonts w:ascii="Times New Roman" w:eastAsia="Times New Roman" w:hAnsi="Times New Roman"/>
                <w:color w:val="000000"/>
                <w:sz w:val="24"/>
                <w:szCs w:val="20"/>
                <w:lang w:val="en-US"/>
              </w:rPr>
              <w:t>000</w:t>
            </w:r>
          </w:p>
        </w:tc>
        <w:tc>
          <w:tcPr>
            <w:tcW w:w="1007" w:type="pct"/>
            <w:shd w:val="clear" w:color="auto" w:fill="auto"/>
            <w:vAlign w:val="center"/>
          </w:tcPr>
          <w:p w:rsidR="00B36FC7" w:rsidRPr="00060B91" w:rsidRDefault="00D85E5F" w:rsidP="00093FA6">
            <w:pPr>
              <w:spacing w:after="0" w:line="240" w:lineRule="auto"/>
              <w:jc w:val="center"/>
              <w:rPr>
                <w:rFonts w:ascii="Times New Roman" w:eastAsia="Times New Roman" w:hAnsi="Times New Roman"/>
                <w:color w:val="000000"/>
                <w:sz w:val="24"/>
                <w:szCs w:val="20"/>
                <w:lang w:val="en-US"/>
              </w:rPr>
            </w:pPr>
            <w:r>
              <w:rPr>
                <w:rFonts w:ascii="Times New Roman" w:eastAsia="Times New Roman" w:hAnsi="Times New Roman"/>
                <w:color w:val="000000"/>
                <w:sz w:val="24"/>
                <w:szCs w:val="20"/>
                <w:lang w:val="en-US"/>
              </w:rPr>
              <w:t>0</w:t>
            </w:r>
            <w:r>
              <w:rPr>
                <w:rFonts w:ascii="Times New Roman" w:eastAsia="Times New Roman" w:hAnsi="Times New Roman"/>
                <w:color w:val="000000"/>
                <w:sz w:val="24"/>
                <w:szCs w:val="20"/>
              </w:rPr>
              <w:t>,</w:t>
            </w:r>
            <w:r w:rsidR="00B36FC7" w:rsidRPr="00060B91">
              <w:rPr>
                <w:rFonts w:ascii="Times New Roman" w:eastAsia="Times New Roman" w:hAnsi="Times New Roman"/>
                <w:color w:val="000000"/>
                <w:sz w:val="24"/>
                <w:szCs w:val="20"/>
                <w:lang w:val="en-US"/>
              </w:rPr>
              <w:t>898</w:t>
            </w:r>
          </w:p>
        </w:tc>
        <w:tc>
          <w:tcPr>
            <w:tcW w:w="1277"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Al</w:t>
            </w:r>
            <w:r w:rsidRPr="00060B91">
              <w:rPr>
                <w:rFonts w:ascii="Times New Roman" w:eastAsia="Times New Roman" w:hAnsi="Times New Roman"/>
                <w:color w:val="000000"/>
                <w:sz w:val="24"/>
                <w:szCs w:val="20"/>
                <w:vertAlign w:val="subscript"/>
                <w:lang w:val="en-US"/>
              </w:rPr>
              <w:t>2</w:t>
            </w:r>
            <w:r w:rsidRPr="00060B91">
              <w:rPr>
                <w:rFonts w:ascii="Times New Roman" w:eastAsia="Times New Roman" w:hAnsi="Times New Roman"/>
                <w:color w:val="000000"/>
                <w:sz w:val="24"/>
                <w:szCs w:val="20"/>
                <w:lang w:val="en-US"/>
              </w:rPr>
              <w:t>SiO</w:t>
            </w:r>
            <w:r w:rsidRPr="00060B91">
              <w:rPr>
                <w:rFonts w:ascii="Times New Roman" w:eastAsia="Times New Roman" w:hAnsi="Times New Roman"/>
                <w:color w:val="000000"/>
                <w:sz w:val="24"/>
                <w:szCs w:val="20"/>
                <w:vertAlign w:val="subscript"/>
                <w:lang w:val="en-US"/>
              </w:rPr>
              <w:t>5</w:t>
            </w:r>
          </w:p>
        </w:tc>
      </w:tr>
      <w:tr w:rsidR="00B36FC7" w:rsidRPr="00617291" w:rsidTr="0039645B">
        <w:trPr>
          <w:trHeight w:val="49"/>
        </w:trPr>
        <w:tc>
          <w:tcPr>
            <w:tcW w:w="521"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33</w:t>
            </w:r>
          </w:p>
        </w:tc>
        <w:tc>
          <w:tcPr>
            <w:tcW w:w="1405"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б-Si O2, Quartz б</w:t>
            </w:r>
          </w:p>
        </w:tc>
        <w:tc>
          <w:tcPr>
            <w:tcW w:w="791" w:type="pct"/>
            <w:shd w:val="clear" w:color="auto" w:fill="auto"/>
            <w:vAlign w:val="center"/>
          </w:tcPr>
          <w:p w:rsidR="00B36FC7" w:rsidRPr="00060B91" w:rsidRDefault="00D85E5F" w:rsidP="00093FA6">
            <w:pPr>
              <w:spacing w:after="0" w:line="240" w:lineRule="auto"/>
              <w:jc w:val="center"/>
              <w:rPr>
                <w:rFonts w:ascii="Times New Roman" w:eastAsia="Times New Roman" w:hAnsi="Times New Roman"/>
                <w:color w:val="000000"/>
                <w:sz w:val="24"/>
                <w:szCs w:val="20"/>
                <w:lang w:val="en-US"/>
              </w:rPr>
            </w:pPr>
            <w:r>
              <w:rPr>
                <w:rFonts w:ascii="Times New Roman" w:eastAsia="Times New Roman" w:hAnsi="Times New Roman"/>
                <w:color w:val="000000"/>
                <w:sz w:val="24"/>
                <w:szCs w:val="20"/>
                <w:lang w:val="en-US"/>
              </w:rPr>
              <w:t>0</w:t>
            </w:r>
            <w:r>
              <w:rPr>
                <w:rFonts w:ascii="Times New Roman" w:eastAsia="Times New Roman" w:hAnsi="Times New Roman"/>
                <w:color w:val="000000"/>
                <w:sz w:val="24"/>
                <w:szCs w:val="20"/>
              </w:rPr>
              <w:t>,</w:t>
            </w:r>
            <w:r w:rsidR="00B36FC7" w:rsidRPr="00060B91">
              <w:rPr>
                <w:rFonts w:ascii="Times New Roman" w:eastAsia="Times New Roman" w:hAnsi="Times New Roman"/>
                <w:color w:val="000000"/>
                <w:sz w:val="24"/>
                <w:szCs w:val="20"/>
                <w:lang w:val="en-US"/>
              </w:rPr>
              <w:t>000</w:t>
            </w:r>
          </w:p>
        </w:tc>
        <w:tc>
          <w:tcPr>
            <w:tcW w:w="1007" w:type="pct"/>
            <w:shd w:val="clear" w:color="auto" w:fill="auto"/>
            <w:vAlign w:val="center"/>
          </w:tcPr>
          <w:p w:rsidR="00B36FC7" w:rsidRPr="00060B91" w:rsidRDefault="00D85E5F" w:rsidP="00093FA6">
            <w:pPr>
              <w:spacing w:after="0" w:line="240" w:lineRule="auto"/>
              <w:jc w:val="center"/>
              <w:rPr>
                <w:rFonts w:ascii="Times New Roman" w:eastAsia="Times New Roman" w:hAnsi="Times New Roman"/>
                <w:color w:val="000000"/>
                <w:sz w:val="24"/>
                <w:szCs w:val="20"/>
                <w:lang w:val="en-US"/>
              </w:rPr>
            </w:pPr>
            <w:r>
              <w:rPr>
                <w:rFonts w:ascii="Times New Roman" w:eastAsia="Times New Roman" w:hAnsi="Times New Roman"/>
                <w:color w:val="000000"/>
                <w:sz w:val="24"/>
                <w:szCs w:val="20"/>
                <w:lang w:val="en-US"/>
              </w:rPr>
              <w:t>0</w:t>
            </w:r>
            <w:r>
              <w:rPr>
                <w:rFonts w:ascii="Times New Roman" w:eastAsia="Times New Roman" w:hAnsi="Times New Roman"/>
                <w:color w:val="000000"/>
                <w:sz w:val="24"/>
                <w:szCs w:val="20"/>
              </w:rPr>
              <w:t>,</w:t>
            </w:r>
            <w:r w:rsidR="00B36FC7" w:rsidRPr="00060B91">
              <w:rPr>
                <w:rFonts w:ascii="Times New Roman" w:eastAsia="Times New Roman" w:hAnsi="Times New Roman"/>
                <w:color w:val="000000"/>
                <w:sz w:val="24"/>
                <w:szCs w:val="20"/>
                <w:lang w:val="en-US"/>
              </w:rPr>
              <w:t>641</w:t>
            </w:r>
          </w:p>
        </w:tc>
        <w:tc>
          <w:tcPr>
            <w:tcW w:w="1277" w:type="pct"/>
            <w:shd w:val="clear" w:color="auto" w:fill="auto"/>
            <w:vAlign w:val="center"/>
          </w:tcPr>
          <w:p w:rsidR="00B36FC7" w:rsidRPr="00060B91" w:rsidRDefault="00B36FC7" w:rsidP="00093FA6">
            <w:pPr>
              <w:spacing w:after="0" w:line="240" w:lineRule="auto"/>
              <w:jc w:val="center"/>
              <w:rPr>
                <w:rFonts w:ascii="Times New Roman" w:eastAsia="Times New Roman" w:hAnsi="Times New Roman"/>
                <w:color w:val="000000"/>
                <w:sz w:val="24"/>
                <w:szCs w:val="20"/>
                <w:lang w:val="en-US"/>
              </w:rPr>
            </w:pPr>
            <w:r w:rsidRPr="00060B91">
              <w:rPr>
                <w:rFonts w:ascii="Times New Roman" w:eastAsia="Times New Roman" w:hAnsi="Times New Roman"/>
                <w:color w:val="000000"/>
                <w:sz w:val="24"/>
                <w:szCs w:val="20"/>
                <w:lang w:val="en-US"/>
              </w:rPr>
              <w:t>SiO</w:t>
            </w:r>
            <w:r w:rsidRPr="00060B91">
              <w:rPr>
                <w:rFonts w:ascii="Times New Roman" w:eastAsia="Times New Roman" w:hAnsi="Times New Roman"/>
                <w:color w:val="000000"/>
                <w:sz w:val="24"/>
                <w:szCs w:val="20"/>
                <w:vertAlign w:val="subscript"/>
                <w:lang w:val="en-US"/>
              </w:rPr>
              <w:t>2</w:t>
            </w:r>
          </w:p>
        </w:tc>
      </w:tr>
    </w:tbl>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rPr>
      </w:pP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Как видно из таблицы 2</w:t>
      </w:r>
      <w:r w:rsidR="00F44D89">
        <w:rPr>
          <w:rFonts w:ascii="Times New Roman" w:eastAsia="Times New Roman" w:hAnsi="Times New Roman"/>
          <w:color w:val="000000"/>
          <w:sz w:val="28"/>
          <w:szCs w:val="28"/>
        </w:rPr>
        <w:t>.2</w:t>
      </w:r>
      <w:r w:rsidRPr="00B36FC7">
        <w:rPr>
          <w:rFonts w:ascii="Times New Roman" w:eastAsia="Times New Roman" w:hAnsi="Times New Roman"/>
          <w:color w:val="000000"/>
          <w:sz w:val="28"/>
          <w:szCs w:val="28"/>
        </w:rPr>
        <w:t xml:space="preserve"> в составе золошлаковых отходов присутствует алюминий в виде муллита.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4A62BB" w:rsidP="00B36FC7">
      <w:pPr>
        <w:spacing w:after="0" w:line="240" w:lineRule="auto"/>
        <w:ind w:firstLine="567"/>
        <w:jc w:val="center"/>
        <w:rPr>
          <w:rFonts w:ascii="Times New Roman" w:hAnsi="Times New Roman"/>
          <w:color w:val="000000"/>
          <w:spacing w:val="-2"/>
          <w:sz w:val="28"/>
          <w:szCs w:val="28"/>
        </w:rPr>
      </w:pPr>
      <w:r>
        <w:rPr>
          <w:rFonts w:ascii="Times New Roman" w:hAnsi="Times New Roman"/>
          <w:noProof/>
          <w:color w:val="000000"/>
          <w:sz w:val="24"/>
          <w:lang w:eastAsia="ru-RU"/>
        </w:rPr>
        <w:drawing>
          <wp:inline distT="0" distB="0" distL="0" distR="0">
            <wp:extent cx="4105275" cy="2247900"/>
            <wp:effectExtent l="0" t="0" r="0" b="0"/>
            <wp:docPr id="33"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31"/>
                    <a:srcRect l="7576" t="3432" b="3186"/>
                    <a:stretch>
                      <a:fillRect/>
                    </a:stretch>
                  </pic:blipFill>
                  <pic:spPr bwMode="auto">
                    <a:xfrm>
                      <a:off x="0" y="0"/>
                      <a:ext cx="4105275" cy="2247900"/>
                    </a:xfrm>
                    <a:prstGeom prst="rect">
                      <a:avLst/>
                    </a:prstGeom>
                    <a:noFill/>
                    <a:ln w="9525">
                      <a:noFill/>
                      <a:miter lim="800000"/>
                      <a:headEnd/>
                      <a:tailEnd/>
                    </a:ln>
                  </pic:spPr>
                </pic:pic>
              </a:graphicData>
            </a:graphic>
          </wp:inline>
        </w:drawing>
      </w:r>
    </w:p>
    <w:p w:rsidR="001971E6" w:rsidRDefault="001971E6" w:rsidP="00B36FC7">
      <w:pPr>
        <w:spacing w:after="0" w:line="240" w:lineRule="auto"/>
        <w:ind w:left="1440" w:firstLine="720"/>
        <w:jc w:val="both"/>
        <w:rPr>
          <w:rFonts w:ascii="Times New Roman" w:hAnsi="Times New Roman"/>
          <w:color w:val="000000"/>
          <w:spacing w:val="-2"/>
          <w:sz w:val="28"/>
          <w:szCs w:val="28"/>
        </w:rPr>
      </w:pPr>
    </w:p>
    <w:p w:rsidR="00B36FC7" w:rsidRPr="00312310" w:rsidRDefault="00B36FC7" w:rsidP="0028577A">
      <w:pPr>
        <w:spacing w:after="0" w:line="240" w:lineRule="auto"/>
        <w:ind w:firstLine="567"/>
        <w:jc w:val="center"/>
        <w:rPr>
          <w:rFonts w:ascii="Times New Roman" w:hAnsi="Times New Roman"/>
          <w:color w:val="000000"/>
          <w:spacing w:val="-2"/>
          <w:sz w:val="28"/>
          <w:szCs w:val="28"/>
        </w:rPr>
      </w:pPr>
      <w:r w:rsidRPr="007A13EE">
        <w:rPr>
          <w:rFonts w:ascii="Times New Roman" w:hAnsi="Times New Roman"/>
          <w:color w:val="000000"/>
          <w:spacing w:val="-2"/>
          <w:sz w:val="28"/>
          <w:szCs w:val="28"/>
        </w:rPr>
        <w:t xml:space="preserve">Рисунок </w:t>
      </w:r>
      <w:r w:rsidR="00B477DB">
        <w:rPr>
          <w:rFonts w:ascii="Times New Roman" w:hAnsi="Times New Roman"/>
          <w:color w:val="000000"/>
          <w:spacing w:val="-2"/>
          <w:sz w:val="28"/>
          <w:szCs w:val="28"/>
          <w:lang w:val="kk-KZ"/>
        </w:rPr>
        <w:t>2.6</w:t>
      </w:r>
      <w:r w:rsidR="003C3EF2">
        <w:rPr>
          <w:rFonts w:ascii="Times New Roman" w:hAnsi="Times New Roman"/>
          <w:color w:val="000000"/>
          <w:spacing w:val="-2"/>
          <w:sz w:val="28"/>
          <w:szCs w:val="28"/>
        </w:rPr>
        <w:t xml:space="preserve"> </w:t>
      </w:r>
      <w:r w:rsidR="007A13EE" w:rsidRPr="00617291">
        <w:rPr>
          <w:rFonts w:ascii="Times New Roman" w:eastAsia="Times New Roman" w:hAnsi="Times New Roman"/>
          <w:color w:val="000000"/>
          <w:sz w:val="28"/>
          <w:szCs w:val="28"/>
        </w:rPr>
        <w:t>–</w:t>
      </w:r>
      <w:r w:rsidRPr="007A13EE">
        <w:rPr>
          <w:rFonts w:ascii="Times New Roman" w:hAnsi="Times New Roman"/>
          <w:color w:val="000000"/>
          <w:spacing w:val="-2"/>
          <w:sz w:val="28"/>
          <w:szCs w:val="28"/>
        </w:rPr>
        <w:t xml:space="preserve"> Дифрактограмма золошлаковых отходов</w:t>
      </w:r>
      <w:r w:rsidR="00936B7A">
        <w:rPr>
          <w:rFonts w:ascii="Times New Roman" w:hAnsi="Times New Roman"/>
          <w:color w:val="000000"/>
          <w:spacing w:val="-2"/>
          <w:sz w:val="28"/>
          <w:szCs w:val="28"/>
        </w:rPr>
        <w:t xml:space="preserve"> </w:t>
      </w:r>
      <w:r w:rsidR="00936B7A" w:rsidRPr="00312310">
        <w:rPr>
          <w:rFonts w:ascii="Times New Roman" w:hAnsi="Times New Roman"/>
          <w:color w:val="000000"/>
          <w:spacing w:val="-2"/>
          <w:sz w:val="28"/>
          <w:szCs w:val="28"/>
        </w:rPr>
        <w:t>[85]</w:t>
      </w:r>
    </w:p>
    <w:p w:rsidR="00B36FC7" w:rsidRPr="00B36FC7" w:rsidRDefault="00B36FC7" w:rsidP="00B36FC7">
      <w:pPr>
        <w:spacing w:after="0" w:line="240" w:lineRule="auto"/>
        <w:ind w:firstLine="567"/>
        <w:jc w:val="both"/>
        <w:rPr>
          <w:rFonts w:ascii="Times New Roman" w:hAnsi="Times New Roman"/>
          <w:b/>
          <w:color w:val="000000"/>
          <w:sz w:val="28"/>
          <w:szCs w:val="28"/>
        </w:rPr>
      </w:pPr>
    </w:p>
    <w:p w:rsidR="00B36FC7" w:rsidRPr="00835B45" w:rsidRDefault="00B36FC7" w:rsidP="00B36FC7">
      <w:pPr>
        <w:spacing w:after="0" w:line="240" w:lineRule="auto"/>
        <w:ind w:firstLine="567"/>
        <w:jc w:val="both"/>
        <w:rPr>
          <w:rFonts w:ascii="Times New Roman" w:hAnsi="Times New Roman"/>
          <w:color w:val="000000"/>
          <w:sz w:val="28"/>
          <w:szCs w:val="28"/>
        </w:rPr>
      </w:pPr>
      <w:r w:rsidRPr="00835B45">
        <w:rPr>
          <w:rFonts w:ascii="Times New Roman" w:hAnsi="Times New Roman"/>
          <w:color w:val="000000"/>
          <w:sz w:val="28"/>
          <w:szCs w:val="28"/>
        </w:rPr>
        <w:t>Результаты рентгенофазового анализа показали, что в золе основными фазами являются муллит Al(A</w:t>
      </w:r>
      <w:r w:rsidRPr="00835B45">
        <w:rPr>
          <w:rFonts w:ascii="Times New Roman" w:hAnsi="Times New Roman"/>
          <w:color w:val="000000"/>
          <w:sz w:val="28"/>
          <w:szCs w:val="28"/>
          <w:lang w:val="en-US"/>
        </w:rPr>
        <w:t>l</w:t>
      </w:r>
      <w:r w:rsidRPr="00835B45">
        <w:rPr>
          <w:rFonts w:ascii="Times New Roman" w:hAnsi="Times New Roman"/>
          <w:color w:val="000000"/>
          <w:sz w:val="28"/>
          <w:szCs w:val="28"/>
          <w:vertAlign w:val="subscript"/>
        </w:rPr>
        <w:t>l.83</w:t>
      </w:r>
      <w:r w:rsidRPr="00835B45">
        <w:rPr>
          <w:rFonts w:ascii="Times New Roman" w:hAnsi="Times New Roman"/>
          <w:color w:val="000000"/>
          <w:sz w:val="28"/>
          <w:szCs w:val="28"/>
        </w:rPr>
        <w:t>Si</w:t>
      </w:r>
      <w:r w:rsidRPr="00835B45">
        <w:rPr>
          <w:rFonts w:ascii="Times New Roman" w:hAnsi="Times New Roman"/>
          <w:color w:val="000000"/>
          <w:sz w:val="28"/>
          <w:szCs w:val="28"/>
          <w:vertAlign w:val="subscript"/>
        </w:rPr>
        <w:t>1.08</w:t>
      </w:r>
      <w:r w:rsidRPr="00835B45">
        <w:rPr>
          <w:rFonts w:ascii="Times New Roman" w:hAnsi="Times New Roman"/>
          <w:color w:val="000000"/>
          <w:sz w:val="28"/>
          <w:szCs w:val="28"/>
        </w:rPr>
        <w:t>O</w:t>
      </w:r>
      <w:r w:rsidRPr="00835B45">
        <w:rPr>
          <w:rFonts w:ascii="Times New Roman" w:hAnsi="Times New Roman"/>
          <w:color w:val="000000"/>
          <w:sz w:val="28"/>
          <w:szCs w:val="28"/>
          <w:vertAlign w:val="subscript"/>
        </w:rPr>
        <w:t>4.85</w:t>
      </w:r>
      <w:r w:rsidRPr="00835B45">
        <w:rPr>
          <w:rFonts w:ascii="Times New Roman" w:hAnsi="Times New Roman"/>
          <w:color w:val="000000"/>
          <w:sz w:val="28"/>
          <w:szCs w:val="28"/>
        </w:rPr>
        <w:t>); силлиманит (</w:t>
      </w:r>
      <w:r w:rsidRPr="00835B45">
        <w:rPr>
          <w:rFonts w:ascii="Times New Roman" w:hAnsi="Times New Roman"/>
          <w:color w:val="000000"/>
          <w:sz w:val="28"/>
          <w:szCs w:val="28"/>
          <w:lang w:val="en-US"/>
        </w:rPr>
        <w:t>Al</w:t>
      </w:r>
      <w:r w:rsidRPr="00835B45">
        <w:rPr>
          <w:rFonts w:ascii="Times New Roman" w:hAnsi="Times New Roman"/>
          <w:color w:val="000000"/>
          <w:sz w:val="28"/>
          <w:szCs w:val="28"/>
          <w:vertAlign w:val="subscript"/>
        </w:rPr>
        <w:t>2</w:t>
      </w:r>
      <w:r w:rsidRPr="00835B45">
        <w:rPr>
          <w:rFonts w:ascii="Times New Roman" w:hAnsi="Times New Roman"/>
          <w:color w:val="000000"/>
          <w:sz w:val="28"/>
          <w:szCs w:val="28"/>
          <w:lang w:val="en-US"/>
        </w:rPr>
        <w:t>SiO</w:t>
      </w:r>
      <w:r w:rsidRPr="00835B45">
        <w:rPr>
          <w:rFonts w:ascii="Times New Roman" w:hAnsi="Times New Roman"/>
          <w:color w:val="000000"/>
          <w:sz w:val="28"/>
          <w:szCs w:val="28"/>
          <w:vertAlign w:val="subscript"/>
        </w:rPr>
        <w:t>5</w:t>
      </w:r>
      <w:r w:rsidRPr="00835B45">
        <w:rPr>
          <w:rFonts w:ascii="Times New Roman" w:hAnsi="Times New Roman"/>
          <w:color w:val="000000"/>
          <w:sz w:val="28"/>
          <w:szCs w:val="28"/>
        </w:rPr>
        <w:t xml:space="preserve">); </w:t>
      </w:r>
      <w:r w:rsidR="003C5F2C" w:rsidRPr="00835B45">
        <w:rPr>
          <w:rFonts w:ascii="Times New Roman" w:hAnsi="Times New Roman"/>
          <w:color w:val="000000"/>
          <w:sz w:val="28"/>
          <w:szCs w:val="28"/>
        </w:rPr>
        <w:t>кварц</w:t>
      </w:r>
      <w:r w:rsidRPr="00835B45">
        <w:rPr>
          <w:rFonts w:ascii="Times New Roman" w:hAnsi="Times New Roman"/>
          <w:color w:val="000000"/>
          <w:sz w:val="28"/>
          <w:szCs w:val="28"/>
        </w:rPr>
        <w:t xml:space="preserve"> (</w:t>
      </w:r>
      <w:r w:rsidRPr="00835B45">
        <w:rPr>
          <w:rFonts w:ascii="Times New Roman" w:hAnsi="Times New Roman"/>
          <w:color w:val="000000"/>
          <w:sz w:val="28"/>
          <w:szCs w:val="28"/>
          <w:lang w:val="en-US"/>
        </w:rPr>
        <w:t>SiO</w:t>
      </w:r>
      <w:r w:rsidRPr="00835B45">
        <w:rPr>
          <w:rFonts w:ascii="Times New Roman" w:hAnsi="Times New Roman"/>
          <w:color w:val="000000"/>
          <w:sz w:val="28"/>
          <w:szCs w:val="28"/>
          <w:vertAlign w:val="subscript"/>
        </w:rPr>
        <w:t>2</w:t>
      </w:r>
      <w:r w:rsidRPr="00835B45">
        <w:rPr>
          <w:rFonts w:ascii="Times New Roman" w:hAnsi="Times New Roman"/>
          <w:color w:val="000000"/>
          <w:sz w:val="28"/>
          <w:szCs w:val="28"/>
        </w:rPr>
        <w:t>)</w:t>
      </w:r>
      <w:r w:rsidR="00A55377" w:rsidRPr="00835B45">
        <w:rPr>
          <w:rFonts w:ascii="Times New Roman" w:hAnsi="Times New Roman"/>
          <w:color w:val="000000"/>
          <w:spacing w:val="-2"/>
          <w:sz w:val="28"/>
          <w:szCs w:val="28"/>
        </w:rPr>
        <w:t xml:space="preserve"> [85]</w:t>
      </w:r>
      <w:r w:rsidRPr="00835B45">
        <w:rPr>
          <w:rFonts w:ascii="Times New Roman" w:hAnsi="Times New Roman"/>
          <w:color w:val="000000"/>
          <w:sz w:val="28"/>
          <w:szCs w:val="28"/>
        </w:rPr>
        <w:t xml:space="preserve">. </w:t>
      </w:r>
    </w:p>
    <w:p w:rsidR="00447DFF" w:rsidRDefault="00B36FC7" w:rsidP="00B36FC7">
      <w:pPr>
        <w:spacing w:after="0" w:line="240" w:lineRule="auto"/>
        <w:ind w:firstLine="567"/>
        <w:jc w:val="both"/>
        <w:rPr>
          <w:rFonts w:ascii="Times New Roman" w:hAnsi="Times New Roman"/>
          <w:color w:val="000000"/>
          <w:sz w:val="28"/>
          <w:szCs w:val="28"/>
          <w:lang w:val="kk-KZ"/>
        </w:rPr>
      </w:pPr>
      <w:r w:rsidRPr="00835B45">
        <w:rPr>
          <w:rFonts w:ascii="Times New Roman" w:hAnsi="Times New Roman"/>
          <w:color w:val="000000"/>
          <w:sz w:val="28"/>
          <w:szCs w:val="28"/>
        </w:rPr>
        <w:t>Муллит очень близок к решетке силлиманита и обладает деф</w:t>
      </w:r>
      <w:r w:rsidR="009825B6" w:rsidRPr="00835B45">
        <w:rPr>
          <w:rFonts w:ascii="Times New Roman" w:hAnsi="Times New Roman"/>
          <w:color w:val="000000"/>
          <w:sz w:val="28"/>
          <w:szCs w:val="28"/>
        </w:rPr>
        <w:t>ектной структурой последнего [86</w:t>
      </w:r>
      <w:r w:rsidR="00D85E5F">
        <w:rPr>
          <w:rFonts w:ascii="Times New Roman" w:hAnsi="Times New Roman"/>
          <w:color w:val="000000"/>
          <w:sz w:val="28"/>
          <w:szCs w:val="28"/>
        </w:rPr>
        <w:t>–</w:t>
      </w:r>
      <w:r w:rsidR="009825B6" w:rsidRPr="00835B45">
        <w:rPr>
          <w:rFonts w:ascii="Times New Roman" w:hAnsi="Times New Roman"/>
          <w:color w:val="000000"/>
          <w:sz w:val="28"/>
          <w:szCs w:val="28"/>
        </w:rPr>
        <w:t>89</w:t>
      </w:r>
      <w:r w:rsidRPr="00835B45">
        <w:rPr>
          <w:rFonts w:ascii="Times New Roman" w:hAnsi="Times New Roman"/>
          <w:color w:val="000000"/>
          <w:sz w:val="28"/>
          <w:szCs w:val="28"/>
        </w:rPr>
        <w:t>].</w:t>
      </w:r>
      <w:r w:rsidRPr="00B36FC7">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rPr>
        <w:t xml:space="preserve">Присутствие установленных выше фаз также подтверждается результатами анализа образцов золошлаковых отходов на растровом электронном микроскопе JSM-6390LV производства компании «JEOL Ltd.», представленном на рисунке </w:t>
      </w:r>
      <w:r w:rsidRPr="00B36FC7">
        <w:rPr>
          <w:rFonts w:ascii="Times New Roman" w:hAnsi="Times New Roman"/>
          <w:color w:val="000000"/>
          <w:sz w:val="28"/>
          <w:szCs w:val="28"/>
          <w:lang w:val="kk-KZ"/>
        </w:rPr>
        <w:t>2.</w:t>
      </w:r>
      <w:r w:rsidR="00C7538F">
        <w:rPr>
          <w:rFonts w:ascii="Times New Roman" w:hAnsi="Times New Roman"/>
          <w:color w:val="000000"/>
          <w:sz w:val="28"/>
          <w:szCs w:val="28"/>
          <w:lang w:val="kk-KZ"/>
        </w:rPr>
        <w:t>7</w:t>
      </w:r>
      <w:r w:rsidR="00BD22F0">
        <w:rPr>
          <w:rFonts w:ascii="Times New Roman" w:hAnsi="Times New Roman"/>
          <w:color w:val="000000"/>
          <w:sz w:val="28"/>
          <w:szCs w:val="28"/>
          <w:lang w:val="kk-KZ"/>
        </w:rPr>
        <w:t>.</w:t>
      </w:r>
    </w:p>
    <w:p w:rsidR="0028577A"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На микрофотографии образца золошлаковых отходов (рисунок 2.</w:t>
      </w:r>
      <w:r w:rsidR="00C7538F">
        <w:rPr>
          <w:rFonts w:ascii="Times New Roman" w:hAnsi="Times New Roman"/>
          <w:color w:val="000000"/>
          <w:sz w:val="28"/>
          <w:szCs w:val="28"/>
        </w:rPr>
        <w:t>7</w:t>
      </w:r>
      <w:r w:rsidRPr="00B36FC7">
        <w:rPr>
          <w:rFonts w:ascii="Times New Roman" w:hAnsi="Times New Roman"/>
          <w:color w:val="000000"/>
          <w:sz w:val="28"/>
          <w:szCs w:val="28"/>
        </w:rPr>
        <w:t>) силикатные  фазы отображены светло-серым цветом, а микросферы отображены сферическими структурами темно-серого цвета.</w:t>
      </w:r>
    </w:p>
    <w:p w:rsidR="00835B45" w:rsidRDefault="00835B45" w:rsidP="00B36FC7">
      <w:pPr>
        <w:spacing w:after="0" w:line="240" w:lineRule="auto"/>
        <w:ind w:firstLine="567"/>
        <w:jc w:val="both"/>
        <w:rPr>
          <w:rFonts w:ascii="Times New Roman" w:hAnsi="Times New Roman"/>
          <w:color w:val="000000"/>
          <w:sz w:val="28"/>
          <w:szCs w:val="28"/>
        </w:rPr>
      </w:pPr>
    </w:p>
    <w:p w:rsidR="00B36FC7" w:rsidRPr="00B36FC7" w:rsidRDefault="004A62BB" w:rsidP="00B36FC7">
      <w:pPr>
        <w:widowControl w:val="0"/>
        <w:autoSpaceDE w:val="0"/>
        <w:autoSpaceDN w:val="0"/>
        <w:spacing w:after="0" w:line="240" w:lineRule="auto"/>
        <w:rPr>
          <w:rFonts w:ascii="Times New Roman" w:eastAsia="Times New Roman" w:hAnsi="Times New Roman"/>
          <w:color w:val="000000"/>
          <w:lang w:val="kk-KZ"/>
        </w:rPr>
      </w:pPr>
      <w:r>
        <w:rPr>
          <w:rFonts w:ascii="Times New Roman" w:eastAsia="Times New Roman" w:hAnsi="Times New Roman"/>
          <w:noProof/>
          <w:color w:val="000000"/>
          <w:lang w:eastAsia="ru-RU"/>
        </w:rPr>
        <w:lastRenderedPageBreak/>
        <w:drawing>
          <wp:inline distT="0" distB="0" distL="0" distR="0">
            <wp:extent cx="6115050" cy="4038600"/>
            <wp:effectExtent l="19050" t="0" r="0" b="0"/>
            <wp:docPr id="34"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32"/>
                    <a:srcRect/>
                    <a:stretch>
                      <a:fillRect/>
                    </a:stretch>
                  </pic:blipFill>
                  <pic:spPr bwMode="auto">
                    <a:xfrm>
                      <a:off x="0" y="0"/>
                      <a:ext cx="6115050" cy="4038600"/>
                    </a:xfrm>
                    <a:prstGeom prst="rect">
                      <a:avLst/>
                    </a:prstGeom>
                    <a:noFill/>
                    <a:ln w="9525">
                      <a:noFill/>
                      <a:miter lim="800000"/>
                      <a:headEnd/>
                      <a:tailEnd/>
                    </a:ln>
                  </pic:spPr>
                </pic:pic>
              </a:graphicData>
            </a:graphic>
          </wp:inline>
        </w:drawing>
      </w:r>
    </w:p>
    <w:p w:rsidR="00B36FC7" w:rsidRPr="00E628A4" w:rsidRDefault="00B477DB" w:rsidP="00B36FC7">
      <w:pPr>
        <w:widowControl w:val="0"/>
        <w:autoSpaceDE w:val="0"/>
        <w:autoSpaceDN w:val="0"/>
        <w:spacing w:after="0" w:line="240" w:lineRule="auto"/>
        <w:jc w:val="center"/>
        <w:rPr>
          <w:rFonts w:ascii="Times New Roman" w:eastAsia="Times New Roman" w:hAnsi="Times New Roman"/>
          <w:color w:val="000000"/>
          <w:sz w:val="28"/>
          <w:lang w:val="kk-KZ"/>
        </w:rPr>
      </w:pPr>
      <w:r w:rsidRPr="00E628A4">
        <w:rPr>
          <w:rFonts w:ascii="Times New Roman" w:eastAsia="Times New Roman" w:hAnsi="Times New Roman"/>
          <w:color w:val="000000"/>
          <w:sz w:val="28"/>
          <w:lang w:val="kk-KZ"/>
        </w:rPr>
        <w:t>Рисунок 2. 7</w:t>
      </w:r>
      <w:r w:rsidR="00B36FC7" w:rsidRPr="00E628A4">
        <w:rPr>
          <w:rFonts w:ascii="Times New Roman" w:eastAsia="Times New Roman" w:hAnsi="Times New Roman"/>
          <w:color w:val="000000"/>
          <w:sz w:val="28"/>
          <w:lang w:val="kk-KZ"/>
        </w:rPr>
        <w:t xml:space="preserve"> –</w:t>
      </w:r>
      <w:r w:rsidR="00EE5165">
        <w:rPr>
          <w:rFonts w:ascii="Times New Roman" w:eastAsia="Times New Roman" w:hAnsi="Times New Roman"/>
          <w:color w:val="000000"/>
          <w:sz w:val="28"/>
          <w:lang w:val="kk-KZ"/>
        </w:rPr>
        <w:t xml:space="preserve"> Растровый анализ ЗШО</w:t>
      </w:r>
    </w:p>
    <w:p w:rsidR="00B36FC7" w:rsidRPr="00E628A4" w:rsidRDefault="00B36FC7" w:rsidP="00B36FC7">
      <w:pPr>
        <w:widowControl w:val="0"/>
        <w:autoSpaceDE w:val="0"/>
        <w:autoSpaceDN w:val="0"/>
        <w:spacing w:after="0" w:line="240" w:lineRule="auto"/>
        <w:rPr>
          <w:rFonts w:ascii="Times New Roman" w:eastAsia="Times New Roman" w:hAnsi="Times New Roman"/>
          <w:color w:val="000000"/>
          <w:sz w:val="28"/>
          <w:lang w:val="kk-KZ"/>
        </w:rPr>
      </w:pPr>
    </w:p>
    <w:p w:rsidR="00B36FC7" w:rsidRPr="00B36FC7" w:rsidRDefault="004A62BB" w:rsidP="00B36FC7">
      <w:pPr>
        <w:widowControl w:val="0"/>
        <w:autoSpaceDE w:val="0"/>
        <w:autoSpaceDN w:val="0"/>
        <w:spacing w:after="0" w:line="240" w:lineRule="auto"/>
        <w:rPr>
          <w:rFonts w:ascii="Times New Roman" w:eastAsia="Times New Roman" w:hAnsi="Times New Roman"/>
          <w:color w:val="000000"/>
          <w:lang w:val="kk-KZ"/>
        </w:rPr>
      </w:pPr>
      <w:r>
        <w:rPr>
          <w:rFonts w:ascii="Times New Roman" w:eastAsia="Times New Roman" w:hAnsi="Times New Roman"/>
          <w:noProof/>
          <w:color w:val="000000"/>
          <w:lang w:eastAsia="ru-RU"/>
        </w:rPr>
        <w:drawing>
          <wp:inline distT="0" distB="0" distL="0" distR="0">
            <wp:extent cx="6115050" cy="4333875"/>
            <wp:effectExtent l="19050" t="0" r="0" b="0"/>
            <wp:docPr id="35"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133"/>
                    <a:srcRect/>
                    <a:stretch>
                      <a:fillRect/>
                    </a:stretch>
                  </pic:blipFill>
                  <pic:spPr bwMode="auto">
                    <a:xfrm>
                      <a:off x="0" y="0"/>
                      <a:ext cx="6115050" cy="4333875"/>
                    </a:xfrm>
                    <a:prstGeom prst="rect">
                      <a:avLst/>
                    </a:prstGeom>
                    <a:noFill/>
                    <a:ln w="9525">
                      <a:noFill/>
                      <a:miter lim="800000"/>
                      <a:headEnd/>
                      <a:tailEnd/>
                    </a:ln>
                  </pic:spPr>
                </pic:pic>
              </a:graphicData>
            </a:graphic>
          </wp:inline>
        </w:drawing>
      </w:r>
    </w:p>
    <w:p w:rsidR="00835B45" w:rsidRDefault="00B477DB" w:rsidP="00B36FC7">
      <w:pPr>
        <w:widowControl w:val="0"/>
        <w:autoSpaceDE w:val="0"/>
        <w:autoSpaceDN w:val="0"/>
        <w:spacing w:after="0" w:line="240" w:lineRule="auto"/>
        <w:ind w:firstLine="567"/>
        <w:jc w:val="center"/>
        <w:rPr>
          <w:rFonts w:ascii="Times New Roman" w:eastAsia="Times New Roman" w:hAnsi="Times New Roman"/>
          <w:color w:val="000000"/>
          <w:sz w:val="28"/>
          <w:szCs w:val="28"/>
        </w:rPr>
      </w:pPr>
      <w:r>
        <w:rPr>
          <w:rFonts w:ascii="Times New Roman" w:eastAsia="Times New Roman" w:hAnsi="Times New Roman"/>
          <w:color w:val="000000"/>
          <w:sz w:val="28"/>
          <w:szCs w:val="28"/>
          <w:lang w:val="kk-KZ"/>
        </w:rPr>
        <w:t>Рисунок 2.8</w:t>
      </w:r>
      <w:r w:rsidR="00B36FC7" w:rsidRPr="00B36FC7">
        <w:rPr>
          <w:rFonts w:ascii="Times New Roman" w:eastAsia="Times New Roman" w:hAnsi="Times New Roman"/>
          <w:color w:val="000000"/>
          <w:sz w:val="28"/>
          <w:szCs w:val="28"/>
          <w:lang w:val="kk-KZ"/>
        </w:rPr>
        <w:t xml:space="preserve"> –</w:t>
      </w:r>
      <w:r w:rsidR="00EE5165">
        <w:rPr>
          <w:rFonts w:ascii="Times New Roman" w:eastAsia="Times New Roman" w:hAnsi="Times New Roman"/>
          <w:color w:val="000000"/>
          <w:sz w:val="28"/>
          <w:szCs w:val="28"/>
          <w:lang w:val="kk-KZ"/>
        </w:rPr>
        <w:t xml:space="preserve"> Растровый анализ</w:t>
      </w:r>
      <w:r w:rsidR="009356C8" w:rsidRPr="009356C8">
        <w:rPr>
          <w:rFonts w:ascii="Times New Roman" w:eastAsia="Times New Roman" w:hAnsi="Times New Roman"/>
          <w:color w:val="000000"/>
          <w:sz w:val="28"/>
          <w:szCs w:val="28"/>
        </w:rPr>
        <w:t xml:space="preserve"> </w:t>
      </w:r>
      <w:r w:rsidR="009356C8">
        <w:rPr>
          <w:rFonts w:ascii="Times New Roman" w:eastAsia="Times New Roman" w:hAnsi="Times New Roman"/>
          <w:color w:val="000000"/>
          <w:sz w:val="28"/>
          <w:szCs w:val="28"/>
        </w:rPr>
        <w:t>ЗШО</w:t>
      </w:r>
      <w:r w:rsidR="00835B45">
        <w:rPr>
          <w:rFonts w:ascii="Times New Roman" w:eastAsia="Times New Roman" w:hAnsi="Times New Roman"/>
          <w:color w:val="000000"/>
          <w:sz w:val="28"/>
          <w:szCs w:val="28"/>
        </w:rPr>
        <w:br w:type="page"/>
      </w:r>
    </w:p>
    <w:p w:rsidR="00B36FC7" w:rsidRPr="00DA185F"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B36FC7">
        <w:rPr>
          <w:rFonts w:ascii="Times New Roman" w:eastAsia="Times New Roman" w:hAnsi="Times New Roman"/>
          <w:color w:val="000000"/>
          <w:sz w:val="28"/>
          <w:szCs w:val="28"/>
        </w:rPr>
        <w:lastRenderedPageBreak/>
        <w:t>На микрофотографи</w:t>
      </w:r>
      <w:r w:rsidRPr="00B36FC7">
        <w:rPr>
          <w:rFonts w:ascii="Times New Roman" w:eastAsia="Times New Roman" w:hAnsi="Times New Roman"/>
          <w:color w:val="000000"/>
          <w:sz w:val="28"/>
          <w:szCs w:val="28"/>
          <w:lang w:val="kk-KZ"/>
        </w:rPr>
        <w:t>ях</w:t>
      </w:r>
      <w:r w:rsidRPr="00B36FC7">
        <w:rPr>
          <w:rFonts w:ascii="Times New Roman" w:eastAsia="Times New Roman" w:hAnsi="Times New Roman"/>
          <w:color w:val="000000"/>
          <w:sz w:val="28"/>
          <w:szCs w:val="28"/>
        </w:rPr>
        <w:t xml:space="preserve"> образцов зо</w:t>
      </w:r>
      <w:r w:rsidR="00B477DB">
        <w:rPr>
          <w:rFonts w:ascii="Times New Roman" w:eastAsia="Times New Roman" w:hAnsi="Times New Roman"/>
          <w:color w:val="000000"/>
          <w:sz w:val="28"/>
          <w:szCs w:val="28"/>
        </w:rPr>
        <w:t>лошлаковых отходов (рисунок 2.8</w:t>
      </w:r>
      <w:r w:rsidRPr="00B36FC7">
        <w:rPr>
          <w:rFonts w:ascii="Times New Roman" w:eastAsia="Times New Roman" w:hAnsi="Times New Roman"/>
          <w:color w:val="000000"/>
          <w:sz w:val="28"/>
          <w:szCs w:val="28"/>
        </w:rPr>
        <w:t>) металлические расплавы в виде магнитных сфер отображены светло-серым цветом, а микросферы отображены мелкими круглыми сферическими структурами темно-серого цвета. На микрофотографи</w:t>
      </w:r>
      <w:r w:rsidRPr="00B36FC7">
        <w:rPr>
          <w:rFonts w:ascii="Times New Roman" w:eastAsia="Times New Roman" w:hAnsi="Times New Roman"/>
          <w:color w:val="000000"/>
          <w:sz w:val="28"/>
          <w:szCs w:val="28"/>
          <w:lang w:val="kk-KZ"/>
        </w:rPr>
        <w:t>ях</w:t>
      </w:r>
      <w:r w:rsidRPr="00B36FC7">
        <w:rPr>
          <w:rFonts w:ascii="Times New Roman" w:eastAsia="Times New Roman" w:hAnsi="Times New Roman"/>
          <w:color w:val="000000"/>
          <w:sz w:val="28"/>
          <w:szCs w:val="28"/>
        </w:rPr>
        <w:t xml:space="preserve"> наблюдаются микро шарики сферической формы. Данные шарики это так называемая микросфера, с насыпной плотностью 0,35–0,5 г/см</w:t>
      </w:r>
      <w:r w:rsidRPr="00B36FC7">
        <w:rPr>
          <w:rFonts w:ascii="Times New Roman" w:eastAsia="Times New Roman" w:hAnsi="Times New Roman"/>
          <w:color w:val="000000"/>
          <w:sz w:val="28"/>
          <w:szCs w:val="28"/>
          <w:vertAlign w:val="superscript"/>
        </w:rPr>
        <w:t>3</w:t>
      </w:r>
      <w:r w:rsidR="00194EDF" w:rsidRPr="00194EDF">
        <w:rPr>
          <w:rFonts w:ascii="Times New Roman" w:eastAsia="Times New Roman" w:hAnsi="Times New Roman"/>
          <w:color w:val="000000"/>
          <w:sz w:val="28"/>
          <w:szCs w:val="28"/>
          <w:vertAlign w:val="superscript"/>
        </w:rPr>
        <w:t xml:space="preserve"> </w:t>
      </w:r>
      <w:r w:rsidR="00194EDF" w:rsidRPr="00312310">
        <w:rPr>
          <w:rFonts w:ascii="Times New Roman" w:hAnsi="Times New Roman"/>
          <w:color w:val="000000"/>
          <w:spacing w:val="-2"/>
          <w:sz w:val="28"/>
          <w:szCs w:val="28"/>
        </w:rPr>
        <w:t>[85]</w:t>
      </w:r>
      <w:r w:rsidR="00DA185F">
        <w:rPr>
          <w:rFonts w:ascii="Times New Roman" w:eastAsia="Times New Roman" w:hAnsi="Times New Roman"/>
          <w:color w:val="000000"/>
          <w:sz w:val="28"/>
          <w:szCs w:val="28"/>
          <w:lang w:val="kk-KZ"/>
        </w:rPr>
        <w:t>.</w:t>
      </w:r>
    </w:p>
    <w:p w:rsidR="00B36FC7" w:rsidRPr="00B36FC7" w:rsidRDefault="00B36FC7" w:rsidP="00B36FC7">
      <w:pPr>
        <w:widowControl w:val="0"/>
        <w:autoSpaceDE w:val="0"/>
        <w:autoSpaceDN w:val="0"/>
        <w:spacing w:after="0" w:line="240" w:lineRule="auto"/>
        <w:ind w:firstLine="709"/>
        <w:jc w:val="both"/>
        <w:rPr>
          <w:rFonts w:ascii="Times New Roman" w:eastAsia="Times New Roman" w:hAnsi="Times New Roman"/>
          <w:color w:val="000000"/>
          <w:sz w:val="28"/>
          <w:szCs w:val="28"/>
          <w:lang w:val="kk-KZ"/>
        </w:rPr>
      </w:pPr>
    </w:p>
    <w:p w:rsidR="00B36FC7" w:rsidRPr="00B36FC7" w:rsidRDefault="004A62BB" w:rsidP="00B36FC7">
      <w:pPr>
        <w:widowControl w:val="0"/>
        <w:autoSpaceDE w:val="0"/>
        <w:autoSpaceDN w:val="0"/>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noProof/>
          <w:color w:val="000000"/>
          <w:sz w:val="28"/>
          <w:szCs w:val="28"/>
          <w:lang w:eastAsia="ru-RU"/>
        </w:rPr>
        <w:drawing>
          <wp:inline distT="0" distB="0" distL="0" distR="0">
            <wp:extent cx="5314950" cy="3162300"/>
            <wp:effectExtent l="19050" t="0" r="0" b="0"/>
            <wp:docPr id="3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134"/>
                    <a:srcRect t="1775"/>
                    <a:stretch>
                      <a:fillRect/>
                    </a:stretch>
                  </pic:blipFill>
                  <pic:spPr bwMode="auto">
                    <a:xfrm>
                      <a:off x="0" y="0"/>
                      <a:ext cx="5314950" cy="3162300"/>
                    </a:xfrm>
                    <a:prstGeom prst="rect">
                      <a:avLst/>
                    </a:prstGeom>
                    <a:noFill/>
                    <a:ln w="9525">
                      <a:noFill/>
                      <a:miter lim="800000"/>
                      <a:headEnd/>
                      <a:tailEnd/>
                    </a:ln>
                  </pic:spPr>
                </pic:pic>
              </a:graphicData>
            </a:graphic>
          </wp:inline>
        </w:drawing>
      </w:r>
    </w:p>
    <w:p w:rsidR="00B36FC7" w:rsidRPr="00B36FC7" w:rsidRDefault="00B36FC7" w:rsidP="0028577A">
      <w:pPr>
        <w:spacing w:after="0" w:line="240" w:lineRule="auto"/>
        <w:ind w:firstLine="567"/>
        <w:jc w:val="both"/>
        <w:rPr>
          <w:rFonts w:ascii="Times New Roman" w:hAnsi="Times New Roman"/>
          <w:color w:val="000000"/>
          <w:sz w:val="28"/>
          <w:szCs w:val="28"/>
          <w:lang w:val="kk-KZ"/>
        </w:rPr>
      </w:pPr>
    </w:p>
    <w:p w:rsidR="00B36FC7" w:rsidRPr="00B36FC7" w:rsidRDefault="00560D1E" w:rsidP="0028577A">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Рисунок 2.9</w:t>
      </w:r>
      <w:r w:rsidR="00B36FC7" w:rsidRPr="00B36FC7">
        <w:rPr>
          <w:rFonts w:ascii="Times New Roman" w:eastAsia="Times New Roman" w:hAnsi="Times New Roman"/>
          <w:color w:val="000000"/>
          <w:lang w:val="kk-KZ"/>
        </w:rPr>
        <w:t xml:space="preserve"> – </w:t>
      </w:r>
      <w:r w:rsidR="00B36FC7" w:rsidRPr="00B36FC7">
        <w:rPr>
          <w:rFonts w:ascii="Times New Roman" w:eastAsia="Times New Roman" w:hAnsi="Times New Roman"/>
          <w:color w:val="000000"/>
          <w:sz w:val="28"/>
          <w:szCs w:val="28"/>
          <w:lang w:val="kk-KZ"/>
        </w:rPr>
        <w:t>Термограмма ЗШО</w:t>
      </w:r>
    </w:p>
    <w:p w:rsidR="00B36FC7" w:rsidRPr="0028577A" w:rsidRDefault="00B36FC7" w:rsidP="0028577A">
      <w:pPr>
        <w:widowControl w:val="0"/>
        <w:autoSpaceDE w:val="0"/>
        <w:autoSpaceDN w:val="0"/>
        <w:spacing w:after="0" w:line="240" w:lineRule="auto"/>
        <w:ind w:firstLine="567"/>
        <w:jc w:val="center"/>
        <w:rPr>
          <w:rFonts w:ascii="Times New Roman" w:eastAsia="Times New Roman" w:hAnsi="Times New Roman"/>
          <w:color w:val="000000"/>
          <w:sz w:val="24"/>
          <w:szCs w:val="24"/>
          <w:lang w:val="kk-KZ"/>
        </w:rPr>
      </w:pPr>
    </w:p>
    <w:p w:rsidR="00C504E9" w:rsidRDefault="00B36FC7" w:rsidP="0028577A">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lang w:val="kk-KZ"/>
        </w:rPr>
        <w:t>Также методом термогравиметрического анализа, были определены тепловы</w:t>
      </w:r>
      <w:r w:rsidR="003C3EF2">
        <w:rPr>
          <w:rFonts w:ascii="Times New Roman" w:hAnsi="Times New Roman"/>
          <w:color w:val="000000"/>
          <w:sz w:val="28"/>
          <w:szCs w:val="28"/>
          <w:lang w:val="kk-KZ"/>
        </w:rPr>
        <w:t xml:space="preserve">е эффекты золошлаковых отходов. </w:t>
      </w:r>
      <w:r w:rsidR="003C3EF2" w:rsidRPr="00A23F78">
        <w:rPr>
          <w:rFonts w:ascii="Times New Roman" w:hAnsi="Times New Roman"/>
          <w:sz w:val="28"/>
          <w:szCs w:val="28"/>
          <w:lang w:val="kk-KZ"/>
        </w:rPr>
        <w:t>Т</w:t>
      </w:r>
      <w:r w:rsidR="000D340D" w:rsidRPr="00A23F78">
        <w:rPr>
          <w:rFonts w:ascii="Times New Roman" w:hAnsi="Times New Roman"/>
          <w:sz w:val="28"/>
          <w:szCs w:val="28"/>
          <w:lang w:val="kk-KZ"/>
        </w:rPr>
        <w:t xml:space="preserve">ермогравиметрический анализ </w:t>
      </w:r>
      <w:r w:rsidR="00C54F23" w:rsidRPr="00A23F78">
        <w:rPr>
          <w:rFonts w:ascii="Times New Roman" w:hAnsi="Times New Roman"/>
          <w:sz w:val="28"/>
          <w:szCs w:val="28"/>
          <w:lang w:val="kk-KZ"/>
        </w:rPr>
        <w:t>ЗШО выявил 3 термических эффектов или температурных зон</w:t>
      </w:r>
      <w:r w:rsidR="008C58D1" w:rsidRPr="00A23F78">
        <w:rPr>
          <w:rFonts w:ascii="Times New Roman" w:hAnsi="Times New Roman"/>
          <w:sz w:val="28"/>
          <w:szCs w:val="28"/>
          <w:lang w:val="kk-KZ"/>
        </w:rPr>
        <w:t>. Первая зона характеризуется потерей гигроскопической влаги</w:t>
      </w:r>
      <w:r w:rsidR="003C3EF2" w:rsidRPr="00A23F78">
        <w:rPr>
          <w:rFonts w:ascii="Times New Roman" w:hAnsi="Times New Roman"/>
          <w:sz w:val="28"/>
          <w:szCs w:val="28"/>
          <w:lang w:val="kk-KZ"/>
        </w:rPr>
        <w:t>.</w:t>
      </w:r>
      <w:r w:rsidR="00FC7F4B" w:rsidRPr="00A23F78">
        <w:rPr>
          <w:rFonts w:ascii="Times New Roman" w:hAnsi="Times New Roman"/>
          <w:sz w:val="28"/>
          <w:szCs w:val="28"/>
          <w:lang w:val="kk-KZ"/>
        </w:rPr>
        <w:t xml:space="preserve"> </w:t>
      </w:r>
      <w:r w:rsidR="002427F2" w:rsidRPr="00A23F78">
        <w:rPr>
          <w:rFonts w:ascii="Times New Roman" w:hAnsi="Times New Roman"/>
          <w:sz w:val="28"/>
          <w:szCs w:val="28"/>
          <w:lang w:val="kk-KZ"/>
        </w:rPr>
        <w:t>что выражается эндотермическим эффектом</w:t>
      </w:r>
      <w:r w:rsidR="009155D8" w:rsidRPr="00A23F78">
        <w:rPr>
          <w:rFonts w:ascii="Times New Roman" w:hAnsi="Times New Roman"/>
          <w:sz w:val="28"/>
          <w:szCs w:val="28"/>
          <w:lang w:val="kk-KZ"/>
        </w:rPr>
        <w:t xml:space="preserve"> начало температуры 46,94 </w:t>
      </w:r>
      <w:r w:rsidR="00E76A78">
        <w:rPr>
          <w:rFonts w:ascii="Times New Roman" w:hAnsi="Times New Roman"/>
          <w:sz w:val="28"/>
          <w:szCs w:val="28"/>
          <w:vertAlign w:val="superscript"/>
          <w:lang w:val="kk-KZ"/>
        </w:rPr>
        <w:t>°</w:t>
      </w:r>
      <w:r w:rsidR="009155D8" w:rsidRPr="00A23F78">
        <w:rPr>
          <w:rFonts w:ascii="Times New Roman" w:hAnsi="Times New Roman"/>
          <w:sz w:val="28"/>
          <w:szCs w:val="28"/>
          <w:lang w:val="kk-KZ"/>
        </w:rPr>
        <w:t>С</w:t>
      </w:r>
      <w:r w:rsidR="00C47B67" w:rsidRPr="00A23F78">
        <w:rPr>
          <w:rFonts w:ascii="Times New Roman" w:hAnsi="Times New Roman"/>
          <w:sz w:val="28"/>
          <w:szCs w:val="28"/>
          <w:lang w:val="kk-KZ"/>
        </w:rPr>
        <w:t xml:space="preserve"> и пиком 407,78 </w:t>
      </w:r>
      <w:r w:rsidR="00E76A78">
        <w:rPr>
          <w:rFonts w:ascii="Times New Roman" w:hAnsi="Times New Roman"/>
          <w:sz w:val="28"/>
          <w:szCs w:val="28"/>
          <w:vertAlign w:val="superscript"/>
          <w:lang w:val="kk-KZ"/>
        </w:rPr>
        <w:t>°</w:t>
      </w:r>
      <w:r w:rsidR="00C47B67" w:rsidRPr="00A23F78">
        <w:rPr>
          <w:rFonts w:ascii="Times New Roman" w:hAnsi="Times New Roman"/>
          <w:sz w:val="28"/>
          <w:szCs w:val="28"/>
          <w:lang w:val="kk-KZ"/>
        </w:rPr>
        <w:t>С</w:t>
      </w:r>
      <w:r w:rsidR="00AB2F98" w:rsidRPr="00A23F78">
        <w:rPr>
          <w:rFonts w:ascii="Times New Roman" w:hAnsi="Times New Roman"/>
          <w:sz w:val="28"/>
          <w:szCs w:val="28"/>
          <w:lang w:val="kk-KZ"/>
        </w:rPr>
        <w:t xml:space="preserve">. Вторая зона характеризуется </w:t>
      </w:r>
      <w:r w:rsidR="000A4256" w:rsidRPr="00A23F78">
        <w:rPr>
          <w:rFonts w:ascii="Times New Roman" w:hAnsi="Times New Roman"/>
          <w:sz w:val="28"/>
          <w:szCs w:val="28"/>
          <w:lang w:val="kk-KZ"/>
        </w:rPr>
        <w:t>началом эффекта</w:t>
      </w:r>
      <w:r w:rsidR="001A624A" w:rsidRPr="00A23F78">
        <w:rPr>
          <w:rFonts w:ascii="Times New Roman" w:hAnsi="Times New Roman"/>
          <w:sz w:val="28"/>
          <w:szCs w:val="28"/>
          <w:lang w:val="kk-KZ"/>
        </w:rPr>
        <w:t xml:space="preserve"> 742,33 </w:t>
      </w:r>
      <w:r w:rsidR="00E76A78">
        <w:rPr>
          <w:rFonts w:ascii="Times New Roman" w:hAnsi="Times New Roman"/>
          <w:sz w:val="28"/>
          <w:szCs w:val="28"/>
          <w:vertAlign w:val="superscript"/>
          <w:lang w:val="kk-KZ"/>
        </w:rPr>
        <w:t>°</w:t>
      </w:r>
      <w:r w:rsidR="001A624A" w:rsidRPr="00A23F78">
        <w:rPr>
          <w:rFonts w:ascii="Times New Roman" w:hAnsi="Times New Roman"/>
          <w:sz w:val="28"/>
          <w:szCs w:val="28"/>
          <w:lang w:val="kk-KZ"/>
        </w:rPr>
        <w:t>С</w:t>
      </w:r>
      <w:r w:rsidR="00AB2F98" w:rsidRPr="00A23F78">
        <w:rPr>
          <w:rFonts w:ascii="Times New Roman" w:hAnsi="Times New Roman"/>
          <w:sz w:val="28"/>
          <w:szCs w:val="28"/>
          <w:lang w:val="kk-KZ"/>
        </w:rPr>
        <w:t xml:space="preserve"> </w:t>
      </w:r>
      <w:r w:rsidR="001A624A" w:rsidRPr="00A23F78">
        <w:rPr>
          <w:rFonts w:ascii="Times New Roman" w:hAnsi="Times New Roman"/>
          <w:sz w:val="28"/>
          <w:szCs w:val="28"/>
          <w:lang w:val="kk-KZ"/>
        </w:rPr>
        <w:t xml:space="preserve">и пиком 945,43 </w:t>
      </w:r>
      <w:r w:rsidR="00E76A78">
        <w:rPr>
          <w:rFonts w:ascii="Times New Roman" w:hAnsi="Times New Roman"/>
          <w:sz w:val="28"/>
          <w:szCs w:val="28"/>
          <w:vertAlign w:val="superscript"/>
          <w:lang w:val="kk-KZ"/>
        </w:rPr>
        <w:t>°</w:t>
      </w:r>
      <w:r w:rsidR="001A624A" w:rsidRPr="00A23F78">
        <w:rPr>
          <w:rFonts w:ascii="Times New Roman" w:hAnsi="Times New Roman"/>
          <w:sz w:val="28"/>
          <w:szCs w:val="28"/>
          <w:lang w:val="kk-KZ"/>
        </w:rPr>
        <w:t>С</w:t>
      </w:r>
      <w:r w:rsidR="00BC5C41" w:rsidRPr="00A23F78">
        <w:rPr>
          <w:rFonts w:ascii="Times New Roman" w:hAnsi="Times New Roman"/>
          <w:sz w:val="28"/>
          <w:szCs w:val="28"/>
          <w:lang w:val="kk-KZ"/>
        </w:rPr>
        <w:t xml:space="preserve"> что выражается экзотермическим эффектом</w:t>
      </w:r>
      <w:r w:rsidR="00BC5C41" w:rsidRPr="00B008C6">
        <w:rPr>
          <w:rFonts w:ascii="Times New Roman" w:hAnsi="Times New Roman"/>
          <w:color w:val="FF0000"/>
          <w:sz w:val="28"/>
          <w:szCs w:val="28"/>
          <w:lang w:val="kk-KZ"/>
        </w:rPr>
        <w:t>.</w:t>
      </w:r>
      <w:r w:rsidR="008446FE">
        <w:rPr>
          <w:rFonts w:ascii="Times New Roman" w:hAnsi="Times New Roman"/>
          <w:color w:val="000000"/>
          <w:sz w:val="28"/>
          <w:szCs w:val="28"/>
          <w:lang w:val="kk-KZ"/>
        </w:rPr>
        <w:t xml:space="preserve"> Третья зона характеризуется </w:t>
      </w:r>
      <w:r w:rsidR="00B74C62">
        <w:rPr>
          <w:rFonts w:ascii="Times New Roman" w:hAnsi="Times New Roman"/>
          <w:color w:val="000000"/>
          <w:sz w:val="28"/>
          <w:szCs w:val="28"/>
          <w:lang w:val="kk-KZ"/>
        </w:rPr>
        <w:t xml:space="preserve">видимо </w:t>
      </w:r>
      <w:r w:rsidR="00FD6C37">
        <w:rPr>
          <w:rFonts w:ascii="Times New Roman" w:hAnsi="Times New Roman"/>
          <w:color w:val="000000"/>
          <w:sz w:val="28"/>
          <w:szCs w:val="28"/>
          <w:lang w:val="kk-KZ"/>
        </w:rPr>
        <w:t>взаимодействию компонентов породы с образованием муллита</w:t>
      </w:r>
      <w:r w:rsidR="00830547">
        <w:rPr>
          <w:rFonts w:ascii="Times New Roman" w:hAnsi="Times New Roman"/>
          <w:color w:val="000000"/>
          <w:sz w:val="28"/>
          <w:szCs w:val="28"/>
          <w:lang w:val="kk-KZ"/>
        </w:rPr>
        <w:t>, кварца</w:t>
      </w:r>
      <w:r w:rsidR="00FD6C37">
        <w:rPr>
          <w:rFonts w:ascii="Times New Roman" w:hAnsi="Times New Roman"/>
          <w:color w:val="000000"/>
          <w:sz w:val="28"/>
          <w:szCs w:val="28"/>
          <w:lang w:val="kk-KZ"/>
        </w:rPr>
        <w:t xml:space="preserve"> и других соединений.</w:t>
      </w:r>
      <w:r w:rsidR="008C58D1">
        <w:rPr>
          <w:rFonts w:ascii="Times New Roman" w:hAnsi="Times New Roman"/>
          <w:color w:val="000000"/>
          <w:sz w:val="28"/>
          <w:szCs w:val="28"/>
          <w:lang w:val="kk-KZ"/>
        </w:rPr>
        <w:t xml:space="preserve"> </w:t>
      </w:r>
    </w:p>
    <w:p w:rsidR="00B36FC7" w:rsidRPr="00B36FC7" w:rsidRDefault="00B36FC7" w:rsidP="0028577A">
      <w:pPr>
        <w:spacing w:after="0" w:line="240" w:lineRule="auto"/>
        <w:ind w:firstLine="567"/>
        <w:jc w:val="both"/>
        <w:rPr>
          <w:rFonts w:ascii="Times New Roman" w:hAnsi="Times New Roman"/>
          <w:color w:val="000000"/>
          <w:sz w:val="28"/>
          <w:szCs w:val="28"/>
          <w:lang w:val="kk-KZ"/>
        </w:rPr>
      </w:pPr>
      <w:r w:rsidRPr="00B36FC7">
        <w:rPr>
          <w:rFonts w:ascii="Times New Roman" w:hAnsi="Times New Roman"/>
          <w:color w:val="000000"/>
          <w:sz w:val="28"/>
          <w:szCs w:val="28"/>
        </w:rPr>
        <w:t>В</w:t>
      </w:r>
      <w:r w:rsidRPr="00B36FC7">
        <w:rPr>
          <w:rFonts w:ascii="Times New Roman" w:hAnsi="Times New Roman"/>
          <w:color w:val="000000"/>
          <w:spacing w:val="-13"/>
          <w:sz w:val="28"/>
          <w:szCs w:val="28"/>
        </w:rPr>
        <w:t xml:space="preserve"> </w:t>
      </w:r>
      <w:r w:rsidRPr="00B36FC7">
        <w:rPr>
          <w:rFonts w:ascii="Times New Roman" w:hAnsi="Times New Roman"/>
          <w:color w:val="000000"/>
          <w:sz w:val="28"/>
          <w:szCs w:val="28"/>
        </w:rPr>
        <w:t>соответствии</w:t>
      </w:r>
      <w:r w:rsidRPr="00B36FC7">
        <w:rPr>
          <w:rFonts w:ascii="Times New Roman" w:hAnsi="Times New Roman"/>
          <w:color w:val="000000"/>
          <w:spacing w:val="-10"/>
          <w:sz w:val="28"/>
          <w:szCs w:val="28"/>
        </w:rPr>
        <w:t xml:space="preserve"> </w:t>
      </w:r>
      <w:r w:rsidRPr="00B36FC7">
        <w:rPr>
          <w:rFonts w:ascii="Times New Roman" w:hAnsi="Times New Roman"/>
          <w:color w:val="000000"/>
          <w:sz w:val="28"/>
          <w:szCs w:val="28"/>
        </w:rPr>
        <w:t>с</w:t>
      </w:r>
      <w:r w:rsidRPr="00B36FC7">
        <w:rPr>
          <w:rFonts w:ascii="Times New Roman" w:hAnsi="Times New Roman"/>
          <w:color w:val="000000"/>
          <w:spacing w:val="-10"/>
          <w:sz w:val="28"/>
          <w:szCs w:val="28"/>
        </w:rPr>
        <w:t xml:space="preserve"> </w:t>
      </w:r>
      <w:r w:rsidRPr="00B36FC7">
        <w:rPr>
          <w:rFonts w:ascii="Times New Roman" w:hAnsi="Times New Roman"/>
          <w:color w:val="000000"/>
          <w:sz w:val="28"/>
          <w:szCs w:val="28"/>
        </w:rPr>
        <w:t>технологической</w:t>
      </w:r>
      <w:r w:rsidRPr="00B36FC7">
        <w:rPr>
          <w:rFonts w:ascii="Times New Roman" w:hAnsi="Times New Roman"/>
          <w:color w:val="000000"/>
          <w:spacing w:val="-9"/>
          <w:sz w:val="28"/>
          <w:szCs w:val="28"/>
        </w:rPr>
        <w:t xml:space="preserve"> </w:t>
      </w:r>
      <w:r w:rsidRPr="00B36FC7">
        <w:rPr>
          <w:rFonts w:ascii="Times New Roman" w:hAnsi="Times New Roman"/>
          <w:color w:val="000000"/>
          <w:sz w:val="28"/>
          <w:szCs w:val="28"/>
        </w:rPr>
        <w:t>концепцией,</w:t>
      </w:r>
      <w:r w:rsidRPr="00B36FC7">
        <w:rPr>
          <w:rFonts w:ascii="Times New Roman" w:hAnsi="Times New Roman"/>
          <w:color w:val="000000"/>
          <w:spacing w:val="-7"/>
          <w:sz w:val="28"/>
          <w:szCs w:val="28"/>
        </w:rPr>
        <w:t xml:space="preserve"> </w:t>
      </w:r>
      <w:r w:rsidRPr="00B36FC7">
        <w:rPr>
          <w:rFonts w:ascii="Times New Roman" w:hAnsi="Times New Roman"/>
          <w:color w:val="000000"/>
          <w:sz w:val="28"/>
          <w:szCs w:val="28"/>
        </w:rPr>
        <w:t>предложенной</w:t>
      </w:r>
      <w:r w:rsidRPr="00B36FC7">
        <w:rPr>
          <w:rFonts w:ascii="Times New Roman" w:hAnsi="Times New Roman"/>
          <w:color w:val="000000"/>
          <w:spacing w:val="-10"/>
          <w:sz w:val="28"/>
          <w:szCs w:val="28"/>
        </w:rPr>
        <w:t xml:space="preserve"> </w:t>
      </w:r>
      <w:r w:rsidRPr="00B36FC7">
        <w:rPr>
          <w:rFonts w:ascii="Times New Roman" w:hAnsi="Times New Roman"/>
          <w:color w:val="000000"/>
          <w:sz w:val="28"/>
          <w:szCs w:val="28"/>
        </w:rPr>
        <w:t>в</w:t>
      </w:r>
      <w:r w:rsidRPr="00B36FC7">
        <w:rPr>
          <w:rFonts w:ascii="Times New Roman" w:hAnsi="Times New Roman"/>
          <w:color w:val="000000"/>
          <w:spacing w:val="-12"/>
          <w:sz w:val="28"/>
          <w:szCs w:val="28"/>
        </w:rPr>
        <w:t xml:space="preserve"> </w:t>
      </w:r>
      <w:r w:rsidRPr="00B36FC7">
        <w:rPr>
          <w:rFonts w:ascii="Times New Roman" w:hAnsi="Times New Roman"/>
          <w:color w:val="000000"/>
          <w:sz w:val="28"/>
          <w:szCs w:val="28"/>
        </w:rPr>
        <w:t>разделе</w:t>
      </w:r>
      <w:r w:rsidRPr="00B36FC7">
        <w:rPr>
          <w:rFonts w:ascii="Times New Roman" w:hAnsi="Times New Roman"/>
          <w:color w:val="000000"/>
          <w:spacing w:val="-8"/>
          <w:sz w:val="28"/>
          <w:szCs w:val="28"/>
        </w:rPr>
        <w:t xml:space="preserve"> </w:t>
      </w:r>
      <w:r w:rsidRPr="00B36FC7">
        <w:rPr>
          <w:rFonts w:ascii="Times New Roman" w:hAnsi="Times New Roman"/>
          <w:color w:val="000000"/>
          <w:sz w:val="28"/>
          <w:szCs w:val="28"/>
        </w:rPr>
        <w:t>1,</w:t>
      </w:r>
      <w:r w:rsidRPr="00B36FC7">
        <w:rPr>
          <w:rFonts w:ascii="Times New Roman" w:hAnsi="Times New Roman"/>
          <w:color w:val="000000"/>
          <w:spacing w:val="-67"/>
          <w:sz w:val="28"/>
          <w:szCs w:val="28"/>
        </w:rPr>
        <w:t xml:space="preserve"> </w:t>
      </w:r>
      <w:r w:rsidRPr="00B36FC7">
        <w:rPr>
          <w:rFonts w:ascii="Times New Roman" w:hAnsi="Times New Roman"/>
          <w:color w:val="000000"/>
          <w:sz w:val="28"/>
          <w:szCs w:val="28"/>
        </w:rPr>
        <w:t>произведено</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теоретическое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и</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экспериментальное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изучение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закономерностей</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процессов,</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протекающих</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при</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гидрометаллургической и пирометаллургической</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переработке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rPr>
        <w:t>золошлаковых отходов тепловых электростанции.</w:t>
      </w:r>
      <w:r w:rsidRPr="00B36FC7">
        <w:rPr>
          <w:rFonts w:ascii="Times New Roman" w:hAnsi="Times New Roman"/>
          <w:color w:val="000000"/>
          <w:sz w:val="28"/>
          <w:szCs w:val="28"/>
          <w:lang w:val="kk-KZ"/>
        </w:rPr>
        <w:t xml:space="preserve"> </w:t>
      </w:r>
      <w:r w:rsidRPr="00B36FC7">
        <w:rPr>
          <w:rFonts w:ascii="Times New Roman" w:hAnsi="Times New Roman"/>
          <w:color w:val="000000"/>
          <w:sz w:val="28"/>
          <w:szCs w:val="28"/>
        </w:rPr>
        <w:t>Эксперименты проводились в соответствии со схемой, представленной на</w:t>
      </w:r>
      <w:r w:rsidR="00860D07">
        <w:rPr>
          <w:rFonts w:ascii="Times New Roman" w:hAnsi="Times New Roman"/>
          <w:color w:val="000000"/>
          <w:sz w:val="28"/>
          <w:szCs w:val="28"/>
        </w:rPr>
        <w:t xml:space="preserve"> </w:t>
      </w:r>
      <w:r w:rsidRPr="00B36FC7">
        <w:rPr>
          <w:rFonts w:ascii="Times New Roman" w:hAnsi="Times New Roman"/>
          <w:color w:val="000000"/>
          <w:spacing w:val="-67"/>
          <w:sz w:val="28"/>
          <w:szCs w:val="28"/>
        </w:rPr>
        <w:t xml:space="preserve"> </w:t>
      </w:r>
      <w:r w:rsidRPr="00B36FC7">
        <w:rPr>
          <w:rFonts w:ascii="Times New Roman" w:hAnsi="Times New Roman"/>
          <w:color w:val="000000"/>
          <w:sz w:val="28"/>
          <w:szCs w:val="28"/>
        </w:rPr>
        <w:t>рисунке</w:t>
      </w:r>
      <w:r w:rsidRPr="00B36FC7">
        <w:rPr>
          <w:rFonts w:ascii="Times New Roman" w:hAnsi="Times New Roman"/>
          <w:color w:val="000000"/>
          <w:spacing w:val="1"/>
          <w:sz w:val="28"/>
          <w:szCs w:val="28"/>
        </w:rPr>
        <w:t xml:space="preserve"> </w:t>
      </w:r>
      <w:r w:rsidRPr="00B36FC7">
        <w:rPr>
          <w:rFonts w:ascii="Times New Roman" w:hAnsi="Times New Roman"/>
          <w:color w:val="000000"/>
          <w:sz w:val="28"/>
          <w:szCs w:val="28"/>
          <w:lang w:val="kk-KZ"/>
        </w:rPr>
        <w:t>2</w:t>
      </w:r>
      <w:r w:rsidR="00860D07">
        <w:rPr>
          <w:rFonts w:ascii="Times New Roman" w:hAnsi="Times New Roman"/>
          <w:color w:val="000000"/>
          <w:sz w:val="28"/>
          <w:szCs w:val="28"/>
        </w:rPr>
        <w:t>.10.</w:t>
      </w:r>
    </w:p>
    <w:p w:rsidR="00B36FC7" w:rsidRPr="00B36FC7" w:rsidRDefault="00B36FC7" w:rsidP="0028577A">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4A62BB" w:rsidP="00B36FC7">
      <w:pPr>
        <w:spacing w:after="0" w:line="240" w:lineRule="auto"/>
        <w:ind w:firstLine="709"/>
        <w:jc w:val="both"/>
        <w:rPr>
          <w:rFonts w:ascii="Times New Roman" w:hAnsi="Times New Roman"/>
          <w:color w:val="000000"/>
          <w:sz w:val="28"/>
          <w:szCs w:val="28"/>
        </w:rPr>
      </w:pPr>
      <w:r>
        <w:rPr>
          <w:rFonts w:ascii="Times New Roman" w:hAnsi="Times New Roman"/>
          <w:noProof/>
          <w:color w:val="000000"/>
          <w:sz w:val="28"/>
          <w:szCs w:val="28"/>
          <w:lang w:eastAsia="ru-RU"/>
        </w:rPr>
        <w:lastRenderedPageBreak/>
        <w:drawing>
          <wp:inline distT="0" distB="0" distL="0" distR="0">
            <wp:extent cx="4714875" cy="8172450"/>
            <wp:effectExtent l="19050" t="0" r="9525"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5"/>
                    <a:srcRect r="1793" b="2063"/>
                    <a:stretch>
                      <a:fillRect/>
                    </a:stretch>
                  </pic:blipFill>
                  <pic:spPr bwMode="auto">
                    <a:xfrm>
                      <a:off x="0" y="0"/>
                      <a:ext cx="4714875" cy="8172450"/>
                    </a:xfrm>
                    <a:prstGeom prst="rect">
                      <a:avLst/>
                    </a:prstGeom>
                    <a:noFill/>
                    <a:ln w="9525">
                      <a:noFill/>
                      <a:miter lim="800000"/>
                      <a:headEnd/>
                      <a:tailEnd/>
                    </a:ln>
                  </pic:spPr>
                </pic:pic>
              </a:graphicData>
            </a:graphic>
          </wp:inline>
        </w:drawing>
      </w:r>
    </w:p>
    <w:p w:rsidR="00F72E5F" w:rsidRDefault="00F72E5F" w:rsidP="00252C7C">
      <w:pPr>
        <w:spacing w:after="0" w:line="240" w:lineRule="auto"/>
        <w:ind w:firstLine="567"/>
        <w:jc w:val="both"/>
        <w:rPr>
          <w:rFonts w:ascii="Times New Roman" w:hAnsi="Times New Roman"/>
          <w:color w:val="000000"/>
          <w:sz w:val="28"/>
          <w:szCs w:val="28"/>
        </w:rPr>
      </w:pPr>
    </w:p>
    <w:p w:rsidR="00B36FC7" w:rsidRDefault="00B36FC7" w:rsidP="00252C7C">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Рис</w:t>
      </w:r>
      <w:r w:rsidR="00860D07">
        <w:rPr>
          <w:rFonts w:ascii="Times New Roman" w:hAnsi="Times New Roman"/>
          <w:color w:val="000000"/>
          <w:sz w:val="28"/>
          <w:szCs w:val="28"/>
          <w:lang w:val="kk-KZ"/>
        </w:rPr>
        <w:t>унок 2.10</w:t>
      </w:r>
      <w:r w:rsidRPr="00B36FC7">
        <w:rPr>
          <w:rFonts w:ascii="Times New Roman" w:hAnsi="Times New Roman"/>
          <w:color w:val="000000"/>
          <w:sz w:val="28"/>
          <w:szCs w:val="28"/>
          <w:lang w:val="kk-KZ"/>
        </w:rPr>
        <w:t xml:space="preserve"> –</w:t>
      </w:r>
      <w:r w:rsidRPr="00B36FC7">
        <w:rPr>
          <w:rFonts w:ascii="Times New Roman" w:hAnsi="Times New Roman"/>
          <w:color w:val="000000"/>
          <w:sz w:val="28"/>
          <w:szCs w:val="28"/>
        </w:rPr>
        <w:t xml:space="preserve"> Предлагаемая технологическая схема извлечения глинозема и полезных компонентов из золошлаковых отходов с применением предварительной активации</w:t>
      </w:r>
    </w:p>
    <w:p w:rsidR="00C10633" w:rsidRPr="00C10633" w:rsidRDefault="00B31CB8" w:rsidP="00C10633">
      <w:pPr>
        <w:widowControl w:val="0"/>
        <w:tabs>
          <w:tab w:val="left" w:pos="1360"/>
        </w:tabs>
        <w:autoSpaceDE w:val="0"/>
        <w:autoSpaceDN w:val="0"/>
        <w:spacing w:after="0" w:line="240" w:lineRule="auto"/>
        <w:ind w:firstLine="567"/>
        <w:jc w:val="both"/>
        <w:rPr>
          <w:rFonts w:ascii="Times New Roman" w:eastAsia="Times New Roman" w:hAnsi="Times New Roman"/>
          <w:b/>
          <w:color w:val="000000"/>
          <w:sz w:val="28"/>
          <w:szCs w:val="28"/>
        </w:rPr>
      </w:pPr>
      <w:r>
        <w:rPr>
          <w:rFonts w:ascii="Times New Roman" w:eastAsia="Times New Roman" w:hAnsi="Times New Roman"/>
          <w:b/>
          <w:color w:val="000000"/>
          <w:sz w:val="28"/>
          <w:szCs w:val="28"/>
        </w:rPr>
        <w:lastRenderedPageBreak/>
        <w:t>2.7</w:t>
      </w:r>
      <w:r w:rsidR="00C10633" w:rsidRPr="00C10633">
        <w:rPr>
          <w:rFonts w:ascii="Times New Roman" w:eastAsia="Times New Roman" w:hAnsi="Times New Roman"/>
          <w:b/>
          <w:color w:val="000000"/>
          <w:sz w:val="28"/>
          <w:szCs w:val="28"/>
        </w:rPr>
        <w:t xml:space="preserve"> Методика планирования эксперимента </w:t>
      </w:r>
      <w:r w:rsidR="00C10633">
        <w:rPr>
          <w:rFonts w:ascii="Times New Roman" w:eastAsia="Times New Roman" w:hAnsi="Times New Roman"/>
          <w:b/>
          <w:color w:val="000000"/>
          <w:sz w:val="28"/>
          <w:szCs w:val="28"/>
        </w:rPr>
        <w:t>обескремнивания золошлаковых</w:t>
      </w:r>
      <w:r w:rsidR="00C10633" w:rsidRPr="00C10633">
        <w:rPr>
          <w:rFonts w:ascii="Times New Roman" w:eastAsia="Times New Roman" w:hAnsi="Times New Roman"/>
          <w:b/>
          <w:color w:val="000000"/>
          <w:sz w:val="28"/>
          <w:szCs w:val="28"/>
        </w:rPr>
        <w:t xml:space="preserve"> отходов</w:t>
      </w:r>
    </w:p>
    <w:p w:rsidR="00C10633" w:rsidRPr="00C10633" w:rsidRDefault="000A4A5E" w:rsidP="00C10633">
      <w:pPr>
        <w:widowControl w:val="0"/>
        <w:autoSpaceDE w:val="0"/>
        <w:autoSpaceDN w:val="0"/>
        <w:spacing w:after="0" w:line="240" w:lineRule="auto"/>
        <w:ind w:firstLine="567"/>
        <w:jc w:val="both"/>
        <w:rPr>
          <w:rFonts w:ascii="Times New Roman" w:eastAsia="Times New Roman" w:hAnsi="Times New Roman"/>
          <w:bCs/>
          <w:color w:val="000000"/>
          <w:sz w:val="28"/>
          <w:szCs w:val="28"/>
        </w:rPr>
      </w:pPr>
      <w:r>
        <w:rPr>
          <w:rFonts w:ascii="Times New Roman" w:eastAsia="Times New Roman" w:hAnsi="Times New Roman"/>
          <w:color w:val="000000"/>
          <w:sz w:val="28"/>
          <w:szCs w:val="28"/>
          <w:lang w:val="kk-KZ"/>
        </w:rPr>
        <w:t xml:space="preserve">В результате анализа </w:t>
      </w:r>
      <w:r w:rsidR="00C10633" w:rsidRPr="00C10633">
        <w:rPr>
          <w:rFonts w:ascii="Times New Roman" w:eastAsia="Times New Roman" w:hAnsi="Times New Roman"/>
          <w:color w:val="000000"/>
          <w:sz w:val="28"/>
          <w:szCs w:val="28"/>
          <w:lang w:val="kk-KZ"/>
        </w:rPr>
        <w:t>физико-химической природ</w:t>
      </w:r>
      <w:r w:rsidR="00252C7C">
        <w:rPr>
          <w:rFonts w:ascii="Times New Roman" w:eastAsia="Times New Roman" w:hAnsi="Times New Roman"/>
          <w:color w:val="000000"/>
          <w:sz w:val="28"/>
          <w:szCs w:val="28"/>
          <w:lang w:val="kk-KZ"/>
        </w:rPr>
        <w:t>ы, изучаемого в данной</w:t>
      </w:r>
      <w:r>
        <w:rPr>
          <w:rFonts w:ascii="Times New Roman" w:eastAsia="Times New Roman" w:hAnsi="Times New Roman"/>
          <w:color w:val="000000"/>
          <w:sz w:val="28"/>
          <w:szCs w:val="28"/>
          <w:lang w:val="kk-KZ"/>
        </w:rPr>
        <w:t xml:space="preserve"> работе </w:t>
      </w:r>
      <w:r w:rsidR="00252C7C">
        <w:rPr>
          <w:rFonts w:ascii="Times New Roman" w:eastAsia="Times New Roman" w:hAnsi="Times New Roman"/>
          <w:color w:val="000000"/>
          <w:sz w:val="28"/>
          <w:szCs w:val="28"/>
          <w:lang w:val="kk-KZ"/>
        </w:rPr>
        <w:t>процесса</w:t>
      </w:r>
      <w:r w:rsidR="00C10633" w:rsidRPr="00C10633">
        <w:rPr>
          <w:rFonts w:ascii="Times New Roman" w:eastAsia="Times New Roman" w:hAnsi="Times New Roman"/>
          <w:color w:val="000000"/>
          <w:sz w:val="28"/>
          <w:szCs w:val="28"/>
          <w:lang w:val="kk-KZ"/>
        </w:rPr>
        <w:t xml:space="preserve"> извлечения глинозема и полезных компон</w:t>
      </w:r>
      <w:r w:rsidR="00252C7C">
        <w:rPr>
          <w:rFonts w:ascii="Times New Roman" w:eastAsia="Times New Roman" w:hAnsi="Times New Roman"/>
          <w:color w:val="000000"/>
          <w:sz w:val="28"/>
          <w:szCs w:val="28"/>
          <w:lang w:val="kk-KZ"/>
        </w:rPr>
        <w:t xml:space="preserve">ентов </w:t>
      </w:r>
      <w:r>
        <w:rPr>
          <w:rFonts w:ascii="Times New Roman" w:eastAsia="Times New Roman" w:hAnsi="Times New Roman"/>
          <w:color w:val="000000"/>
          <w:sz w:val="28"/>
          <w:szCs w:val="28"/>
          <w:lang w:val="kk-KZ"/>
        </w:rPr>
        <w:t xml:space="preserve">из золошлаковых отходов в </w:t>
      </w:r>
      <w:r w:rsidR="00C10633" w:rsidRPr="00C10633">
        <w:rPr>
          <w:rFonts w:ascii="Times New Roman" w:eastAsia="Times New Roman" w:hAnsi="Times New Roman"/>
          <w:color w:val="000000"/>
          <w:sz w:val="28"/>
          <w:szCs w:val="28"/>
          <w:lang w:val="kk-KZ"/>
        </w:rPr>
        <w:t xml:space="preserve">растворе </w:t>
      </w:r>
      <w:r w:rsidR="00C10633" w:rsidRPr="00C10633">
        <w:rPr>
          <w:rFonts w:ascii="Times New Roman" w:eastAsia="Times New Roman" w:hAnsi="Times New Roman"/>
          <w:color w:val="000000"/>
          <w:sz w:val="28"/>
          <w:szCs w:val="28"/>
          <w:lang w:val="en-GB"/>
        </w:rPr>
        <w:t>NaOH</w:t>
      </w:r>
      <w:r>
        <w:rPr>
          <w:rFonts w:ascii="Times New Roman" w:eastAsia="Times New Roman" w:hAnsi="Times New Roman"/>
          <w:color w:val="000000"/>
          <w:sz w:val="28"/>
          <w:szCs w:val="28"/>
          <w:lang w:val="kk-KZ"/>
        </w:rPr>
        <w:t xml:space="preserve">, определены </w:t>
      </w:r>
      <w:r w:rsidR="00C10633" w:rsidRPr="00C10633">
        <w:rPr>
          <w:rFonts w:ascii="Times New Roman" w:eastAsia="Times New Roman" w:hAnsi="Times New Roman"/>
          <w:color w:val="000000"/>
          <w:sz w:val="28"/>
          <w:szCs w:val="28"/>
          <w:lang w:val="kk-KZ"/>
        </w:rPr>
        <w:t>следующие оч</w:t>
      </w:r>
      <w:r>
        <w:rPr>
          <w:rFonts w:ascii="Times New Roman" w:eastAsia="Times New Roman" w:hAnsi="Times New Roman"/>
          <w:color w:val="000000"/>
          <w:sz w:val="28"/>
          <w:szCs w:val="28"/>
          <w:lang w:val="kk-KZ"/>
        </w:rPr>
        <w:t xml:space="preserve">евидные предпосылки к выбору метода </w:t>
      </w:r>
      <w:r w:rsidR="00C10633" w:rsidRPr="00C10633">
        <w:rPr>
          <w:rFonts w:ascii="Times New Roman" w:eastAsia="Times New Roman" w:hAnsi="Times New Roman"/>
          <w:color w:val="000000"/>
          <w:sz w:val="28"/>
          <w:szCs w:val="28"/>
          <w:lang w:val="kk-KZ"/>
        </w:rPr>
        <w:t>планир</w:t>
      </w:r>
      <w:r w:rsidR="00252C7C">
        <w:rPr>
          <w:rFonts w:ascii="Times New Roman" w:eastAsia="Times New Roman" w:hAnsi="Times New Roman"/>
          <w:color w:val="000000"/>
          <w:sz w:val="28"/>
          <w:szCs w:val="28"/>
          <w:lang w:val="kk-KZ"/>
        </w:rPr>
        <w:t xml:space="preserve">ования </w:t>
      </w:r>
      <w:r>
        <w:rPr>
          <w:rFonts w:ascii="Times New Roman" w:eastAsia="Times New Roman" w:hAnsi="Times New Roman"/>
          <w:color w:val="000000"/>
          <w:sz w:val="28"/>
          <w:szCs w:val="28"/>
          <w:lang w:val="kk-KZ"/>
        </w:rPr>
        <w:t xml:space="preserve">экспериментов: степень </w:t>
      </w:r>
      <w:r w:rsidR="00C10633" w:rsidRPr="00C10633">
        <w:rPr>
          <w:rFonts w:ascii="Times New Roman" w:eastAsia="Times New Roman" w:hAnsi="Times New Roman"/>
          <w:color w:val="000000"/>
          <w:sz w:val="28"/>
          <w:szCs w:val="28"/>
          <w:lang w:val="kk-KZ"/>
        </w:rPr>
        <w:t xml:space="preserve">извлечения </w:t>
      </w:r>
      <w:r w:rsidR="00C10633" w:rsidRPr="00C10633">
        <w:rPr>
          <w:rFonts w:ascii="Times New Roman" w:eastAsia="Times New Roman" w:hAnsi="Times New Roman"/>
          <w:color w:val="000000"/>
          <w:sz w:val="28"/>
          <w:szCs w:val="28"/>
        </w:rPr>
        <w:t>кремнезема</w:t>
      </w:r>
      <w:r w:rsidR="00C10633" w:rsidRPr="00C10633">
        <w:rPr>
          <w:rFonts w:ascii="Times New Roman" w:eastAsia="Times New Roman" w:hAnsi="Times New Roman"/>
          <w:color w:val="000000"/>
          <w:sz w:val="28"/>
          <w:szCs w:val="28"/>
          <w:lang w:val="kk-KZ"/>
        </w:rPr>
        <w:t xml:space="preserve"> в начале процесса нулевая, у</w:t>
      </w:r>
      <w:r w:rsidR="00C10633" w:rsidRPr="00C10633">
        <w:rPr>
          <w:rFonts w:ascii="Times New Roman" w:eastAsia="Times New Roman" w:hAnsi="Times New Roman"/>
          <w:color w:val="000000"/>
          <w:sz w:val="28"/>
          <w:szCs w:val="28"/>
        </w:rPr>
        <w:t xml:space="preserve"> = 0</w:t>
      </w:r>
      <w:r w:rsidR="00C10633" w:rsidRPr="00C10633">
        <w:rPr>
          <w:rFonts w:ascii="Times New Roman" w:eastAsia="Times New Roman" w:hAnsi="Times New Roman"/>
          <w:color w:val="000000"/>
          <w:sz w:val="28"/>
          <w:szCs w:val="28"/>
          <w:lang w:val="kk-KZ"/>
        </w:rPr>
        <w:t xml:space="preserve">; степень извлечения кремнезема </w:t>
      </w:r>
      <w:r w:rsidR="00C10633" w:rsidRPr="00C10633">
        <w:rPr>
          <w:rFonts w:ascii="Times New Roman" w:eastAsia="Times New Roman" w:hAnsi="Times New Roman"/>
          <w:bCs/>
          <w:color w:val="000000"/>
          <w:sz w:val="28"/>
          <w:szCs w:val="28"/>
        </w:rPr>
        <w:t xml:space="preserve">в конце процесса никак не может быть больше 100%, т.е. у </w:t>
      </w:r>
      <w:r>
        <w:rPr>
          <w:rFonts w:ascii="Times New Roman" w:eastAsia="Times New Roman" w:hAnsi="Times New Roman"/>
          <w:bCs/>
          <w:color w:val="000000"/>
          <w:sz w:val="28"/>
          <w:szCs w:val="28"/>
        </w:rPr>
        <w:t xml:space="preserve">≤ 100. Также исходя из теории </w:t>
      </w:r>
      <w:r w:rsidR="00C10633" w:rsidRPr="00C10633">
        <w:rPr>
          <w:rFonts w:ascii="Times New Roman" w:eastAsia="Times New Roman" w:hAnsi="Times New Roman"/>
          <w:bCs/>
          <w:color w:val="000000"/>
          <w:sz w:val="28"/>
          <w:szCs w:val="28"/>
        </w:rPr>
        <w:t>химико-металлургических процесс</w:t>
      </w:r>
      <w:r w:rsidR="00252C7C">
        <w:rPr>
          <w:rFonts w:ascii="Times New Roman" w:eastAsia="Times New Roman" w:hAnsi="Times New Roman"/>
          <w:bCs/>
          <w:color w:val="000000"/>
          <w:sz w:val="28"/>
          <w:szCs w:val="28"/>
        </w:rPr>
        <w:t xml:space="preserve">ов следует ожидать нелинейный </w:t>
      </w:r>
      <w:r w:rsidR="00C10633" w:rsidRPr="00C10633">
        <w:rPr>
          <w:rFonts w:ascii="Times New Roman" w:eastAsia="Times New Roman" w:hAnsi="Times New Roman"/>
          <w:bCs/>
          <w:color w:val="000000"/>
          <w:sz w:val="28"/>
          <w:szCs w:val="28"/>
        </w:rPr>
        <w:t xml:space="preserve">характер зависимостей  степени извлечения </w:t>
      </w:r>
      <w:r w:rsidR="00C10633" w:rsidRPr="00C10633">
        <w:rPr>
          <w:rFonts w:ascii="Times New Roman" w:eastAsia="Times New Roman" w:hAnsi="Times New Roman"/>
          <w:color w:val="000000"/>
          <w:sz w:val="28"/>
          <w:szCs w:val="28"/>
          <w:lang w:val="kk-KZ"/>
        </w:rPr>
        <w:t xml:space="preserve">кремнезема </w:t>
      </w:r>
      <w:r w:rsidR="00252C7C">
        <w:rPr>
          <w:rFonts w:ascii="Times New Roman" w:eastAsia="Times New Roman" w:hAnsi="Times New Roman"/>
          <w:bCs/>
          <w:color w:val="000000"/>
          <w:sz w:val="28"/>
          <w:szCs w:val="28"/>
        </w:rPr>
        <w:t>от таких</w:t>
      </w:r>
      <w:r>
        <w:rPr>
          <w:rFonts w:ascii="Times New Roman" w:eastAsia="Times New Roman" w:hAnsi="Times New Roman"/>
          <w:bCs/>
          <w:color w:val="000000"/>
          <w:sz w:val="28"/>
          <w:szCs w:val="28"/>
        </w:rPr>
        <w:t xml:space="preserve"> факторов, </w:t>
      </w:r>
      <w:r w:rsidR="00C10633" w:rsidRPr="00C10633">
        <w:rPr>
          <w:rFonts w:ascii="Times New Roman" w:eastAsia="Times New Roman" w:hAnsi="Times New Roman"/>
          <w:bCs/>
          <w:color w:val="000000"/>
          <w:sz w:val="28"/>
          <w:szCs w:val="28"/>
        </w:rPr>
        <w:t>как температура х</w:t>
      </w:r>
      <w:r w:rsidR="00C10633" w:rsidRPr="00C10633">
        <w:rPr>
          <w:rFonts w:ascii="Times New Roman" w:eastAsia="Times New Roman" w:hAnsi="Times New Roman"/>
          <w:bCs/>
          <w:color w:val="000000"/>
          <w:sz w:val="28"/>
          <w:szCs w:val="28"/>
          <w:vertAlign w:val="subscript"/>
        </w:rPr>
        <w:t>1</w:t>
      </w:r>
      <w:r w:rsidR="00C10633" w:rsidRPr="00C10633">
        <w:rPr>
          <w:rFonts w:ascii="Times New Roman" w:eastAsia="Times New Roman" w:hAnsi="Times New Roman"/>
          <w:bCs/>
          <w:color w:val="000000"/>
          <w:sz w:val="28"/>
          <w:szCs w:val="28"/>
        </w:rPr>
        <w:t xml:space="preserve"> и время</w:t>
      </w:r>
      <w:r>
        <w:rPr>
          <w:rFonts w:ascii="Times New Roman" w:eastAsia="Times New Roman" w:hAnsi="Times New Roman"/>
          <w:bCs/>
          <w:color w:val="000000"/>
          <w:sz w:val="28"/>
          <w:szCs w:val="28"/>
        </w:rPr>
        <w:t xml:space="preserve"> </w:t>
      </w:r>
      <w:r w:rsidR="00C10633" w:rsidRPr="00C10633">
        <w:rPr>
          <w:rFonts w:ascii="Times New Roman" w:eastAsia="Times New Roman" w:hAnsi="Times New Roman"/>
          <w:bCs/>
          <w:color w:val="000000"/>
          <w:sz w:val="28"/>
          <w:szCs w:val="28"/>
        </w:rPr>
        <w:t>х</w:t>
      </w:r>
      <w:r w:rsidR="00C10633" w:rsidRPr="00C10633">
        <w:rPr>
          <w:rFonts w:ascii="Times New Roman" w:eastAsia="Times New Roman" w:hAnsi="Times New Roman"/>
          <w:bCs/>
          <w:color w:val="000000"/>
          <w:sz w:val="28"/>
          <w:szCs w:val="28"/>
          <w:vertAlign w:val="subscript"/>
        </w:rPr>
        <w:t>2</w:t>
      </w:r>
      <w:r w:rsidR="00C10633" w:rsidRPr="00C10633">
        <w:rPr>
          <w:rFonts w:ascii="Times New Roman" w:eastAsia="Times New Roman" w:hAnsi="Times New Roman"/>
          <w:bCs/>
          <w:color w:val="000000"/>
          <w:sz w:val="28"/>
          <w:szCs w:val="28"/>
        </w:rPr>
        <w:t>.</w:t>
      </w:r>
    </w:p>
    <w:p w:rsidR="00C10633" w:rsidRPr="00C10633" w:rsidRDefault="00C10633" w:rsidP="00C10633">
      <w:pPr>
        <w:widowControl w:val="0"/>
        <w:autoSpaceDE w:val="0"/>
        <w:autoSpaceDN w:val="0"/>
        <w:spacing w:after="0" w:line="240" w:lineRule="auto"/>
        <w:ind w:firstLine="567"/>
        <w:jc w:val="both"/>
        <w:rPr>
          <w:rFonts w:ascii="Times New Roman" w:eastAsia="Times New Roman" w:hAnsi="Times New Roman"/>
          <w:bCs/>
          <w:color w:val="000000"/>
          <w:sz w:val="28"/>
          <w:szCs w:val="28"/>
        </w:rPr>
      </w:pPr>
      <w:r w:rsidRPr="003C2885">
        <w:rPr>
          <w:rFonts w:ascii="Times New Roman" w:eastAsia="Times New Roman" w:hAnsi="Times New Roman"/>
          <w:bCs/>
          <w:color w:val="000000"/>
          <w:sz w:val="28"/>
          <w:szCs w:val="28"/>
        </w:rPr>
        <w:t xml:space="preserve">Приняв во внимание вышеизложенное, был выбран другой метод </w:t>
      </w:r>
      <w:r w:rsidR="00252C7C">
        <w:rPr>
          <w:rFonts w:ascii="Times New Roman" w:eastAsia="Times New Roman" w:hAnsi="Times New Roman"/>
          <w:bCs/>
          <w:color w:val="000000"/>
          <w:sz w:val="28"/>
          <w:szCs w:val="28"/>
        </w:rPr>
        <w:t>–</w:t>
      </w:r>
      <w:r w:rsidRPr="003C2885">
        <w:rPr>
          <w:rFonts w:ascii="Times New Roman" w:eastAsia="Times New Roman" w:hAnsi="Times New Roman"/>
          <w:bCs/>
          <w:color w:val="000000"/>
          <w:sz w:val="28"/>
          <w:szCs w:val="28"/>
        </w:rPr>
        <w:t xml:space="preserve"> в</w:t>
      </w:r>
      <w:r w:rsidRPr="003C2885">
        <w:rPr>
          <w:rFonts w:ascii="Times New Roman" w:eastAsia="Times New Roman" w:hAnsi="Times New Roman"/>
          <w:color w:val="000000"/>
          <w:sz w:val="28"/>
          <w:szCs w:val="28"/>
          <w:lang w:val="kk-KZ"/>
        </w:rPr>
        <w:t>ероятностно-д</w:t>
      </w:r>
      <w:r w:rsidR="001D38FC">
        <w:rPr>
          <w:rFonts w:ascii="Times New Roman" w:eastAsia="Times New Roman" w:hAnsi="Times New Roman"/>
          <w:color w:val="000000"/>
          <w:sz w:val="28"/>
          <w:szCs w:val="28"/>
          <w:lang w:val="kk-KZ"/>
        </w:rPr>
        <w:t>етерминированное</w:t>
      </w:r>
      <w:r w:rsidR="00AB4A2F">
        <w:rPr>
          <w:rFonts w:ascii="Times New Roman" w:eastAsia="Times New Roman" w:hAnsi="Times New Roman"/>
          <w:color w:val="000000"/>
          <w:sz w:val="28"/>
          <w:szCs w:val="28"/>
          <w:lang w:val="kk-KZ"/>
        </w:rPr>
        <w:t xml:space="preserve"> планирование </w:t>
      </w:r>
      <w:r w:rsidRPr="003C2885">
        <w:rPr>
          <w:rFonts w:ascii="Times New Roman" w:eastAsia="Times New Roman" w:hAnsi="Times New Roman"/>
          <w:color w:val="000000"/>
          <w:sz w:val="28"/>
          <w:szCs w:val="28"/>
          <w:lang w:val="kk-KZ"/>
        </w:rPr>
        <w:t>эксперимента профессора Малышева В.П. [</w:t>
      </w:r>
      <w:r w:rsidR="003C2885" w:rsidRPr="003C2885">
        <w:rPr>
          <w:rFonts w:ascii="Times New Roman" w:eastAsia="Times New Roman" w:hAnsi="Times New Roman"/>
          <w:color w:val="000000"/>
          <w:sz w:val="28"/>
          <w:szCs w:val="28"/>
          <w:lang w:val="kk-KZ"/>
        </w:rPr>
        <w:t>90</w:t>
      </w:r>
      <w:r w:rsidRPr="003C2885">
        <w:rPr>
          <w:rFonts w:ascii="Times New Roman" w:eastAsia="Times New Roman" w:hAnsi="Times New Roman"/>
          <w:color w:val="000000"/>
          <w:sz w:val="28"/>
          <w:szCs w:val="28"/>
          <w:lang w:val="kk-KZ"/>
        </w:rPr>
        <w:t>].</w:t>
      </w:r>
      <w:r w:rsidRPr="00C10633">
        <w:rPr>
          <w:rFonts w:ascii="Times New Roman" w:eastAsia="Times New Roman" w:hAnsi="Times New Roman"/>
          <w:color w:val="000000"/>
          <w:sz w:val="28"/>
          <w:szCs w:val="28"/>
          <w:lang w:val="kk-KZ"/>
        </w:rPr>
        <w:t xml:space="preserve"> Данный метод позволяет комбинировать чисто формальные</w:t>
      </w:r>
      <w:r w:rsidR="00AB4A2F">
        <w:rPr>
          <w:rFonts w:ascii="Times New Roman" w:eastAsia="Times New Roman" w:hAnsi="Times New Roman"/>
          <w:color w:val="000000"/>
          <w:sz w:val="28"/>
          <w:szCs w:val="28"/>
          <w:lang w:val="kk-KZ"/>
        </w:rPr>
        <w:t xml:space="preserve"> (статистические) процедуры с </w:t>
      </w:r>
      <w:r w:rsidRPr="00C10633">
        <w:rPr>
          <w:rFonts w:ascii="Times New Roman" w:eastAsia="Times New Roman" w:hAnsi="Times New Roman"/>
          <w:color w:val="000000"/>
          <w:sz w:val="28"/>
          <w:szCs w:val="28"/>
          <w:lang w:val="kk-KZ"/>
        </w:rPr>
        <w:t>творческим под</w:t>
      </w:r>
      <w:r w:rsidR="00E96323">
        <w:rPr>
          <w:rFonts w:ascii="Times New Roman" w:eastAsia="Times New Roman" w:hAnsi="Times New Roman"/>
          <w:color w:val="000000"/>
          <w:sz w:val="28"/>
          <w:szCs w:val="28"/>
          <w:lang w:val="kk-KZ"/>
        </w:rPr>
        <w:t xml:space="preserve">ходом </w:t>
      </w:r>
      <w:r w:rsidR="00AB4A2F">
        <w:rPr>
          <w:rFonts w:ascii="Times New Roman" w:eastAsia="Times New Roman" w:hAnsi="Times New Roman"/>
          <w:color w:val="000000"/>
          <w:sz w:val="28"/>
          <w:szCs w:val="28"/>
          <w:lang w:val="kk-KZ"/>
        </w:rPr>
        <w:t xml:space="preserve">из соображения </w:t>
      </w:r>
      <w:r w:rsidRPr="00C10633">
        <w:rPr>
          <w:rFonts w:ascii="Times New Roman" w:eastAsia="Times New Roman" w:hAnsi="Times New Roman"/>
          <w:color w:val="000000"/>
          <w:sz w:val="28"/>
          <w:szCs w:val="28"/>
          <w:lang w:val="kk-KZ"/>
        </w:rPr>
        <w:t>ф</w:t>
      </w:r>
      <w:r w:rsidR="00AB4A2F">
        <w:rPr>
          <w:rFonts w:ascii="Times New Roman" w:eastAsia="Times New Roman" w:hAnsi="Times New Roman"/>
          <w:color w:val="000000"/>
          <w:sz w:val="28"/>
          <w:szCs w:val="28"/>
          <w:lang w:val="kk-KZ"/>
        </w:rPr>
        <w:t xml:space="preserve">изико-химических особенностей </w:t>
      </w:r>
      <w:r w:rsidRPr="00C10633">
        <w:rPr>
          <w:rFonts w:ascii="Times New Roman" w:eastAsia="Times New Roman" w:hAnsi="Times New Roman"/>
          <w:color w:val="000000"/>
          <w:sz w:val="28"/>
          <w:szCs w:val="28"/>
          <w:lang w:val="kk-KZ"/>
        </w:rPr>
        <w:t>процесса, упомянутых выше.</w:t>
      </w:r>
    </w:p>
    <w:p w:rsidR="00C10633" w:rsidRPr="00C10633" w:rsidRDefault="00C10633" w:rsidP="00C10633">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C10633">
        <w:rPr>
          <w:rFonts w:ascii="Times New Roman" w:eastAsia="Times New Roman" w:hAnsi="Times New Roman"/>
          <w:color w:val="000000"/>
          <w:sz w:val="28"/>
          <w:szCs w:val="28"/>
          <w:lang w:val="kk-KZ"/>
        </w:rPr>
        <w:t>В экспериментах основными</w:t>
      </w:r>
      <w:r w:rsidR="00AB4A2F">
        <w:rPr>
          <w:rFonts w:ascii="Times New Roman" w:eastAsia="Times New Roman" w:hAnsi="Times New Roman"/>
          <w:color w:val="000000"/>
          <w:sz w:val="28"/>
          <w:szCs w:val="28"/>
          <w:lang w:val="kk-KZ"/>
        </w:rPr>
        <w:t xml:space="preserve"> факторами были температура и </w:t>
      </w:r>
      <w:r w:rsidRPr="00C10633">
        <w:rPr>
          <w:rFonts w:ascii="Times New Roman" w:eastAsia="Times New Roman" w:hAnsi="Times New Roman"/>
          <w:color w:val="000000"/>
          <w:sz w:val="28"/>
          <w:szCs w:val="28"/>
          <w:lang w:val="kk-KZ"/>
        </w:rPr>
        <w:t>время. Использование дополнительного фактора – химическая активация (ХА) исключалось из процедуры планирования экспериментов, оставляя как особенно</w:t>
      </w:r>
      <w:r w:rsidR="00252C7C">
        <w:rPr>
          <w:rFonts w:ascii="Times New Roman" w:eastAsia="Times New Roman" w:hAnsi="Times New Roman"/>
          <w:color w:val="000000"/>
          <w:sz w:val="28"/>
          <w:szCs w:val="28"/>
          <w:lang w:val="kk-KZ"/>
        </w:rPr>
        <w:t>сть двух самостоятельных серий</w:t>
      </w:r>
      <w:r w:rsidRPr="00C10633">
        <w:rPr>
          <w:rFonts w:ascii="Times New Roman" w:eastAsia="Times New Roman" w:hAnsi="Times New Roman"/>
          <w:color w:val="000000"/>
          <w:sz w:val="28"/>
          <w:szCs w:val="28"/>
          <w:lang w:val="kk-KZ"/>
        </w:rPr>
        <w:t xml:space="preserve"> опытов: опыты без ХА и </w:t>
      </w:r>
      <w:r w:rsidR="00252C7C">
        <w:rPr>
          <w:rFonts w:ascii="Times New Roman" w:eastAsia="Times New Roman" w:hAnsi="Times New Roman"/>
          <w:color w:val="000000"/>
          <w:sz w:val="28"/>
          <w:szCs w:val="28"/>
          <w:lang w:val="kk-KZ"/>
        </w:rPr>
        <w:t>параллельные</w:t>
      </w:r>
      <w:r w:rsidRPr="00C10633">
        <w:rPr>
          <w:rFonts w:ascii="Times New Roman" w:eastAsia="Times New Roman" w:hAnsi="Times New Roman"/>
          <w:color w:val="000000"/>
          <w:sz w:val="28"/>
          <w:szCs w:val="28"/>
          <w:lang w:val="kk-KZ"/>
        </w:rPr>
        <w:t xml:space="preserve"> опыты с ХА. Лабораторные эксперименты проводились согласно методике</w:t>
      </w:r>
      <w:r w:rsidRPr="00C10633">
        <w:rPr>
          <w:rFonts w:ascii="Times New Roman" w:eastAsia="Times New Roman" w:hAnsi="Times New Roman"/>
          <w:bCs/>
          <w:color w:val="000000"/>
          <w:sz w:val="28"/>
          <w:szCs w:val="28"/>
        </w:rPr>
        <w:t xml:space="preserve"> в</w:t>
      </w:r>
      <w:r w:rsidRPr="00C10633">
        <w:rPr>
          <w:rFonts w:ascii="Times New Roman" w:eastAsia="Times New Roman" w:hAnsi="Times New Roman"/>
          <w:color w:val="000000"/>
          <w:sz w:val="28"/>
          <w:szCs w:val="28"/>
          <w:lang w:val="kk-KZ"/>
        </w:rPr>
        <w:t xml:space="preserve">ероятностно-детерминированное  планирование в соответствие с таблицей 2.3. </w:t>
      </w:r>
    </w:p>
    <w:p w:rsidR="00C10633" w:rsidRPr="00C10633" w:rsidRDefault="00C10633" w:rsidP="00C10633">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p>
    <w:p w:rsidR="00C10633" w:rsidRPr="00C10633" w:rsidRDefault="00C10633" w:rsidP="00724C28">
      <w:pPr>
        <w:widowControl w:val="0"/>
        <w:autoSpaceDE w:val="0"/>
        <w:autoSpaceDN w:val="0"/>
        <w:spacing w:after="0" w:line="240" w:lineRule="auto"/>
        <w:ind w:firstLine="142"/>
        <w:rPr>
          <w:rFonts w:ascii="Times New Roman" w:eastAsia="Times New Roman" w:hAnsi="Times New Roman"/>
          <w:color w:val="000000"/>
          <w:sz w:val="28"/>
          <w:szCs w:val="28"/>
          <w:lang w:val="kk-KZ"/>
        </w:rPr>
      </w:pPr>
      <w:r w:rsidRPr="00C10633">
        <w:rPr>
          <w:rFonts w:ascii="Times New Roman" w:eastAsia="Times New Roman" w:hAnsi="Times New Roman"/>
          <w:color w:val="000000"/>
          <w:sz w:val="28"/>
          <w:szCs w:val="28"/>
          <w:lang w:val="kk-KZ"/>
        </w:rPr>
        <w:t>Таблица 2.3 – План двухфакторного эксперимента (х</w:t>
      </w:r>
      <w:r w:rsidRPr="00C10633">
        <w:rPr>
          <w:rFonts w:ascii="Times New Roman" w:eastAsia="Times New Roman" w:hAnsi="Times New Roman"/>
          <w:color w:val="000000"/>
          <w:sz w:val="28"/>
          <w:szCs w:val="28"/>
          <w:vertAlign w:val="subscript"/>
          <w:lang w:val="kk-KZ"/>
        </w:rPr>
        <w:t>1-2</w:t>
      </w:r>
      <w:r w:rsidRPr="00C10633">
        <w:rPr>
          <w:rFonts w:ascii="Times New Roman" w:eastAsia="Times New Roman" w:hAnsi="Times New Roman"/>
          <w:color w:val="000000"/>
          <w:sz w:val="28"/>
          <w:szCs w:val="28"/>
          <w:lang w:val="kk-KZ"/>
        </w:rPr>
        <w:t>) на 2 уровнях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499"/>
        <w:gridCol w:w="1559"/>
        <w:gridCol w:w="1982"/>
        <w:gridCol w:w="1554"/>
        <w:gridCol w:w="1530"/>
      </w:tblGrid>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 xml:space="preserve">№ опыта </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2</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 xml:space="preserve">№ опыта </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1</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2</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11</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12</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13</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5</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14</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5</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u w:val="single"/>
              </w:rPr>
            </w:pPr>
            <w:r w:rsidRPr="00C10633">
              <w:rPr>
                <w:rFonts w:ascii="Times New Roman" w:eastAsia="Times New Roman" w:hAnsi="Times New Roman"/>
                <w:color w:val="000000"/>
                <w:sz w:val="24"/>
                <w:szCs w:val="24"/>
                <w:u w:val="single"/>
              </w:rPr>
              <w:t>5</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u w:val="single"/>
              </w:rPr>
            </w:pPr>
            <w:r w:rsidRPr="00C10633">
              <w:rPr>
                <w:rFonts w:ascii="Times New Roman" w:eastAsia="Times New Roman" w:hAnsi="Times New Roman"/>
                <w:color w:val="000000"/>
                <w:sz w:val="24"/>
                <w:szCs w:val="24"/>
                <w:u w:val="single"/>
              </w:rPr>
              <w:t>15</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r>
      <w:tr w:rsidR="00252C7C" w:rsidRPr="00617291" w:rsidTr="00252C7C">
        <w:trPr>
          <w:trHeight w:val="315"/>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6</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16</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w:t>
            </w:r>
          </w:p>
        </w:tc>
      </w:tr>
      <w:tr w:rsidR="00252C7C" w:rsidRPr="00617291" w:rsidTr="00252C7C">
        <w:trPr>
          <w:trHeight w:val="315"/>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7</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17</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8</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18</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9</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5</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19</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5</w:t>
            </w:r>
          </w:p>
        </w:tc>
      </w:tr>
      <w:tr w:rsidR="00252C7C" w:rsidRPr="00617291" w:rsidTr="00252C7C">
        <w:trPr>
          <w:trHeight w:val="300"/>
          <w:jc w:val="center"/>
        </w:trPr>
        <w:tc>
          <w:tcPr>
            <w:tcW w:w="878"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u w:val="single"/>
              </w:rPr>
            </w:pPr>
            <w:r w:rsidRPr="00C10633">
              <w:rPr>
                <w:rFonts w:ascii="Times New Roman" w:eastAsia="Times New Roman" w:hAnsi="Times New Roman"/>
                <w:color w:val="000000"/>
                <w:sz w:val="24"/>
                <w:szCs w:val="24"/>
                <w:u w:val="single"/>
              </w:rPr>
              <w:t>10</w:t>
            </w:r>
          </w:p>
        </w:tc>
        <w:tc>
          <w:tcPr>
            <w:tcW w:w="760"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3</w:t>
            </w:r>
          </w:p>
        </w:tc>
        <w:tc>
          <w:tcPr>
            <w:tcW w:w="791" w:type="pct"/>
            <w:shd w:val="clear" w:color="auto" w:fill="auto"/>
            <w:noWrap/>
            <w:vAlign w:val="bottom"/>
            <w:hideMark/>
          </w:tcPr>
          <w:p w:rsidR="00252C7C" w:rsidRPr="00C10633" w:rsidRDefault="00252C7C" w:rsidP="00C10633">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1007"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20</w:t>
            </w:r>
          </w:p>
        </w:tc>
        <w:tc>
          <w:tcPr>
            <w:tcW w:w="788"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c>
          <w:tcPr>
            <w:tcW w:w="776" w:type="pct"/>
            <w:vAlign w:val="bottom"/>
          </w:tcPr>
          <w:p w:rsidR="00252C7C" w:rsidRPr="00C10633" w:rsidRDefault="00252C7C" w:rsidP="00A3375E">
            <w:pPr>
              <w:widowControl w:val="0"/>
              <w:autoSpaceDE w:val="0"/>
              <w:autoSpaceDN w:val="0"/>
              <w:spacing w:after="0" w:line="240" w:lineRule="auto"/>
              <w:jc w:val="center"/>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4</w:t>
            </w:r>
          </w:p>
        </w:tc>
      </w:tr>
      <w:tr w:rsidR="00252C7C" w:rsidRPr="00617291" w:rsidTr="00252C7C">
        <w:trPr>
          <w:trHeight w:val="300"/>
          <w:jc w:val="center"/>
        </w:trPr>
        <w:tc>
          <w:tcPr>
            <w:tcW w:w="5000" w:type="pct"/>
            <w:gridSpan w:val="6"/>
            <w:shd w:val="clear" w:color="auto" w:fill="auto"/>
            <w:noWrap/>
            <w:vAlign w:val="bottom"/>
            <w:hideMark/>
          </w:tcPr>
          <w:p w:rsidR="00252C7C" w:rsidRPr="00C10633" w:rsidRDefault="00252C7C" w:rsidP="00252C7C">
            <w:pPr>
              <w:widowControl w:val="0"/>
              <w:autoSpaceDE w:val="0"/>
              <w:autoSpaceDN w:val="0"/>
              <w:spacing w:after="0" w:line="240" w:lineRule="auto"/>
              <w:rPr>
                <w:rFonts w:ascii="Times New Roman" w:eastAsia="Times New Roman" w:hAnsi="Times New Roman"/>
                <w:color w:val="000000"/>
                <w:sz w:val="24"/>
                <w:szCs w:val="24"/>
              </w:rPr>
            </w:pPr>
            <w:r w:rsidRPr="00C10633">
              <w:rPr>
                <w:rFonts w:ascii="Times New Roman" w:eastAsia="Times New Roman" w:hAnsi="Times New Roman"/>
                <w:color w:val="000000"/>
                <w:sz w:val="24"/>
                <w:szCs w:val="24"/>
              </w:rPr>
              <w:t>Примечание</w:t>
            </w:r>
            <w:r>
              <w:rPr>
                <w:rFonts w:ascii="Times New Roman" w:eastAsia="Times New Roman" w:hAnsi="Times New Roman"/>
                <w:color w:val="000000"/>
                <w:sz w:val="24"/>
                <w:szCs w:val="24"/>
              </w:rPr>
              <w:t xml:space="preserve">: </w:t>
            </w: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1</w:t>
            </w:r>
            <w:r w:rsidRPr="00C10633">
              <w:rPr>
                <w:rFonts w:ascii="Times New Roman" w:eastAsia="Times New Roman" w:hAnsi="Times New Roman"/>
                <w:color w:val="000000"/>
                <w:sz w:val="24"/>
                <w:szCs w:val="24"/>
              </w:rPr>
              <w:t xml:space="preserve"> – температура [°С] – 30,60,90,120</w:t>
            </w:r>
            <w:r>
              <w:rPr>
                <w:rFonts w:ascii="Times New Roman" w:eastAsia="Times New Roman" w:hAnsi="Times New Roman"/>
                <w:color w:val="000000"/>
                <w:sz w:val="24"/>
                <w:szCs w:val="24"/>
              </w:rPr>
              <w:t xml:space="preserve">; </w:t>
            </w:r>
            <w:r w:rsidRPr="00C10633">
              <w:rPr>
                <w:rFonts w:ascii="Times New Roman" w:eastAsia="Times New Roman" w:hAnsi="Times New Roman"/>
                <w:color w:val="000000"/>
                <w:sz w:val="24"/>
                <w:szCs w:val="24"/>
              </w:rPr>
              <w:t>х</w:t>
            </w:r>
            <w:r w:rsidRPr="00C10633">
              <w:rPr>
                <w:rFonts w:ascii="Times New Roman" w:eastAsia="Times New Roman" w:hAnsi="Times New Roman"/>
                <w:color w:val="000000"/>
                <w:sz w:val="24"/>
                <w:szCs w:val="24"/>
                <w:vertAlign w:val="subscript"/>
              </w:rPr>
              <w:t>2</w:t>
            </w:r>
            <w:r w:rsidRPr="00C10633">
              <w:rPr>
                <w:rFonts w:ascii="Times New Roman" w:eastAsia="Times New Roman" w:hAnsi="Times New Roman"/>
                <w:color w:val="000000"/>
                <w:sz w:val="24"/>
                <w:szCs w:val="24"/>
              </w:rPr>
              <w:t xml:space="preserve"> – продолжительность процесса [ч] – 1,2,3,4,5</w:t>
            </w:r>
          </w:p>
        </w:tc>
      </w:tr>
    </w:tbl>
    <w:p w:rsidR="00C10633" w:rsidRPr="00C10633" w:rsidRDefault="00C10633" w:rsidP="00A3375E">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C10633" w:rsidRPr="00C10633" w:rsidRDefault="00C10633" w:rsidP="00A3375E">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C10633">
        <w:rPr>
          <w:rFonts w:ascii="Times New Roman" w:eastAsia="Times New Roman" w:hAnsi="Times New Roman"/>
          <w:color w:val="000000"/>
          <w:sz w:val="28"/>
          <w:szCs w:val="28"/>
        </w:rPr>
        <w:t xml:space="preserve">Каждая строка таблицы отображает условия эксперимента. Выборка точечных зависимостей извлечения кремнезема в раствор производилась путем усреднения результатов эксперимента соответствующих каждому уровню (1-5). В таком случае происходит усреднение действия факторов путем самокомпенсации нижними и верхними значениями [86]. Полученные частные точечные зависимости, аппроксимированы функциями полученные методом </w:t>
      </w:r>
      <w:r w:rsidRPr="00C10633">
        <w:rPr>
          <w:rFonts w:ascii="Times New Roman" w:eastAsia="Times New Roman" w:hAnsi="Times New Roman"/>
          <w:color w:val="000000"/>
          <w:sz w:val="28"/>
          <w:szCs w:val="28"/>
        </w:rPr>
        <w:lastRenderedPageBreak/>
        <w:t>наименьших квадратов, в результате чего были получены графики зависимости извлечения кремнезема в зависимости от температуры процесса и времени. Адекватность зависимостей проверялась с помощью коэффициента нелинейной множественной корреляции.</w:t>
      </w:r>
    </w:p>
    <w:p w:rsidR="00C10633" w:rsidRPr="00C10633" w:rsidRDefault="00C10633" w:rsidP="00A3375E">
      <w:pPr>
        <w:widowControl w:val="0"/>
        <w:autoSpaceDE w:val="0"/>
        <w:autoSpaceDN w:val="0"/>
        <w:spacing w:after="0" w:line="240" w:lineRule="auto"/>
        <w:jc w:val="center"/>
        <w:rPr>
          <w:rFonts w:ascii="Times New Roman" w:eastAsia="Times New Roman" w:hAnsi="Times New Roman"/>
          <w:color w:val="000000"/>
          <w:sz w:val="28"/>
          <w:szCs w:val="28"/>
        </w:rPr>
      </w:pPr>
    </w:p>
    <w:p w:rsidR="00C10633" w:rsidRPr="00C10633" w:rsidRDefault="00C10633" w:rsidP="00A3375E">
      <w:pPr>
        <w:widowControl w:val="0"/>
        <w:autoSpaceDE w:val="0"/>
        <w:autoSpaceDN w:val="0"/>
        <w:spacing w:after="0" w:line="240" w:lineRule="auto"/>
        <w:jc w:val="right"/>
        <w:rPr>
          <w:rFonts w:ascii="Times New Roman" w:eastAsia="Times New Roman" w:hAnsi="Times New Roman"/>
          <w:i/>
          <w:color w:val="000000"/>
          <w:sz w:val="28"/>
          <w:szCs w:val="28"/>
        </w:rPr>
      </w:pPr>
      <w:r w:rsidRPr="00C10633">
        <w:rPr>
          <w:rFonts w:ascii="Times New Roman" w:eastAsia="Times New Roman" w:hAnsi="Times New Roman"/>
          <w:i/>
          <w:color w:val="000000"/>
          <w:sz w:val="28"/>
          <w:szCs w:val="28"/>
        </w:rPr>
        <w:t xml:space="preserve">                                </w:t>
      </w:r>
      <w:r w:rsidRPr="00C10633">
        <w:rPr>
          <w:rFonts w:ascii="Times New Roman" w:eastAsia="Times New Roman" w:hAnsi="Times New Roman"/>
          <w:i/>
          <w:color w:val="000000"/>
          <w:sz w:val="28"/>
          <w:szCs w:val="28"/>
          <w:lang w:val="en-US"/>
        </w:rPr>
        <w:t>R</w:t>
      </w:r>
      <w:r w:rsidRPr="00C10633">
        <w:rPr>
          <w:rFonts w:ascii="Times New Roman" w:eastAsia="Times New Roman" w:hAnsi="Times New Roman"/>
          <w:color w:val="000000"/>
          <w:sz w:val="28"/>
          <w:szCs w:val="28"/>
        </w:rPr>
        <w:t xml:space="preserve"> = </w:t>
      </w:r>
      <m:oMath>
        <m:r>
          <w:rPr>
            <w:rFonts w:ascii="Cambria Math" w:eastAsia="Times New Roman" w:hAnsi="Cambria Math"/>
            <w:color w:val="000000"/>
            <w:sz w:val="28"/>
            <w:szCs w:val="28"/>
          </w:rPr>
          <m:t>1-</m:t>
        </m:r>
        <m:rad>
          <m:radPr>
            <m:degHide m:val="1"/>
            <m:ctrlPr>
              <w:rPr>
                <w:rFonts w:ascii="Cambria Math" w:eastAsia="Times New Roman" w:hAnsi="Cambria Math"/>
                <w:i/>
                <w:color w:val="000000"/>
                <w:sz w:val="28"/>
                <w:szCs w:val="28"/>
              </w:rPr>
            </m:ctrlPr>
          </m:radPr>
          <m:deg/>
          <m:e>
            <m:f>
              <m:fPr>
                <m:ctrlPr>
                  <w:rPr>
                    <w:rFonts w:ascii="Cambria Math" w:eastAsia="Times New Roman" w:hAnsi="Cambria Math"/>
                    <w:i/>
                    <w:color w:val="000000"/>
                    <w:sz w:val="28"/>
                    <w:szCs w:val="28"/>
                  </w:rPr>
                </m:ctrlPr>
              </m:fPr>
              <m:num>
                <m:r>
                  <w:rPr>
                    <w:rFonts w:ascii="Cambria Math" w:eastAsia="Times New Roman" w:hAnsi="Cambria Math"/>
                    <w:color w:val="000000"/>
                    <w:sz w:val="28"/>
                    <w:szCs w:val="28"/>
                  </w:rPr>
                  <m:t>(</m:t>
                </m:r>
                <m:r>
                  <w:rPr>
                    <w:rFonts w:ascii="Cambria Math" w:eastAsia="Times New Roman" w:hAnsi="Cambria Math"/>
                    <w:color w:val="000000"/>
                    <w:sz w:val="28"/>
                    <w:szCs w:val="28"/>
                    <w:lang w:val="en-US"/>
                  </w:rPr>
                  <m:t>n</m:t>
                </m:r>
                <m:r>
                  <w:rPr>
                    <w:rFonts w:ascii="Cambria Math" w:eastAsia="Times New Roman" w:hAnsi="Cambria Math"/>
                    <w:color w:val="000000"/>
                    <w:sz w:val="28"/>
                    <w:szCs w:val="28"/>
                  </w:rPr>
                  <m:t>-1)</m:t>
                </m:r>
                <m:nary>
                  <m:naryPr>
                    <m:chr m:val="∑"/>
                    <m:limLoc m:val="undOvr"/>
                    <m:ctrlPr>
                      <w:rPr>
                        <w:rFonts w:ascii="Cambria Math" w:eastAsia="Times New Roman" w:hAnsi="Cambria Math"/>
                        <w:i/>
                        <w:color w:val="000000"/>
                        <w:sz w:val="28"/>
                        <w:szCs w:val="28"/>
                        <w:lang w:val="en-US"/>
                      </w:rPr>
                    </m:ctrlPr>
                  </m:naryPr>
                  <m:sub>
                    <m:r>
                      <w:rPr>
                        <w:rFonts w:ascii="Cambria Math" w:eastAsia="Times New Roman" w:hAnsi="Cambria Math"/>
                        <w:color w:val="000000"/>
                        <w:sz w:val="28"/>
                        <w:szCs w:val="28"/>
                        <w:lang w:val="en-US"/>
                      </w:rPr>
                      <m:t>i</m:t>
                    </m:r>
                    <m:r>
                      <w:rPr>
                        <w:rFonts w:ascii="Cambria Math" w:eastAsia="Times New Roman" w:hAnsi="Cambria Math"/>
                        <w:color w:val="000000"/>
                        <w:sz w:val="28"/>
                        <w:szCs w:val="28"/>
                      </w:rPr>
                      <m:t>=1</m:t>
                    </m:r>
                  </m:sub>
                  <m:sup>
                    <m:r>
                      <w:rPr>
                        <w:rFonts w:ascii="Cambria Math" w:eastAsia="Times New Roman" w:hAnsi="Cambria Math"/>
                        <w:color w:val="000000"/>
                        <w:sz w:val="28"/>
                        <w:szCs w:val="28"/>
                        <w:lang w:val="en-US"/>
                      </w:rPr>
                      <m:t>n</m:t>
                    </m:r>
                  </m:sup>
                  <m:e>
                    <m:sSup>
                      <m:sSupPr>
                        <m:ctrlPr>
                          <w:rPr>
                            <w:rFonts w:ascii="Cambria Math" w:eastAsia="Times New Roman" w:hAnsi="Cambria Math"/>
                            <w:i/>
                            <w:color w:val="000000"/>
                            <w:sz w:val="28"/>
                            <w:szCs w:val="28"/>
                            <w:lang w:val="en-US"/>
                          </w:rPr>
                        </m:ctrlPr>
                      </m:sSupPr>
                      <m:e>
                        <m:r>
                          <w:rPr>
                            <w:rFonts w:ascii="Cambria Math" w:eastAsia="Times New Roman" w:hAnsi="Cambria Math"/>
                            <w:color w:val="000000"/>
                            <w:sz w:val="28"/>
                            <w:szCs w:val="28"/>
                          </w:rPr>
                          <m:t>(</m:t>
                        </m:r>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en-US"/>
                              </w:rPr>
                              <m:t>y</m:t>
                            </m:r>
                          </m:e>
                          <m:sub>
                            <m:r>
                              <w:rPr>
                                <w:rFonts w:ascii="Cambria Math" w:eastAsia="Times New Roman" w:hAnsi="Cambria Math"/>
                                <w:color w:val="000000"/>
                                <w:sz w:val="28"/>
                                <w:szCs w:val="28"/>
                              </w:rPr>
                              <m:t>э</m:t>
                            </m:r>
                            <m:r>
                              <w:rPr>
                                <w:rFonts w:ascii="Cambria Math" w:eastAsia="Times New Roman" w:hAnsi="Cambria Math"/>
                                <w:color w:val="000000"/>
                                <w:sz w:val="28"/>
                                <w:szCs w:val="28"/>
                                <w:lang w:val="en-US"/>
                              </w:rPr>
                              <m:t>i</m:t>
                            </m:r>
                            <m:r>
                              <w:rPr>
                                <w:rFonts w:ascii="Cambria Math" w:eastAsia="Times New Roman" w:hAnsi="Cambria Math"/>
                                <w:color w:val="000000"/>
                                <w:sz w:val="28"/>
                                <w:szCs w:val="28"/>
                              </w:rPr>
                              <m:t xml:space="preserve"> -</m:t>
                            </m:r>
                          </m:sub>
                        </m:sSub>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en-US"/>
                              </w:rPr>
                              <m:t>y</m:t>
                            </m:r>
                          </m:e>
                          <m:sub>
                            <m:r>
                              <w:rPr>
                                <w:rFonts w:ascii="Cambria Math" w:eastAsia="Times New Roman" w:hAnsi="Cambria Math"/>
                                <w:color w:val="000000"/>
                                <w:sz w:val="28"/>
                                <w:szCs w:val="28"/>
                              </w:rPr>
                              <m:t>τ</m:t>
                            </m:r>
                            <m:r>
                              <w:rPr>
                                <w:rFonts w:ascii="Cambria Math" w:eastAsia="Times New Roman" w:hAnsi="Cambria Math"/>
                                <w:color w:val="000000"/>
                                <w:sz w:val="28"/>
                                <w:szCs w:val="28"/>
                                <w:lang w:val="en-US"/>
                              </w:rPr>
                              <m:t>i</m:t>
                            </m:r>
                            <m:r>
                              <w:rPr>
                                <w:rFonts w:ascii="Cambria Math" w:eastAsia="Times New Roman" w:hAnsi="Cambria Math"/>
                                <w:color w:val="000000"/>
                                <w:sz w:val="28"/>
                                <w:szCs w:val="28"/>
                              </w:rPr>
                              <m:t xml:space="preserve">  </m:t>
                            </m:r>
                          </m:sub>
                        </m:sSub>
                        <m:r>
                          <w:rPr>
                            <w:rFonts w:ascii="Cambria Math" w:eastAsia="Times New Roman" w:hAnsi="Cambria Math"/>
                            <w:color w:val="000000"/>
                            <w:sz w:val="28"/>
                            <w:szCs w:val="28"/>
                          </w:rPr>
                          <m:t>)</m:t>
                        </m:r>
                      </m:e>
                      <m:sup>
                        <m:r>
                          <w:rPr>
                            <w:rFonts w:ascii="Cambria Math" w:eastAsia="Times New Roman" w:hAnsi="Cambria Math"/>
                            <w:color w:val="000000"/>
                            <w:sz w:val="28"/>
                            <w:szCs w:val="28"/>
                          </w:rPr>
                          <m:t>2</m:t>
                        </m:r>
                      </m:sup>
                    </m:sSup>
                    <m:r>
                      <w:rPr>
                        <w:rFonts w:ascii="Cambria Math" w:eastAsia="Times New Roman" w:hAnsi="Cambria Math"/>
                        <w:color w:val="000000"/>
                        <w:sz w:val="28"/>
                        <w:szCs w:val="28"/>
                      </w:rPr>
                      <m:t xml:space="preserve"> </m:t>
                    </m:r>
                  </m:e>
                </m:nary>
              </m:num>
              <m:den>
                <m:r>
                  <w:rPr>
                    <w:rFonts w:ascii="Cambria Math" w:eastAsia="Times New Roman" w:hAnsi="Cambria Math"/>
                    <w:color w:val="000000"/>
                    <w:sz w:val="28"/>
                    <w:szCs w:val="28"/>
                  </w:rPr>
                  <m:t xml:space="preserve"> (</m:t>
                </m:r>
                <m:r>
                  <w:rPr>
                    <w:rFonts w:ascii="Cambria Math" w:eastAsia="Times New Roman" w:hAnsi="Cambria Math"/>
                    <w:color w:val="000000"/>
                    <w:sz w:val="28"/>
                    <w:szCs w:val="28"/>
                    <w:lang w:val="en-US"/>
                  </w:rPr>
                  <m:t>n</m:t>
                </m:r>
                <m:r>
                  <w:rPr>
                    <w:rFonts w:ascii="Cambria Math" w:eastAsia="Times New Roman" w:hAnsi="Cambria Math"/>
                    <w:color w:val="000000"/>
                    <w:sz w:val="28"/>
                    <w:szCs w:val="28"/>
                  </w:rPr>
                  <m:t>-</m:t>
                </m:r>
                <m:r>
                  <w:rPr>
                    <w:rFonts w:ascii="Cambria Math" w:eastAsia="Times New Roman" w:hAnsi="Cambria Math"/>
                    <w:color w:val="000000"/>
                    <w:sz w:val="28"/>
                    <w:szCs w:val="28"/>
                    <w:lang w:val="en-US"/>
                  </w:rPr>
                  <m:t>k</m:t>
                </m:r>
                <m:r>
                  <w:rPr>
                    <w:rFonts w:ascii="Cambria Math" w:eastAsia="Times New Roman" w:hAnsi="Cambria Math"/>
                    <w:color w:val="000000"/>
                    <w:sz w:val="28"/>
                    <w:szCs w:val="28"/>
                  </w:rPr>
                  <m:t>-1)</m:t>
                </m:r>
                <m:nary>
                  <m:naryPr>
                    <m:chr m:val="∑"/>
                    <m:limLoc m:val="undOvr"/>
                    <m:ctrlPr>
                      <w:rPr>
                        <w:rFonts w:ascii="Cambria Math" w:eastAsia="Times New Roman" w:hAnsi="Cambria Math"/>
                        <w:i/>
                        <w:color w:val="000000"/>
                        <w:sz w:val="28"/>
                        <w:szCs w:val="28"/>
                        <w:lang w:val="en-US"/>
                      </w:rPr>
                    </m:ctrlPr>
                  </m:naryPr>
                  <m:sub>
                    <m:r>
                      <w:rPr>
                        <w:rFonts w:ascii="Cambria Math" w:eastAsia="Times New Roman" w:hAnsi="Cambria Math"/>
                        <w:color w:val="000000"/>
                        <w:sz w:val="28"/>
                        <w:szCs w:val="28"/>
                        <w:lang w:val="en-US"/>
                      </w:rPr>
                      <m:t>i</m:t>
                    </m:r>
                    <m:r>
                      <w:rPr>
                        <w:rFonts w:ascii="Cambria Math" w:eastAsia="Times New Roman" w:hAnsi="Cambria Math"/>
                        <w:color w:val="000000"/>
                        <w:sz w:val="28"/>
                        <w:szCs w:val="28"/>
                      </w:rPr>
                      <m:t>=1</m:t>
                    </m:r>
                  </m:sub>
                  <m:sup>
                    <m:r>
                      <w:rPr>
                        <w:rFonts w:ascii="Cambria Math" w:eastAsia="Times New Roman" w:hAnsi="Cambria Math"/>
                        <w:color w:val="000000"/>
                        <w:sz w:val="28"/>
                        <w:szCs w:val="28"/>
                        <w:lang w:val="en-US"/>
                      </w:rPr>
                      <m:t>n</m:t>
                    </m:r>
                  </m:sup>
                  <m:e>
                    <m:sSup>
                      <m:sSupPr>
                        <m:ctrlPr>
                          <w:rPr>
                            <w:rFonts w:ascii="Cambria Math" w:eastAsia="Times New Roman" w:hAnsi="Cambria Math"/>
                            <w:i/>
                            <w:color w:val="000000"/>
                            <w:sz w:val="28"/>
                            <w:szCs w:val="28"/>
                            <w:lang w:val="en-US"/>
                          </w:rPr>
                        </m:ctrlPr>
                      </m:sSupPr>
                      <m:e>
                        <m:r>
                          <w:rPr>
                            <w:rFonts w:ascii="Cambria Math" w:eastAsia="Times New Roman" w:hAnsi="Cambria Math"/>
                            <w:color w:val="000000"/>
                            <w:sz w:val="28"/>
                            <w:szCs w:val="28"/>
                          </w:rPr>
                          <m:t>(</m:t>
                        </m:r>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en-US"/>
                              </w:rPr>
                              <m:t>y</m:t>
                            </m:r>
                          </m:e>
                          <m:sub>
                            <m:r>
                              <w:rPr>
                                <w:rFonts w:ascii="Cambria Math" w:eastAsia="Times New Roman" w:hAnsi="Cambria Math"/>
                                <w:color w:val="000000"/>
                                <w:sz w:val="28"/>
                                <w:szCs w:val="28"/>
                              </w:rPr>
                              <m:t>э</m:t>
                            </m:r>
                            <m:r>
                              <w:rPr>
                                <w:rFonts w:ascii="Cambria Math" w:eastAsia="Times New Roman" w:hAnsi="Cambria Math"/>
                                <w:color w:val="000000"/>
                                <w:sz w:val="28"/>
                                <w:szCs w:val="28"/>
                                <w:lang w:val="en-US"/>
                              </w:rPr>
                              <m:t>i</m:t>
                            </m:r>
                            <m:r>
                              <w:rPr>
                                <w:rFonts w:ascii="Cambria Math" w:eastAsia="Times New Roman" w:hAnsi="Cambria Math"/>
                                <w:color w:val="000000"/>
                                <w:sz w:val="28"/>
                                <w:szCs w:val="28"/>
                              </w:rPr>
                              <m:t xml:space="preserve"> -</m:t>
                            </m:r>
                          </m:sub>
                        </m:sSub>
                        <m:sSub>
                          <m:sSubPr>
                            <m:ctrlPr>
                              <w:rPr>
                                <w:rFonts w:ascii="Cambria Math" w:eastAsia="Times New Roman" w:hAnsi="Cambria Math"/>
                                <w:i/>
                                <w:color w:val="000000"/>
                                <w:sz w:val="28"/>
                                <w:szCs w:val="28"/>
                                <w:lang w:val="en-US"/>
                              </w:rPr>
                            </m:ctrlPr>
                          </m:sSubPr>
                          <m:e>
                            <m:r>
                              <w:rPr>
                                <w:rFonts w:ascii="Cambria Math" w:eastAsia="Times New Roman" w:hAnsi="Cambria Math"/>
                                <w:color w:val="000000"/>
                                <w:sz w:val="28"/>
                                <w:szCs w:val="28"/>
                                <w:lang w:val="en-US"/>
                              </w:rPr>
                              <m:t>y</m:t>
                            </m:r>
                          </m:e>
                          <m:sub>
                            <m:r>
                              <w:rPr>
                                <w:rFonts w:ascii="Cambria Math" w:eastAsia="Times New Roman" w:hAnsi="Cambria Math"/>
                                <w:color w:val="000000"/>
                                <w:sz w:val="28"/>
                                <w:szCs w:val="28"/>
                              </w:rPr>
                              <m:t xml:space="preserve">ср  </m:t>
                            </m:r>
                          </m:sub>
                        </m:sSub>
                        <m:r>
                          <w:rPr>
                            <w:rFonts w:ascii="Cambria Math" w:eastAsia="Times New Roman" w:hAnsi="Cambria Math"/>
                            <w:color w:val="000000"/>
                            <w:sz w:val="28"/>
                            <w:szCs w:val="28"/>
                          </w:rPr>
                          <m:t>)</m:t>
                        </m:r>
                      </m:e>
                      <m:sup>
                        <m:r>
                          <w:rPr>
                            <w:rFonts w:ascii="Cambria Math" w:eastAsia="Times New Roman" w:hAnsi="Cambria Math"/>
                            <w:color w:val="000000"/>
                            <w:sz w:val="28"/>
                            <w:szCs w:val="28"/>
                          </w:rPr>
                          <m:t>2</m:t>
                        </m:r>
                      </m:sup>
                    </m:sSup>
                    <m:r>
                      <w:rPr>
                        <w:rFonts w:ascii="Cambria Math" w:eastAsia="Times New Roman" w:hAnsi="Cambria Math"/>
                        <w:color w:val="000000"/>
                        <w:sz w:val="28"/>
                        <w:szCs w:val="28"/>
                      </w:rPr>
                      <m:t xml:space="preserve"> </m:t>
                    </m:r>
                  </m:e>
                </m:nary>
              </m:den>
            </m:f>
          </m:e>
        </m:rad>
      </m:oMath>
      <w:r w:rsidRPr="00C10633">
        <w:rPr>
          <w:rFonts w:ascii="Times New Roman" w:eastAsia="Times New Roman" w:hAnsi="Times New Roman"/>
          <w:color w:val="000000"/>
          <w:sz w:val="28"/>
          <w:szCs w:val="28"/>
        </w:rPr>
        <w:t xml:space="preserve">                                  (2.1)</w:t>
      </w:r>
    </w:p>
    <w:p w:rsidR="00C10633" w:rsidRPr="00C10633" w:rsidRDefault="00C10633" w:rsidP="00C10633">
      <w:pPr>
        <w:widowControl w:val="0"/>
        <w:autoSpaceDE w:val="0"/>
        <w:autoSpaceDN w:val="0"/>
        <w:spacing w:after="0" w:line="240" w:lineRule="auto"/>
        <w:jc w:val="both"/>
        <w:rPr>
          <w:rFonts w:ascii="Times New Roman" w:hAnsi="Times New Roman"/>
          <w:color w:val="000000"/>
          <w:sz w:val="28"/>
          <w:szCs w:val="28"/>
        </w:rPr>
      </w:pPr>
    </w:p>
    <w:p w:rsidR="00A3375E" w:rsidRDefault="00A3375E"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Pr>
          <w:rFonts w:ascii="Times New Roman" w:eastAsia="Times New Roman" w:hAnsi="Times New Roman"/>
          <w:bCs/>
          <w:color w:val="000000"/>
          <w:sz w:val="28"/>
          <w:szCs w:val="28"/>
          <w:lang w:val="kk-KZ"/>
        </w:rPr>
        <w:t>г</w:t>
      </w:r>
      <w:r w:rsidR="00C10633" w:rsidRPr="00C10633">
        <w:rPr>
          <w:rFonts w:ascii="Times New Roman" w:eastAsia="Times New Roman" w:hAnsi="Times New Roman"/>
          <w:bCs/>
          <w:color w:val="000000"/>
          <w:sz w:val="28"/>
          <w:szCs w:val="28"/>
          <w:lang w:val="kk-KZ"/>
        </w:rPr>
        <w:t>де n – число описываемых точек;</w:t>
      </w:r>
    </w:p>
    <w:p w:rsidR="00A3375E" w:rsidRDefault="00A3375E"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Pr>
          <w:rFonts w:ascii="Times New Roman" w:eastAsia="Times New Roman" w:hAnsi="Times New Roman"/>
          <w:bCs/>
          <w:color w:val="000000"/>
          <w:sz w:val="28"/>
          <w:szCs w:val="28"/>
          <w:lang w:val="kk-KZ"/>
        </w:rPr>
        <w:t xml:space="preserve">      </w:t>
      </w:r>
      <w:r w:rsidR="00C10633" w:rsidRPr="00C10633">
        <w:rPr>
          <w:rFonts w:ascii="Times New Roman" w:eastAsia="Times New Roman" w:hAnsi="Times New Roman"/>
          <w:bCs/>
          <w:color w:val="000000"/>
          <w:sz w:val="28"/>
          <w:szCs w:val="28"/>
          <w:lang w:val="kk-KZ"/>
        </w:rPr>
        <w:t>k – число действующих факторов (для частных зависимостей равное единице);</w:t>
      </w:r>
    </w:p>
    <w:p w:rsidR="00A3375E" w:rsidRDefault="00A3375E"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Pr>
          <w:rFonts w:ascii="Times New Roman" w:eastAsia="Times New Roman" w:hAnsi="Times New Roman"/>
          <w:bCs/>
          <w:color w:val="000000"/>
          <w:sz w:val="28"/>
          <w:szCs w:val="28"/>
          <w:lang w:val="kk-KZ"/>
        </w:rPr>
        <w:t xml:space="preserve">     </w:t>
      </w:r>
      <w:r w:rsidR="00C10633" w:rsidRPr="00C10633">
        <w:rPr>
          <w:rFonts w:ascii="Times New Roman" w:eastAsia="Times New Roman" w:hAnsi="Times New Roman"/>
          <w:bCs/>
          <w:color w:val="000000"/>
          <w:sz w:val="28"/>
          <w:szCs w:val="28"/>
          <w:lang w:val="kk-KZ"/>
        </w:rPr>
        <w:t xml:space="preserve"> y</w:t>
      </w:r>
      <w:r w:rsidR="00C10633" w:rsidRPr="00C10633">
        <w:rPr>
          <w:rFonts w:ascii="Times New Roman" w:eastAsia="Times New Roman" w:hAnsi="Times New Roman"/>
          <w:bCs/>
          <w:color w:val="000000"/>
          <w:sz w:val="28"/>
          <w:szCs w:val="28"/>
          <w:vertAlign w:val="subscript"/>
          <w:lang w:val="kk-KZ"/>
        </w:rPr>
        <w:t>эi</w:t>
      </w:r>
      <w:r w:rsidR="00C10633" w:rsidRPr="00C10633">
        <w:rPr>
          <w:rFonts w:ascii="Times New Roman" w:eastAsia="Times New Roman" w:hAnsi="Times New Roman"/>
          <w:bCs/>
          <w:color w:val="000000"/>
          <w:sz w:val="28"/>
          <w:szCs w:val="28"/>
          <w:lang w:val="kk-KZ"/>
        </w:rPr>
        <w:t xml:space="preserve"> – экспериментальное значение результата;</w:t>
      </w:r>
    </w:p>
    <w:p w:rsidR="00A3375E" w:rsidRDefault="00A3375E"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Pr>
          <w:rFonts w:ascii="Times New Roman" w:eastAsia="Times New Roman" w:hAnsi="Times New Roman"/>
          <w:bCs/>
          <w:color w:val="000000"/>
          <w:sz w:val="28"/>
          <w:szCs w:val="28"/>
          <w:lang w:val="kk-KZ"/>
        </w:rPr>
        <w:t xml:space="preserve">     </w:t>
      </w:r>
      <w:r w:rsidR="00C10633" w:rsidRPr="00C10633">
        <w:rPr>
          <w:rFonts w:ascii="Times New Roman" w:eastAsia="Times New Roman" w:hAnsi="Times New Roman"/>
          <w:bCs/>
          <w:color w:val="000000"/>
          <w:sz w:val="28"/>
          <w:szCs w:val="28"/>
          <w:lang w:val="kk-KZ"/>
        </w:rPr>
        <w:t xml:space="preserve"> y</w:t>
      </w:r>
      <w:r w:rsidR="00C10633" w:rsidRPr="00C10633">
        <w:rPr>
          <w:rFonts w:ascii="Times New Roman" w:eastAsia="Times New Roman" w:hAnsi="Times New Roman"/>
          <w:bCs/>
          <w:color w:val="000000"/>
          <w:sz w:val="28"/>
          <w:szCs w:val="28"/>
          <w:vertAlign w:val="subscript"/>
          <w:lang w:val="kk-KZ"/>
        </w:rPr>
        <w:t>тi</w:t>
      </w:r>
      <w:r w:rsidR="00C10633" w:rsidRPr="00C10633">
        <w:rPr>
          <w:rFonts w:ascii="Times New Roman" w:eastAsia="Times New Roman" w:hAnsi="Times New Roman"/>
          <w:bCs/>
          <w:color w:val="000000"/>
          <w:sz w:val="28"/>
          <w:szCs w:val="28"/>
          <w:lang w:val="kk-KZ"/>
        </w:rPr>
        <w:t xml:space="preserve"> – теоретическое (расчетное значение);</w:t>
      </w:r>
    </w:p>
    <w:p w:rsidR="00C10633" w:rsidRPr="00C10633" w:rsidRDefault="00A3375E"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Pr>
          <w:rFonts w:ascii="Times New Roman" w:eastAsia="Times New Roman" w:hAnsi="Times New Roman"/>
          <w:bCs/>
          <w:color w:val="000000"/>
          <w:sz w:val="28"/>
          <w:szCs w:val="28"/>
          <w:lang w:val="kk-KZ"/>
        </w:rPr>
        <w:t xml:space="preserve">     </w:t>
      </w:r>
      <w:r w:rsidR="00C10633" w:rsidRPr="00C10633">
        <w:rPr>
          <w:rFonts w:ascii="Times New Roman" w:eastAsia="Times New Roman" w:hAnsi="Times New Roman"/>
          <w:bCs/>
          <w:color w:val="000000"/>
          <w:sz w:val="28"/>
          <w:szCs w:val="28"/>
          <w:lang w:val="kk-KZ"/>
        </w:rPr>
        <w:t xml:space="preserve"> y</w:t>
      </w:r>
      <w:r w:rsidR="00C10633" w:rsidRPr="00C10633">
        <w:rPr>
          <w:rFonts w:ascii="Times New Roman" w:eastAsia="Times New Roman" w:hAnsi="Times New Roman"/>
          <w:bCs/>
          <w:color w:val="000000"/>
          <w:sz w:val="28"/>
          <w:szCs w:val="28"/>
          <w:vertAlign w:val="subscript"/>
          <w:lang w:val="kk-KZ"/>
        </w:rPr>
        <w:t>ср</w:t>
      </w:r>
      <w:r w:rsidR="00C10633" w:rsidRPr="00C10633">
        <w:rPr>
          <w:rFonts w:ascii="Times New Roman" w:eastAsia="Times New Roman" w:hAnsi="Times New Roman"/>
          <w:bCs/>
          <w:color w:val="000000"/>
          <w:sz w:val="28"/>
          <w:szCs w:val="28"/>
          <w:lang w:val="kk-KZ"/>
        </w:rPr>
        <w:t xml:space="preserve"> – среднее экспериментальное значение [Малышев, c. 14]. </w:t>
      </w:r>
    </w:p>
    <w:p w:rsidR="00C10633" w:rsidRPr="00C10633" w:rsidRDefault="00C10633"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rPr>
      </w:pPr>
      <w:r w:rsidRPr="00C10633">
        <w:rPr>
          <w:rFonts w:ascii="Times New Roman" w:eastAsia="Times New Roman" w:hAnsi="Times New Roman"/>
          <w:bCs/>
          <w:color w:val="000000"/>
          <w:sz w:val="28"/>
          <w:szCs w:val="28"/>
          <w:lang w:val="kk-KZ"/>
        </w:rPr>
        <w:t>Значимость коэфициента корреляции, а следовательно и проверяемой зависимости [малышев, c. 14]. определяется</w:t>
      </w:r>
      <w:r w:rsidRPr="00C10633">
        <w:rPr>
          <w:rFonts w:ascii="Times New Roman" w:eastAsia="Times New Roman" w:hAnsi="Times New Roman"/>
          <w:bCs/>
          <w:color w:val="000000"/>
          <w:sz w:val="28"/>
          <w:szCs w:val="28"/>
        </w:rPr>
        <w:t>:</w:t>
      </w:r>
    </w:p>
    <w:p w:rsidR="00C10633" w:rsidRPr="00C10633" w:rsidRDefault="00C10633" w:rsidP="00A3375E">
      <w:pPr>
        <w:widowControl w:val="0"/>
        <w:autoSpaceDE w:val="0"/>
        <w:autoSpaceDN w:val="0"/>
        <w:spacing w:after="0" w:line="240" w:lineRule="auto"/>
        <w:ind w:firstLine="708"/>
        <w:jc w:val="center"/>
        <w:outlineLvl w:val="1"/>
        <w:rPr>
          <w:rFonts w:ascii="Times New Roman" w:eastAsia="Times New Roman" w:hAnsi="Times New Roman"/>
          <w:bCs/>
          <w:color w:val="000000"/>
          <w:sz w:val="28"/>
          <w:szCs w:val="28"/>
        </w:rPr>
      </w:pPr>
    </w:p>
    <w:p w:rsidR="00C10633" w:rsidRPr="00C10633" w:rsidRDefault="00C10633" w:rsidP="00A3375E">
      <w:pPr>
        <w:widowControl w:val="0"/>
        <w:autoSpaceDE w:val="0"/>
        <w:autoSpaceDN w:val="0"/>
        <w:spacing w:after="0" w:line="240" w:lineRule="auto"/>
        <w:ind w:firstLine="708"/>
        <w:jc w:val="right"/>
        <w:outlineLvl w:val="1"/>
        <w:rPr>
          <w:rFonts w:ascii="Times New Roman" w:eastAsia="Times New Roman" w:hAnsi="Times New Roman"/>
          <w:bCs/>
          <w:color w:val="000000"/>
          <w:sz w:val="28"/>
          <w:szCs w:val="28"/>
        </w:rPr>
      </w:pPr>
      <w:r w:rsidRPr="00C10633">
        <w:rPr>
          <w:rFonts w:ascii="Times New Roman" w:eastAsia="Times New Roman" w:hAnsi="Times New Roman"/>
          <w:bCs/>
          <w:i/>
          <w:color w:val="000000"/>
          <w:sz w:val="28"/>
          <w:szCs w:val="28"/>
        </w:rPr>
        <w:t xml:space="preserve">                                 </w:t>
      </w:r>
      <w:r w:rsidRPr="00C10633">
        <w:rPr>
          <w:rFonts w:ascii="Times New Roman" w:eastAsia="Times New Roman" w:hAnsi="Times New Roman"/>
          <w:bCs/>
          <w:i/>
          <w:color w:val="000000"/>
          <w:sz w:val="28"/>
          <w:szCs w:val="28"/>
          <w:lang w:val="en-US"/>
        </w:rPr>
        <w:t>t</w:t>
      </w:r>
      <w:r w:rsidRPr="00C10633">
        <w:rPr>
          <w:rFonts w:ascii="Times New Roman" w:eastAsia="Times New Roman" w:hAnsi="Times New Roman"/>
          <w:bCs/>
          <w:i/>
          <w:color w:val="000000"/>
          <w:sz w:val="28"/>
          <w:szCs w:val="28"/>
          <w:vertAlign w:val="subscript"/>
          <w:lang w:val="en-US"/>
        </w:rPr>
        <w:t>R</w:t>
      </w:r>
      <w:r w:rsidRPr="00C10633">
        <w:rPr>
          <w:rFonts w:ascii="Times New Roman" w:eastAsia="Times New Roman" w:hAnsi="Times New Roman"/>
          <w:bCs/>
          <w:i/>
          <w:color w:val="000000"/>
          <w:sz w:val="28"/>
          <w:szCs w:val="28"/>
          <w:vertAlign w:val="subscript"/>
        </w:rPr>
        <w:t xml:space="preserve"> </w:t>
      </w:r>
      <w:r w:rsidRPr="00C10633">
        <w:rPr>
          <w:rFonts w:ascii="Times New Roman" w:eastAsia="Times New Roman" w:hAnsi="Times New Roman"/>
          <w:bCs/>
          <w:color w:val="000000"/>
          <w:sz w:val="28"/>
          <w:szCs w:val="28"/>
        </w:rPr>
        <w:t xml:space="preserve">= </w:t>
      </w:r>
      <m:oMath>
        <m:f>
          <m:fPr>
            <m:ctrlPr>
              <w:rPr>
                <w:rFonts w:ascii="Cambria Math" w:eastAsia="Times New Roman" w:hAnsi="Cambria Math"/>
                <w:b/>
                <w:bCs/>
                <w:i/>
                <w:color w:val="000000"/>
                <w:sz w:val="28"/>
                <w:szCs w:val="28"/>
                <w:lang w:val="en-US"/>
              </w:rPr>
            </m:ctrlPr>
          </m:fPr>
          <m:num>
            <m:rad>
              <m:radPr>
                <m:degHide m:val="1"/>
                <m:ctrlPr>
                  <w:rPr>
                    <w:rFonts w:ascii="Cambria Math" w:eastAsia="Times New Roman" w:hAnsi="Cambria Math"/>
                    <w:b/>
                    <w:bCs/>
                    <w:i/>
                    <w:color w:val="000000"/>
                    <w:sz w:val="28"/>
                    <w:szCs w:val="28"/>
                    <w:lang w:val="en-US"/>
                  </w:rPr>
                </m:ctrlPr>
              </m:radPr>
              <m:deg/>
              <m:e>
                <m:r>
                  <m:rPr>
                    <m:sty m:val="bi"/>
                  </m:rPr>
                  <w:rPr>
                    <w:rFonts w:ascii="Cambria Math" w:eastAsia="Times New Roman" w:hAnsi="Cambria Math"/>
                    <w:color w:val="000000"/>
                    <w:sz w:val="28"/>
                    <w:szCs w:val="28"/>
                    <w:lang w:val="en-US"/>
                  </w:rPr>
                  <m:t>n</m:t>
                </m:r>
                <m:r>
                  <m:rPr>
                    <m:sty m:val="bi"/>
                  </m:rPr>
                  <w:rPr>
                    <w:rFonts w:ascii="Cambria Math" w:eastAsia="Times New Roman" w:hAnsi="Cambria Math"/>
                    <w:color w:val="000000"/>
                    <w:sz w:val="28"/>
                    <w:szCs w:val="28"/>
                  </w:rPr>
                  <m:t>-</m:t>
                </m:r>
                <m:r>
                  <m:rPr>
                    <m:sty m:val="bi"/>
                  </m:rPr>
                  <w:rPr>
                    <w:rFonts w:ascii="Cambria Math" w:eastAsia="Times New Roman" w:hAnsi="Cambria Math"/>
                    <w:color w:val="000000"/>
                    <w:sz w:val="28"/>
                    <w:szCs w:val="28"/>
                    <w:lang w:val="en-US"/>
                  </w:rPr>
                  <m:t>k</m:t>
                </m:r>
                <m:r>
                  <m:rPr>
                    <m:sty m:val="bi"/>
                  </m:rPr>
                  <w:rPr>
                    <w:rFonts w:ascii="Cambria Math" w:eastAsia="Times New Roman" w:hAnsi="Cambria Math"/>
                    <w:color w:val="000000"/>
                    <w:sz w:val="28"/>
                    <w:szCs w:val="28"/>
                  </w:rPr>
                  <m:t>-1</m:t>
                </m:r>
              </m:e>
            </m:rad>
          </m:num>
          <m:den>
            <m:r>
              <m:rPr>
                <m:sty m:val="bi"/>
              </m:rPr>
              <w:rPr>
                <w:rFonts w:ascii="Cambria Math" w:eastAsia="Times New Roman" w:hAnsi="Cambria Math"/>
                <w:color w:val="000000"/>
                <w:sz w:val="28"/>
                <w:szCs w:val="28"/>
              </w:rPr>
              <m:t>1-</m:t>
            </m:r>
            <m:sSup>
              <m:sSupPr>
                <m:ctrlPr>
                  <w:rPr>
                    <w:rFonts w:ascii="Cambria Math" w:eastAsia="Times New Roman" w:hAnsi="Cambria Math"/>
                    <w:b/>
                    <w:bCs/>
                    <w:i/>
                    <w:color w:val="000000"/>
                    <w:sz w:val="28"/>
                    <w:szCs w:val="28"/>
                    <w:lang w:val="en-US"/>
                  </w:rPr>
                </m:ctrlPr>
              </m:sSupPr>
              <m:e>
                <m:r>
                  <m:rPr>
                    <m:sty m:val="bi"/>
                  </m:rPr>
                  <w:rPr>
                    <w:rFonts w:ascii="Cambria Math" w:eastAsia="Times New Roman" w:hAnsi="Cambria Math"/>
                    <w:color w:val="000000"/>
                    <w:sz w:val="28"/>
                    <w:szCs w:val="28"/>
                    <w:lang w:val="en-US"/>
                  </w:rPr>
                  <m:t>R</m:t>
                </m:r>
              </m:e>
              <m:sup>
                <m:r>
                  <m:rPr>
                    <m:sty m:val="bi"/>
                  </m:rPr>
                  <w:rPr>
                    <w:rFonts w:ascii="Cambria Math" w:eastAsia="Times New Roman" w:hAnsi="Cambria Math"/>
                    <w:color w:val="000000"/>
                    <w:sz w:val="28"/>
                    <w:szCs w:val="28"/>
                  </w:rPr>
                  <m:t>2</m:t>
                </m:r>
              </m:sup>
            </m:sSup>
          </m:den>
        </m:f>
        <m:r>
          <m:rPr>
            <m:sty m:val="bi"/>
          </m:rPr>
          <w:rPr>
            <w:rFonts w:ascii="Cambria Math" w:eastAsia="Times New Roman" w:hAnsi="Cambria Math"/>
            <w:color w:val="000000"/>
            <w:sz w:val="28"/>
            <w:szCs w:val="28"/>
          </w:rPr>
          <m:t>&gt;2</m:t>
        </m:r>
      </m:oMath>
      <w:r w:rsidR="00A3375E">
        <w:rPr>
          <w:rFonts w:ascii="Times New Roman" w:eastAsia="Times New Roman" w:hAnsi="Times New Roman"/>
          <w:bCs/>
          <w:color w:val="000000"/>
          <w:sz w:val="28"/>
          <w:szCs w:val="28"/>
        </w:rPr>
        <w:t xml:space="preserve">  </w:t>
      </w:r>
      <w:r w:rsidRPr="00C10633">
        <w:rPr>
          <w:rFonts w:ascii="Times New Roman" w:eastAsia="Times New Roman" w:hAnsi="Times New Roman"/>
          <w:bCs/>
          <w:color w:val="000000"/>
          <w:sz w:val="28"/>
          <w:szCs w:val="28"/>
        </w:rPr>
        <w:t xml:space="preserve">                                       (2.2)</w:t>
      </w:r>
    </w:p>
    <w:p w:rsidR="00C10633" w:rsidRPr="00C10633" w:rsidRDefault="00C10633" w:rsidP="00C10633">
      <w:pPr>
        <w:widowControl w:val="0"/>
        <w:autoSpaceDE w:val="0"/>
        <w:autoSpaceDN w:val="0"/>
        <w:spacing w:after="0" w:line="240" w:lineRule="auto"/>
        <w:ind w:firstLine="708"/>
        <w:jc w:val="both"/>
        <w:outlineLvl w:val="1"/>
        <w:rPr>
          <w:rFonts w:ascii="Times New Roman" w:eastAsia="Times New Roman" w:hAnsi="Times New Roman"/>
          <w:b/>
          <w:bCs/>
          <w:color w:val="000000"/>
          <w:sz w:val="28"/>
          <w:szCs w:val="28"/>
          <w:lang w:val="kk-KZ"/>
        </w:rPr>
      </w:pPr>
    </w:p>
    <w:p w:rsidR="00C10633" w:rsidRPr="00C10633" w:rsidRDefault="00C10633" w:rsidP="00C10633">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sidRPr="00C10633">
        <w:rPr>
          <w:rFonts w:ascii="Times New Roman" w:eastAsia="Times New Roman" w:hAnsi="Times New Roman"/>
          <w:bCs/>
          <w:color w:val="000000"/>
          <w:sz w:val="28"/>
          <w:szCs w:val="28"/>
          <w:lang w:val="kk-KZ"/>
        </w:rPr>
        <w:t>Частные зависимости были объеденены с помощью уравнения Протодьяконова, где частные функции объединяются как сомножители:</w:t>
      </w:r>
    </w:p>
    <w:p w:rsidR="00C10633" w:rsidRPr="00C10633" w:rsidRDefault="00C10633" w:rsidP="00A3375E">
      <w:pPr>
        <w:widowControl w:val="0"/>
        <w:autoSpaceDE w:val="0"/>
        <w:autoSpaceDN w:val="0"/>
        <w:spacing w:after="0" w:line="240" w:lineRule="auto"/>
        <w:ind w:firstLine="708"/>
        <w:jc w:val="center"/>
        <w:outlineLvl w:val="1"/>
        <w:rPr>
          <w:rFonts w:ascii="Times New Roman" w:eastAsia="Times New Roman" w:hAnsi="Times New Roman"/>
          <w:bCs/>
          <w:color w:val="000000"/>
          <w:sz w:val="28"/>
          <w:szCs w:val="28"/>
          <w:lang w:val="kk-KZ"/>
        </w:rPr>
      </w:pPr>
    </w:p>
    <w:p w:rsidR="00C10633" w:rsidRPr="00C10633" w:rsidRDefault="00C10633" w:rsidP="00A3375E">
      <w:pPr>
        <w:widowControl w:val="0"/>
        <w:autoSpaceDE w:val="0"/>
        <w:autoSpaceDN w:val="0"/>
        <w:spacing w:after="0" w:line="240" w:lineRule="auto"/>
        <w:ind w:firstLine="708"/>
        <w:jc w:val="right"/>
        <w:outlineLvl w:val="1"/>
        <w:rPr>
          <w:rFonts w:ascii="Times New Roman" w:eastAsia="Times New Roman" w:hAnsi="Times New Roman"/>
          <w:bCs/>
          <w:color w:val="000000"/>
          <w:sz w:val="28"/>
          <w:szCs w:val="28"/>
        </w:rPr>
      </w:pPr>
      <w:r w:rsidRPr="00C10633">
        <w:rPr>
          <w:rFonts w:ascii="Times New Roman" w:eastAsia="Times New Roman" w:hAnsi="Times New Roman"/>
          <w:bCs/>
          <w:color w:val="000000"/>
          <w:sz w:val="28"/>
          <w:szCs w:val="28"/>
        </w:rPr>
        <w:t xml:space="preserve">                                  </w:t>
      </w:r>
      <w:r w:rsidRPr="00C10633">
        <w:rPr>
          <w:rFonts w:ascii="Times New Roman" w:eastAsia="Times New Roman" w:hAnsi="Times New Roman"/>
          <w:bCs/>
          <w:color w:val="000000"/>
          <w:sz w:val="28"/>
          <w:szCs w:val="28"/>
          <w:lang w:val="en-US"/>
        </w:rPr>
        <w:t>y</w:t>
      </w:r>
      <w:r w:rsidRPr="00C10633">
        <w:rPr>
          <w:rFonts w:ascii="Times New Roman" w:eastAsia="Times New Roman" w:hAnsi="Times New Roman"/>
          <w:bCs/>
          <w:color w:val="000000"/>
          <w:sz w:val="28"/>
          <w:szCs w:val="28"/>
          <w:vertAlign w:val="subscript"/>
        </w:rPr>
        <w:t>п</w:t>
      </w:r>
      <w:r w:rsidRPr="00C10633">
        <w:rPr>
          <w:rFonts w:ascii="Times New Roman" w:eastAsia="Times New Roman" w:hAnsi="Times New Roman"/>
          <w:bCs/>
          <w:color w:val="000000"/>
          <w:sz w:val="28"/>
          <w:szCs w:val="28"/>
        </w:rPr>
        <w:t xml:space="preserve"> = </w:t>
      </w:r>
      <m:oMath>
        <m:f>
          <m:fPr>
            <m:ctrlPr>
              <w:rPr>
                <w:rFonts w:ascii="Cambria Math" w:eastAsia="Times New Roman" w:hAnsi="Cambria Math"/>
                <w:b/>
                <w:bCs/>
                <w:i/>
                <w:color w:val="000000"/>
                <w:sz w:val="28"/>
                <w:szCs w:val="28"/>
              </w:rPr>
            </m:ctrlPr>
          </m:fPr>
          <m:num>
            <m:sSubSup>
              <m:sSubSupPr>
                <m:ctrlPr>
                  <w:rPr>
                    <w:rFonts w:ascii="Cambria Math" w:eastAsia="Times New Roman" w:hAnsi="Cambria Math"/>
                    <w:b/>
                    <w:bCs/>
                    <w:i/>
                    <w:color w:val="000000"/>
                    <w:sz w:val="28"/>
                    <w:szCs w:val="28"/>
                  </w:rPr>
                </m:ctrlPr>
              </m:sSubSupPr>
              <m:e>
                <m:r>
                  <m:rPr>
                    <m:sty m:val="bi"/>
                  </m:rPr>
                  <w:rPr>
                    <w:rFonts w:ascii="Cambria Math" w:eastAsia="Times New Roman" w:hAnsi="Cambria Math"/>
                    <w:color w:val="000000"/>
                    <w:sz w:val="28"/>
                    <w:szCs w:val="28"/>
                  </w:rPr>
                  <m:t>П</m:t>
                </m:r>
              </m:e>
              <m:sub>
                <m:r>
                  <m:rPr>
                    <m:sty m:val="bi"/>
                  </m:rPr>
                  <w:rPr>
                    <w:rFonts w:ascii="Cambria Math" w:eastAsia="Times New Roman" w:hAnsi="Cambria Math"/>
                    <w:color w:val="000000"/>
                    <w:sz w:val="28"/>
                    <w:szCs w:val="28"/>
                  </w:rPr>
                  <m:t>i=1</m:t>
                </m:r>
              </m:sub>
              <m:sup>
                <m:r>
                  <m:rPr>
                    <m:sty m:val="bi"/>
                  </m:rPr>
                  <w:rPr>
                    <w:rFonts w:ascii="Cambria Math" w:eastAsia="Times New Roman" w:hAnsi="Cambria Math"/>
                    <w:color w:val="000000"/>
                    <w:sz w:val="28"/>
                    <w:szCs w:val="28"/>
                    <w:lang w:val="en-US"/>
                  </w:rPr>
                  <m:t>k</m:t>
                </m:r>
              </m:sup>
            </m:sSubSup>
            <m:sSub>
              <m:sSubPr>
                <m:ctrlPr>
                  <w:rPr>
                    <w:rFonts w:ascii="Cambria Math" w:eastAsia="Times New Roman" w:hAnsi="Cambria Math"/>
                    <w:b/>
                    <w:bCs/>
                    <w:i/>
                    <w:color w:val="000000"/>
                    <w:sz w:val="28"/>
                    <w:szCs w:val="28"/>
                  </w:rPr>
                </m:ctrlPr>
              </m:sSubPr>
              <m:e>
                <m:r>
                  <m:rPr>
                    <m:sty m:val="bi"/>
                  </m:rPr>
                  <w:rPr>
                    <w:rFonts w:ascii="Cambria Math" w:eastAsia="Times New Roman" w:hAnsi="Cambria Math"/>
                    <w:color w:val="000000"/>
                    <w:sz w:val="28"/>
                    <w:szCs w:val="28"/>
                  </w:rPr>
                  <m:t>y</m:t>
                </m:r>
              </m:e>
              <m:sub>
                <m:r>
                  <m:rPr>
                    <m:sty m:val="bi"/>
                  </m:rPr>
                  <w:rPr>
                    <w:rFonts w:ascii="Cambria Math" w:eastAsia="Times New Roman" w:hAnsi="Cambria Math"/>
                    <w:color w:val="000000"/>
                    <w:sz w:val="28"/>
                    <w:szCs w:val="28"/>
                  </w:rPr>
                  <m:t>i</m:t>
                </m:r>
              </m:sub>
            </m:sSub>
          </m:num>
          <m:den>
            <m:sSubSup>
              <m:sSubSupPr>
                <m:ctrlPr>
                  <w:rPr>
                    <w:rFonts w:ascii="Cambria Math" w:eastAsia="Times New Roman" w:hAnsi="Cambria Math"/>
                    <w:b/>
                    <w:bCs/>
                    <w:i/>
                    <w:color w:val="000000"/>
                    <w:sz w:val="28"/>
                    <w:szCs w:val="28"/>
                  </w:rPr>
                </m:ctrlPr>
              </m:sSubSupPr>
              <m:e>
                <m:r>
                  <m:rPr>
                    <m:sty m:val="bi"/>
                  </m:rPr>
                  <w:rPr>
                    <w:rFonts w:ascii="Cambria Math" w:eastAsia="Times New Roman" w:hAnsi="Cambria Math"/>
                    <w:color w:val="000000"/>
                    <w:sz w:val="28"/>
                    <w:szCs w:val="28"/>
                  </w:rPr>
                  <m:t>y</m:t>
                </m:r>
              </m:e>
              <m:sub>
                <m:r>
                  <m:rPr>
                    <m:sty m:val="bi"/>
                  </m:rPr>
                  <w:rPr>
                    <w:rFonts w:ascii="Cambria Math" w:eastAsia="Times New Roman" w:hAnsi="Cambria Math"/>
                    <w:color w:val="000000"/>
                    <w:sz w:val="28"/>
                    <w:szCs w:val="28"/>
                  </w:rPr>
                  <m:t>ср</m:t>
                </m:r>
              </m:sub>
              <m:sup>
                <m:r>
                  <m:rPr>
                    <m:sty m:val="bi"/>
                  </m:rPr>
                  <w:rPr>
                    <w:rFonts w:ascii="Cambria Math" w:eastAsia="Times New Roman" w:hAnsi="Cambria Math"/>
                    <w:color w:val="000000"/>
                    <w:sz w:val="28"/>
                    <w:szCs w:val="28"/>
                  </w:rPr>
                  <m:t>k-1</m:t>
                </m:r>
              </m:sup>
            </m:sSubSup>
          </m:den>
        </m:f>
        <m:r>
          <m:rPr>
            <m:sty m:val="bi"/>
          </m:rPr>
          <w:rPr>
            <w:rFonts w:ascii="Cambria Math" w:eastAsia="Times New Roman" w:hAnsi="Cambria Math"/>
            <w:color w:val="000000"/>
            <w:sz w:val="28"/>
            <w:szCs w:val="28"/>
          </w:rPr>
          <m:t xml:space="preserve"> </m:t>
        </m:r>
      </m:oMath>
      <w:r w:rsidRPr="00C10633">
        <w:rPr>
          <w:rFonts w:ascii="Times New Roman" w:eastAsia="Times New Roman" w:hAnsi="Times New Roman"/>
          <w:bCs/>
          <w:color w:val="000000"/>
          <w:sz w:val="28"/>
          <w:szCs w:val="28"/>
        </w:rPr>
        <w:t xml:space="preserve">                                              (2.3)</w:t>
      </w:r>
    </w:p>
    <w:p w:rsidR="00C10633" w:rsidRDefault="00C10633" w:rsidP="00794310">
      <w:pPr>
        <w:spacing w:after="0" w:line="240" w:lineRule="auto"/>
        <w:ind w:firstLine="709"/>
        <w:jc w:val="both"/>
        <w:rPr>
          <w:rFonts w:ascii="Times New Roman" w:hAnsi="Times New Roman"/>
          <w:color w:val="000000"/>
          <w:sz w:val="28"/>
          <w:szCs w:val="28"/>
        </w:rPr>
      </w:pPr>
    </w:p>
    <w:p w:rsidR="00FC5F50" w:rsidRDefault="00FC5F50" w:rsidP="00794310">
      <w:pPr>
        <w:spacing w:after="0" w:line="240" w:lineRule="auto"/>
        <w:ind w:firstLine="709"/>
        <w:jc w:val="both"/>
        <w:rPr>
          <w:rFonts w:ascii="Times New Roman" w:hAnsi="Times New Roman"/>
          <w:color w:val="000000"/>
          <w:sz w:val="28"/>
          <w:szCs w:val="28"/>
        </w:rPr>
      </w:pPr>
    </w:p>
    <w:p w:rsidR="00C10633" w:rsidRPr="00470E20" w:rsidRDefault="00125D35" w:rsidP="008D7CA5">
      <w:pPr>
        <w:spacing w:after="0" w:line="240" w:lineRule="auto"/>
        <w:ind w:firstLine="567"/>
        <w:jc w:val="both"/>
        <w:rPr>
          <w:rFonts w:ascii="Times New Roman" w:hAnsi="Times New Roman"/>
          <w:b/>
          <w:color w:val="000000"/>
          <w:sz w:val="28"/>
          <w:szCs w:val="28"/>
        </w:rPr>
      </w:pPr>
      <w:r w:rsidRPr="00470E20">
        <w:rPr>
          <w:rFonts w:ascii="Times New Roman" w:hAnsi="Times New Roman"/>
          <w:b/>
          <w:color w:val="000000"/>
          <w:sz w:val="28"/>
          <w:szCs w:val="28"/>
        </w:rPr>
        <w:t>Выводы по разделу 2:</w:t>
      </w:r>
    </w:p>
    <w:p w:rsidR="00CB4978" w:rsidRPr="00617291" w:rsidRDefault="00106EDC" w:rsidP="00180589">
      <w:pPr>
        <w:pStyle w:val="11"/>
        <w:tabs>
          <w:tab w:val="left" w:pos="851"/>
        </w:tabs>
        <w:ind w:left="0" w:firstLine="567"/>
        <w:rPr>
          <w:b w:val="0"/>
          <w:color w:val="000000"/>
        </w:rPr>
      </w:pPr>
      <w:r w:rsidRPr="00617291">
        <w:rPr>
          <w:b w:val="0"/>
          <w:color w:val="000000"/>
        </w:rPr>
        <w:t xml:space="preserve">Проведены исследования химико-минералогического, рентгенофазового, растрово электронного анализа золошлаковых отходов. </w:t>
      </w:r>
    </w:p>
    <w:p w:rsidR="00180589" w:rsidRPr="00617291" w:rsidRDefault="00180589" w:rsidP="00180589">
      <w:pPr>
        <w:pStyle w:val="11"/>
        <w:tabs>
          <w:tab w:val="left" w:pos="851"/>
        </w:tabs>
        <w:ind w:left="0" w:firstLine="567"/>
        <w:rPr>
          <w:b w:val="0"/>
          <w:color w:val="000000"/>
        </w:rPr>
      </w:pPr>
      <w:r w:rsidRPr="00617291">
        <w:rPr>
          <w:b w:val="0"/>
          <w:color w:val="000000"/>
        </w:rPr>
        <w:t xml:space="preserve">1. Установлено, что содержание </w:t>
      </w:r>
      <w:r w:rsidR="00764DEF" w:rsidRPr="00617291">
        <w:rPr>
          <w:b w:val="0"/>
          <w:color w:val="000000"/>
          <w:lang w:val="en-US"/>
        </w:rPr>
        <w:t>Al</w:t>
      </w:r>
      <w:r w:rsidR="00764DEF" w:rsidRPr="00617291">
        <w:rPr>
          <w:b w:val="0"/>
          <w:color w:val="000000"/>
        </w:rPr>
        <w:t xml:space="preserve"> в золошлаковых отходов составляет 12 %, что делает его целесообразным для переработки с извлечением глинозема.</w:t>
      </w:r>
    </w:p>
    <w:p w:rsidR="00764DEF" w:rsidRPr="00617291" w:rsidRDefault="00764DEF" w:rsidP="00180589">
      <w:pPr>
        <w:pStyle w:val="11"/>
        <w:tabs>
          <w:tab w:val="left" w:pos="851"/>
        </w:tabs>
        <w:ind w:left="0" w:firstLine="567"/>
        <w:rPr>
          <w:b w:val="0"/>
          <w:color w:val="000000"/>
        </w:rPr>
      </w:pPr>
      <w:r w:rsidRPr="00617291">
        <w:rPr>
          <w:b w:val="0"/>
          <w:color w:val="000000"/>
        </w:rPr>
        <w:t>2. Установлено, что основными фазами в золошлаковых отходов являются муллит, силлиманит, кварц.</w:t>
      </w:r>
    </w:p>
    <w:p w:rsidR="00001F8C" w:rsidRPr="00001F8C" w:rsidRDefault="00764DEF" w:rsidP="00001F8C">
      <w:pPr>
        <w:pStyle w:val="12"/>
        <w:ind w:firstLine="567"/>
        <w:rPr>
          <w:rFonts w:ascii="Times New Roman" w:hAnsi="Times New Roman"/>
          <w:sz w:val="28"/>
          <w:lang w:val="kk-KZ"/>
        </w:rPr>
      </w:pPr>
      <w:r w:rsidRPr="00617291">
        <w:rPr>
          <w:rFonts w:ascii="Times New Roman" w:hAnsi="Times New Roman"/>
          <w:color w:val="000000"/>
          <w:sz w:val="28"/>
        </w:rPr>
        <w:t>3.</w:t>
      </w:r>
      <w:r w:rsidR="007265B5" w:rsidRPr="00617291">
        <w:rPr>
          <w:rFonts w:ascii="Times New Roman" w:hAnsi="Times New Roman"/>
          <w:color w:val="000000"/>
          <w:sz w:val="28"/>
        </w:rPr>
        <w:t xml:space="preserve"> </w:t>
      </w:r>
      <w:r w:rsidR="0002612C" w:rsidRPr="00617291">
        <w:rPr>
          <w:rFonts w:ascii="Times New Roman" w:hAnsi="Times New Roman"/>
          <w:color w:val="000000"/>
          <w:sz w:val="28"/>
        </w:rPr>
        <w:t xml:space="preserve">В </w:t>
      </w:r>
      <w:r w:rsidR="00CE2F7D" w:rsidRPr="00617291">
        <w:rPr>
          <w:rFonts w:ascii="Times New Roman" w:hAnsi="Times New Roman"/>
          <w:color w:val="000000"/>
          <w:sz w:val="28"/>
        </w:rPr>
        <w:t>результате термогравиметрического анализа было выявлено 3 термических эффекта.</w:t>
      </w:r>
      <w:r w:rsidR="007265B5">
        <w:rPr>
          <w:rFonts w:ascii="Times New Roman" w:hAnsi="Times New Roman"/>
          <w:sz w:val="28"/>
          <w:lang w:val="kk-KZ"/>
        </w:rPr>
        <w:t xml:space="preserve"> </w:t>
      </w:r>
      <w:r w:rsidR="00001F8C" w:rsidRPr="00001F8C">
        <w:rPr>
          <w:rFonts w:ascii="Times New Roman" w:hAnsi="Times New Roman"/>
          <w:sz w:val="28"/>
          <w:lang w:val="kk-KZ"/>
        </w:rPr>
        <w:t xml:space="preserve">Первая зона характеризуется потерей гигроскопической влаги а также диссоциацией карбонатов и аморфизации алюмосиликатных минералов, что выражается эндотермическим эффектом начало температуры 46,94 </w:t>
      </w:r>
      <w:r w:rsidR="0016361D">
        <w:rPr>
          <w:rFonts w:ascii="Times New Roman" w:hAnsi="Times New Roman"/>
          <w:sz w:val="28"/>
          <w:vertAlign w:val="superscript"/>
          <w:lang w:val="kk-KZ"/>
        </w:rPr>
        <w:t>°</w:t>
      </w:r>
      <w:r w:rsidR="00001F8C" w:rsidRPr="00001F8C">
        <w:rPr>
          <w:rFonts w:ascii="Times New Roman" w:hAnsi="Times New Roman"/>
          <w:sz w:val="28"/>
          <w:lang w:val="kk-KZ"/>
        </w:rPr>
        <w:t xml:space="preserve">С и пиком 407,78 </w:t>
      </w:r>
      <w:r w:rsidR="0016361D">
        <w:rPr>
          <w:rFonts w:ascii="Times New Roman" w:hAnsi="Times New Roman"/>
          <w:sz w:val="28"/>
          <w:vertAlign w:val="superscript"/>
          <w:lang w:val="kk-KZ"/>
        </w:rPr>
        <w:t>°</w:t>
      </w:r>
      <w:r w:rsidR="00001F8C" w:rsidRPr="00001F8C">
        <w:rPr>
          <w:rFonts w:ascii="Times New Roman" w:hAnsi="Times New Roman"/>
          <w:sz w:val="28"/>
          <w:lang w:val="kk-KZ"/>
        </w:rPr>
        <w:t xml:space="preserve">С. Вторая зона характеризуется началом эффекта 742,33 </w:t>
      </w:r>
      <w:r w:rsidR="0016361D">
        <w:rPr>
          <w:rFonts w:ascii="Times New Roman" w:hAnsi="Times New Roman"/>
          <w:sz w:val="28"/>
          <w:vertAlign w:val="superscript"/>
          <w:lang w:val="kk-KZ"/>
        </w:rPr>
        <w:t>°</w:t>
      </w:r>
      <w:r w:rsidR="00001F8C" w:rsidRPr="00001F8C">
        <w:rPr>
          <w:rFonts w:ascii="Times New Roman" w:hAnsi="Times New Roman"/>
          <w:sz w:val="28"/>
          <w:lang w:val="kk-KZ"/>
        </w:rPr>
        <w:t xml:space="preserve">С и пиком 945,43 </w:t>
      </w:r>
      <w:r w:rsidR="0016361D">
        <w:rPr>
          <w:rFonts w:ascii="Times New Roman" w:hAnsi="Times New Roman"/>
          <w:sz w:val="28"/>
          <w:vertAlign w:val="superscript"/>
          <w:lang w:val="kk-KZ"/>
        </w:rPr>
        <w:t>°</w:t>
      </w:r>
      <w:r w:rsidR="00001F8C" w:rsidRPr="00001F8C">
        <w:rPr>
          <w:rFonts w:ascii="Times New Roman" w:hAnsi="Times New Roman"/>
          <w:sz w:val="28"/>
          <w:lang w:val="kk-KZ"/>
        </w:rPr>
        <w:t xml:space="preserve">С что выражается экзотермическим эффектом. Третья зона характеризуется видимо взаимодействию компонентов породы с образованием муллита, кварца и других соединений.  </w:t>
      </w:r>
    </w:p>
    <w:p w:rsidR="001D38FC" w:rsidRPr="00617291" w:rsidRDefault="0002612C" w:rsidP="00180589">
      <w:pPr>
        <w:pStyle w:val="11"/>
        <w:tabs>
          <w:tab w:val="left" w:pos="851"/>
        </w:tabs>
        <w:ind w:left="0" w:firstLine="567"/>
        <w:rPr>
          <w:b w:val="0"/>
          <w:color w:val="000000"/>
        </w:rPr>
      </w:pPr>
      <w:r w:rsidRPr="00617291">
        <w:rPr>
          <w:b w:val="0"/>
          <w:color w:val="000000"/>
        </w:rPr>
        <w:t>4. Результаты рентгенофазового анализа дают предпосылку для предварительной обработки золошлаковых отходов</w:t>
      </w:r>
      <w:r w:rsidR="00F24679" w:rsidRPr="00617291">
        <w:rPr>
          <w:b w:val="0"/>
          <w:color w:val="000000"/>
        </w:rPr>
        <w:t xml:space="preserve"> </w:t>
      </w:r>
      <w:r w:rsidR="004D53ED" w:rsidRPr="00617291">
        <w:rPr>
          <w:b w:val="0"/>
          <w:color w:val="000000"/>
        </w:rPr>
        <w:t xml:space="preserve">химической активацией </w:t>
      </w:r>
      <w:r w:rsidR="00F24679" w:rsidRPr="00617291">
        <w:rPr>
          <w:b w:val="0"/>
          <w:color w:val="000000"/>
        </w:rPr>
        <w:t>гидрокарбонатом натрия</w:t>
      </w:r>
      <w:r w:rsidRPr="00617291">
        <w:rPr>
          <w:b w:val="0"/>
          <w:color w:val="000000"/>
        </w:rPr>
        <w:t>.</w:t>
      </w:r>
      <w:r w:rsidR="001D38FC" w:rsidRPr="00617291">
        <w:rPr>
          <w:b w:val="0"/>
          <w:color w:val="000000"/>
        </w:rPr>
        <w:br w:type="page"/>
      </w:r>
    </w:p>
    <w:p w:rsidR="00B36FC7" w:rsidRPr="00B36FC7" w:rsidRDefault="00371A62" w:rsidP="00B36FC7">
      <w:pPr>
        <w:spacing w:after="0" w:line="240" w:lineRule="auto"/>
        <w:ind w:firstLine="567"/>
        <w:jc w:val="both"/>
        <w:rPr>
          <w:rFonts w:ascii="Times New Roman" w:hAnsi="Times New Roman"/>
          <w:b/>
          <w:sz w:val="28"/>
        </w:rPr>
      </w:pPr>
      <w:r w:rsidRPr="00B36FC7">
        <w:rPr>
          <w:rFonts w:ascii="Times New Roman" w:hAnsi="Times New Roman"/>
          <w:b/>
          <w:sz w:val="28"/>
          <w:szCs w:val="28"/>
        </w:rPr>
        <w:lastRenderedPageBreak/>
        <w:t>3 ИССЛЕДОВАТЕЛЬСКАЯ ЧАСТЬ</w:t>
      </w:r>
    </w:p>
    <w:p w:rsidR="00B36FC7" w:rsidRPr="00B36FC7" w:rsidRDefault="00B36FC7" w:rsidP="00B36FC7">
      <w:pPr>
        <w:spacing w:after="0" w:line="240" w:lineRule="auto"/>
        <w:ind w:firstLine="567"/>
        <w:jc w:val="both"/>
        <w:rPr>
          <w:rFonts w:ascii="Times New Roman" w:hAnsi="Times New Roman"/>
          <w:b/>
          <w:sz w:val="28"/>
        </w:rPr>
      </w:pPr>
    </w:p>
    <w:p w:rsidR="00B36FC7" w:rsidRPr="00B36FC7" w:rsidRDefault="001D38FC" w:rsidP="00B36FC7">
      <w:pPr>
        <w:spacing w:after="0" w:line="240" w:lineRule="auto"/>
        <w:ind w:firstLine="567"/>
        <w:jc w:val="both"/>
        <w:rPr>
          <w:rFonts w:ascii="Times New Roman" w:hAnsi="Times New Roman"/>
          <w:b/>
          <w:sz w:val="28"/>
        </w:rPr>
      </w:pPr>
      <w:r>
        <w:rPr>
          <w:rFonts w:ascii="Times New Roman" w:hAnsi="Times New Roman"/>
          <w:b/>
          <w:sz w:val="28"/>
        </w:rPr>
        <w:t xml:space="preserve">3.1 </w:t>
      </w:r>
      <w:r w:rsidR="00B36FC7" w:rsidRPr="00B36FC7">
        <w:rPr>
          <w:rFonts w:ascii="Times New Roman" w:hAnsi="Times New Roman"/>
          <w:b/>
          <w:sz w:val="28"/>
        </w:rPr>
        <w:t>Термодинамический анализ реакций взаимодействия компонентов золошлаковых отходов</w:t>
      </w:r>
      <w:r w:rsidR="00B36FC7" w:rsidRPr="00B36FC7">
        <w:rPr>
          <w:rFonts w:ascii="Times New Roman" w:hAnsi="Times New Roman"/>
          <w:b/>
          <w:spacing w:val="-2"/>
          <w:sz w:val="28"/>
        </w:rPr>
        <w:t xml:space="preserve"> </w:t>
      </w:r>
      <w:r w:rsidR="00B36FC7" w:rsidRPr="00B36FC7">
        <w:rPr>
          <w:rFonts w:ascii="Times New Roman" w:hAnsi="Times New Roman"/>
          <w:b/>
          <w:sz w:val="28"/>
        </w:rPr>
        <w:t>с</w:t>
      </w:r>
      <w:r w:rsidR="00B36FC7" w:rsidRPr="00B36FC7">
        <w:rPr>
          <w:rFonts w:ascii="Times New Roman" w:hAnsi="Times New Roman"/>
          <w:b/>
          <w:spacing w:val="-3"/>
          <w:sz w:val="28"/>
        </w:rPr>
        <w:t xml:space="preserve"> </w:t>
      </w:r>
      <w:r w:rsidR="00B36FC7" w:rsidRPr="00B36FC7">
        <w:rPr>
          <w:rFonts w:ascii="Times New Roman" w:hAnsi="Times New Roman"/>
          <w:b/>
          <w:sz w:val="28"/>
        </w:rPr>
        <w:t>гидрокарбонатом натрия</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Основная задача химической активации – изменение минералогического и фазового состава </w:t>
      </w:r>
      <w:r w:rsidRPr="00617291">
        <w:rPr>
          <w:rFonts w:ascii="Times New Roman" w:hAnsi="Times New Roman"/>
          <w:color w:val="000000"/>
          <w:sz w:val="28"/>
        </w:rPr>
        <w:t>золы</w:t>
      </w:r>
      <w:r w:rsidRPr="00B36FC7">
        <w:rPr>
          <w:rFonts w:ascii="Times New Roman" w:hAnsi="Times New Roman"/>
          <w:sz w:val="28"/>
        </w:rPr>
        <w:t xml:space="preserve"> путем перевода связанного кремнезема из муллита (Al</w:t>
      </w:r>
      <w:r w:rsidRPr="00B36FC7">
        <w:rPr>
          <w:rFonts w:ascii="Times New Roman" w:hAnsi="Times New Roman"/>
          <w:sz w:val="28"/>
          <w:vertAlign w:val="subscript"/>
        </w:rPr>
        <w:t>4</w:t>
      </w:r>
      <w:r w:rsidRPr="00B36FC7">
        <w:rPr>
          <w:rFonts w:ascii="Times New Roman" w:hAnsi="Times New Roman"/>
          <w:sz w:val="28"/>
        </w:rPr>
        <w:t>.</w:t>
      </w:r>
      <w:r w:rsidRPr="00B36FC7">
        <w:rPr>
          <w:rFonts w:ascii="Times New Roman" w:hAnsi="Times New Roman"/>
          <w:sz w:val="28"/>
          <w:vertAlign w:val="subscript"/>
        </w:rPr>
        <w:t>984</w:t>
      </w:r>
      <w:r w:rsidRPr="00B36FC7">
        <w:rPr>
          <w:rFonts w:ascii="Times New Roman" w:hAnsi="Times New Roman"/>
          <w:sz w:val="28"/>
        </w:rPr>
        <w:t>Si</w:t>
      </w:r>
      <w:r w:rsidRPr="00B36FC7">
        <w:rPr>
          <w:rFonts w:ascii="Times New Roman" w:hAnsi="Times New Roman"/>
          <w:sz w:val="28"/>
          <w:vertAlign w:val="subscript"/>
        </w:rPr>
        <w:t>1</w:t>
      </w:r>
      <w:r w:rsidRPr="00B36FC7">
        <w:rPr>
          <w:rFonts w:ascii="Times New Roman" w:hAnsi="Times New Roman"/>
          <w:sz w:val="28"/>
        </w:rPr>
        <w:t>.</w:t>
      </w:r>
      <w:r w:rsidRPr="00B36FC7">
        <w:rPr>
          <w:rFonts w:ascii="Times New Roman" w:hAnsi="Times New Roman"/>
          <w:sz w:val="28"/>
          <w:vertAlign w:val="subscript"/>
        </w:rPr>
        <w:t>016</w:t>
      </w:r>
      <w:r w:rsidRPr="00B36FC7">
        <w:rPr>
          <w:rFonts w:ascii="Times New Roman" w:hAnsi="Times New Roman"/>
          <w:sz w:val="28"/>
        </w:rPr>
        <w:t>O</w:t>
      </w:r>
      <w:r w:rsidRPr="00B36FC7">
        <w:rPr>
          <w:rFonts w:ascii="Times New Roman" w:hAnsi="Times New Roman"/>
          <w:sz w:val="28"/>
          <w:vertAlign w:val="subscript"/>
        </w:rPr>
        <w:t>9</w:t>
      </w:r>
      <w:r w:rsidRPr="00B36FC7">
        <w:rPr>
          <w:rFonts w:ascii="Times New Roman" w:hAnsi="Times New Roman"/>
          <w:sz w:val="28"/>
        </w:rPr>
        <w:t>.</w:t>
      </w:r>
      <w:r w:rsidRPr="00B36FC7">
        <w:rPr>
          <w:rFonts w:ascii="Times New Roman" w:hAnsi="Times New Roman"/>
          <w:sz w:val="28"/>
          <w:vertAlign w:val="subscript"/>
        </w:rPr>
        <w:t>508</w:t>
      </w:r>
      <w:r w:rsidRPr="00B36FC7">
        <w:rPr>
          <w:rFonts w:ascii="Times New Roman" w:hAnsi="Times New Roman"/>
          <w:sz w:val="28"/>
        </w:rPr>
        <w:t>) в легкорастворимый аморфный кремнезем (</w:t>
      </w:r>
      <w:r w:rsidRPr="00B36FC7">
        <w:rPr>
          <w:rFonts w:ascii="Times New Roman" w:hAnsi="Times New Roman"/>
          <w:sz w:val="28"/>
          <w:lang w:val="en-US"/>
        </w:rPr>
        <w:t>SiO</w:t>
      </w:r>
      <w:r w:rsidRPr="00B36FC7">
        <w:rPr>
          <w:rFonts w:ascii="Times New Roman" w:hAnsi="Times New Roman"/>
          <w:sz w:val="28"/>
          <w:vertAlign w:val="subscript"/>
        </w:rPr>
        <w:t>2св</w:t>
      </w:r>
      <w:r w:rsidRPr="00B36FC7">
        <w:rPr>
          <w:rFonts w:ascii="Times New Roman" w:hAnsi="Times New Roman"/>
          <w:sz w:val="28"/>
        </w:rPr>
        <w:t>), который в процессе выщелачивания едкой щелочью (</w:t>
      </w:r>
      <w:r w:rsidRPr="00B36FC7">
        <w:rPr>
          <w:rFonts w:ascii="Times New Roman" w:hAnsi="Times New Roman"/>
          <w:sz w:val="28"/>
          <w:lang w:val="en-US"/>
        </w:rPr>
        <w:t>NaOH</w:t>
      </w:r>
      <w:r w:rsidRPr="00B36FC7">
        <w:rPr>
          <w:rFonts w:ascii="Times New Roman" w:hAnsi="Times New Roman"/>
          <w:sz w:val="28"/>
        </w:rPr>
        <w:t xml:space="preserve">) легко растворяется и переходит в раствор. Это позволит при </w:t>
      </w:r>
      <w:r w:rsidR="009E14BA">
        <w:rPr>
          <w:rFonts w:ascii="Times New Roman" w:hAnsi="Times New Roman"/>
          <w:sz w:val="28"/>
        </w:rPr>
        <w:t>обескремнивании</w:t>
      </w:r>
      <w:r w:rsidRPr="00B36FC7">
        <w:rPr>
          <w:rFonts w:ascii="Times New Roman" w:hAnsi="Times New Roman"/>
          <w:sz w:val="28"/>
        </w:rPr>
        <w:t xml:space="preserve"> в начальной стадии перевести кремнезем в раствор, а оксид алюминия – извлечь в виде концентрата (осадка) для дальнейшей переработки.</w:t>
      </w:r>
      <w:r w:rsidRPr="00617291">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sz w:val="28"/>
          <w:szCs w:val="24"/>
        </w:rPr>
      </w:pPr>
      <w:r w:rsidRPr="00B36FC7">
        <w:rPr>
          <w:rFonts w:ascii="Times New Roman" w:hAnsi="Times New Roman"/>
          <w:sz w:val="28"/>
          <w:szCs w:val="24"/>
        </w:rPr>
        <w:t>Для термодинамических расчетов в системе зола в присутствия  гидрокарбоната натрия (NaHCO</w:t>
      </w:r>
      <w:r w:rsidRPr="00B36FC7">
        <w:rPr>
          <w:rFonts w:ascii="Times New Roman" w:hAnsi="Times New Roman"/>
          <w:sz w:val="28"/>
          <w:szCs w:val="24"/>
          <w:vertAlign w:val="subscript"/>
        </w:rPr>
        <w:t>3</w:t>
      </w:r>
      <w:r w:rsidRPr="00B36FC7">
        <w:rPr>
          <w:rFonts w:ascii="Times New Roman" w:hAnsi="Times New Roman"/>
          <w:sz w:val="28"/>
          <w:szCs w:val="24"/>
        </w:rPr>
        <w:t xml:space="preserve">) применялась прикладная программа </w:t>
      </w:r>
      <w:r w:rsidRPr="00B36FC7">
        <w:rPr>
          <w:rFonts w:ascii="Times New Roman" w:hAnsi="Times New Roman"/>
          <w:b/>
          <w:sz w:val="28"/>
          <w:szCs w:val="24"/>
        </w:rPr>
        <w:t>HSC CHEMISTRY</w:t>
      </w:r>
      <w:r w:rsidRPr="00B36FC7">
        <w:rPr>
          <w:rFonts w:ascii="Times New Roman" w:hAnsi="Times New Roman"/>
          <w:sz w:val="28"/>
          <w:szCs w:val="24"/>
        </w:rPr>
        <w:t xml:space="preserve"> разработанная компанией </w:t>
      </w:r>
      <w:r w:rsidRPr="00B36FC7">
        <w:rPr>
          <w:rFonts w:ascii="Times New Roman" w:hAnsi="Times New Roman"/>
          <w:sz w:val="28"/>
          <w:szCs w:val="24"/>
          <w:lang w:val="en-US"/>
        </w:rPr>
        <w:t>Outokompu</w:t>
      </w:r>
      <w:r w:rsidR="007265B5">
        <w:rPr>
          <w:rFonts w:ascii="Times New Roman" w:hAnsi="Times New Roman"/>
          <w:sz w:val="28"/>
          <w:szCs w:val="24"/>
        </w:rPr>
        <w:t xml:space="preserve"> (Финляндия) </w:t>
      </w:r>
      <w:r w:rsidRPr="00B36FC7">
        <w:rPr>
          <w:rFonts w:ascii="Times New Roman" w:hAnsi="Times New Roman"/>
          <w:sz w:val="28"/>
          <w:szCs w:val="24"/>
        </w:rPr>
        <w:t>[</w:t>
      </w:r>
      <w:r w:rsidR="00101037">
        <w:rPr>
          <w:rFonts w:ascii="Times New Roman" w:hAnsi="Times New Roman"/>
          <w:sz w:val="28"/>
          <w:szCs w:val="24"/>
          <w:lang w:val="kk-KZ"/>
        </w:rPr>
        <w:t>91</w:t>
      </w:r>
      <w:r w:rsidRPr="00B36FC7">
        <w:rPr>
          <w:rFonts w:ascii="Times New Roman" w:hAnsi="Times New Roman"/>
          <w:sz w:val="28"/>
          <w:szCs w:val="24"/>
        </w:rPr>
        <w:t>]. Вероятность направления реакции  протекающих между компонентами золы и гидрокарбонатом натрия, проводилась по изменению термодинамических величин системы. Основной акцент был сделан реакциям взаимодействия муллита, силлиманита, геденбергита, оксидов алюминия, железа, кремния с гидрокарбонатом и карбонатом натрия в условиях химической активации в автоклаве.</w:t>
      </w:r>
    </w:p>
    <w:p w:rsidR="00B36FC7" w:rsidRPr="00B36FC7" w:rsidRDefault="00B36FC7" w:rsidP="00B36FC7"/>
    <w:p w:rsidR="00B36FC7" w:rsidRPr="00B36FC7" w:rsidRDefault="00B36FC7" w:rsidP="00B36FC7"/>
    <w:p w:rsidR="00B36FC7" w:rsidRPr="00617291" w:rsidRDefault="00B36FC7" w:rsidP="00B36FC7">
      <w:pPr>
        <w:widowControl w:val="0"/>
        <w:autoSpaceDE w:val="0"/>
        <w:autoSpaceDN w:val="0"/>
        <w:spacing w:after="0" w:line="240" w:lineRule="auto"/>
        <w:ind w:left="202" w:right="306" w:firstLine="707"/>
        <w:jc w:val="both"/>
        <w:rPr>
          <w:rFonts w:ascii="Times New Roman" w:eastAsia="Times New Roman" w:hAnsi="Times New Roman"/>
          <w:color w:val="000000"/>
          <w:sz w:val="28"/>
          <w:szCs w:val="28"/>
        </w:rPr>
      </w:pPr>
    </w:p>
    <w:p w:rsidR="00B36FC7" w:rsidRPr="00617291" w:rsidRDefault="00B36FC7" w:rsidP="00B36FC7">
      <w:pPr>
        <w:widowControl w:val="0"/>
        <w:autoSpaceDE w:val="0"/>
        <w:autoSpaceDN w:val="0"/>
        <w:spacing w:after="0" w:line="240" w:lineRule="auto"/>
        <w:ind w:left="202" w:right="306" w:firstLine="707"/>
        <w:jc w:val="both"/>
        <w:rPr>
          <w:rFonts w:ascii="Times New Roman" w:eastAsia="Times New Roman" w:hAnsi="Times New Roman"/>
          <w:color w:val="000000"/>
          <w:sz w:val="28"/>
          <w:szCs w:val="28"/>
        </w:rPr>
      </w:pPr>
    </w:p>
    <w:p w:rsidR="00B36FC7" w:rsidRPr="00617291" w:rsidRDefault="00B36FC7" w:rsidP="00B36FC7">
      <w:pPr>
        <w:widowControl w:val="0"/>
        <w:autoSpaceDE w:val="0"/>
        <w:autoSpaceDN w:val="0"/>
        <w:spacing w:after="0" w:line="240" w:lineRule="auto"/>
        <w:ind w:left="202" w:right="306" w:firstLine="707"/>
        <w:jc w:val="both"/>
        <w:rPr>
          <w:rFonts w:ascii="Times New Roman" w:eastAsia="Times New Roman" w:hAnsi="Times New Roman"/>
          <w:color w:val="000000"/>
          <w:sz w:val="28"/>
          <w:szCs w:val="28"/>
        </w:rPr>
      </w:pPr>
    </w:p>
    <w:p w:rsidR="00B36FC7" w:rsidRPr="00B36FC7" w:rsidRDefault="00B36FC7" w:rsidP="00B36FC7">
      <w:pPr>
        <w:widowControl w:val="0"/>
        <w:autoSpaceDE w:val="0"/>
        <w:autoSpaceDN w:val="0"/>
        <w:spacing w:after="0" w:line="240" w:lineRule="auto"/>
        <w:ind w:left="202" w:right="306" w:firstLine="707"/>
        <w:jc w:val="both"/>
        <w:rPr>
          <w:rFonts w:ascii="Times New Roman" w:eastAsia="Times New Roman" w:hAnsi="Times New Roman"/>
          <w:color w:val="FF0000"/>
          <w:sz w:val="28"/>
          <w:szCs w:val="28"/>
        </w:rPr>
        <w:sectPr w:rsidR="00B36FC7" w:rsidRPr="00B36FC7" w:rsidSect="009E2AE9">
          <w:footerReference w:type="default" r:id="rId136"/>
          <w:pgSz w:w="11906" w:h="16838"/>
          <w:pgMar w:top="1134" w:right="567" w:bottom="1134" w:left="1701" w:header="708" w:footer="708" w:gutter="0"/>
          <w:pgNumType w:start="0"/>
          <w:cols w:space="708"/>
          <w:docGrid w:linePitch="360"/>
        </w:sectPr>
      </w:pPr>
    </w:p>
    <w:p w:rsidR="00B36FC7" w:rsidRPr="00B36FC7" w:rsidRDefault="00B36FC7" w:rsidP="00A66248">
      <w:pPr>
        <w:spacing w:after="0" w:line="240" w:lineRule="auto"/>
        <w:ind w:left="-284"/>
        <w:jc w:val="both"/>
        <w:rPr>
          <w:rFonts w:ascii="Times New Roman" w:hAnsi="Times New Roman"/>
          <w:sz w:val="28"/>
          <w:szCs w:val="28"/>
        </w:rPr>
      </w:pPr>
      <w:r w:rsidRPr="00B36FC7">
        <w:rPr>
          <w:rFonts w:ascii="Times New Roman" w:hAnsi="Times New Roman"/>
          <w:sz w:val="28"/>
          <w:szCs w:val="28"/>
        </w:rPr>
        <w:lastRenderedPageBreak/>
        <w:t xml:space="preserve">Таблица </w:t>
      </w:r>
      <w:r w:rsidR="004E3D00">
        <w:rPr>
          <w:rFonts w:ascii="Times New Roman" w:hAnsi="Times New Roman"/>
          <w:sz w:val="28"/>
          <w:szCs w:val="28"/>
        </w:rPr>
        <w:t>3.</w:t>
      </w:r>
      <w:r w:rsidRPr="00B36FC7">
        <w:rPr>
          <w:rFonts w:ascii="Times New Roman" w:hAnsi="Times New Roman"/>
          <w:sz w:val="28"/>
          <w:szCs w:val="28"/>
        </w:rPr>
        <w:t>1 – Результаты термодинамических расчетов свободной энергии Гиббса для реакций</w:t>
      </w:r>
      <w:r w:rsidRPr="00B36FC7">
        <w:rPr>
          <w:rFonts w:ascii="Times New Roman" w:hAnsi="Times New Roman"/>
          <w:spacing w:val="1"/>
          <w:sz w:val="28"/>
          <w:szCs w:val="28"/>
        </w:rPr>
        <w:t xml:space="preserve"> взаимодействия компонентов золошлаковых отходов с гидрокарбонатом натрия (</w:t>
      </w:r>
      <w:r w:rsidRPr="00B36FC7">
        <w:rPr>
          <w:rFonts w:ascii="Times New Roman" w:hAnsi="Times New Roman"/>
          <w:spacing w:val="1"/>
          <w:sz w:val="28"/>
          <w:szCs w:val="28"/>
          <w:lang w:val="en-US"/>
        </w:rPr>
        <w:t>NaHCO</w:t>
      </w:r>
      <w:r w:rsidRPr="00B36FC7">
        <w:rPr>
          <w:rFonts w:ascii="Times New Roman" w:hAnsi="Times New Roman"/>
          <w:spacing w:val="1"/>
          <w:sz w:val="28"/>
          <w:szCs w:val="28"/>
          <w:vertAlign w:val="subscript"/>
        </w:rPr>
        <w:t>3</w:t>
      </w:r>
      <w:r w:rsidRPr="00B36FC7">
        <w:rPr>
          <w:rFonts w:ascii="Times New Roman" w:hAnsi="Times New Roman"/>
          <w:spacing w:val="1"/>
          <w:sz w:val="28"/>
          <w:szCs w:val="28"/>
        </w:rPr>
        <w:t>) и карбонатом натрия (</w:t>
      </w:r>
      <w:r w:rsidRPr="00B36FC7">
        <w:rPr>
          <w:rFonts w:ascii="Times New Roman" w:hAnsi="Times New Roman"/>
          <w:spacing w:val="1"/>
          <w:sz w:val="28"/>
          <w:szCs w:val="28"/>
          <w:lang w:val="en-US"/>
        </w:rPr>
        <w:t>Na</w:t>
      </w:r>
      <w:r w:rsidRPr="00B36FC7">
        <w:rPr>
          <w:rFonts w:ascii="Times New Roman" w:hAnsi="Times New Roman"/>
          <w:spacing w:val="1"/>
          <w:sz w:val="28"/>
          <w:szCs w:val="28"/>
          <w:vertAlign w:val="subscript"/>
        </w:rPr>
        <w:t>2</w:t>
      </w:r>
      <w:r w:rsidRPr="00B36FC7">
        <w:rPr>
          <w:rFonts w:ascii="Times New Roman" w:hAnsi="Times New Roman"/>
          <w:spacing w:val="1"/>
          <w:sz w:val="28"/>
          <w:szCs w:val="28"/>
          <w:lang w:val="en-US"/>
        </w:rPr>
        <w:t>CO</w:t>
      </w:r>
      <w:r w:rsidRPr="00B36FC7">
        <w:rPr>
          <w:rFonts w:ascii="Times New Roman" w:hAnsi="Times New Roman"/>
          <w:spacing w:val="1"/>
          <w:sz w:val="28"/>
          <w:szCs w:val="28"/>
          <w:vertAlign w:val="subscript"/>
        </w:rPr>
        <w:t>3</w:t>
      </w:r>
      <w:r w:rsidRPr="00B36FC7">
        <w:rPr>
          <w:rFonts w:ascii="Times New Roman" w:hAnsi="Times New Roman"/>
          <w:spacing w:val="1"/>
          <w:sz w:val="28"/>
          <w:szCs w:val="28"/>
        </w:rPr>
        <w:t xml:space="preserve">) </w:t>
      </w:r>
      <w:r w:rsidRPr="00B36FC7">
        <w:rPr>
          <w:rFonts w:ascii="Times New Roman" w:hAnsi="Times New Roman"/>
          <w:sz w:val="28"/>
          <w:szCs w:val="28"/>
        </w:rPr>
        <w:t>в</w:t>
      </w:r>
      <w:r w:rsidRPr="00B36FC7">
        <w:rPr>
          <w:rFonts w:ascii="Times New Roman" w:hAnsi="Times New Roman"/>
          <w:spacing w:val="-2"/>
          <w:sz w:val="28"/>
          <w:szCs w:val="28"/>
        </w:rPr>
        <w:t xml:space="preserve"> </w:t>
      </w:r>
      <w:r w:rsidRPr="00B36FC7">
        <w:rPr>
          <w:rFonts w:ascii="Times New Roman" w:hAnsi="Times New Roman"/>
          <w:sz w:val="28"/>
          <w:szCs w:val="28"/>
        </w:rPr>
        <w:t>интервале температур</w:t>
      </w:r>
      <w:r w:rsidRPr="00B36FC7">
        <w:rPr>
          <w:rFonts w:ascii="Times New Roman" w:hAnsi="Times New Roman"/>
          <w:spacing w:val="1"/>
          <w:sz w:val="28"/>
          <w:szCs w:val="28"/>
        </w:rPr>
        <w:t xml:space="preserve"> </w:t>
      </w:r>
      <w:r w:rsidRPr="00B36FC7">
        <w:rPr>
          <w:rFonts w:ascii="Times New Roman" w:hAnsi="Times New Roman"/>
          <w:sz w:val="28"/>
          <w:szCs w:val="28"/>
        </w:rPr>
        <w:t>0</w:t>
      </w:r>
      <w:r w:rsidR="004E5642" w:rsidRPr="00B36FC7">
        <w:rPr>
          <w:rFonts w:ascii="Times New Roman" w:hAnsi="Times New Roman"/>
          <w:sz w:val="28"/>
          <w:szCs w:val="28"/>
        </w:rPr>
        <w:t>–</w:t>
      </w:r>
      <w:r w:rsidRPr="00B36FC7">
        <w:rPr>
          <w:rFonts w:ascii="Times New Roman" w:hAnsi="Times New Roman"/>
          <w:sz w:val="28"/>
          <w:szCs w:val="28"/>
        </w:rPr>
        <w:t xml:space="preserve">200 </w:t>
      </w:r>
      <w:r w:rsidR="0016361D">
        <w:rPr>
          <w:rFonts w:ascii="Times New Roman" w:hAnsi="Times New Roman"/>
          <w:sz w:val="28"/>
          <w:szCs w:val="28"/>
          <w:vertAlign w:val="superscript"/>
        </w:rPr>
        <w:t>°</w:t>
      </w:r>
      <w:r w:rsidRPr="00B36FC7">
        <w:rPr>
          <w:rFonts w:ascii="Times New Roman" w:hAnsi="Times New Roman"/>
          <w:sz w:val="28"/>
          <w:szCs w:val="28"/>
        </w:rPr>
        <w:t>С</w:t>
      </w:r>
      <w:r w:rsidRPr="00B36FC7">
        <w:rPr>
          <w:rFonts w:ascii="Times New Roman" w:hAnsi="Times New Roman"/>
          <w:spacing w:val="1"/>
          <w:sz w:val="28"/>
          <w:szCs w:val="28"/>
        </w:rPr>
        <w:t xml:space="preserve"> </w:t>
      </w:r>
      <w:r w:rsidRPr="00B36FC7">
        <w:rPr>
          <w:rFonts w:ascii="Times New Roman" w:hAnsi="Times New Roman"/>
          <w:sz w:val="28"/>
          <w:szCs w:val="28"/>
        </w:rPr>
        <w:t>[</w:t>
      </w:r>
      <w:r w:rsidR="004901FE">
        <w:rPr>
          <w:rFonts w:ascii="Times New Roman" w:hAnsi="Times New Roman"/>
          <w:sz w:val="28"/>
          <w:szCs w:val="28"/>
        </w:rPr>
        <w:t>92</w:t>
      </w:r>
      <w:r w:rsidR="008E06B3">
        <w:rPr>
          <w:rFonts w:ascii="Times New Roman" w:hAnsi="Times New Roman"/>
          <w:sz w:val="28"/>
          <w:szCs w:val="28"/>
        </w:rPr>
        <w:t>]</w:t>
      </w:r>
      <w:r w:rsidRPr="00B36FC7">
        <w:rPr>
          <w:rFonts w:ascii="Times New Roman" w:hAnsi="Times New Roman"/>
          <w:sz w:val="28"/>
          <w:szCs w:val="24"/>
        </w:rPr>
        <w:t xml:space="preserve"> </w:t>
      </w:r>
    </w:p>
    <w:tbl>
      <w:tblPr>
        <w:tblW w:w="14819" w:type="dxa"/>
        <w:tblInd w:w="-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
        <w:gridCol w:w="5933"/>
        <w:gridCol w:w="708"/>
        <w:gridCol w:w="709"/>
        <w:gridCol w:w="709"/>
        <w:gridCol w:w="709"/>
        <w:gridCol w:w="850"/>
        <w:gridCol w:w="851"/>
        <w:gridCol w:w="850"/>
        <w:gridCol w:w="709"/>
        <w:gridCol w:w="709"/>
        <w:gridCol w:w="708"/>
        <w:gridCol w:w="851"/>
      </w:tblGrid>
      <w:tr w:rsidR="00B36FC7" w:rsidRPr="00617291" w:rsidTr="00617291">
        <w:trPr>
          <w:trHeight w:val="275"/>
        </w:trPr>
        <w:tc>
          <w:tcPr>
            <w:tcW w:w="523" w:type="dxa"/>
            <w:vMerge w:val="restart"/>
            <w:shd w:val="clear" w:color="auto" w:fill="auto"/>
          </w:tcPr>
          <w:p w:rsidR="00B36FC7" w:rsidRPr="00617291" w:rsidRDefault="00B36FC7" w:rsidP="00617291">
            <w:pPr>
              <w:widowControl w:val="0"/>
              <w:autoSpaceDE w:val="0"/>
              <w:autoSpaceDN w:val="0"/>
              <w:spacing w:before="138" w:after="0" w:line="240" w:lineRule="auto"/>
              <w:ind w:left="107"/>
              <w:rPr>
                <w:rFonts w:ascii="Times New Roman" w:eastAsia="Times New Roman" w:hAnsi="Times New Roman"/>
                <w:lang w:val="en-US"/>
              </w:rPr>
            </w:pPr>
            <w:r w:rsidRPr="00617291">
              <w:rPr>
                <w:rFonts w:ascii="Times New Roman" w:eastAsia="Times New Roman" w:hAnsi="Times New Roman"/>
                <w:lang w:val="en-US"/>
              </w:rPr>
              <w:t>№</w:t>
            </w:r>
          </w:p>
        </w:tc>
        <w:tc>
          <w:tcPr>
            <w:tcW w:w="5933" w:type="dxa"/>
            <w:vMerge w:val="restart"/>
            <w:shd w:val="clear" w:color="auto" w:fill="auto"/>
          </w:tcPr>
          <w:p w:rsidR="00B36FC7" w:rsidRPr="00617291" w:rsidRDefault="00B36FC7" w:rsidP="00617291">
            <w:pPr>
              <w:widowControl w:val="0"/>
              <w:autoSpaceDE w:val="0"/>
              <w:autoSpaceDN w:val="0"/>
              <w:spacing w:before="138" w:after="0" w:line="240" w:lineRule="auto"/>
              <w:ind w:left="2198" w:right="2057"/>
              <w:jc w:val="center"/>
              <w:rPr>
                <w:rFonts w:ascii="Times New Roman" w:eastAsia="Times New Roman" w:hAnsi="Times New Roman"/>
                <w:lang w:val="en-US"/>
              </w:rPr>
            </w:pPr>
            <w:r w:rsidRPr="00617291">
              <w:rPr>
                <w:rFonts w:ascii="Times New Roman" w:eastAsia="Times New Roman" w:hAnsi="Times New Roman"/>
                <w:lang w:val="en-US"/>
              </w:rPr>
              <w:t>Реакция</w:t>
            </w:r>
          </w:p>
        </w:tc>
        <w:tc>
          <w:tcPr>
            <w:tcW w:w="8363" w:type="dxa"/>
            <w:gridSpan w:val="11"/>
            <w:shd w:val="clear" w:color="auto" w:fill="auto"/>
          </w:tcPr>
          <w:p w:rsidR="00B36FC7" w:rsidRPr="00617291" w:rsidRDefault="00B36FC7" w:rsidP="00617291">
            <w:pPr>
              <w:widowControl w:val="0"/>
              <w:autoSpaceDE w:val="0"/>
              <w:autoSpaceDN w:val="0"/>
              <w:spacing w:after="0" w:line="256" w:lineRule="exact"/>
              <w:ind w:left="1250"/>
              <w:rPr>
                <w:rFonts w:ascii="Times New Roman" w:eastAsia="Times New Roman" w:hAnsi="Times New Roman"/>
                <w:lang w:val="en-US"/>
              </w:rPr>
            </w:pPr>
            <w:r w:rsidRPr="00617291">
              <w:rPr>
                <w:rFonts w:ascii="Times New Roman" w:eastAsia="Times New Roman" w:hAnsi="Times New Roman"/>
                <w:lang w:val="en-US"/>
              </w:rPr>
              <w:t xml:space="preserve">                                             Температура,</w:t>
            </w:r>
            <w:r w:rsidRPr="00617291">
              <w:rPr>
                <w:rFonts w:ascii="Times New Roman" w:eastAsia="Times New Roman" w:hAnsi="Times New Roman"/>
                <w:spacing w:val="-2"/>
                <w:lang w:val="en-US"/>
              </w:rPr>
              <w:t xml:space="preserve"> </w:t>
            </w:r>
            <w:r w:rsidRPr="00617291">
              <w:rPr>
                <w:rFonts w:ascii="Times New Roman" w:eastAsia="Times New Roman" w:hAnsi="Times New Roman"/>
                <w:vertAlign w:val="superscript"/>
                <w:lang w:val="en-US"/>
              </w:rPr>
              <w:t>0</w:t>
            </w:r>
            <w:r w:rsidRPr="00617291">
              <w:rPr>
                <w:rFonts w:ascii="Times New Roman" w:eastAsia="Times New Roman" w:hAnsi="Times New Roman"/>
                <w:lang w:val="en-US"/>
              </w:rPr>
              <w:t>С</w:t>
            </w:r>
          </w:p>
        </w:tc>
      </w:tr>
      <w:tr w:rsidR="00B36FC7" w:rsidRPr="00617291" w:rsidTr="00617291">
        <w:trPr>
          <w:trHeight w:val="278"/>
        </w:trPr>
        <w:tc>
          <w:tcPr>
            <w:tcW w:w="523" w:type="dxa"/>
            <w:vMerge/>
            <w:tcBorders>
              <w:top w:val="nil"/>
            </w:tcBorders>
            <w:shd w:val="clear" w:color="auto" w:fill="auto"/>
          </w:tcPr>
          <w:p w:rsidR="00B36FC7" w:rsidRPr="00617291" w:rsidRDefault="00B36FC7" w:rsidP="00617291">
            <w:pPr>
              <w:widowControl w:val="0"/>
              <w:autoSpaceDE w:val="0"/>
              <w:autoSpaceDN w:val="0"/>
              <w:spacing w:after="0" w:line="240" w:lineRule="auto"/>
              <w:rPr>
                <w:rFonts w:ascii="Times New Roman" w:hAnsi="Times New Roman"/>
                <w:lang w:val="en-US"/>
              </w:rPr>
            </w:pPr>
          </w:p>
        </w:tc>
        <w:tc>
          <w:tcPr>
            <w:tcW w:w="5933" w:type="dxa"/>
            <w:vMerge/>
            <w:tcBorders>
              <w:top w:val="nil"/>
            </w:tcBorders>
            <w:shd w:val="clear" w:color="auto" w:fill="auto"/>
          </w:tcPr>
          <w:p w:rsidR="00B36FC7" w:rsidRPr="00617291" w:rsidRDefault="00B36FC7" w:rsidP="00617291">
            <w:pPr>
              <w:widowControl w:val="0"/>
              <w:autoSpaceDE w:val="0"/>
              <w:autoSpaceDN w:val="0"/>
              <w:spacing w:after="0" w:line="240" w:lineRule="auto"/>
              <w:rPr>
                <w:rFonts w:ascii="Times New Roman" w:hAnsi="Times New Roman"/>
                <w:lang w:val="en-US"/>
              </w:rPr>
            </w:pPr>
          </w:p>
        </w:tc>
        <w:tc>
          <w:tcPr>
            <w:tcW w:w="708" w:type="dxa"/>
            <w:shd w:val="clear" w:color="auto" w:fill="auto"/>
          </w:tcPr>
          <w:p w:rsidR="00B36FC7" w:rsidRPr="00617291" w:rsidRDefault="00B36FC7" w:rsidP="00617291">
            <w:pPr>
              <w:widowControl w:val="0"/>
              <w:autoSpaceDE w:val="0"/>
              <w:autoSpaceDN w:val="0"/>
              <w:spacing w:after="0" w:line="258" w:lineRule="exact"/>
              <w:ind w:left="105"/>
              <w:rPr>
                <w:rFonts w:ascii="Times New Roman" w:eastAsia="Times New Roman" w:hAnsi="Times New Roman"/>
                <w:lang w:val="en-US"/>
              </w:rPr>
            </w:pPr>
            <w:r w:rsidRPr="00617291">
              <w:rPr>
                <w:rFonts w:ascii="Times New Roman" w:eastAsia="Times New Roman" w:hAnsi="Times New Roman"/>
                <w:lang w:val="en-US"/>
              </w:rPr>
              <w:t>0</w:t>
            </w:r>
          </w:p>
        </w:tc>
        <w:tc>
          <w:tcPr>
            <w:tcW w:w="709" w:type="dxa"/>
            <w:shd w:val="clear" w:color="auto" w:fill="auto"/>
          </w:tcPr>
          <w:p w:rsidR="00B36FC7" w:rsidRPr="00617291" w:rsidRDefault="00B36FC7" w:rsidP="00617291">
            <w:pPr>
              <w:widowControl w:val="0"/>
              <w:autoSpaceDE w:val="0"/>
              <w:autoSpaceDN w:val="0"/>
              <w:spacing w:after="0" w:line="258" w:lineRule="exact"/>
              <w:ind w:left="29" w:right="92"/>
              <w:jc w:val="center"/>
              <w:rPr>
                <w:rFonts w:ascii="Times New Roman" w:eastAsia="Times New Roman" w:hAnsi="Times New Roman"/>
                <w:lang w:val="en-US"/>
              </w:rPr>
            </w:pPr>
            <w:r w:rsidRPr="00617291">
              <w:rPr>
                <w:rFonts w:ascii="Times New Roman" w:eastAsia="Times New Roman" w:hAnsi="Times New Roman"/>
                <w:lang w:val="en-US"/>
              </w:rPr>
              <w:t>20</w:t>
            </w:r>
          </w:p>
        </w:tc>
        <w:tc>
          <w:tcPr>
            <w:tcW w:w="709" w:type="dxa"/>
            <w:shd w:val="clear" w:color="auto" w:fill="auto"/>
          </w:tcPr>
          <w:p w:rsidR="00B36FC7" w:rsidRPr="00617291" w:rsidRDefault="00B36FC7" w:rsidP="00617291">
            <w:pPr>
              <w:widowControl w:val="0"/>
              <w:autoSpaceDE w:val="0"/>
              <w:autoSpaceDN w:val="0"/>
              <w:spacing w:after="0" w:line="258" w:lineRule="exact"/>
              <w:ind w:left="107"/>
              <w:rPr>
                <w:rFonts w:ascii="Times New Roman" w:eastAsia="Times New Roman" w:hAnsi="Times New Roman"/>
                <w:lang w:val="en-US"/>
              </w:rPr>
            </w:pPr>
            <w:r w:rsidRPr="00617291">
              <w:rPr>
                <w:rFonts w:ascii="Times New Roman" w:eastAsia="Times New Roman" w:hAnsi="Times New Roman"/>
                <w:lang w:val="en-US"/>
              </w:rPr>
              <w:t>40</w:t>
            </w:r>
          </w:p>
        </w:tc>
        <w:tc>
          <w:tcPr>
            <w:tcW w:w="709"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60</w:t>
            </w:r>
          </w:p>
        </w:tc>
        <w:tc>
          <w:tcPr>
            <w:tcW w:w="850"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80</w:t>
            </w:r>
          </w:p>
        </w:tc>
        <w:tc>
          <w:tcPr>
            <w:tcW w:w="851"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100</w:t>
            </w:r>
          </w:p>
        </w:tc>
        <w:tc>
          <w:tcPr>
            <w:tcW w:w="850"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120</w:t>
            </w:r>
          </w:p>
        </w:tc>
        <w:tc>
          <w:tcPr>
            <w:tcW w:w="709"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140</w:t>
            </w:r>
          </w:p>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p>
        </w:tc>
        <w:tc>
          <w:tcPr>
            <w:tcW w:w="709"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160</w:t>
            </w:r>
          </w:p>
        </w:tc>
        <w:tc>
          <w:tcPr>
            <w:tcW w:w="708"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180</w:t>
            </w:r>
          </w:p>
        </w:tc>
        <w:tc>
          <w:tcPr>
            <w:tcW w:w="851" w:type="dxa"/>
            <w:shd w:val="clear" w:color="auto" w:fill="auto"/>
          </w:tcPr>
          <w:p w:rsidR="00B36FC7" w:rsidRPr="00617291" w:rsidRDefault="00B36FC7" w:rsidP="00617291">
            <w:pPr>
              <w:widowControl w:val="0"/>
              <w:autoSpaceDE w:val="0"/>
              <w:autoSpaceDN w:val="0"/>
              <w:spacing w:after="0" w:line="258" w:lineRule="exact"/>
              <w:ind w:left="108"/>
              <w:rPr>
                <w:rFonts w:ascii="Times New Roman" w:eastAsia="Times New Roman" w:hAnsi="Times New Roman"/>
                <w:lang w:val="en-US"/>
              </w:rPr>
            </w:pPr>
            <w:r w:rsidRPr="00617291">
              <w:rPr>
                <w:rFonts w:ascii="Times New Roman" w:eastAsia="Times New Roman" w:hAnsi="Times New Roman"/>
                <w:lang w:val="en-US"/>
              </w:rPr>
              <w:t>200</w:t>
            </w:r>
          </w:p>
        </w:tc>
      </w:tr>
      <w:tr w:rsidR="00B36FC7" w:rsidRPr="00617291" w:rsidTr="00617291">
        <w:trPr>
          <w:trHeight w:val="551"/>
        </w:trPr>
        <w:tc>
          <w:tcPr>
            <w:tcW w:w="523" w:type="dxa"/>
            <w:shd w:val="clear" w:color="auto" w:fill="auto"/>
          </w:tcPr>
          <w:p w:rsidR="00B36FC7" w:rsidRPr="00617291" w:rsidRDefault="00B36FC7" w:rsidP="00617291">
            <w:pPr>
              <w:widowControl w:val="0"/>
              <w:autoSpaceDE w:val="0"/>
              <w:autoSpaceDN w:val="0"/>
              <w:spacing w:after="0" w:line="270" w:lineRule="exact"/>
              <w:ind w:left="107"/>
              <w:rPr>
                <w:rFonts w:ascii="Times New Roman" w:eastAsia="Times New Roman" w:hAnsi="Times New Roman"/>
                <w:lang w:val="en-US"/>
              </w:rPr>
            </w:pPr>
            <w:r w:rsidRPr="00617291">
              <w:rPr>
                <w:rFonts w:ascii="Times New Roman" w:eastAsia="Times New Roman" w:hAnsi="Times New Roman"/>
                <w:lang w:val="en-US"/>
              </w:rPr>
              <w:t>1</w:t>
            </w:r>
          </w:p>
        </w:tc>
        <w:tc>
          <w:tcPr>
            <w:tcW w:w="5933" w:type="dxa"/>
            <w:shd w:val="clear" w:color="auto" w:fill="auto"/>
          </w:tcPr>
          <w:p w:rsidR="00B36FC7" w:rsidRPr="00617291" w:rsidRDefault="00B36FC7" w:rsidP="00617291">
            <w:pPr>
              <w:widowControl w:val="0"/>
              <w:autoSpaceDE w:val="0"/>
              <w:autoSpaceDN w:val="0"/>
              <w:spacing w:after="0" w:line="261" w:lineRule="exact"/>
              <w:rPr>
                <w:rFonts w:ascii="Times New Roman" w:eastAsia="Times New Roman" w:hAnsi="Times New Roman"/>
                <w:color w:val="000000"/>
                <w:lang w:val="en-US"/>
              </w:rPr>
            </w:pPr>
            <w:r w:rsidRPr="00617291">
              <w:rPr>
                <w:rFonts w:ascii="Times New Roman" w:eastAsia="Times New Roman" w:hAnsi="Times New Roman"/>
                <w:color w:val="000000"/>
                <w:position w:val="2"/>
                <w:lang w:val="en-US"/>
              </w:rPr>
              <w:t>SiO</w:t>
            </w:r>
            <w:r w:rsidRPr="00617291">
              <w:rPr>
                <w:rFonts w:ascii="Times New Roman" w:eastAsia="Times New Roman" w:hAnsi="Times New Roman"/>
                <w:color w:val="000000"/>
                <w:position w:val="2"/>
                <w:vertAlign w:val="subscript"/>
                <w:lang w:val="en-US"/>
              </w:rPr>
              <w:t>2</w:t>
            </w:r>
            <w:r w:rsidRPr="00617291">
              <w:rPr>
                <w:rFonts w:ascii="Times New Roman" w:eastAsia="Times New Roman" w:hAnsi="Times New Roman"/>
                <w:color w:val="000000"/>
                <w:position w:val="2"/>
                <w:lang w:val="en-US"/>
              </w:rPr>
              <w:t>+2NaHCO</w:t>
            </w:r>
            <w:r w:rsidRPr="00617291">
              <w:rPr>
                <w:rFonts w:ascii="Times New Roman" w:eastAsia="Times New Roman" w:hAnsi="Times New Roman"/>
                <w:color w:val="000000"/>
                <w:position w:val="2"/>
                <w:vertAlign w:val="subscript"/>
                <w:lang w:val="en-US"/>
              </w:rPr>
              <w:t>3</w:t>
            </w:r>
            <w:r w:rsidRPr="00617291">
              <w:rPr>
                <w:rFonts w:ascii="Times New Roman" w:eastAsia="Times New Roman" w:hAnsi="Times New Roman"/>
                <w:color w:val="000000"/>
                <w:position w:val="2"/>
                <w:lang w:val="en-US"/>
              </w:rPr>
              <w:t>=Na</w:t>
            </w:r>
            <w:r w:rsidRPr="00617291">
              <w:rPr>
                <w:rFonts w:ascii="Times New Roman" w:eastAsia="Times New Roman" w:hAnsi="Times New Roman"/>
                <w:color w:val="000000"/>
                <w:position w:val="2"/>
                <w:vertAlign w:val="subscript"/>
                <w:lang w:val="en-US"/>
              </w:rPr>
              <w:t>2</w:t>
            </w:r>
            <w:r w:rsidRPr="00617291">
              <w:rPr>
                <w:rFonts w:ascii="Times New Roman" w:eastAsia="Times New Roman" w:hAnsi="Times New Roman"/>
                <w:color w:val="000000"/>
                <w:position w:val="2"/>
                <w:lang w:val="en-US"/>
              </w:rPr>
              <w:t>CO</w:t>
            </w:r>
            <w:r w:rsidRPr="00617291">
              <w:rPr>
                <w:rFonts w:ascii="Times New Roman" w:eastAsia="Times New Roman" w:hAnsi="Times New Roman"/>
                <w:color w:val="000000"/>
                <w:position w:val="2"/>
                <w:vertAlign w:val="subscript"/>
                <w:lang w:val="en-US"/>
              </w:rPr>
              <w:t>3</w:t>
            </w:r>
            <w:r w:rsidRPr="00617291">
              <w:rPr>
                <w:rFonts w:ascii="Times New Roman" w:eastAsia="Times New Roman" w:hAnsi="Times New Roman"/>
                <w:color w:val="000000"/>
                <w:position w:val="2"/>
                <w:lang w:val="en-US"/>
              </w:rPr>
              <w:t>+CO</w:t>
            </w:r>
            <w:r w:rsidRPr="00617291">
              <w:rPr>
                <w:rFonts w:ascii="Times New Roman" w:eastAsia="Times New Roman" w:hAnsi="Times New Roman"/>
                <w:color w:val="000000"/>
                <w:position w:val="2"/>
                <w:vertAlign w:val="subscript"/>
                <w:lang w:val="en-US"/>
              </w:rPr>
              <w:t>2</w:t>
            </w:r>
            <w:r w:rsidRPr="00617291">
              <w:rPr>
                <w:rFonts w:ascii="Times New Roman" w:eastAsia="Times New Roman" w:hAnsi="Times New Roman"/>
                <w:color w:val="000000"/>
                <w:position w:val="2"/>
                <w:lang w:val="en-US"/>
              </w:rPr>
              <w:t>(g)+H</w:t>
            </w:r>
            <w:r w:rsidRPr="00617291">
              <w:rPr>
                <w:rFonts w:ascii="Times New Roman" w:eastAsia="Times New Roman" w:hAnsi="Times New Roman"/>
                <w:color w:val="000000"/>
                <w:position w:val="2"/>
                <w:vertAlign w:val="subscript"/>
                <w:lang w:val="en-US"/>
              </w:rPr>
              <w:t>2</w:t>
            </w:r>
            <w:r w:rsidRPr="00617291">
              <w:rPr>
                <w:rFonts w:ascii="Times New Roman" w:eastAsia="Times New Roman" w:hAnsi="Times New Roman"/>
                <w:color w:val="000000"/>
                <w:position w:val="2"/>
                <w:lang w:val="en-US"/>
              </w:rPr>
              <w:t>O+SiO</w:t>
            </w:r>
            <w:r w:rsidRPr="00617291">
              <w:rPr>
                <w:rFonts w:ascii="Times New Roman" w:eastAsia="Times New Roman" w:hAnsi="Times New Roman"/>
                <w:color w:val="000000"/>
                <w:position w:val="2"/>
                <w:vertAlign w:val="subscript"/>
                <w:lang w:val="en-US"/>
              </w:rPr>
              <w:t>2(св)</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31,764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27,322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22,958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18,659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14,417</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10,225</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6,075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1,963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-2,115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-6,165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-10,189</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-123,71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-128,17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-132,46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-136,62</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-140,675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-144,622</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-148,484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-152,27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-155,99</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-159,67</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-163,297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3</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3Al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O+3Al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12,859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9,203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5,621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2,113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-1,326</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-4,703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-8,023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-11,293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-14,519</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-17,706</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-20,861</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4</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5</w:t>
            </w:r>
            <w:r w:rsidRPr="00617291">
              <w:rPr>
                <w:rFonts w:ascii="Times New Roman" w:eastAsia="Times New Roman" w:hAnsi="Times New Roman"/>
                <w:color w:val="000000"/>
                <w:lang w:val="en-US"/>
              </w:rPr>
              <w:t>(K)+2NaHCO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37,198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32,586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28,049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23,576</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19,160</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14,793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10,469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6,183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1,932</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-2,289</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-6,485</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5</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(CRS)</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35,190</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30,710</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26,306</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21,969</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17,687</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13,454</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9,264</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5,111</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0,991</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-3,100</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-7,167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6</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(Q)+2NaHCO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(T)</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34,340</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29,855</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25,446</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21,103</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16,815</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12,573</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8,367</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4,184</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0,032</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-4,101</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-8,210</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7</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(CRS)</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32,908</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28,459</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24,088</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19,782</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15,533</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11,331</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7,171</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3,046</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-1,046</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-5,109</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-9,147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8</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(CRS)</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29,624</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25,121</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20,696</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16,337</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12,034</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7,779</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3,566</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-0,610</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-4,755</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-8,872</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color w:val="000000"/>
                <w:lang w:val="en-US"/>
              </w:rPr>
            </w:pPr>
            <w:r w:rsidRPr="00617291">
              <w:rPr>
                <w:rFonts w:ascii="Times New Roman" w:hAnsi="Times New Roman"/>
                <w:color w:val="000000"/>
                <w:lang w:val="en-US"/>
              </w:rPr>
              <w:t>-12,965</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9</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(B)+2NaHCO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32,860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28,413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24,043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19,739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15,493</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11,299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7,152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3,045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-1,025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-5,065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-9,080</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10</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(CR)</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34,046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29,573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25,176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20,845</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16,571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12,348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8,169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4,028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-0,078</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-4,156</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-8,210</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11</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=2NaAlSiO</w:t>
            </w:r>
            <w:r w:rsidRPr="00617291">
              <w:rPr>
                <w:rFonts w:ascii="Times New Roman" w:eastAsia="Times New Roman" w:hAnsi="Times New Roman"/>
                <w:color w:val="000000"/>
                <w:vertAlign w:val="subscript"/>
                <w:lang w:val="en-US"/>
              </w:rPr>
              <w:t>4</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-161,91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-165,73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-169,45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-173,09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-176,679</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-180,208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-183,697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-187,15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-190,59</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-194,01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-197,434</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12</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Fe</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O+Fe</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31,764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27,322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22,958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18,659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14,417</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10,225</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6,075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1,963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-2,115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-6,165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-10,189</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13</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Fe</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=2NaFeO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149,63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141,90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134,26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126,69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119,214</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111,804</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104,465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97,197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89,995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82,860</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75,788</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14</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Fe</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=2NaFeO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117,87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114,58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111,30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108,03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104,797</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101,579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98,390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95,233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92,111</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89,024</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85,977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15</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 xml:space="preserve"> +2NaHCO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 xml:space="preserve"> =CaFeSiO</w:t>
            </w:r>
            <w:r w:rsidRPr="00617291">
              <w:rPr>
                <w:rFonts w:ascii="Times New Roman" w:eastAsia="Times New Roman" w:hAnsi="Times New Roman"/>
                <w:color w:val="000000"/>
                <w:vertAlign w:val="subscript"/>
                <w:lang w:val="en-US"/>
              </w:rPr>
              <w:t>4</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97,808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90,211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82,865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75,759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68,881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62,219</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55,764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49,507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43,440</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37,556</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31,847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16</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4</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51,341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46,697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42,297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38,128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34,179</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30,438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26,897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23,545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20,373</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17,373</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14,537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17</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(g)+CaFeSiO</w:t>
            </w:r>
            <w:r w:rsidRPr="00617291">
              <w:rPr>
                <w:rFonts w:ascii="Times New Roman" w:eastAsia="Times New Roman" w:hAnsi="Times New Roman"/>
                <w:color w:val="000000"/>
                <w:vertAlign w:val="subscript"/>
                <w:lang w:val="en-US"/>
              </w:rPr>
              <w:t>4</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66,044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62,888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59,907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57,100</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54,463</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51,994</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49,689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47,544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45,555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43,721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42,037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18</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 xml:space="preserve"> +Na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 xml:space="preserve"> =CaCO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3</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9,339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9,499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9,648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9,790</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9,925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10,055</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10,182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10,308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10,432</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10,558</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10,687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19</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CaFe(SiO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 xml:space="preserve"> +Na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 xml:space="preserve"> =CaFeSiO</w:t>
            </w:r>
            <w:r w:rsidRPr="00617291">
              <w:rPr>
                <w:rFonts w:ascii="Times New Roman" w:eastAsia="Times New Roman" w:hAnsi="Times New Roman"/>
                <w:color w:val="000000"/>
                <w:vertAlign w:val="subscript"/>
                <w:lang w:val="en-US"/>
              </w:rPr>
              <w:t>4</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66,044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62,888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59,907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57,100</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54,463</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51,994</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49,689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47,544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45,555</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43,721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42,037</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20</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5</w:t>
            </w:r>
            <w:r w:rsidRPr="00617291">
              <w:rPr>
                <w:rFonts w:ascii="Times New Roman" w:eastAsia="Times New Roman" w:hAnsi="Times New Roman"/>
                <w:color w:val="000000"/>
                <w:lang w:val="en-US"/>
              </w:rPr>
              <w:t>(K)+2NaHCO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+CO2(g)+H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(B)</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38,384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33,745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29,182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24,683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20,238</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15,841</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11,485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7,166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2,879</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-1,380</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-5,615</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21</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5</w:t>
            </w:r>
            <w:r w:rsidRPr="00617291">
              <w:rPr>
                <w:rFonts w:ascii="Times New Roman" w:eastAsia="Times New Roman" w:hAnsi="Times New Roman"/>
                <w:color w:val="000000"/>
                <w:lang w:val="en-US"/>
              </w:rPr>
              <w:t>(K)+Na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=2NaAlO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106,98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103,52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100,05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96,595</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93,151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89,728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86,331</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82,963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79,630</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76,334</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73,079</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22</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5</w:t>
            </w:r>
            <w:r w:rsidRPr="00617291">
              <w:rPr>
                <w:rFonts w:ascii="Times New Roman" w:eastAsia="Times New Roman" w:hAnsi="Times New Roman"/>
                <w:color w:val="000000"/>
                <w:lang w:val="en-US"/>
              </w:rPr>
              <w:t>(K)+2NaHCO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(Q)+2NaAlO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138,90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131,00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123,16</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115,41</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107,729</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100,117</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92,574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85,099</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77,692</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70,351</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63,074</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23</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O=2NaAlCO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(OH)</w:t>
            </w:r>
            <w:r w:rsidRPr="00617291">
              <w:rPr>
                <w:rFonts w:ascii="Times New Roman" w:eastAsia="Times New Roman" w:hAnsi="Times New Roman"/>
                <w:color w:val="000000"/>
                <w:vertAlign w:val="subscript"/>
                <w:lang w:val="en-US"/>
              </w:rPr>
              <w:t>2</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-48,182</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-47,138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-45,888</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-44,458</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-42,872</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-41,146</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-39,297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-37,340</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-35,286</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-33,145</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-30,928</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24</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+2NaHCO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=Na</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CO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+H</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O+Al</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O</w:t>
            </w:r>
            <w:r w:rsidRPr="00617291">
              <w:rPr>
                <w:rFonts w:ascii="Times New Roman" w:eastAsia="Times New Roman" w:hAnsi="Times New Roman"/>
                <w:color w:val="000000"/>
                <w:vertAlign w:val="subscript"/>
                <w:lang w:val="en-US"/>
              </w:rPr>
              <w:t>3</w:t>
            </w:r>
            <w:r w:rsidRPr="00617291">
              <w:rPr>
                <w:rFonts w:ascii="Times New Roman" w:eastAsia="Times New Roman" w:hAnsi="Times New Roman"/>
                <w:color w:val="000000"/>
                <w:lang w:val="en-US"/>
              </w:rPr>
              <w:t>+2SiO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(T)+CO</w:t>
            </w:r>
            <w:r w:rsidRPr="00617291">
              <w:rPr>
                <w:rFonts w:ascii="Times New Roman" w:eastAsia="Times New Roman" w:hAnsi="Times New Roman"/>
                <w:color w:val="000000"/>
                <w:vertAlign w:val="subscript"/>
                <w:lang w:val="en-US"/>
              </w:rPr>
              <w:t>2</w:t>
            </w:r>
            <w:r w:rsidRPr="00617291">
              <w:rPr>
                <w:rFonts w:ascii="Times New Roman" w:eastAsia="Times New Roman" w:hAnsi="Times New Roman"/>
                <w:color w:val="000000"/>
                <w:lang w:val="en-US"/>
              </w:rPr>
              <w:t>(g)</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-118,24</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-122,73</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-127,15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-131,43</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-135,558</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-139,597</w:t>
            </w:r>
          </w:p>
        </w:tc>
        <w:tc>
          <w:tcPr>
            <w:tcW w:w="850"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-143,565</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-147,47</w:t>
            </w:r>
          </w:p>
        </w:tc>
        <w:tc>
          <w:tcPr>
            <w:tcW w:w="709"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-151,31</w:t>
            </w:r>
          </w:p>
        </w:tc>
        <w:tc>
          <w:tcPr>
            <w:tcW w:w="708"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-155,10</w:t>
            </w:r>
          </w:p>
        </w:tc>
        <w:tc>
          <w:tcPr>
            <w:tcW w:w="851" w:type="dxa"/>
            <w:shd w:val="clear" w:color="auto" w:fill="auto"/>
          </w:tcPr>
          <w:p w:rsidR="00B36FC7" w:rsidRPr="00617291" w:rsidRDefault="00B36FC7" w:rsidP="00617291">
            <w:pPr>
              <w:widowControl w:val="0"/>
              <w:autoSpaceDE w:val="0"/>
              <w:autoSpaceDN w:val="0"/>
              <w:spacing w:after="0" w:line="240" w:lineRule="auto"/>
              <w:rPr>
                <w:rFonts w:ascii="Times New Roman" w:hAnsi="Times New Roman"/>
                <w:color w:val="000000"/>
                <w:lang w:val="en-US"/>
              </w:rPr>
            </w:pPr>
            <w:r w:rsidRPr="00617291">
              <w:rPr>
                <w:rFonts w:ascii="Times New Roman" w:hAnsi="Times New Roman"/>
                <w:color w:val="000000"/>
                <w:lang w:val="en-US"/>
              </w:rPr>
              <w:t>-158,968</w:t>
            </w:r>
          </w:p>
        </w:tc>
      </w:tr>
      <w:tr w:rsidR="00B36FC7" w:rsidRPr="00617291" w:rsidTr="00617291">
        <w:trPr>
          <w:trHeight w:val="275"/>
        </w:trPr>
        <w:tc>
          <w:tcPr>
            <w:tcW w:w="523" w:type="dxa"/>
            <w:shd w:val="clear" w:color="auto" w:fill="auto"/>
          </w:tcPr>
          <w:p w:rsidR="00B36FC7" w:rsidRPr="00617291" w:rsidRDefault="00B36FC7" w:rsidP="00617291">
            <w:pPr>
              <w:widowControl w:val="0"/>
              <w:autoSpaceDE w:val="0"/>
              <w:autoSpaceDN w:val="0"/>
              <w:spacing w:after="0" w:line="256" w:lineRule="exact"/>
              <w:ind w:left="107"/>
              <w:rPr>
                <w:rFonts w:ascii="Times New Roman" w:eastAsia="Times New Roman" w:hAnsi="Times New Roman"/>
                <w:lang w:val="en-US"/>
              </w:rPr>
            </w:pPr>
            <w:r w:rsidRPr="00617291">
              <w:rPr>
                <w:rFonts w:ascii="Times New Roman" w:eastAsia="Times New Roman" w:hAnsi="Times New Roman"/>
                <w:lang w:val="en-US"/>
              </w:rPr>
              <w:t>25</w:t>
            </w:r>
          </w:p>
        </w:tc>
        <w:tc>
          <w:tcPr>
            <w:tcW w:w="5933" w:type="dxa"/>
            <w:shd w:val="clear" w:color="auto" w:fill="auto"/>
          </w:tcPr>
          <w:p w:rsidR="00B36FC7" w:rsidRPr="00617291" w:rsidRDefault="00B36FC7" w:rsidP="00617291">
            <w:pPr>
              <w:widowControl w:val="0"/>
              <w:autoSpaceDE w:val="0"/>
              <w:autoSpaceDN w:val="0"/>
              <w:spacing w:after="0" w:line="256" w:lineRule="exact"/>
              <w:rPr>
                <w:rFonts w:ascii="Times New Roman" w:eastAsia="Times New Roman" w:hAnsi="Times New Roman"/>
                <w:color w:val="000000"/>
                <w:lang w:val="en-US"/>
              </w:rPr>
            </w:pPr>
            <w:r w:rsidRPr="00617291">
              <w:rPr>
                <w:rFonts w:ascii="Times New Roman" w:eastAsia="Times New Roman" w:hAnsi="Times New Roman"/>
                <w:color w:val="000000"/>
                <w:lang w:val="en-US"/>
              </w:rPr>
              <w:t>2NaHCO3=Na2CO3+H2O+CO2(g)</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31,764</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27,322</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22,958</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18,659</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14,417</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10,225</w:t>
            </w:r>
          </w:p>
        </w:tc>
        <w:tc>
          <w:tcPr>
            <w:tcW w:w="850"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6,075</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1,963</w:t>
            </w:r>
          </w:p>
        </w:tc>
        <w:tc>
          <w:tcPr>
            <w:tcW w:w="709"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-2,115</w:t>
            </w:r>
          </w:p>
        </w:tc>
        <w:tc>
          <w:tcPr>
            <w:tcW w:w="708"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-6,165</w:t>
            </w:r>
          </w:p>
        </w:tc>
        <w:tc>
          <w:tcPr>
            <w:tcW w:w="851" w:type="dxa"/>
            <w:shd w:val="clear" w:color="auto" w:fill="auto"/>
          </w:tcPr>
          <w:p w:rsidR="00B36FC7" w:rsidRPr="00617291" w:rsidRDefault="00B36FC7" w:rsidP="00617291">
            <w:pPr>
              <w:widowControl w:val="0"/>
              <w:autoSpaceDE w:val="0"/>
              <w:autoSpaceDN w:val="0"/>
              <w:spacing w:after="0" w:line="240" w:lineRule="auto"/>
              <w:jc w:val="both"/>
              <w:rPr>
                <w:rFonts w:ascii="Times New Roman" w:hAnsi="Times New Roman"/>
                <w:lang w:val="en-US"/>
              </w:rPr>
            </w:pPr>
            <w:r w:rsidRPr="00617291">
              <w:rPr>
                <w:rFonts w:ascii="Times New Roman" w:hAnsi="Times New Roman"/>
                <w:lang w:val="en-US"/>
              </w:rPr>
              <w:t>-10,189</w:t>
            </w:r>
          </w:p>
        </w:tc>
      </w:tr>
    </w:tbl>
    <w:p w:rsidR="00B36FC7" w:rsidRPr="00B36FC7" w:rsidRDefault="00B36FC7" w:rsidP="00B36FC7">
      <w:pPr>
        <w:rPr>
          <w:lang w:val="en-US"/>
        </w:rPr>
      </w:pPr>
    </w:p>
    <w:p w:rsidR="00B36FC7" w:rsidRPr="00B36FC7" w:rsidRDefault="00B36FC7" w:rsidP="00B36FC7">
      <w:pPr>
        <w:rPr>
          <w:lang w:val="en-US"/>
        </w:rPr>
        <w:sectPr w:rsidR="00B36FC7" w:rsidRPr="00B36FC7" w:rsidSect="00D75881">
          <w:pgSz w:w="16838" w:h="11906" w:orient="landscape"/>
          <w:pgMar w:top="1134" w:right="567" w:bottom="1134" w:left="1701" w:header="709" w:footer="709" w:gutter="0"/>
          <w:cols w:space="708"/>
          <w:docGrid w:linePitch="360"/>
        </w:sectPr>
      </w:pPr>
    </w:p>
    <w:p w:rsidR="00B36FC7" w:rsidRPr="00B36FC7" w:rsidRDefault="00B36FC7" w:rsidP="00B36FC7">
      <w:pPr>
        <w:spacing w:after="0" w:line="240" w:lineRule="auto"/>
        <w:ind w:firstLine="567"/>
        <w:jc w:val="both"/>
        <w:rPr>
          <w:rFonts w:ascii="Times New Roman" w:hAnsi="Times New Roman"/>
          <w:b/>
          <w:sz w:val="28"/>
        </w:rPr>
      </w:pPr>
      <w:r w:rsidRPr="00B36FC7">
        <w:rPr>
          <w:rFonts w:ascii="Times New Roman" w:hAnsi="Times New Roman"/>
          <w:b/>
          <w:sz w:val="28"/>
        </w:rPr>
        <w:lastRenderedPageBreak/>
        <w:t>Результаты и их обсуждение</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Значения свободной энергии Гиббса для реакций (13) – (19, 21, 22) в интервале температур 273…473 К сильно положительны и составляют, ∆</w:t>
      </w:r>
      <w:r w:rsidRPr="00B36FC7">
        <w:rPr>
          <w:rFonts w:ascii="Times New Roman" w:hAnsi="Times New Roman"/>
          <w:sz w:val="28"/>
          <w:lang w:val="en-US"/>
        </w:rPr>
        <w:t>G</w:t>
      </w:r>
      <w:r w:rsidRPr="00B36FC7">
        <w:rPr>
          <w:rFonts w:ascii="Times New Roman" w:hAnsi="Times New Roman"/>
          <w:sz w:val="28"/>
        </w:rPr>
        <w:t xml:space="preserve">º = 9-150 кДж/моль. Эти реакции являются термодинамическими невозможными. </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Вероятность протекания реакций (1) – (12), (20,23,24) во всем исследованном температурном интервале высока, о чем свидетельствуют большие отрицательные значения свободной энергии Гиббса для всех реакций (табл. </w:t>
      </w:r>
      <w:r w:rsidR="00263E54">
        <w:rPr>
          <w:rFonts w:ascii="Times New Roman" w:hAnsi="Times New Roman"/>
          <w:sz w:val="28"/>
        </w:rPr>
        <w:t>3.</w:t>
      </w:r>
      <w:r w:rsidRPr="00B36FC7">
        <w:rPr>
          <w:rFonts w:ascii="Times New Roman" w:hAnsi="Times New Roman"/>
          <w:sz w:val="28"/>
        </w:rPr>
        <w:t>1).</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Вероятность протекания реакций (1) – (10), (20,24) во всем исследованном температурном интервале высока, показывает образования свободного кремнезема (</w:t>
      </w:r>
      <w:r w:rsidRPr="00B36FC7">
        <w:rPr>
          <w:rFonts w:ascii="Times New Roman" w:hAnsi="Times New Roman"/>
          <w:sz w:val="28"/>
          <w:lang w:val="en-US"/>
        </w:rPr>
        <w:t>SiO</w:t>
      </w:r>
      <w:r w:rsidRPr="00B36FC7">
        <w:rPr>
          <w:rFonts w:ascii="Times New Roman" w:hAnsi="Times New Roman"/>
          <w:sz w:val="28"/>
          <w:vertAlign w:val="subscript"/>
        </w:rPr>
        <w:t>2</w:t>
      </w:r>
      <w:r w:rsidRPr="00B36FC7">
        <w:rPr>
          <w:rFonts w:ascii="Times New Roman" w:hAnsi="Times New Roman"/>
          <w:sz w:val="28"/>
        </w:rPr>
        <w:t xml:space="preserve">) </w:t>
      </w:r>
      <w:r w:rsidRPr="00B36FC7">
        <w:rPr>
          <w:rFonts w:ascii="Times New Roman" w:hAnsi="Times New Roman"/>
          <w:sz w:val="28"/>
          <w:lang w:val="en-US"/>
        </w:rPr>
        <w:t>c</w:t>
      </w:r>
      <w:r w:rsidRPr="00B36FC7">
        <w:rPr>
          <w:rFonts w:ascii="Times New Roman" w:hAnsi="Times New Roman"/>
          <w:sz w:val="28"/>
        </w:rPr>
        <w:t xml:space="preserve"> различными модификациями при реагировании муллита и связанного кремнезема (</w:t>
      </w:r>
      <w:r w:rsidRPr="00B36FC7">
        <w:rPr>
          <w:rFonts w:ascii="Times New Roman" w:hAnsi="Times New Roman"/>
          <w:sz w:val="28"/>
          <w:lang w:val="en-US"/>
        </w:rPr>
        <w:t>SiO</w:t>
      </w:r>
      <w:r w:rsidRPr="00B36FC7">
        <w:rPr>
          <w:rFonts w:ascii="Times New Roman" w:hAnsi="Times New Roman"/>
          <w:sz w:val="28"/>
          <w:vertAlign w:val="subscript"/>
        </w:rPr>
        <w:t>2</w:t>
      </w:r>
      <w:r w:rsidRPr="00B36FC7">
        <w:rPr>
          <w:rFonts w:ascii="Times New Roman" w:hAnsi="Times New Roman"/>
          <w:sz w:val="28"/>
        </w:rPr>
        <w:t>) с гидрокарбонатом натрия (</w:t>
      </w:r>
      <w:r w:rsidRPr="00B36FC7">
        <w:rPr>
          <w:rFonts w:ascii="Times New Roman" w:hAnsi="Times New Roman"/>
          <w:sz w:val="28"/>
          <w:lang w:val="en-US"/>
        </w:rPr>
        <w:t>NaHCO</w:t>
      </w:r>
      <w:r w:rsidRPr="00B36FC7">
        <w:rPr>
          <w:rFonts w:ascii="Times New Roman" w:hAnsi="Times New Roman"/>
          <w:sz w:val="28"/>
          <w:vertAlign w:val="subscript"/>
        </w:rPr>
        <w:t>3</w:t>
      </w:r>
      <w:r w:rsidRPr="00B36FC7">
        <w:rPr>
          <w:rFonts w:ascii="Times New Roman" w:hAnsi="Times New Roman"/>
          <w:sz w:val="28"/>
        </w:rPr>
        <w:t>).</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Наиболее отрицательное значение свободной </w:t>
      </w:r>
      <w:r w:rsidR="00A62E59">
        <w:rPr>
          <w:rFonts w:ascii="Times New Roman" w:hAnsi="Times New Roman"/>
          <w:sz w:val="28"/>
        </w:rPr>
        <w:t xml:space="preserve">энергии Гиббса при температуре </w:t>
      </w:r>
      <w:r w:rsidRPr="00B36FC7">
        <w:rPr>
          <w:rFonts w:ascii="Times New Roman" w:hAnsi="Times New Roman"/>
          <w:sz w:val="28"/>
        </w:rPr>
        <w:t>473 К установлено для реакции (11), ∆</w:t>
      </w:r>
      <w:r w:rsidRPr="00B36FC7">
        <w:rPr>
          <w:rFonts w:ascii="Times New Roman" w:hAnsi="Times New Roman"/>
          <w:sz w:val="28"/>
          <w:lang w:val="en-US"/>
        </w:rPr>
        <w:t>G</w:t>
      </w:r>
      <w:r w:rsidRPr="00B36FC7">
        <w:rPr>
          <w:rFonts w:ascii="Times New Roman" w:hAnsi="Times New Roman"/>
          <w:sz w:val="28"/>
        </w:rPr>
        <w:t>º</w:t>
      </w:r>
      <w:r w:rsidRPr="00B36FC7">
        <w:rPr>
          <w:rFonts w:ascii="Times New Roman" w:hAnsi="Times New Roman"/>
          <w:sz w:val="28"/>
          <w:vertAlign w:val="subscript"/>
        </w:rPr>
        <w:t>473 К</w:t>
      </w:r>
      <w:r w:rsidRPr="00B36FC7">
        <w:rPr>
          <w:rFonts w:ascii="Times New Roman" w:hAnsi="Times New Roman"/>
          <w:sz w:val="28"/>
        </w:rPr>
        <w:t xml:space="preserve"> = -197 кДж/моль.</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Для практических исследовании существенное значение имеет разрушение муллита 3Al</w:t>
      </w:r>
      <w:r w:rsidRPr="00B36FC7">
        <w:rPr>
          <w:rFonts w:ascii="Times New Roman" w:hAnsi="Times New Roman"/>
          <w:sz w:val="28"/>
          <w:vertAlign w:val="subscript"/>
        </w:rPr>
        <w:t>2</w:t>
      </w:r>
      <w:r w:rsidRPr="00B36FC7">
        <w:rPr>
          <w:rFonts w:ascii="Times New Roman" w:hAnsi="Times New Roman"/>
          <w:sz w:val="28"/>
        </w:rPr>
        <w:t>O</w:t>
      </w:r>
      <w:r w:rsidRPr="00B36FC7">
        <w:rPr>
          <w:rFonts w:ascii="Times New Roman" w:hAnsi="Times New Roman"/>
          <w:sz w:val="28"/>
          <w:vertAlign w:val="subscript"/>
        </w:rPr>
        <w:t>3</w:t>
      </w:r>
      <w:r w:rsidRPr="00B36FC7">
        <w:rPr>
          <w:rFonts w:ascii="Times New Roman" w:hAnsi="Times New Roman"/>
          <w:sz w:val="28"/>
        </w:rPr>
        <w:t>*2SiO</w:t>
      </w:r>
      <w:r w:rsidRPr="00B36FC7">
        <w:rPr>
          <w:rFonts w:ascii="Times New Roman" w:hAnsi="Times New Roman"/>
          <w:sz w:val="28"/>
          <w:vertAlign w:val="subscript"/>
        </w:rPr>
        <w:t>2</w:t>
      </w:r>
      <w:r w:rsidRPr="00B36FC7">
        <w:rPr>
          <w:rFonts w:ascii="Times New Roman" w:hAnsi="Times New Roman"/>
          <w:sz w:val="28"/>
        </w:rPr>
        <w:t xml:space="preserve"> и силлиманита (</w:t>
      </w:r>
      <w:r w:rsidRPr="00B36FC7">
        <w:rPr>
          <w:rFonts w:ascii="Times New Roman" w:hAnsi="Times New Roman"/>
          <w:sz w:val="28"/>
          <w:lang w:val="en-US"/>
        </w:rPr>
        <w:t>Al</w:t>
      </w:r>
      <w:r w:rsidRPr="00B36FC7">
        <w:rPr>
          <w:rFonts w:ascii="Times New Roman" w:hAnsi="Times New Roman"/>
          <w:sz w:val="28"/>
          <w:vertAlign w:val="subscript"/>
        </w:rPr>
        <w:t>2</w:t>
      </w:r>
      <w:r w:rsidRPr="00B36FC7">
        <w:rPr>
          <w:rFonts w:ascii="Times New Roman" w:hAnsi="Times New Roman"/>
          <w:sz w:val="28"/>
          <w:lang w:val="en-US"/>
        </w:rPr>
        <w:t>SiO</w:t>
      </w:r>
      <w:r w:rsidRPr="00B36FC7">
        <w:rPr>
          <w:rFonts w:ascii="Times New Roman" w:hAnsi="Times New Roman"/>
          <w:sz w:val="28"/>
          <w:vertAlign w:val="subscript"/>
        </w:rPr>
        <w:t>5</w:t>
      </w:r>
      <w:r w:rsidRPr="00B36FC7">
        <w:rPr>
          <w:rFonts w:ascii="Times New Roman" w:hAnsi="Times New Roman"/>
          <w:sz w:val="28"/>
        </w:rPr>
        <w:t>), ко</w:t>
      </w:r>
      <w:r w:rsidR="00650861">
        <w:rPr>
          <w:rFonts w:ascii="Times New Roman" w:hAnsi="Times New Roman"/>
          <w:sz w:val="28"/>
        </w:rPr>
        <w:t>торое описывается реакциями (3)</w:t>
      </w:r>
      <w:r w:rsidRPr="00B36FC7">
        <w:rPr>
          <w:rFonts w:ascii="Times New Roman" w:hAnsi="Times New Roman"/>
          <w:sz w:val="28"/>
        </w:rPr>
        <w:t>,</w:t>
      </w:r>
      <w:r w:rsidR="00650861">
        <w:rPr>
          <w:rFonts w:ascii="Times New Roman" w:hAnsi="Times New Roman"/>
          <w:sz w:val="28"/>
        </w:rPr>
        <w:t xml:space="preserve"> </w:t>
      </w:r>
      <w:r w:rsidRPr="00B36FC7">
        <w:rPr>
          <w:rFonts w:ascii="Times New Roman" w:hAnsi="Times New Roman"/>
          <w:sz w:val="28"/>
        </w:rPr>
        <w:t>(4), (20). Значение свободной энергии Гиббса этих реакции в присутствии гидрокарбоната натрия (</w:t>
      </w:r>
      <w:r w:rsidRPr="00B36FC7">
        <w:rPr>
          <w:rFonts w:ascii="Times New Roman" w:hAnsi="Times New Roman"/>
          <w:sz w:val="28"/>
          <w:lang w:val="en-US"/>
        </w:rPr>
        <w:t>NaHCO</w:t>
      </w:r>
      <w:r w:rsidRPr="00B36FC7">
        <w:rPr>
          <w:rFonts w:ascii="Times New Roman" w:hAnsi="Times New Roman"/>
          <w:sz w:val="28"/>
          <w:vertAlign w:val="subscript"/>
        </w:rPr>
        <w:t>3</w:t>
      </w:r>
      <w:r w:rsidRPr="00B36FC7">
        <w:rPr>
          <w:rFonts w:ascii="Times New Roman" w:hAnsi="Times New Roman"/>
          <w:sz w:val="28"/>
        </w:rPr>
        <w:t>) составляет, ∆</w:t>
      </w:r>
      <w:r w:rsidRPr="00B36FC7">
        <w:rPr>
          <w:rFonts w:ascii="Times New Roman" w:hAnsi="Times New Roman"/>
          <w:sz w:val="28"/>
          <w:lang w:val="en-US"/>
        </w:rPr>
        <w:t>G</w:t>
      </w:r>
      <w:r w:rsidRPr="00B36FC7">
        <w:rPr>
          <w:rFonts w:ascii="Times New Roman" w:hAnsi="Times New Roman"/>
          <w:sz w:val="28"/>
        </w:rPr>
        <w:t>º</w:t>
      </w:r>
      <w:r w:rsidRPr="00B36FC7">
        <w:rPr>
          <w:rFonts w:ascii="Times New Roman" w:hAnsi="Times New Roman"/>
          <w:sz w:val="28"/>
          <w:vertAlign w:val="subscript"/>
        </w:rPr>
        <w:t xml:space="preserve">473К </w:t>
      </w:r>
      <w:r w:rsidRPr="00B36FC7">
        <w:rPr>
          <w:rFonts w:ascii="Times New Roman" w:hAnsi="Times New Roman"/>
          <w:sz w:val="28"/>
        </w:rPr>
        <w:t>= -20,861 кДж/моль, ∆</w:t>
      </w:r>
      <w:r w:rsidRPr="00B36FC7">
        <w:rPr>
          <w:rFonts w:ascii="Times New Roman" w:hAnsi="Times New Roman"/>
          <w:sz w:val="28"/>
          <w:lang w:val="en-US"/>
        </w:rPr>
        <w:t>G</w:t>
      </w:r>
      <w:r w:rsidRPr="00B36FC7">
        <w:rPr>
          <w:rFonts w:ascii="Times New Roman" w:hAnsi="Times New Roman"/>
          <w:sz w:val="28"/>
        </w:rPr>
        <w:t>º</w:t>
      </w:r>
      <w:r w:rsidRPr="00B36FC7">
        <w:rPr>
          <w:rFonts w:ascii="Times New Roman" w:hAnsi="Times New Roman"/>
          <w:sz w:val="28"/>
          <w:vertAlign w:val="subscript"/>
        </w:rPr>
        <w:t xml:space="preserve">473К </w:t>
      </w:r>
      <w:r w:rsidRPr="00B36FC7">
        <w:rPr>
          <w:rFonts w:ascii="Times New Roman" w:hAnsi="Times New Roman"/>
          <w:sz w:val="28"/>
        </w:rPr>
        <w:t>= -6,485 кДж/моль, ∆</w:t>
      </w:r>
      <w:r w:rsidRPr="00B36FC7">
        <w:rPr>
          <w:rFonts w:ascii="Times New Roman" w:hAnsi="Times New Roman"/>
          <w:sz w:val="28"/>
          <w:lang w:val="en-US"/>
        </w:rPr>
        <w:t>G</w:t>
      </w:r>
      <w:r w:rsidRPr="00B36FC7">
        <w:rPr>
          <w:rFonts w:ascii="Times New Roman" w:hAnsi="Times New Roman"/>
          <w:sz w:val="28"/>
        </w:rPr>
        <w:t>º</w:t>
      </w:r>
      <w:r w:rsidRPr="00B36FC7">
        <w:rPr>
          <w:rFonts w:ascii="Times New Roman" w:hAnsi="Times New Roman"/>
          <w:sz w:val="28"/>
          <w:vertAlign w:val="subscript"/>
        </w:rPr>
        <w:t>473К</w:t>
      </w:r>
      <w:r w:rsidRPr="00B36FC7">
        <w:rPr>
          <w:rFonts w:ascii="Times New Roman" w:hAnsi="Times New Roman"/>
          <w:sz w:val="28"/>
        </w:rPr>
        <w:t xml:space="preserve"> = -5,615 кДж/моль что свидетельствует о высокой вероятности разложения муллита при химической активации золы гидрокарбонатом натрия (</w:t>
      </w:r>
      <w:r w:rsidRPr="00B36FC7">
        <w:rPr>
          <w:rFonts w:ascii="Times New Roman" w:hAnsi="Times New Roman"/>
          <w:sz w:val="28"/>
          <w:lang w:val="en-US"/>
        </w:rPr>
        <w:t>NaHCO</w:t>
      </w:r>
      <w:r w:rsidRPr="00B36FC7">
        <w:rPr>
          <w:rFonts w:ascii="Times New Roman" w:hAnsi="Times New Roman"/>
          <w:sz w:val="28"/>
          <w:vertAlign w:val="subscript"/>
        </w:rPr>
        <w:t>3</w:t>
      </w:r>
      <w:r w:rsidRPr="00B36FC7">
        <w:rPr>
          <w:rFonts w:ascii="Times New Roman" w:hAnsi="Times New Roman"/>
          <w:sz w:val="28"/>
        </w:rPr>
        <w:t>). Разложение муллита гидрокарбонатом натрия начинается при температуре Т=353К и ∆</w:t>
      </w:r>
      <w:r w:rsidRPr="00B36FC7">
        <w:rPr>
          <w:rFonts w:ascii="Times New Roman" w:hAnsi="Times New Roman"/>
          <w:sz w:val="28"/>
          <w:lang w:val="en-US"/>
        </w:rPr>
        <w:t>G</w:t>
      </w:r>
      <w:r w:rsidRPr="00B36FC7">
        <w:rPr>
          <w:rFonts w:ascii="Times New Roman" w:hAnsi="Times New Roman"/>
          <w:sz w:val="28"/>
        </w:rPr>
        <w:t>º</w:t>
      </w:r>
      <w:r w:rsidRPr="00B36FC7">
        <w:rPr>
          <w:rFonts w:ascii="Times New Roman" w:hAnsi="Times New Roman"/>
          <w:sz w:val="28"/>
          <w:vertAlign w:val="subscript"/>
        </w:rPr>
        <w:t xml:space="preserve">353К </w:t>
      </w:r>
      <w:r w:rsidRPr="00B36FC7">
        <w:rPr>
          <w:rFonts w:ascii="Times New Roman" w:hAnsi="Times New Roman"/>
          <w:sz w:val="28"/>
        </w:rPr>
        <w:t xml:space="preserve">= -1,326кДж/моль, что свидетельствует протекании реакции в прямом направлении. </w:t>
      </w:r>
    </w:p>
    <w:p w:rsidR="00B36FC7" w:rsidRPr="00B36FC7" w:rsidRDefault="00B36FC7" w:rsidP="00B36FC7">
      <w:pPr>
        <w:spacing w:after="0" w:line="240" w:lineRule="auto"/>
        <w:ind w:firstLine="567"/>
        <w:jc w:val="both"/>
        <w:rPr>
          <w:rFonts w:ascii="Times New Roman" w:hAnsi="Times New Roman"/>
          <w:b/>
          <w:bCs/>
          <w:color w:val="000000"/>
          <w:sz w:val="28"/>
          <w:szCs w:val="28"/>
          <w:lang w:val="kk-KZ"/>
        </w:rPr>
      </w:pPr>
    </w:p>
    <w:p w:rsidR="00B36FC7" w:rsidRPr="00B36FC7" w:rsidRDefault="00B36FC7" w:rsidP="00B36FC7">
      <w:pPr>
        <w:spacing w:after="0" w:line="240" w:lineRule="auto"/>
        <w:ind w:firstLine="567"/>
        <w:jc w:val="both"/>
        <w:rPr>
          <w:rFonts w:ascii="Times New Roman" w:hAnsi="Times New Roman"/>
          <w:b/>
          <w:bCs/>
          <w:color w:val="000000"/>
          <w:sz w:val="28"/>
          <w:szCs w:val="28"/>
        </w:rPr>
      </w:pPr>
      <w:r w:rsidRPr="00B36FC7">
        <w:rPr>
          <w:rFonts w:ascii="Times New Roman" w:hAnsi="Times New Roman"/>
          <w:b/>
          <w:bCs/>
          <w:color w:val="000000"/>
          <w:sz w:val="28"/>
          <w:szCs w:val="28"/>
        </w:rPr>
        <w:t>3.2 Исследование процесса химической активации золошлаковых отходов гидрокарбонатом натрия</w:t>
      </w:r>
    </w:p>
    <w:p w:rsidR="00B36FC7" w:rsidRPr="00B36FC7" w:rsidRDefault="00A47CF4" w:rsidP="00B36FC7">
      <w:pPr>
        <w:spacing w:after="0" w:line="240" w:lineRule="auto"/>
        <w:ind w:firstLine="567"/>
        <w:jc w:val="both"/>
        <w:rPr>
          <w:rFonts w:ascii="Times New Roman" w:hAnsi="Times New Roman"/>
          <w:bCs/>
          <w:color w:val="000000"/>
          <w:sz w:val="28"/>
          <w:szCs w:val="28"/>
        </w:rPr>
      </w:pPr>
      <w:r>
        <w:rPr>
          <w:rFonts w:ascii="Times New Roman" w:hAnsi="Times New Roman"/>
          <w:bCs/>
          <w:color w:val="000000"/>
          <w:sz w:val="28"/>
          <w:szCs w:val="28"/>
        </w:rPr>
        <w:t>Авторы</w:t>
      </w:r>
      <w:r w:rsidR="00B36FC7" w:rsidRPr="00B36FC7">
        <w:rPr>
          <w:rFonts w:ascii="Times New Roman" w:hAnsi="Times New Roman"/>
          <w:bCs/>
          <w:color w:val="000000"/>
          <w:sz w:val="28"/>
          <w:szCs w:val="28"/>
        </w:rPr>
        <w:t xml:space="preserve"> работы [</w:t>
      </w:r>
      <w:r w:rsidR="007A0E61">
        <w:rPr>
          <w:rFonts w:ascii="Times New Roman" w:hAnsi="Times New Roman"/>
          <w:bCs/>
          <w:color w:val="000000"/>
          <w:sz w:val="28"/>
          <w:szCs w:val="28"/>
          <w:lang w:val="kk-KZ"/>
        </w:rPr>
        <w:t>93</w:t>
      </w:r>
      <w:r w:rsidR="00B36FC7" w:rsidRPr="00B36FC7">
        <w:rPr>
          <w:rFonts w:ascii="Times New Roman" w:hAnsi="Times New Roman"/>
          <w:bCs/>
          <w:color w:val="000000"/>
          <w:sz w:val="28"/>
          <w:szCs w:val="28"/>
        </w:rPr>
        <w:t xml:space="preserve">] </w:t>
      </w:r>
      <w:r w:rsidR="007423BD" w:rsidRPr="00617291">
        <w:rPr>
          <w:rFonts w:ascii="Times New Roman" w:hAnsi="Times New Roman"/>
          <w:bCs/>
          <w:color w:val="000000"/>
          <w:sz w:val="28"/>
          <w:szCs w:val="28"/>
        </w:rPr>
        <w:t>разработали</w:t>
      </w:r>
      <w:r w:rsidR="00B36FC7" w:rsidRPr="00617291">
        <w:rPr>
          <w:rFonts w:ascii="Times New Roman" w:hAnsi="Times New Roman"/>
          <w:bCs/>
          <w:color w:val="000000"/>
          <w:sz w:val="28"/>
          <w:szCs w:val="28"/>
        </w:rPr>
        <w:t xml:space="preserve"> способ предварительной химической активации золы в растворе гидрокарбоната натрия с содержанием </w:t>
      </w:r>
      <w:r w:rsidR="00B36FC7" w:rsidRPr="00B36FC7">
        <w:rPr>
          <w:rFonts w:ascii="Times New Roman" w:hAnsi="Times New Roman"/>
          <w:bCs/>
          <w:color w:val="000000"/>
          <w:sz w:val="28"/>
          <w:szCs w:val="28"/>
          <w:lang w:val="en-US"/>
        </w:rPr>
        <w:t>Na</w:t>
      </w:r>
      <w:r w:rsidR="00B36FC7" w:rsidRPr="00B36FC7">
        <w:rPr>
          <w:rFonts w:ascii="Times New Roman" w:hAnsi="Times New Roman"/>
          <w:bCs/>
          <w:color w:val="000000"/>
          <w:sz w:val="28"/>
          <w:szCs w:val="28"/>
          <w:vertAlign w:val="subscript"/>
        </w:rPr>
        <w:t>2</w:t>
      </w:r>
      <w:r w:rsidR="00B36FC7" w:rsidRPr="00B36FC7">
        <w:rPr>
          <w:rFonts w:ascii="Times New Roman" w:hAnsi="Times New Roman"/>
          <w:bCs/>
          <w:color w:val="000000"/>
          <w:sz w:val="28"/>
          <w:szCs w:val="28"/>
          <w:lang w:val="en-US"/>
        </w:rPr>
        <w:t>O</w:t>
      </w:r>
      <w:r w:rsidR="00B36FC7" w:rsidRPr="00B36FC7">
        <w:rPr>
          <w:rFonts w:ascii="Times New Roman" w:hAnsi="Times New Roman"/>
          <w:bCs/>
          <w:color w:val="000000"/>
          <w:sz w:val="28"/>
          <w:szCs w:val="28"/>
          <w:vertAlign w:val="subscript"/>
        </w:rPr>
        <w:t xml:space="preserve">ку </w:t>
      </w:r>
      <w:r w:rsidR="00B36FC7" w:rsidRPr="00B36FC7">
        <w:rPr>
          <w:rFonts w:ascii="Times New Roman" w:hAnsi="Times New Roman"/>
          <w:bCs/>
          <w:color w:val="000000"/>
          <w:sz w:val="28"/>
          <w:szCs w:val="28"/>
        </w:rPr>
        <w:t>100</w:t>
      </w:r>
      <w:r w:rsidR="00A86872">
        <w:rPr>
          <w:rFonts w:ascii="Times New Roman" w:hAnsi="Times New Roman"/>
          <w:bCs/>
          <w:color w:val="000000"/>
          <w:sz w:val="28"/>
          <w:szCs w:val="28"/>
        </w:rPr>
        <w:t xml:space="preserve"> </w:t>
      </w:r>
      <w:r w:rsidR="004D0E8B">
        <w:rPr>
          <w:rFonts w:ascii="Times New Roman" w:hAnsi="Times New Roman"/>
          <w:color w:val="000000"/>
          <w:sz w:val="28"/>
          <w:szCs w:val="28"/>
        </w:rPr>
        <w:t>–</w:t>
      </w:r>
      <w:r w:rsidR="00B36FC7" w:rsidRPr="00B36FC7">
        <w:rPr>
          <w:rFonts w:ascii="Times New Roman" w:hAnsi="Times New Roman"/>
          <w:bCs/>
          <w:color w:val="000000"/>
          <w:sz w:val="28"/>
          <w:szCs w:val="28"/>
        </w:rPr>
        <w:t>150 г/дм</w:t>
      </w:r>
      <w:r w:rsidR="00B36FC7" w:rsidRPr="00B36FC7">
        <w:rPr>
          <w:rFonts w:ascii="Times New Roman" w:hAnsi="Times New Roman"/>
          <w:bCs/>
          <w:color w:val="000000"/>
          <w:sz w:val="28"/>
          <w:szCs w:val="28"/>
          <w:vertAlign w:val="superscript"/>
        </w:rPr>
        <w:t xml:space="preserve">3 </w:t>
      </w:r>
      <w:r w:rsidR="00B36FC7" w:rsidRPr="00B36FC7">
        <w:rPr>
          <w:rFonts w:ascii="Times New Roman" w:hAnsi="Times New Roman"/>
          <w:bCs/>
          <w:color w:val="000000"/>
          <w:sz w:val="28"/>
          <w:szCs w:val="28"/>
        </w:rPr>
        <w:t>и температуре 100</w:t>
      </w:r>
      <w:r w:rsidR="00A86872">
        <w:rPr>
          <w:rFonts w:ascii="Times New Roman" w:hAnsi="Times New Roman"/>
          <w:bCs/>
          <w:color w:val="000000"/>
          <w:sz w:val="28"/>
          <w:szCs w:val="28"/>
        </w:rPr>
        <w:t xml:space="preserve"> </w:t>
      </w:r>
      <w:r w:rsidR="004D0E8B">
        <w:rPr>
          <w:rFonts w:ascii="Times New Roman" w:hAnsi="Times New Roman"/>
          <w:color w:val="000000"/>
          <w:sz w:val="28"/>
          <w:szCs w:val="28"/>
        </w:rPr>
        <w:t>–</w:t>
      </w:r>
      <w:r w:rsidR="00B36FC7" w:rsidRPr="00B36FC7">
        <w:rPr>
          <w:rFonts w:ascii="Times New Roman" w:hAnsi="Times New Roman"/>
          <w:bCs/>
          <w:color w:val="000000"/>
          <w:sz w:val="28"/>
          <w:szCs w:val="28"/>
        </w:rPr>
        <w:t xml:space="preserve">200 </w:t>
      </w:r>
      <w:r w:rsidR="0016361D">
        <w:rPr>
          <w:rFonts w:ascii="Times New Roman" w:hAnsi="Times New Roman"/>
          <w:bCs/>
          <w:color w:val="000000"/>
          <w:sz w:val="28"/>
          <w:szCs w:val="28"/>
          <w:vertAlign w:val="superscript"/>
        </w:rPr>
        <w:t>°</w:t>
      </w:r>
      <w:r w:rsidR="00B36FC7" w:rsidRPr="00B36FC7">
        <w:rPr>
          <w:rFonts w:ascii="Times New Roman" w:hAnsi="Times New Roman"/>
          <w:bCs/>
          <w:color w:val="000000"/>
          <w:sz w:val="28"/>
          <w:szCs w:val="28"/>
        </w:rPr>
        <w:t>С в течение 60 мин.</w:t>
      </w:r>
    </w:p>
    <w:p w:rsidR="00B36FC7" w:rsidRPr="00B36FC7" w:rsidRDefault="00B36FC7" w:rsidP="00B36FC7">
      <w:pPr>
        <w:spacing w:after="0" w:line="240" w:lineRule="auto"/>
        <w:ind w:firstLine="567"/>
        <w:jc w:val="both"/>
        <w:rPr>
          <w:rFonts w:ascii="Times New Roman" w:hAnsi="Times New Roman"/>
          <w:bCs/>
          <w:color w:val="000000"/>
          <w:sz w:val="28"/>
          <w:szCs w:val="28"/>
        </w:rPr>
      </w:pPr>
      <w:r w:rsidRPr="00B36FC7">
        <w:rPr>
          <w:rFonts w:ascii="Times New Roman" w:hAnsi="Times New Roman"/>
          <w:bCs/>
          <w:color w:val="000000"/>
          <w:sz w:val="28"/>
          <w:szCs w:val="28"/>
        </w:rPr>
        <w:t>Существуют различные способы предварительной подготовки высококремнистого алюмосиликатного сырья перед выщелачиванием.</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Известен способ переработки высококремнистого алюмосиликатного сырья – золошлаков методом предварительного спекания с известняком и содой при те</w:t>
      </w:r>
      <w:r w:rsidR="001D38FC">
        <w:rPr>
          <w:rFonts w:ascii="Times New Roman" w:hAnsi="Times New Roman"/>
          <w:color w:val="000000"/>
          <w:sz w:val="28"/>
          <w:szCs w:val="28"/>
        </w:rPr>
        <w:t>мпературе 1150–</w:t>
      </w:r>
      <w:r w:rsidRPr="00B36FC7">
        <w:rPr>
          <w:rFonts w:ascii="Times New Roman" w:hAnsi="Times New Roman"/>
          <w:color w:val="000000"/>
          <w:sz w:val="28"/>
          <w:szCs w:val="28"/>
        </w:rPr>
        <w:t>1300</w:t>
      </w:r>
      <w:r w:rsidR="0016361D">
        <w:rPr>
          <w:rFonts w:ascii="Times New Roman" w:hAnsi="Times New Roman"/>
          <w:color w:val="000000"/>
          <w:sz w:val="28"/>
          <w:szCs w:val="28"/>
        </w:rPr>
        <w:t>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перед выщелачиванием [</w:t>
      </w:r>
      <w:r w:rsidR="007A0E61">
        <w:rPr>
          <w:rFonts w:ascii="Times New Roman" w:hAnsi="Times New Roman"/>
          <w:color w:val="000000"/>
          <w:sz w:val="28"/>
          <w:szCs w:val="28"/>
          <w:lang w:val="kk-KZ"/>
        </w:rPr>
        <w:t>94</w:t>
      </w:r>
      <w:r w:rsidRPr="00B36FC7">
        <w:rPr>
          <w:rFonts w:ascii="Times New Roman" w:hAnsi="Times New Roman"/>
          <w:color w:val="000000"/>
          <w:sz w:val="28"/>
          <w:szCs w:val="28"/>
        </w:rPr>
        <w:t xml:space="preserve">]. Известняк дозируется на связывание кремнезема, а сода – глинозема в алюминат натрия.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Недостатками этого способа являются высокие энергетические затраты при спекании и большой расход известняка.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Также известен способ переработки высококремн</w:t>
      </w:r>
      <w:r w:rsidR="00205608">
        <w:rPr>
          <w:rFonts w:ascii="Times New Roman" w:hAnsi="Times New Roman"/>
          <w:color w:val="000000"/>
          <w:sz w:val="28"/>
          <w:szCs w:val="28"/>
        </w:rPr>
        <w:t>истого алюмосиликатного сырья</w:t>
      </w:r>
      <w:r w:rsidR="001D38FC">
        <w:rPr>
          <w:rFonts w:ascii="Times New Roman" w:hAnsi="Times New Roman"/>
          <w:color w:val="000000"/>
          <w:sz w:val="28"/>
          <w:szCs w:val="28"/>
        </w:rPr>
        <w:t xml:space="preserve"> </w:t>
      </w:r>
      <w:r w:rsidR="00205608">
        <w:rPr>
          <w:rFonts w:ascii="Times New Roman" w:hAnsi="Times New Roman"/>
          <w:color w:val="000000"/>
          <w:sz w:val="28"/>
          <w:szCs w:val="28"/>
        </w:rPr>
        <w:t>–</w:t>
      </w:r>
      <w:r w:rsidR="001D38FC">
        <w:rPr>
          <w:rFonts w:ascii="Times New Roman" w:hAnsi="Times New Roman"/>
          <w:color w:val="000000"/>
          <w:sz w:val="28"/>
          <w:szCs w:val="28"/>
        </w:rPr>
        <w:t xml:space="preserve"> </w:t>
      </w:r>
      <w:r w:rsidRPr="00B36FC7">
        <w:rPr>
          <w:rFonts w:ascii="Times New Roman" w:hAnsi="Times New Roman"/>
          <w:color w:val="000000"/>
          <w:sz w:val="28"/>
          <w:szCs w:val="28"/>
        </w:rPr>
        <w:t>нефелиновых сиенитов, который предусматривает проведение подготовки сырья методом химического обогащения перед извлечением глинозема [</w:t>
      </w:r>
      <w:r w:rsidR="00257C15">
        <w:rPr>
          <w:rFonts w:ascii="Times New Roman" w:hAnsi="Times New Roman"/>
          <w:color w:val="000000"/>
          <w:sz w:val="28"/>
          <w:szCs w:val="28"/>
          <w:lang w:val="kk-KZ"/>
        </w:rPr>
        <w:t>94</w:t>
      </w:r>
      <w:r w:rsidRPr="00B36FC7">
        <w:rPr>
          <w:rFonts w:ascii="Times New Roman" w:hAnsi="Times New Roman"/>
          <w:color w:val="000000"/>
          <w:sz w:val="28"/>
          <w:szCs w:val="28"/>
        </w:rPr>
        <w:t>]. Согласно этого способа нефелиновая порода обрабатывается щелочным раствором с содержанием 200 г/дм</w:t>
      </w:r>
      <w:r w:rsidRPr="00B36FC7">
        <w:rPr>
          <w:rFonts w:ascii="Times New Roman" w:hAnsi="Times New Roman"/>
          <w:color w:val="000000"/>
          <w:sz w:val="28"/>
          <w:szCs w:val="28"/>
          <w:vertAlign w:val="superscript"/>
        </w:rPr>
        <w:t xml:space="preserve">3 </w:t>
      </w:r>
      <w:r w:rsidRPr="00B36FC7">
        <w:rPr>
          <w:rFonts w:ascii="Times New Roman" w:hAnsi="Times New Roman"/>
          <w:color w:val="000000"/>
          <w:sz w:val="28"/>
          <w:szCs w:val="28"/>
          <w:lang w:val="en-US"/>
        </w:rPr>
        <w:t>Na</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lang w:val="en-US"/>
        </w:rPr>
        <w:t>O</w:t>
      </w:r>
      <w:r w:rsidRPr="00B36FC7">
        <w:rPr>
          <w:rFonts w:ascii="Times New Roman" w:hAnsi="Times New Roman"/>
          <w:color w:val="000000"/>
          <w:sz w:val="28"/>
          <w:szCs w:val="28"/>
        </w:rPr>
        <w:t xml:space="preserve"> при температуре 200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В результате этого удается извлечь в раствор до 45 % кремнезема.</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lastRenderedPageBreak/>
        <w:t>Недостатком этого способа является низкая степень извлечения кремнезема.</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В способе [</w:t>
      </w:r>
      <w:r w:rsidR="00257C15">
        <w:rPr>
          <w:rFonts w:ascii="Times New Roman" w:hAnsi="Times New Roman"/>
          <w:color w:val="000000"/>
          <w:sz w:val="28"/>
          <w:szCs w:val="28"/>
          <w:lang w:val="kk-KZ"/>
        </w:rPr>
        <w:t>95</w:t>
      </w:r>
      <w:r w:rsidRPr="00B36FC7">
        <w:rPr>
          <w:rFonts w:ascii="Times New Roman" w:hAnsi="Times New Roman"/>
          <w:color w:val="000000"/>
          <w:sz w:val="28"/>
          <w:szCs w:val="28"/>
        </w:rPr>
        <w:t xml:space="preserve">] исходный высококремнистый алюмосиликатный материал – глину подвергают обработке, в результате которой изменяется ее фазовый состав, что позволяет получить более высокую степень извлечения кремнезема при выщелачивании. Суть этого способа заключается в проведении предварительного обжига сырья при температуре 950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при этом меняется фазовый состав глины. В этих условиях в раствор пе</w:t>
      </w:r>
      <w:r w:rsidR="00DF287B">
        <w:rPr>
          <w:rFonts w:ascii="Times New Roman" w:hAnsi="Times New Roman"/>
          <w:color w:val="000000"/>
          <w:sz w:val="28"/>
          <w:szCs w:val="28"/>
        </w:rPr>
        <w:t>реходит около 50 % кремнезема.</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Недостатком этого способа являются высокие энергозатраты при обжиге и недостаточное извлечение кремнезема в раствор при  выщелачивании.</w:t>
      </w:r>
    </w:p>
    <w:p w:rsidR="00B36FC7" w:rsidRPr="00BC5ADC" w:rsidRDefault="00B36FC7" w:rsidP="00B36FC7">
      <w:pPr>
        <w:spacing w:after="0" w:line="240" w:lineRule="auto"/>
        <w:ind w:firstLine="567"/>
        <w:jc w:val="both"/>
        <w:rPr>
          <w:rFonts w:ascii="Times New Roman" w:hAnsi="Times New Roman"/>
          <w:color w:val="000000"/>
          <w:sz w:val="28"/>
          <w:szCs w:val="28"/>
        </w:rPr>
      </w:pPr>
      <w:r w:rsidRPr="00BC5ADC">
        <w:rPr>
          <w:rFonts w:ascii="Times New Roman" w:hAnsi="Times New Roman"/>
          <w:color w:val="000000"/>
          <w:sz w:val="28"/>
          <w:szCs w:val="28"/>
        </w:rPr>
        <w:t>В способе</w:t>
      </w:r>
      <w:r w:rsidR="005F3B7F" w:rsidRPr="00BC5ADC">
        <w:rPr>
          <w:rFonts w:ascii="Times New Roman" w:hAnsi="Times New Roman"/>
          <w:color w:val="000000"/>
          <w:sz w:val="28"/>
          <w:szCs w:val="28"/>
        </w:rPr>
        <w:t xml:space="preserve"> </w:t>
      </w:r>
      <w:r w:rsidR="005F3B7F" w:rsidRPr="00BC5ADC">
        <w:rPr>
          <w:rFonts w:ascii="Times New Roman" w:hAnsi="Times New Roman"/>
          <w:bCs/>
          <w:color w:val="000000"/>
          <w:sz w:val="28"/>
          <w:szCs w:val="28"/>
        </w:rPr>
        <w:t>[</w:t>
      </w:r>
      <w:r w:rsidR="00040105">
        <w:rPr>
          <w:rFonts w:ascii="Times New Roman" w:hAnsi="Times New Roman"/>
          <w:bCs/>
          <w:color w:val="000000"/>
          <w:sz w:val="28"/>
          <w:szCs w:val="28"/>
          <w:lang w:val="kk-KZ"/>
        </w:rPr>
        <w:t>93</w:t>
      </w:r>
      <w:r w:rsidR="005F3B7F" w:rsidRPr="00BC5ADC">
        <w:rPr>
          <w:rFonts w:ascii="Times New Roman" w:hAnsi="Times New Roman"/>
          <w:bCs/>
          <w:color w:val="000000"/>
          <w:sz w:val="28"/>
          <w:szCs w:val="28"/>
        </w:rPr>
        <w:t>]</w:t>
      </w:r>
      <w:r w:rsidR="005C1B07">
        <w:rPr>
          <w:rFonts w:ascii="Times New Roman" w:hAnsi="Times New Roman"/>
          <w:color w:val="000000"/>
          <w:sz w:val="28"/>
          <w:szCs w:val="28"/>
        </w:rPr>
        <w:t xml:space="preserve"> подготовки высококремнистого </w:t>
      </w:r>
      <w:r w:rsidRPr="00BC5ADC">
        <w:rPr>
          <w:rFonts w:ascii="Times New Roman" w:hAnsi="Times New Roman"/>
          <w:color w:val="000000"/>
          <w:sz w:val="28"/>
          <w:szCs w:val="28"/>
        </w:rPr>
        <w:t>алюмосиликатного сырья перед щелочным выщелачиванием, в результате обрабо</w:t>
      </w:r>
      <w:r w:rsidR="001D38FC">
        <w:rPr>
          <w:rFonts w:ascii="Times New Roman" w:hAnsi="Times New Roman"/>
          <w:color w:val="000000"/>
          <w:sz w:val="28"/>
          <w:szCs w:val="28"/>
        </w:rPr>
        <w:t>тки раствором, содержащим 120–</w:t>
      </w:r>
      <w:r w:rsidRPr="00BC5ADC">
        <w:rPr>
          <w:rFonts w:ascii="Times New Roman" w:hAnsi="Times New Roman"/>
          <w:color w:val="000000"/>
          <w:sz w:val="28"/>
          <w:szCs w:val="28"/>
        </w:rPr>
        <w:t>150 г/дм</w:t>
      </w:r>
      <w:r w:rsidRPr="00BC5ADC">
        <w:rPr>
          <w:rFonts w:ascii="Times New Roman" w:hAnsi="Times New Roman"/>
          <w:color w:val="000000"/>
          <w:sz w:val="28"/>
          <w:szCs w:val="28"/>
          <w:vertAlign w:val="superscript"/>
        </w:rPr>
        <w:t>3</w:t>
      </w:r>
      <w:r w:rsidRPr="00BC5ADC">
        <w:rPr>
          <w:rFonts w:ascii="Times New Roman" w:hAnsi="Times New Roman"/>
          <w:color w:val="000000"/>
          <w:sz w:val="28"/>
          <w:szCs w:val="28"/>
        </w:rPr>
        <w:t xml:space="preserve"> гидрокарбоната натрия, при температуре 120–200 </w:t>
      </w:r>
      <w:r w:rsidR="0016361D">
        <w:rPr>
          <w:rFonts w:ascii="Times New Roman" w:hAnsi="Times New Roman"/>
          <w:color w:val="000000"/>
          <w:sz w:val="28"/>
          <w:szCs w:val="28"/>
          <w:vertAlign w:val="superscript"/>
        </w:rPr>
        <w:t>°</w:t>
      </w:r>
      <w:r w:rsidRPr="00BC5ADC">
        <w:rPr>
          <w:rFonts w:ascii="Times New Roman" w:hAnsi="Times New Roman"/>
          <w:color w:val="000000"/>
          <w:sz w:val="28"/>
          <w:szCs w:val="28"/>
        </w:rPr>
        <w:t>С происходят изменения в фазовой и минеральной структуры алюмосиликатного сырья, которые улучшают степень извлечения кремнезема при химическом обогащении золы.</w:t>
      </w:r>
    </w:p>
    <w:p w:rsidR="00B36FC7" w:rsidRPr="00BC5ADC" w:rsidRDefault="00B36FC7" w:rsidP="00B36FC7">
      <w:pPr>
        <w:spacing w:after="0" w:line="240" w:lineRule="auto"/>
        <w:ind w:firstLine="567"/>
        <w:jc w:val="both"/>
        <w:rPr>
          <w:rFonts w:ascii="Times New Roman" w:hAnsi="Times New Roman"/>
          <w:color w:val="000000"/>
          <w:sz w:val="28"/>
          <w:szCs w:val="28"/>
        </w:rPr>
      </w:pPr>
      <w:r w:rsidRPr="00BC5ADC">
        <w:rPr>
          <w:rFonts w:ascii="Times New Roman" w:hAnsi="Times New Roman"/>
          <w:color w:val="000000"/>
          <w:sz w:val="28"/>
          <w:szCs w:val="28"/>
        </w:rPr>
        <w:t>Воздействия гидрокарбоната натрия на алюмосиликатное сырье в указанных условиях можно обьяснить следующим образом.</w:t>
      </w:r>
    </w:p>
    <w:p w:rsidR="00B36FC7" w:rsidRDefault="00B36FC7" w:rsidP="00B36FC7">
      <w:pPr>
        <w:spacing w:after="0" w:line="240" w:lineRule="auto"/>
        <w:ind w:firstLine="567"/>
        <w:jc w:val="both"/>
        <w:rPr>
          <w:rFonts w:ascii="Times New Roman" w:hAnsi="Times New Roman"/>
          <w:color w:val="000000"/>
          <w:sz w:val="28"/>
          <w:szCs w:val="28"/>
        </w:rPr>
      </w:pPr>
      <w:r w:rsidRPr="00BC5ADC">
        <w:rPr>
          <w:rFonts w:ascii="Times New Roman" w:hAnsi="Times New Roman"/>
          <w:color w:val="000000"/>
          <w:sz w:val="28"/>
          <w:szCs w:val="28"/>
        </w:rPr>
        <w:t xml:space="preserve">При температурах 60 – 200 </w:t>
      </w:r>
      <w:r w:rsidR="0016361D">
        <w:rPr>
          <w:rFonts w:ascii="Times New Roman" w:hAnsi="Times New Roman"/>
          <w:color w:val="000000"/>
          <w:sz w:val="28"/>
          <w:szCs w:val="28"/>
          <w:vertAlign w:val="superscript"/>
        </w:rPr>
        <w:t>°</w:t>
      </w:r>
      <w:r w:rsidRPr="00BC5ADC">
        <w:rPr>
          <w:rFonts w:ascii="Times New Roman" w:hAnsi="Times New Roman"/>
          <w:color w:val="000000"/>
          <w:sz w:val="28"/>
          <w:szCs w:val="28"/>
        </w:rPr>
        <w:t>С гидрокарбонат натрия разлагается по реакции [</w:t>
      </w:r>
      <w:r w:rsidR="00F521A1">
        <w:rPr>
          <w:rFonts w:ascii="Times New Roman" w:hAnsi="Times New Roman"/>
          <w:color w:val="000000"/>
          <w:sz w:val="28"/>
          <w:szCs w:val="28"/>
          <w:lang w:val="kk-KZ"/>
        </w:rPr>
        <w:t>96</w:t>
      </w:r>
      <w:r w:rsidRPr="00BC5ADC">
        <w:rPr>
          <w:rFonts w:ascii="Times New Roman" w:hAnsi="Times New Roman"/>
          <w:color w:val="000000"/>
          <w:sz w:val="28"/>
          <w:szCs w:val="28"/>
        </w:rPr>
        <w:t>]:</w:t>
      </w:r>
    </w:p>
    <w:p w:rsidR="001D38FC" w:rsidRPr="00BC5ADC" w:rsidRDefault="001D38FC" w:rsidP="001D38FC">
      <w:pPr>
        <w:spacing w:after="0" w:line="240" w:lineRule="auto"/>
        <w:ind w:firstLine="567"/>
        <w:jc w:val="center"/>
        <w:rPr>
          <w:rFonts w:ascii="Times New Roman" w:hAnsi="Times New Roman"/>
          <w:color w:val="000000"/>
          <w:sz w:val="28"/>
          <w:szCs w:val="28"/>
        </w:rPr>
      </w:pPr>
    </w:p>
    <w:p w:rsidR="00B36FC7" w:rsidRPr="00BC5ADC" w:rsidRDefault="00B36FC7" w:rsidP="001D38FC">
      <w:pPr>
        <w:spacing w:after="0" w:line="240" w:lineRule="auto"/>
        <w:ind w:firstLine="567"/>
        <w:jc w:val="right"/>
        <w:rPr>
          <w:rFonts w:ascii="Times New Roman" w:hAnsi="Times New Roman"/>
          <w:color w:val="000000"/>
          <w:sz w:val="28"/>
          <w:szCs w:val="28"/>
        </w:rPr>
      </w:pPr>
      <w:r w:rsidRPr="00BC5ADC">
        <w:rPr>
          <w:rFonts w:ascii="Times New Roman" w:hAnsi="Times New Roman"/>
          <w:color w:val="000000"/>
          <w:sz w:val="28"/>
          <w:szCs w:val="28"/>
          <w:lang w:val="kk-KZ"/>
        </w:rPr>
        <w:t xml:space="preserve">                           </w:t>
      </w:r>
      <w:r w:rsidRPr="00BC5ADC">
        <w:rPr>
          <w:rFonts w:ascii="Times New Roman" w:hAnsi="Times New Roman"/>
          <w:color w:val="000000"/>
          <w:sz w:val="28"/>
          <w:szCs w:val="28"/>
        </w:rPr>
        <w:t>2</w:t>
      </w:r>
      <w:r w:rsidRPr="00BC5ADC">
        <w:rPr>
          <w:rFonts w:ascii="Times New Roman" w:hAnsi="Times New Roman"/>
          <w:color w:val="000000"/>
          <w:sz w:val="28"/>
          <w:szCs w:val="28"/>
          <w:lang w:val="en-US"/>
        </w:rPr>
        <w:t>NaHCO</w:t>
      </w:r>
      <w:r w:rsidRPr="00BC5ADC">
        <w:rPr>
          <w:rFonts w:ascii="Times New Roman" w:hAnsi="Times New Roman"/>
          <w:color w:val="000000"/>
          <w:sz w:val="28"/>
          <w:szCs w:val="28"/>
          <w:vertAlign w:val="subscript"/>
        </w:rPr>
        <w:t>3</w:t>
      </w:r>
      <w:r w:rsidRPr="00BC5ADC">
        <w:rPr>
          <w:rFonts w:ascii="Times New Roman" w:hAnsi="Times New Roman"/>
          <w:color w:val="000000"/>
          <w:sz w:val="28"/>
          <w:szCs w:val="28"/>
        </w:rPr>
        <w:t>↔</w:t>
      </w:r>
      <w:r w:rsidRPr="00BC5ADC">
        <w:rPr>
          <w:rFonts w:ascii="Times New Roman" w:hAnsi="Times New Roman"/>
          <w:color w:val="000000"/>
          <w:sz w:val="28"/>
          <w:szCs w:val="28"/>
          <w:lang w:val="en-US"/>
        </w:rPr>
        <w:t>Na</w:t>
      </w:r>
      <w:r w:rsidRPr="00BC5ADC">
        <w:rPr>
          <w:rFonts w:ascii="Times New Roman" w:hAnsi="Times New Roman"/>
          <w:color w:val="000000"/>
          <w:sz w:val="28"/>
          <w:szCs w:val="28"/>
          <w:vertAlign w:val="subscript"/>
        </w:rPr>
        <w:t>2</w:t>
      </w:r>
      <w:r w:rsidRPr="00BC5ADC">
        <w:rPr>
          <w:rFonts w:ascii="Times New Roman" w:hAnsi="Times New Roman"/>
          <w:color w:val="000000"/>
          <w:sz w:val="28"/>
          <w:szCs w:val="28"/>
          <w:lang w:val="en-US"/>
        </w:rPr>
        <w:t>CO</w:t>
      </w:r>
      <w:r w:rsidRPr="00BC5ADC">
        <w:rPr>
          <w:rFonts w:ascii="Times New Roman" w:hAnsi="Times New Roman"/>
          <w:color w:val="000000"/>
          <w:sz w:val="28"/>
          <w:szCs w:val="28"/>
          <w:vertAlign w:val="subscript"/>
        </w:rPr>
        <w:t>3</w:t>
      </w:r>
      <w:r w:rsidRPr="00BC5ADC">
        <w:rPr>
          <w:rFonts w:ascii="Times New Roman" w:hAnsi="Times New Roman"/>
          <w:color w:val="000000"/>
          <w:sz w:val="28"/>
          <w:szCs w:val="28"/>
        </w:rPr>
        <w:t xml:space="preserve"> + </w:t>
      </w:r>
      <w:r w:rsidRPr="00BC5ADC">
        <w:rPr>
          <w:rFonts w:ascii="Times New Roman" w:hAnsi="Times New Roman"/>
          <w:color w:val="000000"/>
          <w:sz w:val="28"/>
          <w:szCs w:val="28"/>
          <w:lang w:val="en-US"/>
        </w:rPr>
        <w:t>H</w:t>
      </w:r>
      <w:r w:rsidRPr="00BC5ADC">
        <w:rPr>
          <w:rFonts w:ascii="Times New Roman" w:hAnsi="Times New Roman"/>
          <w:color w:val="000000"/>
          <w:sz w:val="28"/>
          <w:szCs w:val="28"/>
          <w:vertAlign w:val="subscript"/>
        </w:rPr>
        <w:t>2</w:t>
      </w:r>
      <w:r w:rsidRPr="00BC5ADC">
        <w:rPr>
          <w:rFonts w:ascii="Times New Roman" w:hAnsi="Times New Roman"/>
          <w:color w:val="000000"/>
          <w:sz w:val="28"/>
          <w:szCs w:val="28"/>
          <w:lang w:val="en-US"/>
        </w:rPr>
        <w:t>O</w:t>
      </w:r>
      <w:r w:rsidRPr="00BC5ADC">
        <w:rPr>
          <w:rFonts w:ascii="Times New Roman" w:hAnsi="Times New Roman"/>
          <w:color w:val="000000"/>
          <w:sz w:val="28"/>
          <w:szCs w:val="28"/>
        </w:rPr>
        <w:t xml:space="preserve"> + </w:t>
      </w:r>
      <w:r w:rsidRPr="00BC5ADC">
        <w:rPr>
          <w:rFonts w:ascii="Times New Roman" w:hAnsi="Times New Roman"/>
          <w:color w:val="000000"/>
          <w:sz w:val="28"/>
          <w:szCs w:val="28"/>
          <w:lang w:val="en-US"/>
        </w:rPr>
        <w:t>CO</w:t>
      </w:r>
      <w:r w:rsidRPr="00BC5ADC">
        <w:rPr>
          <w:rFonts w:ascii="Times New Roman" w:hAnsi="Times New Roman"/>
          <w:color w:val="000000"/>
          <w:sz w:val="28"/>
          <w:szCs w:val="28"/>
          <w:vertAlign w:val="subscript"/>
        </w:rPr>
        <w:t>2</w:t>
      </w:r>
      <w:r w:rsidRPr="00BC5ADC">
        <w:rPr>
          <w:rFonts w:ascii="Times New Roman" w:hAnsi="Times New Roman"/>
          <w:color w:val="000000"/>
          <w:sz w:val="28"/>
          <w:szCs w:val="28"/>
        </w:rPr>
        <w:t xml:space="preserve">       </w:t>
      </w:r>
      <w:r w:rsidRPr="00BC5ADC">
        <w:rPr>
          <w:rFonts w:ascii="Times New Roman" w:hAnsi="Times New Roman"/>
          <w:color w:val="000000"/>
          <w:sz w:val="28"/>
          <w:szCs w:val="28"/>
          <w:lang w:val="kk-KZ"/>
        </w:rPr>
        <w:t xml:space="preserve">               </w:t>
      </w:r>
      <w:r w:rsidRPr="00BC5ADC">
        <w:rPr>
          <w:rFonts w:ascii="Times New Roman" w:hAnsi="Times New Roman"/>
          <w:color w:val="000000"/>
          <w:sz w:val="28"/>
          <w:szCs w:val="28"/>
        </w:rPr>
        <w:t xml:space="preserve">    (</w:t>
      </w:r>
      <w:r w:rsidRPr="00BC5ADC">
        <w:rPr>
          <w:rFonts w:ascii="Times New Roman" w:hAnsi="Times New Roman"/>
          <w:color w:val="000000"/>
          <w:sz w:val="28"/>
          <w:szCs w:val="28"/>
          <w:lang w:val="kk-KZ"/>
        </w:rPr>
        <w:t>2.4</w:t>
      </w:r>
      <w:r w:rsidRPr="00BC5ADC">
        <w:rPr>
          <w:rFonts w:ascii="Times New Roman" w:hAnsi="Times New Roman"/>
          <w:color w:val="000000"/>
          <w:sz w:val="28"/>
          <w:szCs w:val="28"/>
        </w:rPr>
        <w:t>)</w:t>
      </w:r>
    </w:p>
    <w:p w:rsidR="00B36FC7" w:rsidRPr="00BC5ADC"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B36FC7" w:rsidP="00B36FC7">
      <w:pPr>
        <w:spacing w:after="0" w:line="240" w:lineRule="auto"/>
        <w:ind w:firstLine="567"/>
        <w:jc w:val="both"/>
        <w:rPr>
          <w:rFonts w:ascii="Times New Roman" w:hAnsi="Times New Roman"/>
          <w:sz w:val="28"/>
        </w:rPr>
      </w:pPr>
      <w:r w:rsidRPr="00BC5ADC">
        <w:rPr>
          <w:rFonts w:ascii="Times New Roman" w:hAnsi="Times New Roman"/>
          <w:sz w:val="28"/>
        </w:rPr>
        <w:t>Эта реакция обратимая. При проведении процесса химического обогащения в автоклаве все компоненты разложения и образования гидрокарбоната натрия находятся в объеме раствора в активной свежеобразованной форме.</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Проведены исследования процесса химической активации золы гидрокарбонатом натрия, позволивший изменить фазовый со</w:t>
      </w:r>
      <w:r w:rsidR="00552904">
        <w:rPr>
          <w:rFonts w:ascii="Times New Roman" w:hAnsi="Times New Roman"/>
          <w:color w:val="000000"/>
          <w:sz w:val="28"/>
          <w:szCs w:val="28"/>
        </w:rPr>
        <w:t>став и минеральную структуру [97</w:t>
      </w:r>
      <w:r w:rsidRPr="00B36FC7">
        <w:rPr>
          <w:rFonts w:ascii="Times New Roman" w:hAnsi="Times New Roman"/>
          <w:color w:val="000000"/>
          <w:sz w:val="28"/>
          <w:szCs w:val="28"/>
        </w:rPr>
        <w:t xml:space="preserve">]. </w:t>
      </w:r>
      <w:r w:rsidR="005829DD">
        <w:rPr>
          <w:rFonts w:ascii="Times New Roman" w:hAnsi="Times New Roman"/>
          <w:color w:val="000000"/>
          <w:sz w:val="28"/>
          <w:szCs w:val="28"/>
        </w:rPr>
        <w:t>Результаты проведенных исследований показали, что п</w:t>
      </w:r>
      <w:r w:rsidRPr="00B36FC7">
        <w:rPr>
          <w:rFonts w:ascii="Times New Roman" w:hAnsi="Times New Roman"/>
          <w:color w:val="000000"/>
          <w:sz w:val="28"/>
          <w:szCs w:val="28"/>
        </w:rPr>
        <w:t xml:space="preserve">ри </w:t>
      </w:r>
      <w:r w:rsidR="00A86872">
        <w:rPr>
          <w:rFonts w:ascii="Times New Roman" w:hAnsi="Times New Roman"/>
          <w:color w:val="000000"/>
          <w:sz w:val="28"/>
          <w:szCs w:val="28"/>
        </w:rPr>
        <w:t xml:space="preserve">химической </w:t>
      </w:r>
      <w:r w:rsidRPr="00B36FC7">
        <w:rPr>
          <w:rFonts w:ascii="Times New Roman" w:hAnsi="Times New Roman"/>
          <w:color w:val="000000"/>
          <w:sz w:val="28"/>
          <w:szCs w:val="28"/>
        </w:rPr>
        <w:t xml:space="preserve">активации </w:t>
      </w:r>
      <w:r w:rsidRPr="00B36FC7">
        <w:rPr>
          <w:rFonts w:ascii="Times New Roman" w:hAnsi="Times New Roman"/>
          <w:bCs/>
          <w:color w:val="000000"/>
          <w:sz w:val="28"/>
          <w:szCs w:val="28"/>
        </w:rPr>
        <w:t xml:space="preserve">произошли изменения в муллите в сторону уменьшения содержания в нем кремнезема, увеличилось содержание свободного кремнезема с </w:t>
      </w:r>
      <w:r w:rsidRPr="00236288">
        <w:rPr>
          <w:rFonts w:ascii="Times New Roman" w:hAnsi="Times New Roman"/>
          <w:bCs/>
          <w:sz w:val="28"/>
          <w:szCs w:val="28"/>
        </w:rPr>
        <w:t xml:space="preserve">8,7 до 36,1 </w:t>
      </w:r>
      <w:r w:rsidR="00DF287B">
        <w:rPr>
          <w:rFonts w:ascii="Times New Roman" w:hAnsi="Times New Roman"/>
          <w:bCs/>
          <w:color w:val="000000"/>
          <w:sz w:val="28"/>
          <w:szCs w:val="28"/>
        </w:rPr>
        <w:t xml:space="preserve">% и </w:t>
      </w:r>
      <w:r w:rsidRPr="00B36FC7">
        <w:rPr>
          <w:rFonts w:ascii="Times New Roman" w:hAnsi="Times New Roman"/>
          <w:bCs/>
          <w:color w:val="000000"/>
          <w:sz w:val="28"/>
          <w:szCs w:val="28"/>
        </w:rPr>
        <w:t>образовалась фаза кальцита. В результате исследований определено, что о</w:t>
      </w:r>
      <w:r w:rsidRPr="00B36FC7">
        <w:rPr>
          <w:rFonts w:ascii="Times New Roman" w:hAnsi="Times New Roman"/>
          <w:color w:val="000000"/>
          <w:sz w:val="28"/>
          <w:szCs w:val="28"/>
        </w:rPr>
        <w:t xml:space="preserve">птимальной температурой химической активации является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дальнейшее увеличение температуры приводит к незначительным изменениям фазового состава. При температуре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фазовые превращения в золе заверш</w:t>
      </w:r>
      <w:r w:rsidR="001D38FC">
        <w:rPr>
          <w:rFonts w:ascii="Times New Roman" w:hAnsi="Times New Roman"/>
          <w:color w:val="000000"/>
          <w:sz w:val="28"/>
          <w:szCs w:val="28"/>
        </w:rPr>
        <w:t>аются при  продолжительности 60</w:t>
      </w:r>
      <w:r w:rsidRPr="00B36FC7">
        <w:rPr>
          <w:rFonts w:ascii="Times New Roman" w:hAnsi="Times New Roman"/>
          <w:color w:val="000000"/>
          <w:sz w:val="28"/>
          <w:szCs w:val="28"/>
        </w:rPr>
        <w:t>– 90 минут.</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Для определения оптимальных условий химической активации золы в растворе гидрокарбоната натрия исследована зависимость от тем</w:t>
      </w:r>
      <w:r w:rsidR="00552904">
        <w:rPr>
          <w:rFonts w:ascii="Times New Roman" w:hAnsi="Times New Roman"/>
          <w:color w:val="000000"/>
          <w:sz w:val="28"/>
          <w:szCs w:val="28"/>
        </w:rPr>
        <w:t>пературы и продолжительности [97</w:t>
      </w:r>
      <w:r w:rsidRPr="00B36FC7">
        <w:rPr>
          <w:rFonts w:ascii="Times New Roman" w:hAnsi="Times New Roman"/>
          <w:color w:val="000000"/>
          <w:sz w:val="28"/>
          <w:szCs w:val="28"/>
        </w:rPr>
        <w:t>].</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Фазовый состав золы после химической активации в растворе гидрокарбоната натрия в зависимости от температуры при продолжительности 60 минут приведен в таблице </w:t>
      </w:r>
      <w:r w:rsidR="00431F8A">
        <w:rPr>
          <w:rFonts w:ascii="Times New Roman" w:hAnsi="Times New Roman"/>
          <w:color w:val="000000"/>
          <w:sz w:val="28"/>
          <w:szCs w:val="28"/>
        </w:rPr>
        <w:t>3</w:t>
      </w:r>
      <w:r w:rsidR="00431F8A">
        <w:rPr>
          <w:rFonts w:ascii="Times New Roman" w:hAnsi="Times New Roman"/>
          <w:color w:val="000000"/>
          <w:sz w:val="28"/>
          <w:szCs w:val="28"/>
          <w:lang w:val="kk-KZ"/>
        </w:rPr>
        <w:t>.2</w:t>
      </w:r>
      <w:r w:rsidRPr="00B36FC7">
        <w:rPr>
          <w:rFonts w:ascii="Times New Roman" w:hAnsi="Times New Roman"/>
          <w:color w:val="000000"/>
          <w:sz w:val="28"/>
          <w:szCs w:val="28"/>
        </w:rPr>
        <w:t xml:space="preserve">. </w:t>
      </w:r>
    </w:p>
    <w:p w:rsidR="00B36FC7" w:rsidRPr="00B36FC7" w:rsidRDefault="00F43E23" w:rsidP="00C45038">
      <w:pPr>
        <w:spacing w:after="0" w:line="240" w:lineRule="auto"/>
        <w:ind w:firstLine="567"/>
        <w:jc w:val="both"/>
        <w:rPr>
          <w:rFonts w:ascii="Times New Roman" w:hAnsi="Times New Roman"/>
          <w:color w:val="000000"/>
          <w:sz w:val="28"/>
          <w:szCs w:val="28"/>
        </w:rPr>
      </w:pPr>
      <w:r>
        <w:rPr>
          <w:rFonts w:ascii="Times New Roman" w:hAnsi="Times New Roman"/>
          <w:color w:val="000000"/>
          <w:sz w:val="28"/>
          <w:szCs w:val="28"/>
        </w:rPr>
        <w:lastRenderedPageBreak/>
        <w:t>Таблица 3</w:t>
      </w:r>
      <w:r w:rsidR="00B36FC7" w:rsidRPr="00B36FC7">
        <w:rPr>
          <w:rFonts w:ascii="Times New Roman" w:hAnsi="Times New Roman"/>
          <w:color w:val="000000"/>
          <w:sz w:val="28"/>
          <w:szCs w:val="28"/>
          <w:lang w:val="kk-KZ"/>
        </w:rPr>
        <w:t>.</w:t>
      </w:r>
      <w:r>
        <w:rPr>
          <w:rFonts w:ascii="Times New Roman" w:hAnsi="Times New Roman"/>
          <w:color w:val="000000"/>
          <w:sz w:val="28"/>
          <w:szCs w:val="28"/>
          <w:lang w:val="kk-KZ"/>
        </w:rPr>
        <w:t>2</w:t>
      </w:r>
      <w:r w:rsidR="00B36FC7" w:rsidRPr="00B36FC7">
        <w:rPr>
          <w:rFonts w:ascii="Times New Roman" w:hAnsi="Times New Roman"/>
          <w:color w:val="000000"/>
          <w:sz w:val="28"/>
          <w:szCs w:val="28"/>
        </w:rPr>
        <w:t xml:space="preserve"> – Фазовый состав золы после химической активации в растворе гидрокарбоната натрия в зависимости от температуры </w:t>
      </w:r>
      <w:r w:rsidR="00BD4346">
        <w:rPr>
          <w:rFonts w:ascii="Times New Roman" w:hAnsi="Times New Roman"/>
          <w:color w:val="000000"/>
          <w:sz w:val="28"/>
          <w:szCs w:val="28"/>
        </w:rPr>
        <w:t>[97</w:t>
      </w:r>
      <w:r w:rsidR="00BD4346" w:rsidRPr="00B36FC7">
        <w:rPr>
          <w:rFonts w:ascii="Times New Roman" w:hAnsi="Times New Roman"/>
          <w:color w:val="000000"/>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6"/>
        <w:gridCol w:w="1975"/>
        <w:gridCol w:w="16"/>
        <w:gridCol w:w="1697"/>
        <w:gridCol w:w="2113"/>
        <w:gridCol w:w="91"/>
        <w:gridCol w:w="1476"/>
      </w:tblGrid>
      <w:tr w:rsidR="00B36FC7" w:rsidRPr="00617291" w:rsidTr="00DF287B">
        <w:trPr>
          <w:trHeight w:val="243"/>
          <w:jc w:val="center"/>
        </w:trPr>
        <w:tc>
          <w:tcPr>
            <w:tcW w:w="1262"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Наименование</w:t>
            </w:r>
          </w:p>
        </w:tc>
        <w:tc>
          <w:tcPr>
            <w:tcW w:w="1002"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Температура</w:t>
            </w:r>
          </w:p>
          <w:p w:rsidR="00B36FC7" w:rsidRPr="00DF287B" w:rsidRDefault="00B36FC7" w:rsidP="0025795F">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 xml:space="preserve">активации, </w:t>
            </w:r>
            <w:r w:rsidR="0025795F">
              <w:rPr>
                <w:rFonts w:ascii="Times New Roman" w:eastAsia="Times New Roman" w:hAnsi="Times New Roman"/>
                <w:bCs/>
                <w:color w:val="000000"/>
                <w:sz w:val="24"/>
                <w:szCs w:val="24"/>
              </w:rPr>
              <w:t>°</w:t>
            </w:r>
            <w:r w:rsidRPr="00DF287B">
              <w:rPr>
                <w:rFonts w:ascii="Times New Roman" w:eastAsia="Times New Roman" w:hAnsi="Times New Roman"/>
                <w:bCs/>
                <w:color w:val="000000"/>
                <w:sz w:val="24"/>
                <w:szCs w:val="24"/>
              </w:rPr>
              <w:t>С</w:t>
            </w:r>
          </w:p>
        </w:tc>
        <w:tc>
          <w:tcPr>
            <w:tcW w:w="2735" w:type="pct"/>
            <w:gridSpan w:val="5"/>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Состав</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Компонент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Формула</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w:t>
            </w:r>
          </w:p>
        </w:tc>
      </w:tr>
      <w:tr w:rsidR="00B36FC7" w:rsidRPr="00617291" w:rsidTr="00DF287B">
        <w:trPr>
          <w:trHeight w:val="252"/>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Исходная зола</w:t>
            </w:r>
          </w:p>
        </w:tc>
        <w:tc>
          <w:tcPr>
            <w:tcW w:w="1002"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Силлиманит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Al</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5</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32,5</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Муллит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Al(Al</w:t>
            </w:r>
            <w:r w:rsidRPr="00DF287B">
              <w:rPr>
                <w:rFonts w:ascii="Times New Roman" w:eastAsia="Times New Roman" w:hAnsi="Times New Roman"/>
                <w:color w:val="000000"/>
                <w:sz w:val="24"/>
                <w:szCs w:val="24"/>
                <w:vertAlign w:val="subscript"/>
              </w:rPr>
              <w:t>0.83</w:t>
            </w:r>
            <w:r w:rsidRPr="00DF287B">
              <w:rPr>
                <w:rFonts w:ascii="Times New Roman" w:eastAsia="Times New Roman" w:hAnsi="Times New Roman"/>
                <w:color w:val="000000"/>
                <w:sz w:val="24"/>
                <w:szCs w:val="24"/>
              </w:rPr>
              <w:t>Si</w:t>
            </w:r>
            <w:r w:rsidRPr="00DF287B">
              <w:rPr>
                <w:rFonts w:ascii="Times New Roman" w:eastAsia="Times New Roman" w:hAnsi="Times New Roman"/>
                <w:color w:val="000000"/>
                <w:sz w:val="24"/>
                <w:szCs w:val="24"/>
                <w:vertAlign w:val="subscript"/>
              </w:rPr>
              <w:t>1.08</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4.85</w:t>
            </w:r>
            <w:r w:rsidRPr="00DF287B">
              <w:rPr>
                <w:rFonts w:ascii="Times New Roman" w:eastAsia="Times New Roman" w:hAnsi="Times New Roman"/>
                <w:color w:val="000000"/>
                <w:sz w:val="24"/>
                <w:szCs w:val="24"/>
              </w:rPr>
              <w:t>)</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27,2</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Геденбергит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CaFe+2Si</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6</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12,4</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Гематит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Fe</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3</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6,7</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Кварц</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2</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8,7</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п.п.п.</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12,5</w:t>
            </w:r>
          </w:p>
        </w:tc>
      </w:tr>
      <w:tr w:rsidR="00B36FC7" w:rsidRPr="00617291" w:rsidTr="00DF287B">
        <w:trPr>
          <w:trHeight w:val="243"/>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Зола после активации</w:t>
            </w:r>
          </w:p>
        </w:tc>
        <w:tc>
          <w:tcPr>
            <w:tcW w:w="1002"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100</w:t>
            </w: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Муллит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Al(Al</w:t>
            </w:r>
            <w:r w:rsidRPr="00DF287B">
              <w:rPr>
                <w:rFonts w:ascii="Times New Roman" w:eastAsia="Times New Roman" w:hAnsi="Times New Roman"/>
                <w:color w:val="000000"/>
                <w:sz w:val="24"/>
                <w:szCs w:val="24"/>
                <w:vertAlign w:val="subscript"/>
              </w:rPr>
              <w:t>0.83</w:t>
            </w:r>
            <w:r w:rsidRPr="00DF287B">
              <w:rPr>
                <w:rFonts w:ascii="Times New Roman" w:eastAsia="Times New Roman" w:hAnsi="Times New Roman"/>
                <w:color w:val="000000"/>
                <w:sz w:val="24"/>
                <w:szCs w:val="24"/>
              </w:rPr>
              <w:t>Si</w:t>
            </w:r>
            <w:r w:rsidRPr="00DF287B">
              <w:rPr>
                <w:rFonts w:ascii="Times New Roman" w:eastAsia="Times New Roman" w:hAnsi="Times New Roman"/>
                <w:color w:val="000000"/>
                <w:sz w:val="24"/>
                <w:szCs w:val="24"/>
                <w:vertAlign w:val="subscript"/>
              </w:rPr>
              <w:t>1.08</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4.85</w:t>
            </w:r>
            <w:r w:rsidRPr="00DF287B">
              <w:rPr>
                <w:rFonts w:ascii="Times New Roman" w:eastAsia="Times New Roman" w:hAnsi="Times New Roman"/>
                <w:color w:val="000000"/>
                <w:sz w:val="24"/>
                <w:szCs w:val="24"/>
              </w:rPr>
              <w:t>)</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61,8</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Гематит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Fe</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3</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8,1</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Кварц</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2</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25,8</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Кальцит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СаСО</w:t>
            </w:r>
            <w:r w:rsidRPr="00DF287B">
              <w:rPr>
                <w:rFonts w:ascii="Times New Roman" w:eastAsia="Times New Roman" w:hAnsi="Times New Roman"/>
                <w:bCs/>
                <w:color w:val="000000"/>
                <w:sz w:val="24"/>
                <w:szCs w:val="24"/>
                <w:vertAlign w:val="subscript"/>
              </w:rPr>
              <w:t>3</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4,2</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п.п.п.</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0,1</w:t>
            </w:r>
          </w:p>
        </w:tc>
      </w:tr>
      <w:tr w:rsidR="00B36FC7" w:rsidRPr="00617291" w:rsidTr="00DF287B">
        <w:trPr>
          <w:trHeight w:val="485"/>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Зола после активации</w:t>
            </w:r>
          </w:p>
        </w:tc>
        <w:tc>
          <w:tcPr>
            <w:tcW w:w="1002"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120</w:t>
            </w: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Муллит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lang w:val="en-US"/>
              </w:rPr>
            </w:pPr>
            <w:r w:rsidRPr="00DF287B">
              <w:rPr>
                <w:rFonts w:ascii="Times New Roman" w:eastAsia="Times New Roman" w:hAnsi="Times New Roman"/>
                <w:color w:val="000000"/>
                <w:sz w:val="24"/>
                <w:szCs w:val="24"/>
                <w:lang w:val="en-US"/>
              </w:rPr>
              <w:t>Al(Al</w:t>
            </w:r>
            <w:r w:rsidRPr="00DF287B">
              <w:rPr>
                <w:rFonts w:ascii="Times New Roman" w:eastAsia="Times New Roman" w:hAnsi="Times New Roman"/>
                <w:color w:val="000000"/>
                <w:sz w:val="24"/>
                <w:szCs w:val="24"/>
                <w:vertAlign w:val="subscript"/>
                <w:lang w:val="en-US"/>
              </w:rPr>
              <w:t>0.83</w:t>
            </w:r>
            <w:r w:rsidRPr="00DF287B">
              <w:rPr>
                <w:rFonts w:ascii="Times New Roman" w:eastAsia="Times New Roman" w:hAnsi="Times New Roman"/>
                <w:color w:val="000000"/>
                <w:sz w:val="24"/>
                <w:szCs w:val="24"/>
                <w:lang w:val="en-US"/>
              </w:rPr>
              <w:t>Si</w:t>
            </w:r>
            <w:r w:rsidRPr="00DF287B">
              <w:rPr>
                <w:rFonts w:ascii="Times New Roman" w:eastAsia="Times New Roman" w:hAnsi="Times New Roman"/>
                <w:color w:val="000000"/>
                <w:sz w:val="24"/>
                <w:szCs w:val="24"/>
                <w:vertAlign w:val="subscript"/>
                <w:lang w:val="en-US"/>
              </w:rPr>
              <w:t>1.08</w:t>
            </w:r>
            <w:r w:rsidRPr="00DF287B">
              <w:rPr>
                <w:rFonts w:ascii="Times New Roman" w:eastAsia="Times New Roman" w:hAnsi="Times New Roman"/>
                <w:color w:val="000000"/>
                <w:sz w:val="24"/>
                <w:szCs w:val="24"/>
                <w:lang w:val="en-US"/>
              </w:rPr>
              <w:t>O</w:t>
            </w:r>
            <w:r w:rsidRPr="00DF287B">
              <w:rPr>
                <w:rFonts w:ascii="Times New Roman" w:eastAsia="Times New Roman" w:hAnsi="Times New Roman"/>
                <w:color w:val="000000"/>
                <w:sz w:val="24"/>
                <w:szCs w:val="24"/>
                <w:vertAlign w:val="subscript"/>
                <w:lang w:val="en-US"/>
              </w:rPr>
              <w:t>4.85</w:t>
            </w:r>
            <w:r w:rsidRPr="00DF287B">
              <w:rPr>
                <w:rFonts w:ascii="Times New Roman" w:eastAsia="Times New Roman" w:hAnsi="Times New Roman"/>
                <w:color w:val="000000"/>
                <w:sz w:val="24"/>
                <w:szCs w:val="24"/>
                <w:lang w:val="en-US"/>
              </w:rPr>
              <w:t>)</w:t>
            </w:r>
          </w:p>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lang w:val="en-US"/>
              </w:rPr>
            </w:pPr>
            <w:r w:rsidRPr="00DF287B">
              <w:rPr>
                <w:rFonts w:ascii="Times New Roman" w:eastAsia="Times New Roman" w:hAnsi="Times New Roman"/>
                <w:color w:val="000000"/>
                <w:sz w:val="24"/>
                <w:szCs w:val="24"/>
                <w:lang w:val="en-US"/>
              </w:rPr>
              <w:t>AI</w:t>
            </w:r>
            <w:r w:rsidRPr="00DF287B">
              <w:rPr>
                <w:rFonts w:ascii="Times New Roman" w:eastAsia="Times New Roman" w:hAnsi="Times New Roman"/>
                <w:color w:val="000000"/>
                <w:sz w:val="24"/>
                <w:szCs w:val="24"/>
                <w:vertAlign w:val="subscript"/>
                <w:lang w:val="en-US"/>
              </w:rPr>
              <w:t>4.59</w:t>
            </w:r>
            <w:r w:rsidRPr="00DF287B">
              <w:rPr>
                <w:rFonts w:ascii="Times New Roman" w:eastAsia="Times New Roman" w:hAnsi="Times New Roman"/>
                <w:color w:val="000000"/>
                <w:sz w:val="24"/>
                <w:szCs w:val="24"/>
                <w:lang w:val="en-US"/>
              </w:rPr>
              <w:t xml:space="preserve"> Si</w:t>
            </w:r>
            <w:r w:rsidRPr="00DF287B">
              <w:rPr>
                <w:rFonts w:ascii="Times New Roman" w:eastAsia="Times New Roman" w:hAnsi="Times New Roman"/>
                <w:color w:val="000000"/>
                <w:sz w:val="24"/>
                <w:szCs w:val="24"/>
                <w:vertAlign w:val="subscript"/>
                <w:lang w:val="en-US"/>
              </w:rPr>
              <w:t>1.41</w:t>
            </w:r>
            <w:r w:rsidRPr="00DF287B">
              <w:rPr>
                <w:rFonts w:ascii="Times New Roman" w:eastAsia="Times New Roman" w:hAnsi="Times New Roman"/>
                <w:color w:val="000000"/>
                <w:sz w:val="24"/>
                <w:szCs w:val="24"/>
                <w:lang w:val="en-US"/>
              </w:rPr>
              <w:t>O</w:t>
            </w:r>
            <w:r w:rsidRPr="00DF287B">
              <w:rPr>
                <w:rFonts w:ascii="Times New Roman" w:eastAsia="Times New Roman" w:hAnsi="Times New Roman"/>
                <w:color w:val="000000"/>
                <w:sz w:val="24"/>
                <w:szCs w:val="24"/>
                <w:vertAlign w:val="subscript"/>
                <w:lang w:val="en-US"/>
              </w:rPr>
              <w:t>9.7</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14,3</w:t>
            </w:r>
          </w:p>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39,3</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Гематит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Fe</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3</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8,0</w:t>
            </w:r>
          </w:p>
        </w:tc>
      </w:tr>
      <w:tr w:rsidR="00B36FC7" w:rsidRPr="00617291" w:rsidTr="00DF287B">
        <w:trPr>
          <w:trHeight w:val="128"/>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Кварц</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2</w:t>
            </w:r>
          </w:p>
        </w:tc>
        <w:tc>
          <w:tcPr>
            <w:tcW w:w="795"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33,2</w:t>
            </w:r>
          </w:p>
        </w:tc>
      </w:tr>
      <w:tr w:rsidR="00B36FC7" w:rsidRPr="00617291" w:rsidTr="0025795F">
        <w:trPr>
          <w:trHeight w:val="297"/>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0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8" w:type="pct"/>
            <w:gridSpan w:val="2"/>
            <w:vAlign w:val="center"/>
          </w:tcPr>
          <w:p w:rsidR="00B36FC7" w:rsidRPr="00DF287B" w:rsidRDefault="00B36FC7" w:rsidP="00DF287B">
            <w:pPr>
              <w:widowControl w:val="0"/>
              <w:autoSpaceDE w:val="0"/>
              <w:autoSpaceDN w:val="0"/>
              <w:spacing w:after="0" w:line="240" w:lineRule="auto"/>
              <w:ind w:left="-93" w:firstLine="93"/>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Кальцит</w:t>
            </w:r>
          </w:p>
        </w:tc>
        <w:tc>
          <w:tcPr>
            <w:tcW w:w="1072"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СаСО</w:t>
            </w:r>
            <w:r w:rsidRPr="00DF287B">
              <w:rPr>
                <w:rFonts w:ascii="Times New Roman" w:eastAsia="Times New Roman" w:hAnsi="Times New Roman"/>
                <w:bCs/>
                <w:color w:val="000000"/>
                <w:sz w:val="24"/>
                <w:szCs w:val="24"/>
                <w:vertAlign w:val="subscript"/>
              </w:rPr>
              <w:t>3</w:t>
            </w:r>
          </w:p>
        </w:tc>
        <w:tc>
          <w:tcPr>
            <w:tcW w:w="795" w:type="pct"/>
            <w:gridSpan w:val="2"/>
            <w:vAlign w:val="center"/>
          </w:tcPr>
          <w:p w:rsidR="00B36FC7" w:rsidRPr="00DF287B" w:rsidRDefault="00B36FC7" w:rsidP="0025795F">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5,2</w:t>
            </w:r>
          </w:p>
        </w:tc>
      </w:tr>
      <w:tr w:rsidR="00B36FC7" w:rsidRPr="00617291" w:rsidTr="0025795F">
        <w:trPr>
          <w:trHeight w:val="274"/>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Наименование</w:t>
            </w:r>
          </w:p>
        </w:tc>
        <w:tc>
          <w:tcPr>
            <w:tcW w:w="1010" w:type="pct"/>
            <w:gridSpan w:val="2"/>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Температура</w:t>
            </w:r>
          </w:p>
          <w:p w:rsidR="00B36FC7" w:rsidRPr="00DF287B" w:rsidRDefault="00B36FC7" w:rsidP="0025795F">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 xml:space="preserve">активации, </w:t>
            </w:r>
            <w:r w:rsidR="0025795F">
              <w:rPr>
                <w:rFonts w:ascii="Times New Roman" w:eastAsia="Times New Roman" w:hAnsi="Times New Roman"/>
                <w:bCs/>
                <w:color w:val="000000"/>
                <w:sz w:val="24"/>
                <w:szCs w:val="24"/>
              </w:rPr>
              <w:t>°</w:t>
            </w:r>
            <w:r w:rsidRPr="00DF287B">
              <w:rPr>
                <w:rFonts w:ascii="Times New Roman" w:eastAsia="Times New Roman" w:hAnsi="Times New Roman"/>
                <w:bCs/>
                <w:color w:val="000000"/>
                <w:sz w:val="24"/>
                <w:szCs w:val="24"/>
              </w:rPr>
              <w:t>С</w:t>
            </w:r>
          </w:p>
        </w:tc>
        <w:tc>
          <w:tcPr>
            <w:tcW w:w="861" w:type="pct"/>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lang w:val="en-US"/>
              </w:rPr>
            </w:pPr>
            <w:r w:rsidRPr="00DF287B">
              <w:rPr>
                <w:rFonts w:ascii="Times New Roman" w:eastAsia="Times New Roman" w:hAnsi="Times New Roman"/>
                <w:bCs/>
                <w:color w:val="000000"/>
                <w:sz w:val="24"/>
                <w:szCs w:val="24"/>
              </w:rPr>
              <w:t>Компонент</w:t>
            </w:r>
          </w:p>
        </w:tc>
        <w:tc>
          <w:tcPr>
            <w:tcW w:w="1867" w:type="pct"/>
            <w:gridSpan w:val="3"/>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lang w:val="en-US"/>
              </w:rPr>
            </w:pPr>
            <w:r w:rsidRPr="00DF287B">
              <w:rPr>
                <w:rFonts w:ascii="Times New Roman" w:eastAsia="Times New Roman" w:hAnsi="Times New Roman"/>
                <w:bCs/>
                <w:color w:val="000000"/>
                <w:sz w:val="24"/>
                <w:szCs w:val="24"/>
              </w:rPr>
              <w:t>Состав</w:t>
            </w:r>
          </w:p>
        </w:tc>
      </w:tr>
      <w:tr w:rsidR="00B36FC7" w:rsidRPr="00617291" w:rsidTr="0025795F">
        <w:trPr>
          <w:trHeight w:val="264"/>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Формула</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w:t>
            </w:r>
          </w:p>
        </w:tc>
      </w:tr>
      <w:tr w:rsidR="00B36FC7" w:rsidRPr="00617291" w:rsidTr="00DF287B">
        <w:trPr>
          <w:trHeight w:val="443"/>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Зола после активации</w:t>
            </w:r>
          </w:p>
        </w:tc>
        <w:tc>
          <w:tcPr>
            <w:tcW w:w="1010" w:type="pct"/>
            <w:gridSpan w:val="2"/>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150</w:t>
            </w: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Муллит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lang w:val="en-US"/>
              </w:rPr>
            </w:pPr>
            <w:r w:rsidRPr="00DF287B">
              <w:rPr>
                <w:rFonts w:ascii="Times New Roman" w:eastAsia="Times New Roman" w:hAnsi="Times New Roman"/>
                <w:color w:val="000000"/>
                <w:sz w:val="24"/>
                <w:szCs w:val="24"/>
                <w:lang w:val="en-US"/>
              </w:rPr>
              <w:t>Al(Al</w:t>
            </w:r>
            <w:r w:rsidRPr="00DF287B">
              <w:rPr>
                <w:rFonts w:ascii="Times New Roman" w:eastAsia="Times New Roman" w:hAnsi="Times New Roman"/>
                <w:color w:val="000000"/>
                <w:sz w:val="24"/>
                <w:szCs w:val="24"/>
                <w:vertAlign w:val="subscript"/>
                <w:lang w:val="en-US"/>
              </w:rPr>
              <w:t>0.83</w:t>
            </w:r>
            <w:r w:rsidRPr="00DF287B">
              <w:rPr>
                <w:rFonts w:ascii="Times New Roman" w:eastAsia="Times New Roman" w:hAnsi="Times New Roman"/>
                <w:color w:val="000000"/>
                <w:sz w:val="24"/>
                <w:szCs w:val="24"/>
                <w:lang w:val="en-US"/>
              </w:rPr>
              <w:t>Si</w:t>
            </w:r>
            <w:r w:rsidRPr="00DF287B">
              <w:rPr>
                <w:rFonts w:ascii="Times New Roman" w:eastAsia="Times New Roman" w:hAnsi="Times New Roman"/>
                <w:color w:val="000000"/>
                <w:sz w:val="24"/>
                <w:szCs w:val="24"/>
                <w:vertAlign w:val="subscript"/>
                <w:lang w:val="en-US"/>
              </w:rPr>
              <w:t>1.08</w:t>
            </w:r>
            <w:r w:rsidRPr="00DF287B">
              <w:rPr>
                <w:rFonts w:ascii="Times New Roman" w:eastAsia="Times New Roman" w:hAnsi="Times New Roman"/>
                <w:color w:val="000000"/>
                <w:sz w:val="24"/>
                <w:szCs w:val="24"/>
                <w:lang w:val="en-US"/>
              </w:rPr>
              <w:t>O</w:t>
            </w:r>
            <w:r w:rsidRPr="00DF287B">
              <w:rPr>
                <w:rFonts w:ascii="Times New Roman" w:eastAsia="Times New Roman" w:hAnsi="Times New Roman"/>
                <w:color w:val="000000"/>
                <w:sz w:val="24"/>
                <w:szCs w:val="24"/>
                <w:vertAlign w:val="subscript"/>
                <w:lang w:val="en-US"/>
              </w:rPr>
              <w:t>4.85</w:t>
            </w:r>
            <w:r w:rsidRPr="00DF287B">
              <w:rPr>
                <w:rFonts w:ascii="Times New Roman" w:eastAsia="Times New Roman" w:hAnsi="Times New Roman"/>
                <w:color w:val="000000"/>
                <w:sz w:val="24"/>
                <w:szCs w:val="24"/>
                <w:lang w:val="en-US"/>
              </w:rPr>
              <w:t>)</w:t>
            </w:r>
          </w:p>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lang w:val="en-US"/>
              </w:rPr>
            </w:pPr>
            <w:r w:rsidRPr="00DF287B">
              <w:rPr>
                <w:rFonts w:ascii="Times New Roman" w:eastAsia="Times New Roman" w:hAnsi="Times New Roman"/>
                <w:color w:val="000000"/>
                <w:sz w:val="24"/>
                <w:szCs w:val="24"/>
                <w:lang w:val="en-US"/>
              </w:rPr>
              <w:t>AI</w:t>
            </w:r>
            <w:r w:rsidRPr="00DF287B">
              <w:rPr>
                <w:rFonts w:ascii="Times New Roman" w:eastAsia="Times New Roman" w:hAnsi="Times New Roman"/>
                <w:color w:val="000000"/>
                <w:sz w:val="24"/>
                <w:szCs w:val="24"/>
                <w:vertAlign w:val="subscript"/>
                <w:lang w:val="en-US"/>
              </w:rPr>
              <w:t>4.59</w:t>
            </w:r>
            <w:r w:rsidRPr="00DF287B">
              <w:rPr>
                <w:rFonts w:ascii="Times New Roman" w:eastAsia="Times New Roman" w:hAnsi="Times New Roman"/>
                <w:color w:val="000000"/>
                <w:sz w:val="24"/>
                <w:szCs w:val="24"/>
                <w:lang w:val="en-US"/>
              </w:rPr>
              <w:t xml:space="preserve"> Si</w:t>
            </w:r>
            <w:r w:rsidRPr="00DF287B">
              <w:rPr>
                <w:rFonts w:ascii="Times New Roman" w:eastAsia="Times New Roman" w:hAnsi="Times New Roman"/>
                <w:color w:val="000000"/>
                <w:sz w:val="24"/>
                <w:szCs w:val="24"/>
                <w:vertAlign w:val="subscript"/>
                <w:lang w:val="en-US"/>
              </w:rPr>
              <w:t>1.41</w:t>
            </w:r>
            <w:r w:rsidRPr="00DF287B">
              <w:rPr>
                <w:rFonts w:ascii="Times New Roman" w:eastAsia="Times New Roman" w:hAnsi="Times New Roman"/>
                <w:color w:val="000000"/>
                <w:sz w:val="24"/>
                <w:szCs w:val="24"/>
                <w:lang w:val="en-US"/>
              </w:rPr>
              <w:t>O</w:t>
            </w:r>
            <w:r w:rsidRPr="00DF287B">
              <w:rPr>
                <w:rFonts w:ascii="Times New Roman" w:eastAsia="Times New Roman" w:hAnsi="Times New Roman"/>
                <w:color w:val="000000"/>
                <w:sz w:val="24"/>
                <w:szCs w:val="24"/>
                <w:vertAlign w:val="subscript"/>
                <w:lang w:val="en-US"/>
              </w:rPr>
              <w:t>9.7</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6,4</w:t>
            </w:r>
          </w:p>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44,3</w:t>
            </w:r>
          </w:p>
        </w:tc>
      </w:tr>
      <w:tr w:rsidR="00B36FC7" w:rsidRPr="00617291" w:rsidTr="0025795F">
        <w:trPr>
          <w:trHeight w:val="249"/>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Гематит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color w:val="000000"/>
                <w:sz w:val="24"/>
                <w:szCs w:val="24"/>
              </w:rPr>
              <w:t>Fe</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3</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7,9</w:t>
            </w:r>
          </w:p>
        </w:tc>
      </w:tr>
      <w:tr w:rsidR="00B36FC7" w:rsidRPr="00617291" w:rsidTr="0025795F">
        <w:trPr>
          <w:trHeight w:val="240"/>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Кварц</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2</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36,1</w:t>
            </w:r>
          </w:p>
        </w:tc>
      </w:tr>
      <w:tr w:rsidR="00B36FC7" w:rsidRPr="00617291" w:rsidTr="00DF287B">
        <w:trPr>
          <w:trHeight w:val="133"/>
          <w:jc w:val="center"/>
        </w:trPr>
        <w:tc>
          <w:tcPr>
            <w:tcW w:w="1262" w:type="pct"/>
            <w:vMerge/>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Кальцит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СаСО</w:t>
            </w:r>
            <w:r w:rsidRPr="00DF287B">
              <w:rPr>
                <w:rFonts w:ascii="Times New Roman" w:eastAsia="Times New Roman" w:hAnsi="Times New Roman"/>
                <w:bCs/>
                <w:color w:val="000000"/>
                <w:sz w:val="24"/>
                <w:szCs w:val="24"/>
                <w:vertAlign w:val="subscript"/>
              </w:rPr>
              <w:t>3</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5,3</w:t>
            </w:r>
          </w:p>
        </w:tc>
      </w:tr>
      <w:tr w:rsidR="00B36FC7" w:rsidRPr="00617291" w:rsidTr="00DF287B">
        <w:trPr>
          <w:trHeight w:val="252"/>
          <w:jc w:val="center"/>
        </w:trPr>
        <w:tc>
          <w:tcPr>
            <w:tcW w:w="1262" w:type="pct"/>
            <w:vMerge w:val="restart"/>
            <w:vAlign w:val="center"/>
          </w:tcPr>
          <w:p w:rsidR="00B36FC7" w:rsidRPr="00DF287B" w:rsidRDefault="00B36FC7" w:rsidP="00DF287B">
            <w:pPr>
              <w:widowControl w:val="0"/>
              <w:autoSpaceDE w:val="0"/>
              <w:autoSpaceDN w:val="0"/>
              <w:spacing w:after="0" w:line="240" w:lineRule="auto"/>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Зола после активации</w:t>
            </w:r>
          </w:p>
        </w:tc>
        <w:tc>
          <w:tcPr>
            <w:tcW w:w="1010" w:type="pct"/>
            <w:gridSpan w:val="2"/>
            <w:vMerge w:val="restar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200</w:t>
            </w: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Муллит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color w:val="000000"/>
                <w:sz w:val="24"/>
                <w:szCs w:val="24"/>
              </w:rPr>
              <w:t>A</w:t>
            </w:r>
            <w:r w:rsidRPr="00DF287B">
              <w:rPr>
                <w:rFonts w:ascii="Times New Roman" w:eastAsia="Times New Roman" w:hAnsi="Times New Roman"/>
                <w:color w:val="000000"/>
                <w:sz w:val="24"/>
                <w:szCs w:val="24"/>
                <w:lang w:val="en-US"/>
              </w:rPr>
              <w:t>I</w:t>
            </w:r>
            <w:r w:rsidRPr="00DF287B">
              <w:rPr>
                <w:rFonts w:ascii="Times New Roman" w:eastAsia="Times New Roman" w:hAnsi="Times New Roman"/>
                <w:color w:val="000000"/>
                <w:sz w:val="24"/>
                <w:szCs w:val="24"/>
                <w:vertAlign w:val="subscript"/>
                <w:lang w:val="en-US"/>
              </w:rPr>
              <w:t>4.59</w:t>
            </w:r>
            <w:r w:rsidRPr="00DF287B">
              <w:rPr>
                <w:rFonts w:ascii="Times New Roman" w:eastAsia="Times New Roman" w:hAnsi="Times New Roman"/>
                <w:color w:val="000000"/>
                <w:sz w:val="24"/>
                <w:szCs w:val="24"/>
                <w:lang w:val="en-US"/>
              </w:rPr>
              <w:t xml:space="preserve"> </w:t>
            </w:r>
            <w:r w:rsidRPr="00DF287B">
              <w:rPr>
                <w:rFonts w:ascii="Times New Roman" w:eastAsia="Times New Roman" w:hAnsi="Times New Roman"/>
                <w:color w:val="000000"/>
                <w:sz w:val="24"/>
                <w:szCs w:val="24"/>
              </w:rPr>
              <w:t>Si</w:t>
            </w:r>
            <w:r w:rsidRPr="00DF287B">
              <w:rPr>
                <w:rFonts w:ascii="Times New Roman" w:eastAsia="Times New Roman" w:hAnsi="Times New Roman"/>
                <w:color w:val="000000"/>
                <w:sz w:val="24"/>
                <w:szCs w:val="24"/>
                <w:vertAlign w:val="subscript"/>
              </w:rPr>
              <w:t>1.</w:t>
            </w:r>
            <w:r w:rsidRPr="00DF287B">
              <w:rPr>
                <w:rFonts w:ascii="Times New Roman" w:eastAsia="Times New Roman" w:hAnsi="Times New Roman"/>
                <w:color w:val="000000"/>
                <w:sz w:val="24"/>
                <w:szCs w:val="24"/>
                <w:vertAlign w:val="subscript"/>
                <w:lang w:val="en-US"/>
              </w:rPr>
              <w:t>41</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lang w:val="en-US"/>
              </w:rPr>
              <w:t>9.7</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49</w:t>
            </w:r>
            <w:r w:rsidRPr="00DF287B">
              <w:rPr>
                <w:rFonts w:ascii="Times New Roman" w:eastAsia="Times New Roman" w:hAnsi="Times New Roman"/>
                <w:bCs/>
                <w:color w:val="000000"/>
                <w:sz w:val="24"/>
                <w:szCs w:val="24"/>
                <w:lang w:val="en-US"/>
              </w:rPr>
              <w:t>,</w:t>
            </w:r>
            <w:r w:rsidRPr="00DF287B">
              <w:rPr>
                <w:rFonts w:ascii="Times New Roman" w:eastAsia="Times New Roman" w:hAnsi="Times New Roman"/>
                <w:bCs/>
                <w:color w:val="000000"/>
                <w:sz w:val="24"/>
                <w:szCs w:val="24"/>
              </w:rPr>
              <w:t>6</w:t>
            </w:r>
          </w:p>
        </w:tc>
      </w:tr>
      <w:tr w:rsidR="00B36FC7" w:rsidRPr="00617291" w:rsidTr="00DF287B">
        <w:trPr>
          <w:trHeight w:val="133"/>
          <w:jc w:val="center"/>
        </w:trPr>
        <w:tc>
          <w:tcPr>
            <w:tcW w:w="126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Гематит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Fe</w:t>
            </w:r>
            <w:r w:rsidRPr="00DF287B">
              <w:rPr>
                <w:rFonts w:ascii="Times New Roman" w:eastAsia="Times New Roman" w:hAnsi="Times New Roman"/>
                <w:color w:val="000000"/>
                <w:sz w:val="24"/>
                <w:szCs w:val="24"/>
                <w:vertAlign w:val="subscript"/>
              </w:rPr>
              <w:t>2</w:t>
            </w:r>
            <w:r w:rsidRPr="00DF287B">
              <w:rPr>
                <w:rFonts w:ascii="Times New Roman" w:eastAsia="Times New Roman" w:hAnsi="Times New Roman"/>
                <w:color w:val="000000"/>
                <w:sz w:val="24"/>
                <w:szCs w:val="24"/>
              </w:rPr>
              <w:t>O</w:t>
            </w:r>
            <w:r w:rsidRPr="00DF287B">
              <w:rPr>
                <w:rFonts w:ascii="Times New Roman" w:eastAsia="Times New Roman" w:hAnsi="Times New Roman"/>
                <w:color w:val="000000"/>
                <w:sz w:val="24"/>
                <w:szCs w:val="24"/>
                <w:vertAlign w:val="subscript"/>
              </w:rPr>
              <w:t>3</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8,0</w:t>
            </w:r>
          </w:p>
        </w:tc>
      </w:tr>
      <w:tr w:rsidR="00B36FC7" w:rsidRPr="00617291" w:rsidTr="00DF287B">
        <w:trPr>
          <w:trHeight w:val="133"/>
          <w:jc w:val="center"/>
        </w:trPr>
        <w:tc>
          <w:tcPr>
            <w:tcW w:w="126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Кварц</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color w:val="000000"/>
                <w:sz w:val="24"/>
                <w:szCs w:val="24"/>
              </w:rPr>
            </w:pPr>
            <w:r w:rsidRPr="00DF287B">
              <w:rPr>
                <w:rFonts w:ascii="Times New Roman" w:eastAsia="Times New Roman" w:hAnsi="Times New Roman"/>
                <w:color w:val="000000"/>
                <w:sz w:val="24"/>
                <w:szCs w:val="24"/>
              </w:rPr>
              <w:t>SiO</w:t>
            </w:r>
            <w:r w:rsidRPr="00DF287B">
              <w:rPr>
                <w:rFonts w:ascii="Times New Roman" w:eastAsia="Times New Roman" w:hAnsi="Times New Roman"/>
                <w:color w:val="000000"/>
                <w:sz w:val="24"/>
                <w:szCs w:val="24"/>
                <w:vertAlign w:val="subscript"/>
              </w:rPr>
              <w:t>2</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37,1</w:t>
            </w:r>
          </w:p>
        </w:tc>
      </w:tr>
      <w:tr w:rsidR="00B36FC7" w:rsidRPr="00617291" w:rsidTr="00DF287B">
        <w:trPr>
          <w:trHeight w:val="133"/>
          <w:jc w:val="center"/>
        </w:trPr>
        <w:tc>
          <w:tcPr>
            <w:tcW w:w="1262" w:type="pct"/>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1010" w:type="pct"/>
            <w:gridSpan w:val="2"/>
            <w:vMerge/>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p>
        </w:tc>
        <w:tc>
          <w:tcPr>
            <w:tcW w:w="861"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Кальцит</w:t>
            </w:r>
          </w:p>
        </w:tc>
        <w:tc>
          <w:tcPr>
            <w:tcW w:w="1118" w:type="pct"/>
            <w:gridSpan w:val="2"/>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СаСО</w:t>
            </w:r>
            <w:r w:rsidRPr="00DF287B">
              <w:rPr>
                <w:rFonts w:ascii="Times New Roman" w:eastAsia="Times New Roman" w:hAnsi="Times New Roman"/>
                <w:bCs/>
                <w:color w:val="000000"/>
                <w:sz w:val="24"/>
                <w:szCs w:val="24"/>
                <w:vertAlign w:val="subscript"/>
              </w:rPr>
              <w:t>3</w:t>
            </w:r>
          </w:p>
        </w:tc>
        <w:tc>
          <w:tcPr>
            <w:tcW w:w="749" w:type="pct"/>
            <w:vAlign w:val="center"/>
          </w:tcPr>
          <w:p w:rsidR="00B36FC7" w:rsidRPr="00DF287B" w:rsidRDefault="00B36FC7" w:rsidP="00DF287B">
            <w:pPr>
              <w:widowControl w:val="0"/>
              <w:autoSpaceDE w:val="0"/>
              <w:autoSpaceDN w:val="0"/>
              <w:spacing w:after="0" w:line="240" w:lineRule="auto"/>
              <w:jc w:val="center"/>
              <w:rPr>
                <w:rFonts w:ascii="Times New Roman" w:eastAsia="Times New Roman" w:hAnsi="Times New Roman"/>
                <w:bCs/>
                <w:color w:val="000000"/>
                <w:sz w:val="24"/>
                <w:szCs w:val="24"/>
              </w:rPr>
            </w:pPr>
            <w:r w:rsidRPr="00DF287B">
              <w:rPr>
                <w:rFonts w:ascii="Times New Roman" w:eastAsia="Times New Roman" w:hAnsi="Times New Roman"/>
                <w:bCs/>
                <w:color w:val="000000"/>
                <w:sz w:val="24"/>
                <w:szCs w:val="24"/>
              </w:rPr>
              <w:t>5,3</w:t>
            </w:r>
          </w:p>
        </w:tc>
      </w:tr>
    </w:tbl>
    <w:p w:rsidR="00B36FC7" w:rsidRPr="0025795F" w:rsidRDefault="00B36FC7" w:rsidP="0025795F">
      <w:pPr>
        <w:spacing w:after="0" w:line="240" w:lineRule="auto"/>
        <w:ind w:firstLine="567"/>
        <w:jc w:val="both"/>
        <w:rPr>
          <w:rFonts w:ascii="Times New Roman" w:hAnsi="Times New Roman"/>
          <w:color w:val="000000"/>
          <w:sz w:val="28"/>
          <w:szCs w:val="28"/>
          <w:lang w:val="kk-KZ"/>
        </w:rPr>
      </w:pPr>
    </w:p>
    <w:p w:rsidR="00B36FC7" w:rsidRPr="0025795F" w:rsidRDefault="00B36FC7" w:rsidP="0025795F">
      <w:pPr>
        <w:spacing w:after="0" w:line="240" w:lineRule="auto"/>
        <w:ind w:firstLine="567"/>
        <w:jc w:val="both"/>
        <w:rPr>
          <w:rFonts w:ascii="Times New Roman" w:hAnsi="Times New Roman"/>
          <w:bCs/>
          <w:color w:val="000000"/>
          <w:sz w:val="28"/>
          <w:szCs w:val="28"/>
        </w:rPr>
      </w:pPr>
      <w:r w:rsidRPr="0025795F">
        <w:rPr>
          <w:rFonts w:ascii="Times New Roman" w:hAnsi="Times New Roman"/>
          <w:color w:val="000000"/>
          <w:sz w:val="28"/>
          <w:szCs w:val="28"/>
        </w:rPr>
        <w:t>Исследования изменения фазового с</w:t>
      </w:r>
      <w:r w:rsidR="00F630A5" w:rsidRPr="0025795F">
        <w:rPr>
          <w:rFonts w:ascii="Times New Roman" w:hAnsi="Times New Roman"/>
          <w:color w:val="000000"/>
          <w:sz w:val="28"/>
          <w:szCs w:val="28"/>
        </w:rPr>
        <w:t xml:space="preserve">остояния золы после активации </w:t>
      </w:r>
      <w:r w:rsidRPr="0025795F">
        <w:rPr>
          <w:rFonts w:ascii="Times New Roman" w:hAnsi="Times New Roman"/>
          <w:color w:val="000000"/>
          <w:sz w:val="28"/>
          <w:szCs w:val="28"/>
        </w:rPr>
        <w:t>в зависимости от температуры показали</w:t>
      </w:r>
      <w:r w:rsidRPr="0025795F">
        <w:rPr>
          <w:rFonts w:ascii="Times New Roman" w:hAnsi="Times New Roman"/>
          <w:bCs/>
          <w:color w:val="000000"/>
          <w:sz w:val="28"/>
          <w:szCs w:val="28"/>
        </w:rPr>
        <w:t xml:space="preserve">, </w:t>
      </w:r>
      <w:r w:rsidRPr="0025795F">
        <w:rPr>
          <w:rFonts w:ascii="Times New Roman" w:hAnsi="Times New Roman"/>
          <w:bCs/>
          <w:color w:val="000000"/>
          <w:sz w:val="28"/>
          <w:szCs w:val="28"/>
          <w:lang w:val="kk-KZ"/>
        </w:rPr>
        <w:t xml:space="preserve">на рентгеноструктрурном дифрактометре анализ которого выявил, </w:t>
      </w:r>
      <w:r w:rsidRPr="0025795F">
        <w:rPr>
          <w:rFonts w:ascii="Times New Roman" w:hAnsi="Times New Roman"/>
          <w:bCs/>
          <w:color w:val="000000"/>
          <w:sz w:val="28"/>
          <w:szCs w:val="28"/>
        </w:rPr>
        <w:t>что в результате химической активации в минеральной стр</w:t>
      </w:r>
      <w:r w:rsidR="00D77611" w:rsidRPr="0025795F">
        <w:rPr>
          <w:rFonts w:ascii="Times New Roman" w:hAnsi="Times New Roman"/>
          <w:bCs/>
          <w:color w:val="000000"/>
          <w:sz w:val="28"/>
          <w:szCs w:val="28"/>
        </w:rPr>
        <w:t>уктуре золы произошли изменения.</w:t>
      </w:r>
    </w:p>
    <w:p w:rsidR="00B36FC7" w:rsidRPr="0025795F" w:rsidRDefault="00B36FC7" w:rsidP="0025795F">
      <w:pPr>
        <w:spacing w:after="0" w:line="240" w:lineRule="auto"/>
        <w:ind w:firstLine="567"/>
        <w:jc w:val="both"/>
        <w:rPr>
          <w:rFonts w:ascii="Times New Roman" w:hAnsi="Times New Roman"/>
          <w:bCs/>
          <w:sz w:val="28"/>
          <w:szCs w:val="28"/>
        </w:rPr>
      </w:pPr>
      <w:r w:rsidRPr="0025795F">
        <w:rPr>
          <w:rFonts w:ascii="Times New Roman" w:hAnsi="Times New Roman"/>
          <w:sz w:val="28"/>
          <w:szCs w:val="28"/>
        </w:rPr>
        <w:t>Разложение муллита гидрокарбонатом натрия начинается при температуре Т=353</w:t>
      </w:r>
      <w:r w:rsidR="005647FC" w:rsidRPr="0025795F">
        <w:rPr>
          <w:rFonts w:ascii="Times New Roman" w:hAnsi="Times New Roman"/>
          <w:sz w:val="28"/>
          <w:szCs w:val="28"/>
        </w:rPr>
        <w:t xml:space="preserve"> </w:t>
      </w:r>
      <w:r w:rsidRPr="0025795F">
        <w:rPr>
          <w:rFonts w:ascii="Times New Roman" w:hAnsi="Times New Roman"/>
          <w:sz w:val="28"/>
          <w:szCs w:val="28"/>
        </w:rPr>
        <w:t>К и ∆Gº353</w:t>
      </w:r>
      <w:r w:rsidR="005647FC" w:rsidRPr="0025795F">
        <w:rPr>
          <w:rFonts w:ascii="Times New Roman" w:hAnsi="Times New Roman"/>
          <w:sz w:val="28"/>
          <w:szCs w:val="28"/>
        </w:rPr>
        <w:t xml:space="preserve"> </w:t>
      </w:r>
      <w:r w:rsidRPr="0025795F">
        <w:rPr>
          <w:rFonts w:ascii="Times New Roman" w:hAnsi="Times New Roman"/>
          <w:sz w:val="28"/>
          <w:szCs w:val="28"/>
        </w:rPr>
        <w:t>К = -1,326 кДж/моль, а разложение силлиманита гидрокарбонатом натрия начинается при температуре Т=453</w:t>
      </w:r>
      <w:r w:rsidR="005647FC" w:rsidRPr="0025795F">
        <w:rPr>
          <w:rFonts w:ascii="Times New Roman" w:hAnsi="Times New Roman"/>
          <w:sz w:val="28"/>
          <w:szCs w:val="28"/>
        </w:rPr>
        <w:t xml:space="preserve"> </w:t>
      </w:r>
      <w:r w:rsidRPr="0025795F">
        <w:rPr>
          <w:rFonts w:ascii="Times New Roman" w:hAnsi="Times New Roman"/>
          <w:sz w:val="28"/>
          <w:szCs w:val="28"/>
        </w:rPr>
        <w:t>К и ∆</w:t>
      </w:r>
      <w:r w:rsidRPr="0025795F">
        <w:rPr>
          <w:rFonts w:ascii="Times New Roman" w:hAnsi="Times New Roman"/>
          <w:sz w:val="28"/>
          <w:szCs w:val="28"/>
          <w:lang w:val="en-US"/>
        </w:rPr>
        <w:t>G</w:t>
      </w:r>
      <w:r w:rsidRPr="0025795F">
        <w:rPr>
          <w:rFonts w:ascii="Times New Roman" w:hAnsi="Times New Roman"/>
          <w:sz w:val="28"/>
          <w:szCs w:val="28"/>
        </w:rPr>
        <w:t>º</w:t>
      </w:r>
      <w:r w:rsidRPr="0025795F">
        <w:rPr>
          <w:rFonts w:ascii="Times New Roman" w:hAnsi="Times New Roman"/>
          <w:sz w:val="28"/>
          <w:szCs w:val="28"/>
          <w:vertAlign w:val="subscript"/>
        </w:rPr>
        <w:t>453К</w:t>
      </w:r>
      <w:r w:rsidRPr="0025795F">
        <w:rPr>
          <w:rFonts w:ascii="Times New Roman" w:hAnsi="Times New Roman"/>
          <w:sz w:val="28"/>
          <w:szCs w:val="28"/>
        </w:rPr>
        <w:t>=-2,289 кДж/моль что свидетельствует протекании реакции в прямом направлении.</w:t>
      </w:r>
    </w:p>
    <w:p w:rsidR="00B36FC7" w:rsidRPr="007F1D0A" w:rsidRDefault="00B36FC7" w:rsidP="0025795F">
      <w:pPr>
        <w:spacing w:after="0" w:line="240" w:lineRule="auto"/>
        <w:ind w:firstLine="567"/>
        <w:jc w:val="both"/>
        <w:rPr>
          <w:rFonts w:ascii="Times New Roman" w:hAnsi="Times New Roman"/>
          <w:bCs/>
          <w:sz w:val="28"/>
          <w:szCs w:val="28"/>
        </w:rPr>
      </w:pPr>
      <w:r w:rsidRPr="0025795F">
        <w:rPr>
          <w:rFonts w:ascii="Times New Roman" w:hAnsi="Times New Roman"/>
          <w:color w:val="000000"/>
          <w:sz w:val="28"/>
          <w:szCs w:val="28"/>
        </w:rPr>
        <w:t xml:space="preserve">Термодинамические расчеты в интервале температур </w:t>
      </w:r>
      <w:r w:rsidR="0001661A" w:rsidRPr="0025795F">
        <w:rPr>
          <w:rFonts w:ascii="Times New Roman" w:hAnsi="Times New Roman"/>
          <w:color w:val="000000"/>
          <w:sz w:val="28"/>
          <w:szCs w:val="28"/>
        </w:rPr>
        <w:t>0</w:t>
      </w:r>
      <w:r w:rsidRPr="0025795F">
        <w:rPr>
          <w:rFonts w:ascii="Times New Roman" w:hAnsi="Times New Roman"/>
          <w:color w:val="000000"/>
          <w:sz w:val="28"/>
          <w:szCs w:val="28"/>
        </w:rPr>
        <w:t>–</w:t>
      </w:r>
      <w:r w:rsidR="0001661A" w:rsidRPr="0025795F">
        <w:rPr>
          <w:rFonts w:ascii="Times New Roman" w:hAnsi="Times New Roman"/>
          <w:color w:val="000000"/>
          <w:sz w:val="28"/>
          <w:szCs w:val="28"/>
        </w:rPr>
        <w:t>200</w:t>
      </w:r>
      <w:r w:rsidR="00E839B3" w:rsidRPr="0025795F">
        <w:rPr>
          <w:rFonts w:ascii="Times New Roman" w:hAnsi="Times New Roman"/>
          <w:color w:val="000000"/>
          <w:sz w:val="28"/>
          <w:szCs w:val="28"/>
        </w:rPr>
        <w:t xml:space="preserve"> </w:t>
      </w:r>
      <w:r w:rsidR="0016361D">
        <w:rPr>
          <w:rFonts w:ascii="Times New Roman" w:hAnsi="Times New Roman"/>
          <w:color w:val="000000"/>
          <w:sz w:val="28"/>
          <w:szCs w:val="28"/>
          <w:vertAlign w:val="superscript"/>
        </w:rPr>
        <w:t>°</w:t>
      </w:r>
      <w:r w:rsidR="0001661A" w:rsidRPr="0025795F">
        <w:rPr>
          <w:rFonts w:ascii="Times New Roman" w:hAnsi="Times New Roman"/>
          <w:color w:val="000000"/>
          <w:sz w:val="28"/>
          <w:szCs w:val="28"/>
        </w:rPr>
        <w:t>С</w:t>
      </w:r>
      <w:r w:rsidR="005647FC" w:rsidRPr="0025795F">
        <w:rPr>
          <w:rFonts w:ascii="Times New Roman" w:hAnsi="Times New Roman"/>
          <w:color w:val="000000"/>
          <w:sz w:val="28"/>
          <w:szCs w:val="28"/>
        </w:rPr>
        <w:t xml:space="preserve"> </w:t>
      </w:r>
      <w:r w:rsidRPr="0025795F">
        <w:rPr>
          <w:rFonts w:ascii="Times New Roman" w:hAnsi="Times New Roman"/>
          <w:color w:val="000000"/>
          <w:sz w:val="28"/>
          <w:szCs w:val="28"/>
        </w:rPr>
        <w:t>показали, вероятность протекании реакций образования свободного кремнезема с различными</w:t>
      </w:r>
      <w:r w:rsidRPr="00B36FC7">
        <w:rPr>
          <w:rFonts w:ascii="Times New Roman" w:hAnsi="Times New Roman"/>
          <w:color w:val="000000"/>
          <w:sz w:val="28"/>
          <w:szCs w:val="28"/>
        </w:rPr>
        <w:t xml:space="preserve"> модификациями </w:t>
      </w:r>
      <w:r w:rsidRPr="00B36FC7">
        <w:rPr>
          <w:rFonts w:ascii="Times New Roman" w:hAnsi="Times New Roman"/>
          <w:sz w:val="28"/>
        </w:rPr>
        <w:t>при реагировании муллита и связанного кремнезема (</w:t>
      </w:r>
      <w:r w:rsidRPr="00B36FC7">
        <w:rPr>
          <w:rFonts w:ascii="Times New Roman" w:hAnsi="Times New Roman"/>
          <w:sz w:val="28"/>
          <w:lang w:val="en-US"/>
        </w:rPr>
        <w:t>SiO</w:t>
      </w:r>
      <w:r w:rsidRPr="00B36FC7">
        <w:rPr>
          <w:rFonts w:ascii="Times New Roman" w:hAnsi="Times New Roman"/>
          <w:sz w:val="28"/>
          <w:vertAlign w:val="subscript"/>
        </w:rPr>
        <w:t>2</w:t>
      </w:r>
      <w:r w:rsidRPr="00B36FC7">
        <w:rPr>
          <w:rFonts w:ascii="Times New Roman" w:hAnsi="Times New Roman"/>
          <w:sz w:val="28"/>
        </w:rPr>
        <w:t>) с гидрокарбонатом натрия (</w:t>
      </w:r>
      <w:r w:rsidRPr="00B36FC7">
        <w:rPr>
          <w:rFonts w:ascii="Times New Roman" w:hAnsi="Times New Roman"/>
          <w:sz w:val="28"/>
          <w:lang w:val="en-US"/>
        </w:rPr>
        <w:t>NaHCO</w:t>
      </w:r>
      <w:r w:rsidRPr="00B36FC7">
        <w:rPr>
          <w:rFonts w:ascii="Times New Roman" w:hAnsi="Times New Roman"/>
          <w:sz w:val="28"/>
          <w:vertAlign w:val="subscript"/>
        </w:rPr>
        <w:t>3</w:t>
      </w:r>
      <w:r w:rsidRPr="00B36FC7">
        <w:rPr>
          <w:rFonts w:ascii="Times New Roman" w:hAnsi="Times New Roman"/>
          <w:sz w:val="28"/>
        </w:rPr>
        <w:t>), что свидетельствует протекании реакции в прямом направлении.</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Из полученной зависимости следует, что оптимальной температурой химической активации можно считать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так как дальнейшее увеличение температуры приводит к незн</w:t>
      </w:r>
      <w:r w:rsidRPr="00B36FC7">
        <w:rPr>
          <w:rFonts w:ascii="Times New Roman" w:hAnsi="Times New Roman"/>
          <w:color w:val="000000"/>
          <w:sz w:val="28"/>
          <w:szCs w:val="28"/>
          <w:lang w:val="kk-KZ"/>
        </w:rPr>
        <w:t>а</w:t>
      </w:r>
      <w:r w:rsidRPr="00B36FC7">
        <w:rPr>
          <w:rFonts w:ascii="Times New Roman" w:hAnsi="Times New Roman"/>
          <w:color w:val="000000"/>
          <w:sz w:val="28"/>
          <w:szCs w:val="28"/>
        </w:rPr>
        <w:t>чительн</w:t>
      </w:r>
      <w:r w:rsidRPr="00B36FC7">
        <w:rPr>
          <w:rFonts w:ascii="Times New Roman" w:hAnsi="Times New Roman"/>
          <w:color w:val="000000"/>
          <w:sz w:val="28"/>
          <w:szCs w:val="28"/>
          <w:lang w:val="kk-KZ"/>
        </w:rPr>
        <w:t>ы</w:t>
      </w:r>
      <w:r w:rsidRPr="00B36FC7">
        <w:rPr>
          <w:rFonts w:ascii="Times New Roman" w:hAnsi="Times New Roman"/>
          <w:color w:val="000000"/>
          <w:sz w:val="28"/>
          <w:szCs w:val="28"/>
        </w:rPr>
        <w:t xml:space="preserve">м изменениям фазового состава. </w:t>
      </w:r>
      <w:r w:rsidRPr="00B36FC7">
        <w:rPr>
          <w:rFonts w:ascii="Times New Roman" w:hAnsi="Times New Roman"/>
          <w:color w:val="000000"/>
          <w:sz w:val="28"/>
          <w:szCs w:val="28"/>
        </w:rPr>
        <w:lastRenderedPageBreak/>
        <w:t>Увеличение температуры более 200</w:t>
      </w:r>
      <w:r w:rsidR="00B50B95">
        <w:rPr>
          <w:rFonts w:ascii="Times New Roman" w:hAnsi="Times New Roman"/>
          <w:color w:val="000000"/>
          <w:sz w:val="28"/>
          <w:szCs w:val="28"/>
          <w:vertAlign w:val="superscript"/>
        </w:rPr>
        <w:t xml:space="preserve">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приводит к возможному образованию минерала гидроалюмокарбоната натрия (давсонита), который уплотняет минеральную структуру золы и затрудняет дальнейшую переработку золы </w:t>
      </w:r>
      <w:r w:rsidR="00A375DA" w:rsidRPr="00513B14">
        <w:rPr>
          <w:rFonts w:ascii="Times New Roman" w:hAnsi="Times New Roman"/>
          <w:sz w:val="28"/>
          <w:szCs w:val="28"/>
        </w:rPr>
        <w:t>обескремниванием</w:t>
      </w:r>
      <w:r w:rsidRPr="00513B14">
        <w:rPr>
          <w:rFonts w:ascii="Times New Roman" w:hAnsi="Times New Roman"/>
          <w:sz w:val="28"/>
          <w:szCs w:val="28"/>
        </w:rPr>
        <w:t>.</w:t>
      </w:r>
      <w:r w:rsidRPr="00B36FC7">
        <w:rPr>
          <w:rFonts w:ascii="Times New Roman" w:hAnsi="Times New Roman"/>
          <w:color w:val="000000"/>
          <w:sz w:val="28"/>
          <w:szCs w:val="28"/>
        </w:rPr>
        <w:t xml:space="preserve"> По минеральной структуре давсонит похож кальциту.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Фазовый состав золы после химической активации при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в зависимости от продолжительности химической активации приведен в таблице </w:t>
      </w:r>
      <w:r w:rsidRPr="00B36FC7">
        <w:rPr>
          <w:rFonts w:ascii="Times New Roman" w:hAnsi="Times New Roman"/>
          <w:color w:val="000000"/>
          <w:sz w:val="28"/>
          <w:szCs w:val="28"/>
          <w:lang w:val="kk-KZ"/>
        </w:rPr>
        <w:t>2.9.</w:t>
      </w:r>
      <w:r w:rsidRPr="00B36FC7">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Дифрактограммы золы после активации при 100 и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 представлены на рисунках 2.18, 2.19.</w:t>
      </w:r>
    </w:p>
    <w:p w:rsidR="00B36FC7" w:rsidRPr="00B36FC7" w:rsidRDefault="00B36FC7" w:rsidP="00B36FC7">
      <w:pPr>
        <w:spacing w:after="0" w:line="240" w:lineRule="auto"/>
        <w:ind w:firstLine="567"/>
        <w:jc w:val="both"/>
        <w:rPr>
          <w:rFonts w:ascii="Times New Roman" w:hAnsi="Times New Roman"/>
          <w:color w:val="000000"/>
          <w:sz w:val="28"/>
          <w:szCs w:val="28"/>
        </w:rPr>
      </w:pPr>
    </w:p>
    <w:p w:rsidR="00B36FC7" w:rsidRPr="00B36FC7" w:rsidRDefault="004A62BB" w:rsidP="00B36FC7">
      <w:pPr>
        <w:spacing w:after="0" w:line="240" w:lineRule="auto"/>
        <w:ind w:firstLine="567"/>
        <w:jc w:val="center"/>
        <w:rPr>
          <w:rFonts w:ascii="Times New Roman" w:hAnsi="Times New Roman"/>
          <w:color w:val="000000"/>
          <w:sz w:val="28"/>
          <w:szCs w:val="28"/>
        </w:rPr>
      </w:pPr>
      <w:r>
        <w:rPr>
          <w:noProof/>
          <w:lang w:eastAsia="ru-RU"/>
        </w:rPr>
        <w:drawing>
          <wp:inline distT="0" distB="0" distL="0" distR="0">
            <wp:extent cx="4724400" cy="2790825"/>
            <wp:effectExtent l="1905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srcRect/>
                    <a:stretch>
                      <a:fillRect/>
                    </a:stretch>
                  </pic:blipFill>
                  <pic:spPr bwMode="auto">
                    <a:xfrm>
                      <a:off x="0" y="0"/>
                      <a:ext cx="4724400" cy="2790825"/>
                    </a:xfrm>
                    <a:prstGeom prst="rect">
                      <a:avLst/>
                    </a:prstGeom>
                    <a:noFill/>
                    <a:ln w="9525">
                      <a:noFill/>
                      <a:miter lim="800000"/>
                      <a:headEnd/>
                      <a:tailEnd/>
                    </a:ln>
                  </pic:spPr>
                </pic:pic>
              </a:graphicData>
            </a:graphic>
          </wp:inline>
        </w:drawing>
      </w:r>
    </w:p>
    <w:p w:rsidR="00E96323" w:rsidRDefault="00E96323" w:rsidP="00B36FC7">
      <w:pPr>
        <w:spacing w:after="0" w:line="240" w:lineRule="auto"/>
        <w:ind w:firstLine="567"/>
        <w:jc w:val="center"/>
        <w:rPr>
          <w:rFonts w:ascii="Times New Roman" w:hAnsi="Times New Roman"/>
          <w:color w:val="000000"/>
          <w:sz w:val="28"/>
          <w:szCs w:val="28"/>
        </w:rPr>
      </w:pPr>
    </w:p>
    <w:p w:rsidR="00B36FC7" w:rsidRPr="00B36FC7" w:rsidRDefault="00B36FC7" w:rsidP="00B36FC7">
      <w:pPr>
        <w:spacing w:after="0" w:line="240" w:lineRule="auto"/>
        <w:ind w:firstLine="567"/>
        <w:jc w:val="center"/>
        <w:rPr>
          <w:rFonts w:ascii="Times New Roman" w:hAnsi="Times New Roman"/>
          <w:color w:val="000000"/>
          <w:sz w:val="28"/>
          <w:szCs w:val="28"/>
        </w:rPr>
      </w:pPr>
      <w:r w:rsidRPr="00B36FC7">
        <w:rPr>
          <w:rFonts w:ascii="Times New Roman" w:hAnsi="Times New Roman"/>
          <w:color w:val="000000"/>
          <w:sz w:val="28"/>
          <w:szCs w:val="28"/>
        </w:rPr>
        <w:t xml:space="preserve">Рисунок </w:t>
      </w:r>
      <w:r w:rsidR="00B3499A">
        <w:rPr>
          <w:rFonts w:ascii="Times New Roman" w:hAnsi="Times New Roman"/>
          <w:color w:val="000000"/>
          <w:sz w:val="28"/>
          <w:szCs w:val="28"/>
        </w:rPr>
        <w:t>3.1</w:t>
      </w:r>
      <w:r w:rsidRPr="00B36FC7">
        <w:rPr>
          <w:rFonts w:ascii="Times New Roman" w:hAnsi="Times New Roman"/>
          <w:color w:val="000000"/>
          <w:sz w:val="28"/>
          <w:szCs w:val="28"/>
        </w:rPr>
        <w:t xml:space="preserve"> – Дифрактограмма золы после активации при 100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w:t>
      </w:r>
    </w:p>
    <w:p w:rsidR="00B36FC7" w:rsidRPr="00B36FC7" w:rsidRDefault="00B36FC7" w:rsidP="00B36FC7">
      <w:pPr>
        <w:spacing w:after="0" w:line="240" w:lineRule="auto"/>
        <w:ind w:firstLine="567"/>
        <w:jc w:val="center"/>
        <w:rPr>
          <w:rFonts w:ascii="Times New Roman" w:hAnsi="Times New Roman"/>
          <w:color w:val="000000"/>
          <w:sz w:val="28"/>
          <w:szCs w:val="28"/>
        </w:rPr>
      </w:pPr>
    </w:p>
    <w:p w:rsidR="00B36FC7" w:rsidRPr="00B36FC7" w:rsidRDefault="004A62BB" w:rsidP="00B36FC7">
      <w:pPr>
        <w:spacing w:after="0" w:line="240" w:lineRule="auto"/>
        <w:ind w:firstLine="567"/>
        <w:jc w:val="center"/>
        <w:rPr>
          <w:rFonts w:ascii="Times New Roman" w:hAnsi="Times New Roman"/>
          <w:color w:val="000000"/>
          <w:sz w:val="28"/>
          <w:szCs w:val="28"/>
        </w:rPr>
      </w:pPr>
      <w:r>
        <w:rPr>
          <w:noProof/>
          <w:lang w:eastAsia="ru-RU"/>
        </w:rPr>
        <w:drawing>
          <wp:inline distT="0" distB="0" distL="0" distR="0">
            <wp:extent cx="4333875" cy="3105150"/>
            <wp:effectExtent l="19050" t="0" r="9525" b="0"/>
            <wp:docPr id="42"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38"/>
                    <a:srcRect/>
                    <a:stretch>
                      <a:fillRect/>
                    </a:stretch>
                  </pic:blipFill>
                  <pic:spPr bwMode="auto">
                    <a:xfrm>
                      <a:off x="0" y="0"/>
                      <a:ext cx="4333875" cy="3105150"/>
                    </a:xfrm>
                    <a:prstGeom prst="rect">
                      <a:avLst/>
                    </a:prstGeom>
                    <a:noFill/>
                    <a:ln w="9525">
                      <a:noFill/>
                      <a:miter lim="800000"/>
                      <a:headEnd/>
                      <a:tailEnd/>
                    </a:ln>
                  </pic:spPr>
                </pic:pic>
              </a:graphicData>
            </a:graphic>
          </wp:inline>
        </w:drawing>
      </w:r>
    </w:p>
    <w:p w:rsidR="00E96323" w:rsidRDefault="00E96323" w:rsidP="00B36FC7">
      <w:pPr>
        <w:spacing w:after="0" w:line="240" w:lineRule="auto"/>
        <w:ind w:firstLine="567"/>
        <w:jc w:val="center"/>
        <w:rPr>
          <w:rFonts w:ascii="Times New Roman" w:hAnsi="Times New Roman"/>
          <w:color w:val="000000"/>
          <w:sz w:val="28"/>
          <w:szCs w:val="28"/>
        </w:rPr>
      </w:pPr>
    </w:p>
    <w:p w:rsidR="00B36FC7" w:rsidRDefault="00B36FC7" w:rsidP="00B36FC7">
      <w:pPr>
        <w:spacing w:after="0" w:line="240" w:lineRule="auto"/>
        <w:ind w:firstLine="567"/>
        <w:jc w:val="center"/>
        <w:rPr>
          <w:rFonts w:ascii="Times New Roman" w:hAnsi="Times New Roman"/>
          <w:color w:val="000000"/>
          <w:sz w:val="28"/>
          <w:szCs w:val="28"/>
        </w:rPr>
      </w:pPr>
      <w:r w:rsidRPr="00B36FC7">
        <w:rPr>
          <w:rFonts w:ascii="Times New Roman" w:hAnsi="Times New Roman"/>
          <w:color w:val="000000"/>
          <w:sz w:val="28"/>
          <w:szCs w:val="28"/>
        </w:rPr>
        <w:t xml:space="preserve">Рисунок </w:t>
      </w:r>
      <w:r w:rsidR="00B3499A">
        <w:rPr>
          <w:rFonts w:ascii="Times New Roman" w:hAnsi="Times New Roman"/>
          <w:color w:val="000000"/>
          <w:sz w:val="28"/>
          <w:szCs w:val="28"/>
        </w:rPr>
        <w:t>3</w:t>
      </w:r>
      <w:r w:rsidRPr="00B36FC7">
        <w:rPr>
          <w:rFonts w:ascii="Times New Roman" w:hAnsi="Times New Roman"/>
          <w:color w:val="000000"/>
          <w:sz w:val="28"/>
          <w:szCs w:val="28"/>
        </w:rPr>
        <w:t>.</w:t>
      </w:r>
      <w:r w:rsidR="00B3499A">
        <w:rPr>
          <w:rFonts w:ascii="Times New Roman" w:hAnsi="Times New Roman"/>
          <w:color w:val="000000"/>
          <w:sz w:val="28"/>
          <w:szCs w:val="28"/>
        </w:rPr>
        <w:t>2</w:t>
      </w:r>
      <w:r w:rsidRPr="00B36FC7">
        <w:rPr>
          <w:rFonts w:ascii="Times New Roman" w:hAnsi="Times New Roman"/>
          <w:color w:val="000000"/>
          <w:sz w:val="28"/>
          <w:szCs w:val="28"/>
        </w:rPr>
        <w:t xml:space="preserve"> – Дифрактограмма золы после активации при 150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С</w:t>
      </w:r>
    </w:p>
    <w:p w:rsidR="00CE4270" w:rsidRDefault="00CE4270" w:rsidP="00B36FC7">
      <w:pPr>
        <w:spacing w:after="0" w:line="240" w:lineRule="auto"/>
        <w:ind w:firstLine="567"/>
        <w:jc w:val="center"/>
        <w:rPr>
          <w:rFonts w:ascii="Times New Roman" w:hAnsi="Times New Roman"/>
          <w:color w:val="000000"/>
          <w:sz w:val="28"/>
          <w:szCs w:val="28"/>
        </w:rPr>
      </w:pPr>
    </w:p>
    <w:p w:rsidR="00B36FC7" w:rsidRPr="00B36FC7" w:rsidRDefault="00F43E23" w:rsidP="00B50B95">
      <w:pPr>
        <w:spacing w:after="0" w:line="240" w:lineRule="auto"/>
        <w:ind w:left="-142" w:firstLine="567"/>
        <w:jc w:val="both"/>
        <w:rPr>
          <w:rFonts w:ascii="Times New Roman" w:hAnsi="Times New Roman"/>
          <w:sz w:val="28"/>
        </w:rPr>
      </w:pPr>
      <w:r>
        <w:rPr>
          <w:rFonts w:ascii="Times New Roman" w:hAnsi="Times New Roman"/>
          <w:sz w:val="28"/>
        </w:rPr>
        <w:lastRenderedPageBreak/>
        <w:t>Таблица 3.3</w:t>
      </w:r>
      <w:r w:rsidR="00B36FC7" w:rsidRPr="00B36FC7">
        <w:rPr>
          <w:rFonts w:ascii="Times New Roman" w:hAnsi="Times New Roman"/>
          <w:sz w:val="28"/>
        </w:rPr>
        <w:t xml:space="preserve"> – Фазовый состав золы в зависимости от продолжительности химической активации</w:t>
      </w:r>
      <w:r w:rsidR="00BD4346">
        <w:rPr>
          <w:rFonts w:ascii="Times New Roman" w:hAnsi="Times New Roman"/>
          <w:sz w:val="28"/>
        </w:rPr>
        <w:t xml:space="preserve"> </w:t>
      </w:r>
      <w:r w:rsidR="00BD4346">
        <w:rPr>
          <w:rFonts w:ascii="Times New Roman" w:hAnsi="Times New Roman"/>
          <w:color w:val="000000"/>
          <w:sz w:val="28"/>
          <w:szCs w:val="28"/>
        </w:rPr>
        <w:t>[97</w:t>
      </w:r>
      <w:r w:rsidR="00BD4346" w:rsidRPr="00B36FC7">
        <w:rPr>
          <w:rFonts w:ascii="Times New Roman" w:hAnsi="Times New Roman"/>
          <w:color w:val="000000"/>
          <w:sz w:val="28"/>
          <w:szCs w:val="28"/>
        </w:rPr>
        <w:t>]</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3"/>
        <w:gridCol w:w="2837"/>
        <w:gridCol w:w="2821"/>
        <w:gridCol w:w="1245"/>
      </w:tblGrid>
      <w:tr w:rsidR="00DA48C9" w:rsidRPr="00617291" w:rsidTr="00E96323">
        <w:trPr>
          <w:trHeight w:val="243"/>
          <w:jc w:val="center"/>
        </w:trPr>
        <w:tc>
          <w:tcPr>
            <w:tcW w:w="1491" w:type="pct"/>
            <w:vMerge w:val="restart"/>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Продолжительность</w:t>
            </w:r>
          </w:p>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активации, мин.</w:t>
            </w:r>
          </w:p>
        </w:tc>
        <w:tc>
          <w:tcPr>
            <w:tcW w:w="3509" w:type="pct"/>
            <w:gridSpan w:val="3"/>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Состав</w:t>
            </w:r>
          </w:p>
        </w:tc>
      </w:tr>
      <w:tr w:rsidR="00DA48C9" w:rsidRPr="00617291" w:rsidTr="00E96323">
        <w:trPr>
          <w:trHeight w:val="128"/>
          <w:jc w:val="center"/>
        </w:trPr>
        <w:tc>
          <w:tcPr>
            <w:tcW w:w="1491" w:type="pct"/>
            <w:vMerge/>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Компонент</w:t>
            </w:r>
          </w:p>
        </w:tc>
        <w:tc>
          <w:tcPr>
            <w:tcW w:w="14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Формула</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w:t>
            </w:r>
          </w:p>
        </w:tc>
      </w:tr>
      <w:tr w:rsidR="00DA48C9" w:rsidRPr="00617291" w:rsidTr="00E96323">
        <w:trPr>
          <w:trHeight w:val="243"/>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20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12,5</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38,2</w:t>
            </w:r>
          </w:p>
        </w:tc>
      </w:tr>
      <w:tr w:rsidR="00DA48C9" w:rsidRPr="00617291" w:rsidTr="00E96323">
        <w:trPr>
          <w:trHeight w:val="128"/>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8,0</w:t>
            </w:r>
          </w:p>
        </w:tc>
      </w:tr>
      <w:tr w:rsidR="00DA48C9" w:rsidRPr="00617291" w:rsidTr="00E96323">
        <w:trPr>
          <w:trHeight w:val="128"/>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36,0</w:t>
            </w:r>
          </w:p>
        </w:tc>
      </w:tr>
      <w:tr w:rsidR="00DA48C9" w:rsidRPr="00617291" w:rsidTr="0025795F">
        <w:trPr>
          <w:trHeight w:val="192"/>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5,3</w:t>
            </w:r>
          </w:p>
        </w:tc>
      </w:tr>
      <w:tr w:rsidR="00DA48C9" w:rsidRPr="00617291" w:rsidTr="00E96323">
        <w:trPr>
          <w:trHeight w:val="485"/>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40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11,8</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38,9</w:t>
            </w:r>
          </w:p>
        </w:tc>
      </w:tr>
      <w:tr w:rsidR="00DA48C9" w:rsidRPr="00617291" w:rsidTr="00E96323">
        <w:trPr>
          <w:trHeight w:val="128"/>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7,9</w:t>
            </w:r>
          </w:p>
        </w:tc>
      </w:tr>
      <w:tr w:rsidR="00DA48C9" w:rsidRPr="00617291" w:rsidTr="00E96323">
        <w:trPr>
          <w:trHeight w:val="128"/>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36,0</w:t>
            </w:r>
          </w:p>
        </w:tc>
      </w:tr>
      <w:tr w:rsidR="00DA48C9" w:rsidRPr="00617291" w:rsidTr="0025795F">
        <w:trPr>
          <w:trHeight w:val="18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5,4</w:t>
            </w:r>
          </w:p>
        </w:tc>
      </w:tr>
      <w:tr w:rsidR="00DA48C9" w:rsidRPr="00617291" w:rsidTr="00E96323">
        <w:trPr>
          <w:trHeight w:val="443"/>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60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6,4</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44,3</w:t>
            </w:r>
          </w:p>
        </w:tc>
      </w:tr>
      <w:tr w:rsidR="00DA48C9" w:rsidRPr="00617291" w:rsidTr="0025795F">
        <w:trPr>
          <w:trHeight w:val="196"/>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7,9</w:t>
            </w:r>
          </w:p>
        </w:tc>
      </w:tr>
      <w:tr w:rsidR="00DA48C9" w:rsidRPr="00617291" w:rsidTr="0025795F">
        <w:trPr>
          <w:trHeight w:val="341"/>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36,1</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5,3</w:t>
            </w:r>
          </w:p>
        </w:tc>
      </w:tr>
      <w:tr w:rsidR="00DA48C9" w:rsidRPr="00617291" w:rsidTr="00E96323">
        <w:trPr>
          <w:trHeight w:val="252"/>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90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5,9</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44,8</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8,1</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36,0</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5,2</w:t>
            </w:r>
          </w:p>
        </w:tc>
      </w:tr>
      <w:tr w:rsidR="00DA48C9" w:rsidRPr="00617291" w:rsidTr="00E96323">
        <w:trPr>
          <w:trHeight w:val="133"/>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120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5,8</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44,9</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7,9</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36,1</w:t>
            </w:r>
          </w:p>
        </w:tc>
      </w:tr>
      <w:tr w:rsidR="00DA48C9" w:rsidRPr="00617291" w:rsidTr="00E96323">
        <w:trPr>
          <w:trHeight w:val="133"/>
          <w:jc w:val="center"/>
        </w:trPr>
        <w:tc>
          <w:tcPr>
            <w:tcW w:w="1491" w:type="pct"/>
            <w:vMerge/>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5,3</w:t>
            </w:r>
          </w:p>
        </w:tc>
      </w:tr>
      <w:tr w:rsidR="00DA48C9" w:rsidRPr="00617291" w:rsidTr="00E96323">
        <w:trPr>
          <w:trHeight w:val="133"/>
          <w:jc w:val="center"/>
        </w:trPr>
        <w:tc>
          <w:tcPr>
            <w:tcW w:w="1491" w:type="pct"/>
            <w:vMerge w:val="restar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240</w:t>
            </w: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Муллит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lang w:val="en-US"/>
              </w:rPr>
            </w:pPr>
            <w:r w:rsidRPr="00DA48C9">
              <w:rPr>
                <w:rFonts w:ascii="Times New Roman" w:eastAsia="Times New Roman" w:hAnsi="Times New Roman"/>
                <w:sz w:val="24"/>
                <w:szCs w:val="24"/>
                <w:lang w:val="en-US"/>
              </w:rPr>
              <w:t>Al(Al</w:t>
            </w:r>
            <w:r w:rsidRPr="00DA48C9">
              <w:rPr>
                <w:rFonts w:ascii="Times New Roman" w:eastAsia="Times New Roman" w:hAnsi="Times New Roman"/>
                <w:sz w:val="24"/>
                <w:szCs w:val="24"/>
                <w:vertAlign w:val="subscript"/>
                <w:lang w:val="en-US"/>
              </w:rPr>
              <w:t>0.83</w:t>
            </w:r>
            <w:r w:rsidRPr="00DA48C9">
              <w:rPr>
                <w:rFonts w:ascii="Times New Roman" w:eastAsia="Times New Roman" w:hAnsi="Times New Roman"/>
                <w:sz w:val="24"/>
                <w:szCs w:val="24"/>
                <w:lang w:val="en-US"/>
              </w:rPr>
              <w:t>Si</w:t>
            </w:r>
            <w:r w:rsidRPr="00DA48C9">
              <w:rPr>
                <w:rFonts w:ascii="Times New Roman" w:eastAsia="Times New Roman" w:hAnsi="Times New Roman"/>
                <w:sz w:val="24"/>
                <w:szCs w:val="24"/>
                <w:vertAlign w:val="subscript"/>
                <w:lang w:val="en-US"/>
              </w:rPr>
              <w:t>1.08</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4.85</w:t>
            </w:r>
            <w:r w:rsidRPr="00DA48C9">
              <w:rPr>
                <w:rFonts w:ascii="Times New Roman" w:eastAsia="Times New Roman" w:hAnsi="Times New Roman"/>
                <w:sz w:val="24"/>
                <w:szCs w:val="24"/>
                <w:lang w:val="en-US"/>
              </w:rPr>
              <w:t>)</w:t>
            </w:r>
          </w:p>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lang w:val="en-US"/>
              </w:rPr>
            </w:pPr>
            <w:r w:rsidRPr="00DA48C9">
              <w:rPr>
                <w:rFonts w:ascii="Times New Roman" w:eastAsia="Times New Roman" w:hAnsi="Times New Roman"/>
                <w:sz w:val="24"/>
                <w:szCs w:val="24"/>
                <w:lang w:val="en-US"/>
              </w:rPr>
              <w:t>AI</w:t>
            </w:r>
            <w:r w:rsidRPr="00DA48C9">
              <w:rPr>
                <w:rFonts w:ascii="Times New Roman" w:eastAsia="Times New Roman" w:hAnsi="Times New Roman"/>
                <w:sz w:val="24"/>
                <w:szCs w:val="24"/>
                <w:vertAlign w:val="subscript"/>
                <w:lang w:val="en-US"/>
              </w:rPr>
              <w:t>4.59</w:t>
            </w:r>
            <w:r w:rsidRPr="00DA48C9">
              <w:rPr>
                <w:rFonts w:ascii="Times New Roman" w:eastAsia="Times New Roman" w:hAnsi="Times New Roman"/>
                <w:sz w:val="24"/>
                <w:szCs w:val="24"/>
                <w:lang w:val="en-US"/>
              </w:rPr>
              <w:t xml:space="preserve"> Si</w:t>
            </w:r>
            <w:r w:rsidRPr="00DA48C9">
              <w:rPr>
                <w:rFonts w:ascii="Times New Roman" w:eastAsia="Times New Roman" w:hAnsi="Times New Roman"/>
                <w:sz w:val="24"/>
                <w:szCs w:val="24"/>
                <w:vertAlign w:val="subscript"/>
                <w:lang w:val="en-US"/>
              </w:rPr>
              <w:t>1.41</w:t>
            </w:r>
            <w:r w:rsidRPr="00DA48C9">
              <w:rPr>
                <w:rFonts w:ascii="Times New Roman" w:eastAsia="Times New Roman" w:hAnsi="Times New Roman"/>
                <w:sz w:val="24"/>
                <w:szCs w:val="24"/>
                <w:lang w:val="en-US"/>
              </w:rPr>
              <w:t>O</w:t>
            </w:r>
            <w:r w:rsidRPr="00DA48C9">
              <w:rPr>
                <w:rFonts w:ascii="Times New Roman" w:eastAsia="Times New Roman" w:hAnsi="Times New Roman"/>
                <w:sz w:val="24"/>
                <w:szCs w:val="24"/>
                <w:vertAlign w:val="subscript"/>
                <w:lang w:val="en-US"/>
              </w:rPr>
              <w:t>9.7</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5,8</w:t>
            </w:r>
          </w:p>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44,9</w:t>
            </w:r>
          </w:p>
        </w:tc>
      </w:tr>
      <w:tr w:rsidR="00DA48C9" w:rsidRPr="00617291" w:rsidTr="00E96323">
        <w:trPr>
          <w:trHeight w:val="133"/>
          <w:jc w:val="center"/>
        </w:trPr>
        <w:tc>
          <w:tcPr>
            <w:tcW w:w="1491" w:type="pct"/>
            <w:vMerge/>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Гематит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sz w:val="24"/>
                <w:szCs w:val="24"/>
              </w:rPr>
              <w:t>Fe</w:t>
            </w:r>
            <w:r w:rsidRPr="00DA48C9">
              <w:rPr>
                <w:rFonts w:ascii="Times New Roman" w:eastAsia="Times New Roman" w:hAnsi="Times New Roman"/>
                <w:sz w:val="24"/>
                <w:szCs w:val="24"/>
                <w:vertAlign w:val="subscript"/>
              </w:rPr>
              <w:t>2</w:t>
            </w:r>
            <w:r w:rsidRPr="00DA48C9">
              <w:rPr>
                <w:rFonts w:ascii="Times New Roman" w:eastAsia="Times New Roman" w:hAnsi="Times New Roman"/>
                <w:sz w:val="24"/>
                <w:szCs w:val="24"/>
              </w:rPr>
              <w:t>O</w:t>
            </w:r>
            <w:r w:rsidRPr="00DA48C9">
              <w:rPr>
                <w:rFonts w:ascii="Times New Roman" w:eastAsia="Times New Roman" w:hAnsi="Times New Roman"/>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8,0</w:t>
            </w:r>
          </w:p>
        </w:tc>
      </w:tr>
      <w:tr w:rsidR="00DA48C9" w:rsidRPr="00617291" w:rsidTr="00E96323">
        <w:trPr>
          <w:trHeight w:val="133"/>
          <w:jc w:val="center"/>
        </w:trPr>
        <w:tc>
          <w:tcPr>
            <w:tcW w:w="1491" w:type="pct"/>
            <w:vMerge/>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Кварц</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sz w:val="24"/>
                <w:szCs w:val="24"/>
              </w:rPr>
            </w:pPr>
            <w:r w:rsidRPr="00DA48C9">
              <w:rPr>
                <w:rFonts w:ascii="Times New Roman" w:eastAsia="Times New Roman" w:hAnsi="Times New Roman"/>
                <w:sz w:val="24"/>
                <w:szCs w:val="24"/>
              </w:rPr>
              <w:t>SiO</w:t>
            </w:r>
            <w:r w:rsidRPr="00DA48C9">
              <w:rPr>
                <w:rFonts w:ascii="Times New Roman" w:eastAsia="Times New Roman" w:hAnsi="Times New Roman"/>
                <w:sz w:val="24"/>
                <w:szCs w:val="24"/>
                <w:vertAlign w:val="subscript"/>
              </w:rPr>
              <w:t>2</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36,0</w:t>
            </w:r>
          </w:p>
        </w:tc>
      </w:tr>
      <w:tr w:rsidR="00DA48C9" w:rsidRPr="00617291" w:rsidTr="00E96323">
        <w:trPr>
          <w:trHeight w:val="133"/>
          <w:jc w:val="center"/>
        </w:trPr>
        <w:tc>
          <w:tcPr>
            <w:tcW w:w="1491" w:type="pct"/>
            <w:vMerge/>
            <w:vAlign w:val="center"/>
          </w:tcPr>
          <w:p w:rsidR="00B36FC7" w:rsidRPr="00DA48C9" w:rsidRDefault="00B36FC7" w:rsidP="00DA48C9">
            <w:pPr>
              <w:widowControl w:val="0"/>
              <w:autoSpaceDE w:val="0"/>
              <w:autoSpaceDN w:val="0"/>
              <w:spacing w:after="0" w:line="240" w:lineRule="auto"/>
              <w:jc w:val="center"/>
              <w:rPr>
                <w:rFonts w:ascii="Times New Roman" w:eastAsia="Times New Roman" w:hAnsi="Times New Roman"/>
                <w:bCs/>
                <w:sz w:val="24"/>
                <w:szCs w:val="24"/>
              </w:rPr>
            </w:pPr>
          </w:p>
        </w:tc>
        <w:tc>
          <w:tcPr>
            <w:tcW w:w="1442"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Кальцит</w:t>
            </w:r>
          </w:p>
        </w:tc>
        <w:tc>
          <w:tcPr>
            <w:tcW w:w="1434" w:type="pct"/>
            <w:vAlign w:val="center"/>
          </w:tcPr>
          <w:p w:rsidR="00B36FC7" w:rsidRPr="00DA48C9" w:rsidRDefault="00B36FC7" w:rsidP="00DA48C9">
            <w:pPr>
              <w:widowControl w:val="0"/>
              <w:autoSpaceDE w:val="0"/>
              <w:autoSpaceDN w:val="0"/>
              <w:spacing w:after="0" w:line="240" w:lineRule="auto"/>
              <w:rPr>
                <w:rFonts w:ascii="Times New Roman" w:eastAsia="Times New Roman" w:hAnsi="Times New Roman"/>
                <w:bCs/>
                <w:sz w:val="24"/>
                <w:szCs w:val="24"/>
              </w:rPr>
            </w:pPr>
            <w:r w:rsidRPr="00DA48C9">
              <w:rPr>
                <w:rFonts w:ascii="Times New Roman" w:eastAsia="Times New Roman" w:hAnsi="Times New Roman"/>
                <w:bCs/>
                <w:sz w:val="24"/>
                <w:szCs w:val="24"/>
              </w:rPr>
              <w:t>СаСО</w:t>
            </w:r>
            <w:r w:rsidRPr="00DA48C9">
              <w:rPr>
                <w:rFonts w:ascii="Times New Roman" w:eastAsia="Times New Roman" w:hAnsi="Times New Roman"/>
                <w:bCs/>
                <w:sz w:val="24"/>
                <w:szCs w:val="24"/>
                <w:vertAlign w:val="subscript"/>
              </w:rPr>
              <w:t>3</w:t>
            </w:r>
          </w:p>
        </w:tc>
        <w:tc>
          <w:tcPr>
            <w:tcW w:w="634" w:type="pct"/>
            <w:vAlign w:val="center"/>
          </w:tcPr>
          <w:p w:rsidR="00B36FC7" w:rsidRPr="00DA48C9" w:rsidRDefault="00B36FC7" w:rsidP="0025795F">
            <w:pPr>
              <w:widowControl w:val="0"/>
              <w:autoSpaceDE w:val="0"/>
              <w:autoSpaceDN w:val="0"/>
              <w:spacing w:after="0" w:line="240" w:lineRule="auto"/>
              <w:jc w:val="center"/>
              <w:rPr>
                <w:rFonts w:ascii="Times New Roman" w:eastAsia="Times New Roman" w:hAnsi="Times New Roman"/>
                <w:bCs/>
                <w:sz w:val="24"/>
                <w:szCs w:val="24"/>
              </w:rPr>
            </w:pPr>
            <w:r w:rsidRPr="00DA48C9">
              <w:rPr>
                <w:rFonts w:ascii="Times New Roman" w:eastAsia="Times New Roman" w:hAnsi="Times New Roman"/>
                <w:bCs/>
                <w:sz w:val="24"/>
                <w:szCs w:val="24"/>
              </w:rPr>
              <w:t>5,3</w:t>
            </w:r>
          </w:p>
        </w:tc>
      </w:tr>
    </w:tbl>
    <w:p w:rsidR="00DA48C9" w:rsidRDefault="00DA48C9" w:rsidP="00B36FC7">
      <w:pPr>
        <w:spacing w:after="0" w:line="240" w:lineRule="auto"/>
        <w:ind w:firstLine="567"/>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ind w:firstLine="567"/>
        <w:jc w:val="both"/>
      </w:pPr>
      <w:r w:rsidRPr="00B36FC7">
        <w:rPr>
          <w:rFonts w:ascii="Times New Roman" w:eastAsia="Times New Roman" w:hAnsi="Times New Roman"/>
          <w:color w:val="000000"/>
          <w:sz w:val="28"/>
          <w:szCs w:val="28"/>
          <w:lang w:eastAsia="ru-RU"/>
        </w:rPr>
        <w:t>Исследования показали</w:t>
      </w:r>
      <w:r w:rsidR="0025795F">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 xml:space="preserve"> что при температуре 150 </w:t>
      </w:r>
      <w:r w:rsidR="0016361D">
        <w:rPr>
          <w:rFonts w:ascii="Times New Roman" w:eastAsia="Times New Roman" w:hAnsi="Times New Roman"/>
          <w:color w:val="000000"/>
          <w:sz w:val="28"/>
          <w:szCs w:val="28"/>
          <w:vertAlign w:val="superscript"/>
          <w:lang w:eastAsia="ru-RU"/>
        </w:rPr>
        <w:t>°</w:t>
      </w:r>
      <w:r w:rsidRPr="00B36FC7">
        <w:rPr>
          <w:rFonts w:ascii="Times New Roman" w:eastAsia="Times New Roman" w:hAnsi="Times New Roman"/>
          <w:color w:val="000000"/>
          <w:sz w:val="28"/>
          <w:szCs w:val="28"/>
          <w:lang w:eastAsia="ru-RU"/>
        </w:rPr>
        <w:t>С изменения фазового состава золы заканчиваются в интервале от 90 до 120 минут.</w:t>
      </w:r>
      <w:r w:rsidRPr="00B36FC7">
        <w:t xml:space="preserve">  </w:t>
      </w:r>
    </w:p>
    <w:p w:rsidR="0025795F" w:rsidRDefault="00B36FC7" w:rsidP="00B36FC7">
      <w:pPr>
        <w:spacing w:after="0" w:line="240" w:lineRule="auto"/>
        <w:ind w:firstLine="567"/>
        <w:jc w:val="both"/>
        <w:rPr>
          <w:rFonts w:ascii="Times New Roman" w:hAnsi="Times New Roman"/>
          <w:sz w:val="28"/>
          <w:szCs w:val="28"/>
        </w:rPr>
      </w:pPr>
      <w:r w:rsidRPr="00B36FC7">
        <w:rPr>
          <w:rFonts w:ascii="Times New Roman" w:hAnsi="Times New Roman"/>
          <w:sz w:val="28"/>
          <w:szCs w:val="28"/>
        </w:rPr>
        <w:t>Сравнительный кристаллооптический анализ показал, что в процессе химической активации золы раствором гидрокарбоната натрия происходят структурные изменения (</w:t>
      </w:r>
      <w:r w:rsidRPr="00942AD8">
        <w:rPr>
          <w:rFonts w:ascii="Times New Roman" w:hAnsi="Times New Roman"/>
          <w:sz w:val="28"/>
          <w:szCs w:val="28"/>
        </w:rPr>
        <w:t xml:space="preserve">рисунок </w:t>
      </w:r>
      <w:r w:rsidR="003071A3" w:rsidRPr="00942AD8">
        <w:rPr>
          <w:rFonts w:ascii="Times New Roman" w:hAnsi="Times New Roman"/>
          <w:sz w:val="28"/>
          <w:szCs w:val="28"/>
        </w:rPr>
        <w:t>3.3</w:t>
      </w:r>
      <w:r w:rsidRPr="00B36FC7">
        <w:rPr>
          <w:rFonts w:ascii="Times New Roman" w:hAnsi="Times New Roman"/>
          <w:sz w:val="28"/>
          <w:szCs w:val="28"/>
        </w:rPr>
        <w:t>). Произошла коагуляция мелкодисперсного, аморфного углеродного вещества и обнажила</w:t>
      </w:r>
      <w:r w:rsidR="00F27642">
        <w:rPr>
          <w:rFonts w:ascii="Times New Roman" w:hAnsi="Times New Roman"/>
          <w:sz w:val="28"/>
          <w:szCs w:val="28"/>
        </w:rPr>
        <w:t xml:space="preserve">сь кристаллическая структура. </w:t>
      </w:r>
    </w:p>
    <w:p w:rsidR="00F27642" w:rsidRDefault="0025795F"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Проведенный нами термодинамический анализ реакций взаимодействия компонентов золошлаковых отходов с гидрокарбонатом натрия в интервале температур 60</w:t>
      </w:r>
      <w:r>
        <w:rPr>
          <w:rFonts w:ascii="Times New Roman" w:hAnsi="Times New Roman"/>
          <w:color w:val="000000"/>
          <w:sz w:val="28"/>
          <w:szCs w:val="28"/>
        </w:rPr>
        <w:t xml:space="preserve"> </w:t>
      </w:r>
      <w:r w:rsidRPr="00B36FC7">
        <w:rPr>
          <w:rFonts w:ascii="Times New Roman" w:hAnsi="Times New Roman"/>
          <w:sz w:val="28"/>
        </w:rPr>
        <w:t>–</w:t>
      </w:r>
      <w:r>
        <w:rPr>
          <w:rFonts w:ascii="Times New Roman" w:hAnsi="Times New Roman"/>
          <w:sz w:val="28"/>
        </w:rPr>
        <w:t xml:space="preserve"> </w:t>
      </w:r>
      <w:r w:rsidRPr="00B36FC7">
        <w:rPr>
          <w:rFonts w:ascii="Times New Roman" w:hAnsi="Times New Roman"/>
          <w:color w:val="000000"/>
          <w:sz w:val="28"/>
          <w:szCs w:val="28"/>
        </w:rPr>
        <w:t xml:space="preserve">200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lang w:val="en-US"/>
        </w:rPr>
        <w:t>C</w:t>
      </w:r>
      <w:r w:rsidRPr="00B36FC7">
        <w:rPr>
          <w:rFonts w:ascii="Times New Roman" w:hAnsi="Times New Roman"/>
          <w:color w:val="000000"/>
          <w:sz w:val="28"/>
          <w:szCs w:val="28"/>
        </w:rPr>
        <w:t xml:space="preserve"> показал, что в начале процесса химической активации будет происходит разложение гидрокарбоната натрия при температуре выше 60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по реакции: </w:t>
      </w:r>
      <w:r w:rsidRPr="00B36FC7">
        <w:rPr>
          <w:rFonts w:ascii="Times New Roman" w:hAnsi="Times New Roman"/>
          <w:color w:val="000000"/>
          <w:sz w:val="28"/>
          <w:szCs w:val="28"/>
          <w:lang w:val="en-US"/>
        </w:rPr>
        <w:t>NaHCO</w:t>
      </w:r>
      <w:r w:rsidRPr="00B36FC7">
        <w:rPr>
          <w:rFonts w:ascii="Times New Roman" w:hAnsi="Times New Roman"/>
          <w:color w:val="000000"/>
          <w:sz w:val="28"/>
          <w:szCs w:val="28"/>
          <w:vertAlign w:val="subscript"/>
        </w:rPr>
        <w:t>3</w:t>
      </w:r>
      <w:r w:rsidRPr="00B36FC7">
        <w:rPr>
          <w:rFonts w:ascii="Times New Roman" w:hAnsi="Times New Roman"/>
          <w:color w:val="000000"/>
          <w:sz w:val="28"/>
          <w:szCs w:val="28"/>
        </w:rPr>
        <w:t>=</w:t>
      </w:r>
      <w:r w:rsidRPr="00B36FC7">
        <w:rPr>
          <w:rFonts w:ascii="Times New Roman" w:hAnsi="Times New Roman"/>
          <w:color w:val="000000"/>
          <w:sz w:val="28"/>
          <w:szCs w:val="28"/>
          <w:lang w:val="en-US"/>
        </w:rPr>
        <w:t>Na</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lang w:val="en-US"/>
        </w:rPr>
        <w:t>CO</w:t>
      </w:r>
      <w:r w:rsidRPr="00B36FC7">
        <w:rPr>
          <w:rFonts w:ascii="Times New Roman" w:hAnsi="Times New Roman"/>
          <w:color w:val="000000"/>
          <w:sz w:val="28"/>
          <w:szCs w:val="28"/>
          <w:vertAlign w:val="subscript"/>
        </w:rPr>
        <w:t>3</w:t>
      </w:r>
      <w:r w:rsidRPr="00B36FC7">
        <w:rPr>
          <w:rFonts w:ascii="Times New Roman" w:hAnsi="Times New Roman"/>
          <w:color w:val="000000"/>
          <w:sz w:val="28"/>
          <w:szCs w:val="28"/>
        </w:rPr>
        <w:t>+</w:t>
      </w:r>
      <w:r w:rsidRPr="00B36FC7">
        <w:rPr>
          <w:rFonts w:ascii="Times New Roman" w:hAnsi="Times New Roman"/>
          <w:color w:val="000000"/>
          <w:sz w:val="28"/>
          <w:szCs w:val="28"/>
          <w:lang w:val="en-US"/>
        </w:rPr>
        <w:t>CO</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rPr>
        <w:t>(</w:t>
      </w:r>
      <w:r w:rsidRPr="00B36FC7">
        <w:rPr>
          <w:rFonts w:ascii="Times New Roman" w:hAnsi="Times New Roman"/>
          <w:color w:val="000000"/>
          <w:sz w:val="28"/>
          <w:szCs w:val="28"/>
          <w:lang w:val="en-US"/>
        </w:rPr>
        <w:t>g</w:t>
      </w:r>
      <w:r w:rsidRPr="00B36FC7">
        <w:rPr>
          <w:rFonts w:ascii="Times New Roman" w:hAnsi="Times New Roman"/>
          <w:color w:val="000000"/>
          <w:sz w:val="28"/>
          <w:szCs w:val="28"/>
        </w:rPr>
        <w:t>)+</w:t>
      </w:r>
      <w:r w:rsidRPr="00B36FC7">
        <w:rPr>
          <w:rFonts w:ascii="Times New Roman" w:hAnsi="Times New Roman"/>
          <w:color w:val="000000"/>
          <w:sz w:val="28"/>
          <w:szCs w:val="28"/>
          <w:lang w:val="en-US"/>
        </w:rPr>
        <w:t>H</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lang w:val="en-US"/>
        </w:rPr>
        <w:t>O</w:t>
      </w:r>
      <w:r w:rsidRPr="00B36FC7">
        <w:rPr>
          <w:rFonts w:ascii="Times New Roman" w:hAnsi="Times New Roman"/>
          <w:color w:val="000000"/>
          <w:sz w:val="28"/>
          <w:szCs w:val="28"/>
        </w:rPr>
        <w:t xml:space="preserve">, затем будут происходить </w:t>
      </w:r>
      <w:r w:rsidRPr="00B36FC7">
        <w:rPr>
          <w:rFonts w:ascii="Times New Roman" w:hAnsi="Times New Roman"/>
          <w:color w:val="000000"/>
          <w:sz w:val="28"/>
          <w:szCs w:val="28"/>
        </w:rPr>
        <w:lastRenderedPageBreak/>
        <w:t xml:space="preserve">реакции взаимодействия  муллита, силлиманита, кварца, гематита с </w:t>
      </w:r>
      <w:r w:rsidRPr="00B36FC7">
        <w:rPr>
          <w:rFonts w:ascii="Times New Roman" w:hAnsi="Times New Roman"/>
          <w:color w:val="000000"/>
          <w:sz w:val="28"/>
          <w:szCs w:val="28"/>
          <w:lang w:val="en-US"/>
        </w:rPr>
        <w:t>NaHCO</w:t>
      </w:r>
      <w:r w:rsidRPr="00B36FC7">
        <w:rPr>
          <w:rFonts w:ascii="Times New Roman" w:hAnsi="Times New Roman"/>
          <w:color w:val="000000"/>
          <w:sz w:val="28"/>
          <w:szCs w:val="28"/>
          <w:vertAlign w:val="subscript"/>
        </w:rPr>
        <w:t>3</w:t>
      </w:r>
      <w:r w:rsidRPr="00B36FC7">
        <w:rPr>
          <w:rFonts w:ascii="Times New Roman" w:hAnsi="Times New Roman"/>
          <w:color w:val="000000"/>
          <w:sz w:val="28"/>
          <w:szCs w:val="28"/>
        </w:rPr>
        <w:t xml:space="preserve"> и </w:t>
      </w:r>
      <w:r w:rsidRPr="00B36FC7">
        <w:rPr>
          <w:rFonts w:ascii="Times New Roman" w:hAnsi="Times New Roman"/>
          <w:color w:val="000000"/>
          <w:sz w:val="28"/>
          <w:szCs w:val="28"/>
          <w:lang w:val="en-US"/>
        </w:rPr>
        <w:t>Na</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lang w:val="en-US"/>
        </w:rPr>
        <w:t>CO</w:t>
      </w:r>
      <w:r w:rsidRPr="00B36FC7">
        <w:rPr>
          <w:rFonts w:ascii="Times New Roman" w:hAnsi="Times New Roman"/>
          <w:color w:val="000000"/>
          <w:sz w:val="28"/>
          <w:szCs w:val="28"/>
          <w:vertAlign w:val="subscript"/>
        </w:rPr>
        <w:t>3</w:t>
      </w:r>
      <w:r w:rsidRPr="00B36FC7">
        <w:rPr>
          <w:rFonts w:ascii="Times New Roman" w:hAnsi="Times New Roman"/>
          <w:color w:val="000000"/>
          <w:sz w:val="28"/>
          <w:szCs w:val="28"/>
        </w:rPr>
        <w:t>.</w:t>
      </w:r>
    </w:p>
    <w:p w:rsidR="0025795F" w:rsidRDefault="0025795F" w:rsidP="00B36FC7">
      <w:pPr>
        <w:spacing w:after="0" w:line="240" w:lineRule="auto"/>
        <w:ind w:firstLine="567"/>
        <w:jc w:val="both"/>
        <w:rPr>
          <w:rFonts w:ascii="Times New Roman" w:hAnsi="Times New Roman"/>
          <w:sz w:val="28"/>
          <w:szCs w:val="28"/>
        </w:rPr>
      </w:pPr>
    </w:p>
    <w:p w:rsidR="00FF6648" w:rsidRDefault="00FF6648" w:rsidP="00FF6648">
      <w:pPr>
        <w:spacing w:after="0" w:line="240" w:lineRule="auto"/>
        <w:ind w:firstLine="567"/>
        <w:jc w:val="center"/>
        <w:rPr>
          <w:rFonts w:ascii="Times New Roman" w:hAnsi="Times New Roman"/>
          <w:bCs/>
          <w:sz w:val="28"/>
          <w:szCs w:val="28"/>
        </w:rPr>
      </w:pPr>
      <w:r>
        <w:rPr>
          <w:noProof/>
          <w:lang w:eastAsia="ru-RU"/>
        </w:rPr>
        <w:t xml:space="preserve">    </w:t>
      </w:r>
      <w:r w:rsidR="004A62BB">
        <w:rPr>
          <w:noProof/>
          <w:lang w:eastAsia="ru-RU"/>
        </w:rPr>
        <w:drawing>
          <wp:inline distT="0" distB="0" distL="0" distR="0">
            <wp:extent cx="2124075" cy="1666875"/>
            <wp:effectExtent l="19050" t="0" r="9525" b="0"/>
            <wp:docPr id="43" name="Рисунок 205" descr="Описание: C:\Users\User\Documents\Файлы с ящика компьютер\Кристалооптика и РЭМ (выщелачивание зол)\Опыт № 4\200х\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Описание: C:\Users\User\Documents\Файлы с ящика компьютер\Кристалооптика и РЭМ (выщелачивание зол)\Опыт № 4\200х\6.png"/>
                    <pic:cNvPicPr>
                      <a:picLocks noChangeAspect="1" noChangeArrowheads="1"/>
                    </pic:cNvPicPr>
                  </pic:nvPicPr>
                  <pic:blipFill>
                    <a:blip r:embed="rId139"/>
                    <a:srcRect/>
                    <a:stretch>
                      <a:fillRect/>
                    </a:stretch>
                  </pic:blipFill>
                  <pic:spPr bwMode="auto">
                    <a:xfrm>
                      <a:off x="0" y="0"/>
                      <a:ext cx="2124075" cy="1666875"/>
                    </a:xfrm>
                    <a:prstGeom prst="rect">
                      <a:avLst/>
                    </a:prstGeom>
                    <a:noFill/>
                    <a:ln w="9525">
                      <a:noFill/>
                      <a:miter lim="800000"/>
                      <a:headEnd/>
                      <a:tailEnd/>
                    </a:ln>
                  </pic:spPr>
                </pic:pic>
              </a:graphicData>
            </a:graphic>
          </wp:inline>
        </w:drawing>
      </w:r>
      <w:r w:rsidR="004A62BB">
        <w:rPr>
          <w:noProof/>
          <w:lang w:eastAsia="ru-RU"/>
        </w:rPr>
        <w:drawing>
          <wp:inline distT="0" distB="0" distL="0" distR="0">
            <wp:extent cx="2295525" cy="1666875"/>
            <wp:effectExtent l="19050" t="0" r="9525" b="0"/>
            <wp:docPr id="44" name="Рисунок 206" descr="Описание: C:\Users\User\Documents\Файлы с ящика компьютер\Кристалооптика и РЭМ (выщелачивание зол)\Опыт № 4\200х\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Описание: C:\Users\User\Documents\Файлы с ящика компьютер\Кристалооптика и РЭМ (выщелачивание зол)\Опыт № 4\200х\7.png"/>
                    <pic:cNvPicPr>
                      <a:picLocks noChangeAspect="1" noChangeArrowheads="1"/>
                    </pic:cNvPicPr>
                  </pic:nvPicPr>
                  <pic:blipFill>
                    <a:blip r:embed="rId140"/>
                    <a:srcRect/>
                    <a:stretch>
                      <a:fillRect/>
                    </a:stretch>
                  </pic:blipFill>
                  <pic:spPr bwMode="auto">
                    <a:xfrm>
                      <a:off x="0" y="0"/>
                      <a:ext cx="2295525" cy="1666875"/>
                    </a:xfrm>
                    <a:prstGeom prst="rect">
                      <a:avLst/>
                    </a:prstGeom>
                    <a:noFill/>
                    <a:ln w="9525">
                      <a:noFill/>
                      <a:miter lim="800000"/>
                      <a:headEnd/>
                      <a:tailEnd/>
                    </a:ln>
                  </pic:spPr>
                </pic:pic>
              </a:graphicData>
            </a:graphic>
          </wp:inline>
        </w:drawing>
      </w:r>
    </w:p>
    <w:p w:rsidR="00FF6648" w:rsidRDefault="00FF6648" w:rsidP="00B36FC7">
      <w:pPr>
        <w:spacing w:after="0" w:line="240" w:lineRule="auto"/>
        <w:ind w:firstLine="709"/>
        <w:jc w:val="center"/>
        <w:rPr>
          <w:rFonts w:ascii="Times New Roman" w:hAnsi="Times New Roman"/>
          <w:bCs/>
          <w:sz w:val="28"/>
          <w:szCs w:val="28"/>
        </w:rPr>
      </w:pPr>
    </w:p>
    <w:p w:rsidR="0025795F" w:rsidRDefault="0025795F" w:rsidP="00B36FC7">
      <w:pPr>
        <w:spacing w:after="0" w:line="240" w:lineRule="auto"/>
        <w:ind w:firstLine="709"/>
        <w:jc w:val="center"/>
        <w:rPr>
          <w:rFonts w:ascii="Times New Roman" w:hAnsi="Times New Roman"/>
          <w:bCs/>
          <w:sz w:val="28"/>
          <w:szCs w:val="28"/>
        </w:rPr>
      </w:pPr>
      <w:r w:rsidRPr="00B36FC7">
        <w:rPr>
          <w:rFonts w:ascii="Times New Roman" w:hAnsi="Times New Roman"/>
          <w:bCs/>
          <w:sz w:val="28"/>
          <w:szCs w:val="28"/>
        </w:rPr>
        <w:t>а – исходная зола; б – зола после активации</w:t>
      </w:r>
    </w:p>
    <w:p w:rsidR="0025795F" w:rsidRDefault="0025795F" w:rsidP="00B36FC7">
      <w:pPr>
        <w:spacing w:after="0" w:line="240" w:lineRule="auto"/>
        <w:ind w:firstLine="709"/>
        <w:jc w:val="center"/>
        <w:rPr>
          <w:rFonts w:ascii="Times New Roman" w:hAnsi="Times New Roman"/>
          <w:bCs/>
          <w:sz w:val="28"/>
          <w:szCs w:val="28"/>
        </w:rPr>
      </w:pPr>
    </w:p>
    <w:p w:rsidR="00B36FC7" w:rsidRPr="00B36FC7" w:rsidRDefault="00B36FC7" w:rsidP="00B36FC7">
      <w:pPr>
        <w:spacing w:after="0" w:line="240" w:lineRule="auto"/>
        <w:ind w:firstLine="709"/>
        <w:jc w:val="center"/>
        <w:rPr>
          <w:rFonts w:ascii="Times New Roman" w:hAnsi="Times New Roman"/>
          <w:bCs/>
          <w:sz w:val="28"/>
          <w:szCs w:val="28"/>
        </w:rPr>
      </w:pPr>
      <w:r w:rsidRPr="001E6952">
        <w:rPr>
          <w:rFonts w:ascii="Times New Roman" w:hAnsi="Times New Roman"/>
          <w:bCs/>
          <w:sz w:val="28"/>
          <w:szCs w:val="28"/>
        </w:rPr>
        <w:t xml:space="preserve">Рисунок </w:t>
      </w:r>
      <w:r w:rsidR="00B3499A" w:rsidRPr="001E6952">
        <w:rPr>
          <w:rFonts w:ascii="Times New Roman" w:hAnsi="Times New Roman"/>
          <w:bCs/>
          <w:sz w:val="28"/>
          <w:szCs w:val="28"/>
        </w:rPr>
        <w:t>3.3</w:t>
      </w:r>
      <w:r w:rsidRPr="001E6952">
        <w:rPr>
          <w:rFonts w:ascii="Times New Roman" w:hAnsi="Times New Roman"/>
          <w:bCs/>
          <w:sz w:val="28"/>
          <w:szCs w:val="28"/>
        </w:rPr>
        <w:t xml:space="preserve"> </w:t>
      </w:r>
      <w:r w:rsidRPr="00B36FC7">
        <w:rPr>
          <w:rFonts w:ascii="Times New Roman" w:hAnsi="Times New Roman"/>
          <w:bCs/>
          <w:sz w:val="28"/>
          <w:szCs w:val="28"/>
        </w:rPr>
        <w:t>– Кристаллоо</w:t>
      </w:r>
      <w:r w:rsidR="0025795F">
        <w:rPr>
          <w:rFonts w:ascii="Times New Roman" w:hAnsi="Times New Roman"/>
          <w:bCs/>
          <w:sz w:val="28"/>
          <w:szCs w:val="28"/>
        </w:rPr>
        <w:t>птический анализ золы, ×200</w:t>
      </w:r>
    </w:p>
    <w:p w:rsidR="00FF6648" w:rsidRDefault="00FF6648" w:rsidP="00B36FC7">
      <w:pPr>
        <w:spacing w:after="0" w:line="240" w:lineRule="auto"/>
        <w:ind w:firstLine="567"/>
        <w:jc w:val="both"/>
        <w:rPr>
          <w:rFonts w:ascii="Times New Roman" w:hAnsi="Times New Roman"/>
          <w:color w:val="000000"/>
          <w:sz w:val="28"/>
          <w:szCs w:val="28"/>
        </w:rPr>
      </w:pP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В рассматриваемой системе в интервале температур 60</w:t>
      </w:r>
      <w:r w:rsidR="00E57149" w:rsidRPr="00B36FC7">
        <w:rPr>
          <w:rFonts w:ascii="Times New Roman" w:hAnsi="Times New Roman"/>
          <w:sz w:val="28"/>
        </w:rPr>
        <w:t>–</w:t>
      </w:r>
      <w:r w:rsidRPr="00B36FC7">
        <w:rPr>
          <w:rFonts w:ascii="Times New Roman" w:hAnsi="Times New Roman"/>
          <w:color w:val="000000"/>
          <w:sz w:val="28"/>
          <w:szCs w:val="28"/>
        </w:rPr>
        <w:t xml:space="preserve">200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lang w:val="en-US"/>
        </w:rPr>
        <w:t>C</w:t>
      </w:r>
      <w:r w:rsidRPr="00B36FC7">
        <w:rPr>
          <w:rFonts w:ascii="Times New Roman" w:hAnsi="Times New Roman"/>
          <w:color w:val="000000"/>
          <w:sz w:val="28"/>
          <w:szCs w:val="28"/>
        </w:rPr>
        <w:t xml:space="preserve"> будут 2 реагента. </w:t>
      </w:r>
      <w:r w:rsidRPr="00B36FC7">
        <w:rPr>
          <w:rFonts w:ascii="Times New Roman" w:hAnsi="Times New Roman"/>
          <w:sz w:val="28"/>
        </w:rPr>
        <w:t xml:space="preserve">Проведенные исследования процесса химической активации показывают, достоверность проведенных термодинамических расчетов  </w:t>
      </w:r>
      <w:r w:rsidRPr="00B36FC7">
        <w:rPr>
          <w:rFonts w:ascii="Times New Roman" w:hAnsi="Times New Roman"/>
          <w:color w:val="000000"/>
          <w:sz w:val="28"/>
          <w:szCs w:val="28"/>
        </w:rPr>
        <w:t>реакций взаимодействия компонентов золошлаковых отходов с гидрокарбонатом натрия в интервале темпе</w:t>
      </w:r>
      <w:r w:rsidR="00E57149">
        <w:rPr>
          <w:rFonts w:ascii="Times New Roman" w:hAnsi="Times New Roman"/>
          <w:color w:val="000000"/>
          <w:sz w:val="28"/>
          <w:szCs w:val="28"/>
        </w:rPr>
        <w:t>ратур 60</w:t>
      </w:r>
      <w:r w:rsidR="00E57149" w:rsidRPr="00B36FC7">
        <w:rPr>
          <w:rFonts w:ascii="Times New Roman" w:hAnsi="Times New Roman"/>
          <w:sz w:val="28"/>
        </w:rPr>
        <w:t>–</w:t>
      </w:r>
      <w:r w:rsidRPr="00B36FC7">
        <w:rPr>
          <w:rFonts w:ascii="Times New Roman" w:hAnsi="Times New Roman"/>
          <w:color w:val="000000"/>
          <w:sz w:val="28"/>
          <w:szCs w:val="28"/>
        </w:rPr>
        <w:t xml:space="preserve">200 </w:t>
      </w:r>
      <w:r w:rsidR="0016361D">
        <w:rPr>
          <w:rFonts w:ascii="Times New Roman" w:hAnsi="Times New Roman"/>
          <w:color w:val="000000"/>
          <w:sz w:val="28"/>
          <w:szCs w:val="28"/>
          <w:vertAlign w:val="superscript"/>
        </w:rPr>
        <w:t>°</w:t>
      </w:r>
      <w:r w:rsidRPr="00B36FC7">
        <w:rPr>
          <w:rFonts w:ascii="Times New Roman" w:hAnsi="Times New Roman"/>
          <w:color w:val="000000"/>
          <w:sz w:val="28"/>
          <w:szCs w:val="28"/>
        </w:rPr>
        <w:t>C. Данные термодинамические расчеты не противоречат проведенными исследованиями по химической активации. Достоверность результатов термодинамических расчетов также подтверждается рентгенофазовым анализом исследуемой системы.</w:t>
      </w:r>
    </w:p>
    <w:p w:rsidR="00B36FC7" w:rsidRPr="00B36FC7" w:rsidRDefault="00B36FC7" w:rsidP="00B36FC7">
      <w:pPr>
        <w:spacing w:after="0" w:line="240" w:lineRule="auto"/>
        <w:ind w:firstLine="567"/>
        <w:jc w:val="both"/>
        <w:rPr>
          <w:rFonts w:ascii="Times New Roman" w:hAnsi="Times New Roman"/>
          <w:color w:val="000000"/>
          <w:sz w:val="28"/>
          <w:szCs w:val="28"/>
        </w:rPr>
      </w:pP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b/>
          <w:bCs/>
          <w:color w:val="000000"/>
          <w:sz w:val="28"/>
          <w:szCs w:val="28"/>
          <w:shd w:val="clear" w:color="auto" w:fill="FFFFFF"/>
        </w:rPr>
        <w:t>3.3 Исследование обогатимости золошлаковых отходов тепловых электростанции методом флотационного обогащения</w:t>
      </w:r>
    </w:p>
    <w:p w:rsidR="00B36FC7" w:rsidRPr="00617291" w:rsidRDefault="00B36FC7" w:rsidP="00B36FC7">
      <w:pPr>
        <w:spacing w:after="0" w:line="240" w:lineRule="auto"/>
        <w:ind w:firstLine="567"/>
        <w:jc w:val="both"/>
        <w:rPr>
          <w:rFonts w:ascii="Times New Roman" w:hAnsi="Times New Roman"/>
          <w:bCs/>
          <w:color w:val="000000"/>
          <w:sz w:val="28"/>
          <w:szCs w:val="28"/>
          <w:shd w:val="clear" w:color="auto" w:fill="FFFFFF"/>
        </w:rPr>
      </w:pPr>
      <w:r w:rsidRPr="007E03C9">
        <w:rPr>
          <w:rFonts w:ascii="Times New Roman" w:hAnsi="Times New Roman"/>
          <w:color w:val="000000"/>
          <w:sz w:val="28"/>
          <w:szCs w:val="28"/>
          <w:lang w:eastAsia="ru-RU"/>
        </w:rPr>
        <w:t xml:space="preserve">По результатам химического, фазового-минералогического состава золошлаковых отходов тепловых электростанции </w:t>
      </w:r>
      <w:r w:rsidR="00A439C9" w:rsidRPr="007E03C9">
        <w:rPr>
          <w:rFonts w:ascii="Times New Roman" w:hAnsi="Times New Roman"/>
          <w:color w:val="000000"/>
          <w:sz w:val="28"/>
          <w:szCs w:val="28"/>
          <w:lang w:eastAsia="ru-RU"/>
        </w:rPr>
        <w:t xml:space="preserve">особый интерес </w:t>
      </w:r>
      <w:r w:rsidR="00A439C9" w:rsidRPr="007E03C9">
        <w:rPr>
          <w:rFonts w:ascii="Times New Roman" w:hAnsi="Times New Roman"/>
          <w:color w:val="000000"/>
          <w:sz w:val="28"/>
          <w:szCs w:val="28"/>
          <w:lang w:val="kk-KZ" w:eastAsia="ru-RU"/>
        </w:rPr>
        <w:t>представляе</w:t>
      </w:r>
      <w:r w:rsidR="00592C5E" w:rsidRPr="007E03C9">
        <w:rPr>
          <w:rFonts w:ascii="Times New Roman" w:hAnsi="Times New Roman"/>
          <w:color w:val="000000"/>
          <w:sz w:val="28"/>
          <w:szCs w:val="28"/>
          <w:lang w:val="kk-KZ" w:eastAsia="ru-RU"/>
        </w:rPr>
        <w:t>т</w:t>
      </w:r>
      <w:r w:rsidR="00A45597" w:rsidRPr="007E03C9">
        <w:rPr>
          <w:rFonts w:ascii="Times New Roman" w:hAnsi="Times New Roman"/>
          <w:color w:val="000000"/>
          <w:sz w:val="28"/>
          <w:szCs w:val="28"/>
          <w:lang w:val="kk-KZ" w:eastAsia="ru-RU"/>
        </w:rPr>
        <w:t xml:space="preserve"> </w:t>
      </w:r>
      <w:r w:rsidR="000A5CED" w:rsidRPr="007E03C9">
        <w:rPr>
          <w:rFonts w:ascii="Times New Roman" w:hAnsi="Times New Roman"/>
          <w:color w:val="000000"/>
          <w:sz w:val="28"/>
          <w:szCs w:val="28"/>
          <w:lang w:val="kk-KZ" w:eastAsia="ru-RU"/>
        </w:rPr>
        <w:t xml:space="preserve">их </w:t>
      </w:r>
      <w:r w:rsidR="00A45597" w:rsidRPr="007E03C9">
        <w:rPr>
          <w:rFonts w:ascii="Times New Roman" w:hAnsi="Times New Roman"/>
          <w:color w:val="000000"/>
          <w:sz w:val="28"/>
          <w:szCs w:val="28"/>
          <w:lang w:val="kk-KZ" w:eastAsia="ru-RU"/>
        </w:rPr>
        <w:t xml:space="preserve">комплексная переработка </w:t>
      </w:r>
      <w:r w:rsidR="000A5CED" w:rsidRPr="00617291">
        <w:rPr>
          <w:rFonts w:ascii="Times New Roman" w:hAnsi="Times New Roman"/>
          <w:color w:val="000000"/>
          <w:sz w:val="28"/>
          <w:szCs w:val="28"/>
          <w:lang w:eastAsia="ru-RU"/>
        </w:rPr>
        <w:t>с целью извлечения</w:t>
      </w:r>
      <w:r w:rsidR="00A45597" w:rsidRPr="00617291">
        <w:rPr>
          <w:rFonts w:ascii="Times New Roman" w:hAnsi="Times New Roman"/>
          <w:color w:val="000000"/>
          <w:sz w:val="28"/>
          <w:szCs w:val="28"/>
          <w:lang w:eastAsia="ru-RU"/>
        </w:rPr>
        <w:t xml:space="preserve"> </w:t>
      </w:r>
      <w:r w:rsidR="000A5CED" w:rsidRPr="00617291">
        <w:rPr>
          <w:rFonts w:ascii="Times New Roman" w:hAnsi="Times New Roman"/>
          <w:color w:val="000000"/>
          <w:sz w:val="28"/>
          <w:szCs w:val="28"/>
          <w:lang w:eastAsia="ru-RU"/>
        </w:rPr>
        <w:t>полезных компонентов</w:t>
      </w:r>
      <w:r w:rsidR="007E03C9" w:rsidRPr="00617291">
        <w:rPr>
          <w:rFonts w:ascii="Times New Roman" w:hAnsi="Times New Roman"/>
          <w:color w:val="000000"/>
          <w:sz w:val="28"/>
          <w:szCs w:val="28"/>
          <w:lang w:eastAsia="ru-RU"/>
        </w:rPr>
        <w:t>.</w:t>
      </w:r>
      <w:r w:rsidRPr="00617291">
        <w:rPr>
          <w:rFonts w:ascii="Times New Roman" w:hAnsi="Times New Roman"/>
          <w:color w:val="000000"/>
          <w:sz w:val="28"/>
          <w:szCs w:val="28"/>
          <w:lang w:eastAsia="ru-RU"/>
        </w:rPr>
        <w:t xml:space="preserve">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shd w:val="clear" w:color="auto" w:fill="FFFFFF"/>
        </w:rPr>
      </w:pPr>
      <w:r w:rsidRPr="00B36FC7">
        <w:rPr>
          <w:rFonts w:ascii="Times New Roman" w:eastAsia="Times New Roman" w:hAnsi="Times New Roman"/>
          <w:color w:val="000000"/>
          <w:sz w:val="28"/>
          <w:szCs w:val="28"/>
          <w:shd w:val="clear" w:color="auto" w:fill="FFFFFF"/>
        </w:rPr>
        <w:t>Анализ литературных источников показал, что фазово-минералогический состав золошлаковых отходов ближе всего к титаномагнетитовым рудам [</w:t>
      </w:r>
      <w:r w:rsidR="000D1F72">
        <w:rPr>
          <w:rFonts w:ascii="Times New Roman" w:eastAsia="Times New Roman" w:hAnsi="Times New Roman"/>
          <w:color w:val="000000"/>
          <w:sz w:val="28"/>
          <w:szCs w:val="28"/>
          <w:shd w:val="clear" w:color="auto" w:fill="FFFFFF"/>
        </w:rPr>
        <w:t>98</w:t>
      </w:r>
      <w:r w:rsidRPr="00B36FC7">
        <w:rPr>
          <w:rFonts w:ascii="Times New Roman" w:eastAsia="Times New Roman" w:hAnsi="Times New Roman"/>
          <w:color w:val="000000"/>
          <w:sz w:val="28"/>
          <w:szCs w:val="28"/>
          <w:shd w:val="clear" w:color="auto" w:fill="FFFFFF"/>
        </w:rPr>
        <w:t>,</w:t>
      </w:r>
      <w:r w:rsidR="000D1F72">
        <w:rPr>
          <w:rFonts w:ascii="Times New Roman" w:eastAsia="Times New Roman" w:hAnsi="Times New Roman"/>
          <w:color w:val="000000"/>
          <w:sz w:val="28"/>
          <w:szCs w:val="28"/>
          <w:shd w:val="clear" w:color="auto" w:fill="FFFFFF"/>
        </w:rPr>
        <w:t>99</w:t>
      </w:r>
      <w:r w:rsidRPr="00B36FC7">
        <w:rPr>
          <w:rFonts w:ascii="Times New Roman" w:eastAsia="Times New Roman" w:hAnsi="Times New Roman"/>
          <w:color w:val="000000"/>
          <w:sz w:val="28"/>
          <w:szCs w:val="28"/>
          <w:shd w:val="clear" w:color="auto" w:fill="FFFFFF"/>
        </w:rPr>
        <w:t>]. Основными методами переработки данных руд являются магнитная сепарация и флотация.</w:t>
      </w:r>
    </w:p>
    <w:p w:rsidR="00056C1F" w:rsidRPr="00617291"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shd w:val="clear" w:color="auto" w:fill="FFFFFF"/>
        </w:rPr>
      </w:pPr>
      <w:r w:rsidRPr="00056C1F">
        <w:rPr>
          <w:rFonts w:ascii="Times New Roman" w:eastAsia="Times New Roman" w:hAnsi="Times New Roman"/>
          <w:color w:val="000000"/>
          <w:sz w:val="28"/>
          <w:szCs w:val="28"/>
          <w:shd w:val="clear" w:color="auto" w:fill="FFFFFF"/>
        </w:rPr>
        <w:t>Сравнительный анализ позволяет [</w:t>
      </w:r>
      <w:r w:rsidR="00DE6DAA" w:rsidRPr="00056C1F">
        <w:rPr>
          <w:rFonts w:ascii="Times New Roman" w:eastAsia="Times New Roman" w:hAnsi="Times New Roman"/>
          <w:color w:val="000000"/>
          <w:sz w:val="28"/>
          <w:szCs w:val="28"/>
          <w:shd w:val="clear" w:color="auto" w:fill="FFFFFF"/>
        </w:rPr>
        <w:t>100</w:t>
      </w:r>
      <w:r w:rsidRPr="00056C1F">
        <w:rPr>
          <w:rFonts w:ascii="Times New Roman" w:eastAsia="Times New Roman" w:hAnsi="Times New Roman"/>
          <w:color w:val="000000"/>
          <w:sz w:val="28"/>
          <w:szCs w:val="28"/>
          <w:shd w:val="clear" w:color="auto" w:fill="FFFFFF"/>
        </w:rPr>
        <w:t xml:space="preserve">] соотнести золошлаковые отходы тепловых электростанции с нефелиновыми сиенитами. </w:t>
      </w:r>
      <w:r w:rsidR="00056C1F" w:rsidRPr="00617291">
        <w:rPr>
          <w:rFonts w:ascii="Times New Roman" w:eastAsia="Times New Roman" w:hAnsi="Times New Roman"/>
          <w:color w:val="000000"/>
          <w:sz w:val="28"/>
          <w:szCs w:val="28"/>
          <w:shd w:val="clear" w:color="auto" w:fill="FFFFFF"/>
        </w:rPr>
        <w:t xml:space="preserve">С целью получения сырья для алюминиевого производства золошлаковые отходы можно перерабатывать используя метод </w:t>
      </w:r>
      <w:r w:rsidR="00056C1F" w:rsidRPr="00056C1F">
        <w:rPr>
          <w:rFonts w:ascii="Times New Roman" w:eastAsia="Times New Roman" w:hAnsi="Times New Roman"/>
          <w:color w:val="000000"/>
          <w:sz w:val="28"/>
          <w:szCs w:val="28"/>
          <w:shd w:val="clear" w:color="auto" w:fill="FFFFFF"/>
        </w:rPr>
        <w:t>флотационного обогащения [101].</w:t>
      </w:r>
      <w:r w:rsidR="00056C1F" w:rsidRPr="00617291">
        <w:rPr>
          <w:rFonts w:ascii="Times New Roman" w:eastAsia="Times New Roman" w:hAnsi="Times New Roman"/>
          <w:color w:val="000000"/>
          <w:sz w:val="28"/>
          <w:szCs w:val="28"/>
          <w:shd w:val="clear" w:color="auto" w:fill="FFFFFF"/>
        </w:rPr>
        <w:t xml:space="preserve"> </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6"/>
          <w:shd w:val="clear" w:color="auto" w:fill="FFFFFF"/>
        </w:rPr>
      </w:pPr>
      <w:r w:rsidRPr="00B36FC7">
        <w:rPr>
          <w:rFonts w:ascii="Times New Roman" w:eastAsia="Times New Roman" w:hAnsi="Times New Roman"/>
          <w:color w:val="000000"/>
          <w:sz w:val="28"/>
          <w:szCs w:val="26"/>
          <w:shd w:val="clear" w:color="auto" w:fill="FFFFFF"/>
        </w:rPr>
        <w:t>Наиболее приемлемым способом переработки  можно считать флотационное обогащение с использованием керосина в качестве собирателя [</w:t>
      </w:r>
      <w:r w:rsidR="00F214F7">
        <w:rPr>
          <w:rFonts w:ascii="Times New Roman" w:eastAsia="Times New Roman" w:hAnsi="Times New Roman"/>
          <w:color w:val="000000"/>
          <w:sz w:val="28"/>
          <w:szCs w:val="26"/>
          <w:shd w:val="clear" w:color="auto" w:fill="FFFFFF"/>
        </w:rPr>
        <w:t>102</w:t>
      </w:r>
      <w:r w:rsidRPr="00B36FC7">
        <w:rPr>
          <w:rFonts w:ascii="Times New Roman" w:eastAsia="Times New Roman" w:hAnsi="Times New Roman"/>
          <w:color w:val="000000"/>
          <w:sz w:val="28"/>
          <w:szCs w:val="26"/>
          <w:shd w:val="clear" w:color="auto" w:fill="FFFFFF"/>
        </w:rPr>
        <w:t>].</w:t>
      </w:r>
    </w:p>
    <w:p w:rsidR="00530FF0" w:rsidRPr="00237C57" w:rsidRDefault="00B36FC7" w:rsidP="00B36FC7">
      <w:pPr>
        <w:spacing w:after="0" w:line="240" w:lineRule="auto"/>
        <w:ind w:firstLine="567"/>
        <w:jc w:val="both"/>
        <w:rPr>
          <w:rFonts w:ascii="Times New Roman" w:hAnsi="Times New Roman"/>
          <w:sz w:val="28"/>
          <w:lang w:val="kk-KZ"/>
        </w:rPr>
      </w:pPr>
      <w:r w:rsidRPr="00B36FC7">
        <w:rPr>
          <w:rFonts w:ascii="Times New Roman" w:eastAsia="Times New Roman" w:hAnsi="Times New Roman"/>
          <w:color w:val="000000"/>
          <w:sz w:val="26"/>
          <w:szCs w:val="26"/>
          <w:shd w:val="clear" w:color="auto" w:fill="FFFFFF"/>
        </w:rPr>
        <w:t xml:space="preserve"> </w:t>
      </w:r>
      <w:r w:rsidR="00DC5D51">
        <w:rPr>
          <w:rFonts w:ascii="Times New Roman" w:hAnsi="Times New Roman"/>
          <w:sz w:val="28"/>
          <w:lang w:val="kk-KZ"/>
        </w:rPr>
        <w:t xml:space="preserve">В работе </w:t>
      </w:r>
      <w:r w:rsidRPr="00B36FC7">
        <w:rPr>
          <w:rFonts w:ascii="Times New Roman" w:hAnsi="Times New Roman"/>
          <w:sz w:val="28"/>
        </w:rPr>
        <w:t>[</w:t>
      </w:r>
      <w:r w:rsidR="00C87259">
        <w:rPr>
          <w:rFonts w:ascii="Times New Roman" w:hAnsi="Times New Roman"/>
          <w:sz w:val="28"/>
        </w:rPr>
        <w:t>103</w:t>
      </w:r>
      <w:r w:rsidRPr="00B36FC7">
        <w:rPr>
          <w:rFonts w:ascii="Times New Roman" w:hAnsi="Times New Roman"/>
          <w:sz w:val="28"/>
        </w:rPr>
        <w:t xml:space="preserve">, </w:t>
      </w:r>
      <w:r w:rsidR="00C87259">
        <w:rPr>
          <w:rFonts w:ascii="Times New Roman" w:hAnsi="Times New Roman"/>
          <w:sz w:val="28"/>
        </w:rPr>
        <w:t>104</w:t>
      </w:r>
      <w:r w:rsidRPr="00B36FC7">
        <w:rPr>
          <w:rFonts w:ascii="Times New Roman" w:hAnsi="Times New Roman"/>
          <w:sz w:val="28"/>
        </w:rPr>
        <w:t xml:space="preserve">] </w:t>
      </w:r>
      <w:r w:rsidR="00524125" w:rsidRPr="00617291">
        <w:rPr>
          <w:rFonts w:ascii="Times New Roman" w:hAnsi="Times New Roman"/>
          <w:color w:val="000000"/>
          <w:sz w:val="28"/>
        </w:rPr>
        <w:t>были проведены исследования по извлечению углеродного концентрата из зольных отходов методом флотационного обогащения.</w:t>
      </w:r>
      <w:r w:rsidRPr="00617291">
        <w:rPr>
          <w:rFonts w:ascii="Times New Roman" w:hAnsi="Times New Roman"/>
          <w:color w:val="000000"/>
          <w:sz w:val="28"/>
        </w:rPr>
        <w:t xml:space="preserve"> </w:t>
      </w:r>
      <w:r w:rsidRPr="00EB39B0">
        <w:rPr>
          <w:rFonts w:ascii="Times New Roman" w:hAnsi="Times New Roman"/>
          <w:sz w:val="28"/>
        </w:rPr>
        <w:t xml:space="preserve">Авторы </w:t>
      </w:r>
      <w:r w:rsidR="00EB39B0" w:rsidRPr="00EB39B0">
        <w:rPr>
          <w:rFonts w:ascii="Times New Roman" w:hAnsi="Times New Roman"/>
          <w:sz w:val="28"/>
        </w:rPr>
        <w:t xml:space="preserve">предлагали </w:t>
      </w:r>
      <w:r w:rsidR="00EB39B0" w:rsidRPr="00EB39B0">
        <w:rPr>
          <w:rFonts w:ascii="Times New Roman" w:hAnsi="Times New Roman"/>
          <w:sz w:val="28"/>
          <w:lang w:val="kk-KZ"/>
        </w:rPr>
        <w:t>использовать</w:t>
      </w:r>
      <w:r w:rsidRPr="00EB39B0">
        <w:rPr>
          <w:rFonts w:ascii="Times New Roman" w:hAnsi="Times New Roman"/>
          <w:sz w:val="28"/>
        </w:rPr>
        <w:t xml:space="preserve"> керосин в качестве</w:t>
      </w:r>
      <w:r w:rsidR="0025795F" w:rsidRPr="00EB39B0">
        <w:rPr>
          <w:rFonts w:ascii="Times New Roman" w:hAnsi="Times New Roman"/>
          <w:sz w:val="28"/>
        </w:rPr>
        <w:t xml:space="preserve"> собирателя </w:t>
      </w:r>
      <w:r w:rsidR="0025795F" w:rsidRPr="00EB39B0">
        <w:rPr>
          <w:rFonts w:ascii="Times New Roman" w:hAnsi="Times New Roman"/>
          <w:sz w:val="28"/>
        </w:rPr>
        <w:lastRenderedPageBreak/>
        <w:t>при его расходе 3–</w:t>
      </w:r>
      <w:r w:rsidRPr="00EB39B0">
        <w:rPr>
          <w:rFonts w:ascii="Times New Roman" w:hAnsi="Times New Roman"/>
          <w:sz w:val="28"/>
        </w:rPr>
        <w:t xml:space="preserve">11 кг/т и сосновое масло в качестве вспенивателя при расходе 0,33 – 0,46 кг/т. </w:t>
      </w:r>
      <w:r w:rsidR="00DC5D51" w:rsidRPr="00E31B4E">
        <w:rPr>
          <w:rFonts w:ascii="Times New Roman" w:hAnsi="Times New Roman"/>
          <w:sz w:val="28"/>
          <w:lang w:val="kk-KZ"/>
        </w:rPr>
        <w:t>Результаты показали</w:t>
      </w:r>
      <w:r w:rsidRPr="00E31B4E">
        <w:rPr>
          <w:rFonts w:ascii="Times New Roman" w:hAnsi="Times New Roman"/>
          <w:sz w:val="28"/>
        </w:rPr>
        <w:t xml:space="preserve">, что при расходе вспенивателя свыше 0,45 кг/т углеродный концентрат характеризуется более низким качеством, что, </w:t>
      </w:r>
      <w:r w:rsidR="00E31B4E" w:rsidRPr="00E31B4E">
        <w:rPr>
          <w:rFonts w:ascii="Times New Roman" w:hAnsi="Times New Roman"/>
          <w:sz w:val="28"/>
        </w:rPr>
        <w:t>видимо</w:t>
      </w:r>
      <w:r w:rsidRPr="00E31B4E">
        <w:rPr>
          <w:rFonts w:ascii="Times New Roman" w:hAnsi="Times New Roman"/>
          <w:sz w:val="28"/>
        </w:rPr>
        <w:t>, связано со снижением селективности [</w:t>
      </w:r>
      <w:r w:rsidR="001A49CD" w:rsidRPr="00E31B4E">
        <w:rPr>
          <w:rFonts w:ascii="Times New Roman" w:hAnsi="Times New Roman"/>
          <w:sz w:val="28"/>
        </w:rPr>
        <w:t>105</w:t>
      </w:r>
      <w:r w:rsidRPr="00E31B4E">
        <w:rPr>
          <w:rFonts w:ascii="Times New Roman" w:hAnsi="Times New Roman"/>
          <w:sz w:val="28"/>
        </w:rPr>
        <w:t xml:space="preserve">]. </w:t>
      </w:r>
      <w:r w:rsidR="00DC5D51" w:rsidRPr="00237C57">
        <w:rPr>
          <w:rFonts w:ascii="Times New Roman" w:hAnsi="Times New Roman"/>
          <w:sz w:val="28"/>
          <w:lang w:val="kk-KZ"/>
        </w:rPr>
        <w:t>Применение с</w:t>
      </w:r>
      <w:r w:rsidR="00DC5D51" w:rsidRPr="00237C57">
        <w:rPr>
          <w:rFonts w:ascii="Times New Roman" w:hAnsi="Times New Roman"/>
          <w:sz w:val="28"/>
        </w:rPr>
        <w:t>хем</w:t>
      </w:r>
      <w:r w:rsidR="00DC5D51" w:rsidRPr="00237C57">
        <w:rPr>
          <w:rFonts w:ascii="Times New Roman" w:hAnsi="Times New Roman"/>
          <w:sz w:val="28"/>
          <w:lang w:val="kk-KZ"/>
        </w:rPr>
        <w:t>ы</w:t>
      </w:r>
      <w:r w:rsidRPr="00237C57">
        <w:rPr>
          <w:rFonts w:ascii="Times New Roman" w:hAnsi="Times New Roman"/>
          <w:sz w:val="28"/>
        </w:rPr>
        <w:t xml:space="preserve"> с перечисткой че</w:t>
      </w:r>
      <w:r w:rsidR="00530FF0" w:rsidRPr="00237C57">
        <w:rPr>
          <w:rFonts w:ascii="Times New Roman" w:hAnsi="Times New Roman"/>
          <w:sz w:val="28"/>
        </w:rPr>
        <w:t xml:space="preserve">рнового концентрата </w:t>
      </w:r>
      <w:r w:rsidR="00237C57" w:rsidRPr="00237C57">
        <w:rPr>
          <w:rFonts w:ascii="Times New Roman" w:hAnsi="Times New Roman"/>
          <w:sz w:val="28"/>
        </w:rPr>
        <w:t>позволила получить готовый флотационный</w:t>
      </w:r>
      <w:r w:rsidRPr="00237C57">
        <w:rPr>
          <w:rFonts w:ascii="Times New Roman" w:hAnsi="Times New Roman"/>
          <w:sz w:val="28"/>
        </w:rPr>
        <w:t xml:space="preserve"> концентр</w:t>
      </w:r>
      <w:r w:rsidR="00237C57" w:rsidRPr="00237C57">
        <w:rPr>
          <w:rFonts w:ascii="Times New Roman" w:hAnsi="Times New Roman"/>
          <w:sz w:val="28"/>
        </w:rPr>
        <w:t>ат</w:t>
      </w:r>
      <w:r w:rsidR="0025795F" w:rsidRPr="00237C57">
        <w:rPr>
          <w:rFonts w:ascii="Times New Roman" w:hAnsi="Times New Roman"/>
          <w:sz w:val="28"/>
        </w:rPr>
        <w:t xml:space="preserve"> с содержанием углерода 67,5</w:t>
      </w:r>
      <w:r w:rsidRPr="00237C57">
        <w:rPr>
          <w:rFonts w:ascii="Times New Roman" w:hAnsi="Times New Roman"/>
          <w:sz w:val="28"/>
        </w:rPr>
        <w:t>–68,5 %</w:t>
      </w:r>
      <w:r w:rsidR="0025795F" w:rsidRPr="00237C57">
        <w:rPr>
          <w:rFonts w:ascii="Times New Roman" w:hAnsi="Times New Roman"/>
          <w:sz w:val="28"/>
        </w:rPr>
        <w:t xml:space="preserve"> (при расходах собирателя 7,8–</w:t>
      </w:r>
      <w:r w:rsidRPr="00237C57">
        <w:rPr>
          <w:rFonts w:ascii="Times New Roman" w:hAnsi="Times New Roman"/>
          <w:sz w:val="28"/>
        </w:rPr>
        <w:t>11 кг/т) [</w:t>
      </w:r>
      <w:r w:rsidR="002F4546" w:rsidRPr="00237C57">
        <w:rPr>
          <w:rFonts w:ascii="Times New Roman" w:hAnsi="Times New Roman"/>
          <w:sz w:val="28"/>
        </w:rPr>
        <w:t>105</w:t>
      </w:r>
      <w:r w:rsidRPr="00237C57">
        <w:rPr>
          <w:rFonts w:ascii="Times New Roman" w:hAnsi="Times New Roman"/>
          <w:sz w:val="28"/>
        </w:rPr>
        <w:t xml:space="preserve">]. </w:t>
      </w: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Авторами, разработавшими способ</w:t>
      </w:r>
      <w:r w:rsidR="00C97752" w:rsidRPr="00B60532">
        <w:rPr>
          <w:rFonts w:ascii="Times New Roman" w:hAnsi="Times New Roman"/>
          <w:sz w:val="28"/>
        </w:rPr>
        <w:t>–</w:t>
      </w:r>
      <w:r w:rsidRPr="00617291">
        <w:rPr>
          <w:rFonts w:ascii="Times New Roman" w:eastAsia="Times New Roman" w:hAnsi="Times New Roman"/>
          <w:color w:val="000000"/>
          <w:spacing w:val="-4"/>
          <w:sz w:val="28"/>
          <w:szCs w:val="28"/>
        </w:rPr>
        <w:t>флотационного выделения угля, предлагают направлять его на повторное сжигание [</w:t>
      </w:r>
      <w:r w:rsidR="00255BFE" w:rsidRPr="00617291">
        <w:rPr>
          <w:rFonts w:ascii="Times New Roman" w:eastAsia="Times New Roman" w:hAnsi="Times New Roman"/>
          <w:color w:val="000000"/>
          <w:spacing w:val="-4"/>
          <w:sz w:val="28"/>
          <w:szCs w:val="28"/>
        </w:rPr>
        <w:t>106</w:t>
      </w:r>
      <w:r w:rsidRPr="00617291">
        <w:rPr>
          <w:rFonts w:ascii="Times New Roman" w:eastAsia="Times New Roman" w:hAnsi="Times New Roman"/>
          <w:color w:val="000000"/>
          <w:spacing w:val="-4"/>
          <w:sz w:val="28"/>
          <w:szCs w:val="28"/>
        </w:rPr>
        <w:t>].</w:t>
      </w:r>
    </w:p>
    <w:p w:rsidR="00B36FC7" w:rsidRPr="00B36FC7" w:rsidRDefault="00B36FC7" w:rsidP="00B36FC7">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lang w:val="kk-KZ"/>
        </w:rPr>
      </w:pPr>
      <w:r w:rsidRPr="00B36FC7">
        <w:rPr>
          <w:rFonts w:ascii="Times New Roman" w:eastAsia="Times New Roman" w:hAnsi="Times New Roman"/>
          <w:bCs/>
          <w:color w:val="000000"/>
          <w:sz w:val="28"/>
          <w:szCs w:val="28"/>
        </w:rPr>
        <w:t xml:space="preserve">Для определения гранулометрического состава золошлаковых отходов использовали ситовой анализ. Просеивание проводили на механическом анализаторе. Результаты ситового анализа  пробы шлама приведены в таблице </w:t>
      </w:r>
      <w:r w:rsidRPr="00B36FC7">
        <w:rPr>
          <w:rFonts w:ascii="Times New Roman" w:eastAsia="Times New Roman" w:hAnsi="Times New Roman"/>
          <w:bCs/>
          <w:color w:val="000000"/>
          <w:sz w:val="28"/>
          <w:szCs w:val="28"/>
          <w:lang w:val="kk-KZ"/>
        </w:rPr>
        <w:t>2.4.</w:t>
      </w:r>
    </w:p>
    <w:p w:rsidR="0037460B" w:rsidRDefault="0037460B" w:rsidP="00B36FC7">
      <w:pPr>
        <w:spacing w:after="0" w:line="240" w:lineRule="auto"/>
        <w:jc w:val="both"/>
        <w:rPr>
          <w:rFonts w:ascii="Times New Roman" w:eastAsia="Times New Roman" w:hAnsi="Times New Roman"/>
          <w:bCs/>
          <w:color w:val="000000"/>
          <w:sz w:val="28"/>
          <w:szCs w:val="28"/>
        </w:rPr>
      </w:pPr>
    </w:p>
    <w:p w:rsidR="00B36FC7" w:rsidRPr="00A02ECE" w:rsidRDefault="00B36FC7" w:rsidP="003F4EA6">
      <w:pPr>
        <w:spacing w:after="0" w:line="240" w:lineRule="auto"/>
        <w:ind w:firstLine="567"/>
        <w:jc w:val="both"/>
        <w:rPr>
          <w:rFonts w:ascii="Times New Roman" w:hAnsi="Times New Roman"/>
          <w:color w:val="000000"/>
          <w:sz w:val="28"/>
          <w:szCs w:val="28"/>
        </w:rPr>
      </w:pPr>
      <w:r w:rsidRPr="00A02ECE">
        <w:rPr>
          <w:rFonts w:ascii="Times New Roman" w:hAnsi="Times New Roman"/>
          <w:color w:val="000000"/>
          <w:sz w:val="28"/>
          <w:szCs w:val="28"/>
        </w:rPr>
        <w:t xml:space="preserve">Таблица </w:t>
      </w:r>
      <w:r w:rsidR="00F43E23">
        <w:rPr>
          <w:rFonts w:ascii="Times New Roman" w:hAnsi="Times New Roman"/>
          <w:color w:val="000000"/>
          <w:sz w:val="28"/>
          <w:szCs w:val="28"/>
          <w:lang w:val="kk-KZ"/>
        </w:rPr>
        <w:t>3</w:t>
      </w:r>
      <w:r w:rsidRPr="00A02ECE">
        <w:rPr>
          <w:rFonts w:ascii="Times New Roman" w:hAnsi="Times New Roman"/>
          <w:color w:val="000000"/>
          <w:sz w:val="28"/>
          <w:szCs w:val="28"/>
          <w:lang w:val="kk-KZ"/>
        </w:rPr>
        <w:t>.4</w:t>
      </w:r>
      <w:r w:rsidRPr="00A02ECE">
        <w:rPr>
          <w:rFonts w:ascii="Times New Roman" w:hAnsi="Times New Roman"/>
          <w:color w:val="000000"/>
          <w:sz w:val="28"/>
          <w:szCs w:val="28"/>
        </w:rPr>
        <w:t xml:space="preserve"> </w:t>
      </w:r>
      <w:r w:rsidR="00A02ECE" w:rsidRPr="00B36FC7">
        <w:rPr>
          <w:rFonts w:ascii="Times New Roman" w:hAnsi="Times New Roman"/>
          <w:sz w:val="28"/>
        </w:rPr>
        <w:t>–</w:t>
      </w:r>
      <w:r w:rsidRPr="00A02ECE">
        <w:rPr>
          <w:rFonts w:ascii="Times New Roman" w:hAnsi="Times New Roman"/>
          <w:color w:val="000000"/>
          <w:sz w:val="28"/>
          <w:szCs w:val="28"/>
        </w:rPr>
        <w:t xml:space="preserve"> Ситовой анализ золошлаковых отходов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927"/>
        <w:gridCol w:w="738"/>
        <w:gridCol w:w="774"/>
        <w:gridCol w:w="774"/>
        <w:gridCol w:w="666"/>
        <w:gridCol w:w="739"/>
        <w:gridCol w:w="774"/>
        <w:gridCol w:w="774"/>
        <w:gridCol w:w="666"/>
        <w:gridCol w:w="1673"/>
      </w:tblGrid>
      <w:tr w:rsidR="00B36FC7" w:rsidRPr="00617291" w:rsidTr="0037460B">
        <w:trPr>
          <w:jc w:val="center"/>
        </w:trPr>
        <w:tc>
          <w:tcPr>
            <w:tcW w:w="688" w:type="pct"/>
            <w:vMerge w:val="restar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Классс крупности, мм</w:t>
            </w:r>
          </w:p>
        </w:tc>
        <w:tc>
          <w:tcPr>
            <w:tcW w:w="474" w:type="pct"/>
            <w:vMerge w:val="restar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 xml:space="preserve">Выход класса, </w:t>
            </w:r>
            <w:r w:rsidRPr="0025795F">
              <w:rPr>
                <w:rFonts w:ascii="Times New Roman" w:eastAsia="Times New Roman" w:hAnsi="Times New Roman"/>
                <w:color w:val="000000"/>
                <w:sz w:val="23"/>
                <w:szCs w:val="23"/>
              </w:rPr>
              <w:t>%</w:t>
            </w:r>
          </w:p>
        </w:tc>
        <w:tc>
          <w:tcPr>
            <w:tcW w:w="1511" w:type="pct"/>
            <w:gridSpan w:val="4"/>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 xml:space="preserve">Содержание элементов, </w:t>
            </w:r>
            <w:r w:rsidRPr="0025795F">
              <w:rPr>
                <w:rFonts w:ascii="Times New Roman" w:eastAsia="Times New Roman" w:hAnsi="Times New Roman"/>
                <w:color w:val="000000"/>
                <w:sz w:val="23"/>
                <w:szCs w:val="23"/>
              </w:rPr>
              <w:t>%</w:t>
            </w:r>
          </w:p>
        </w:tc>
        <w:tc>
          <w:tcPr>
            <w:tcW w:w="1511" w:type="pct"/>
            <w:gridSpan w:val="4"/>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 xml:space="preserve">Распределение элементов, </w:t>
            </w:r>
            <w:r w:rsidRPr="0025795F">
              <w:rPr>
                <w:rFonts w:ascii="Times New Roman" w:eastAsia="Times New Roman" w:hAnsi="Times New Roman"/>
                <w:color w:val="000000"/>
                <w:sz w:val="23"/>
                <w:szCs w:val="23"/>
              </w:rPr>
              <w:t>%</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Распределение несгоревшего углерода, %</w:t>
            </w:r>
          </w:p>
        </w:tc>
      </w:tr>
      <w:tr w:rsidR="00B36FC7" w:rsidRPr="00617291" w:rsidTr="0037460B">
        <w:trPr>
          <w:jc w:val="center"/>
        </w:trPr>
        <w:tc>
          <w:tcPr>
            <w:tcW w:w="688" w:type="pct"/>
            <w:vMerge/>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474" w:type="pct"/>
            <w:vMerge/>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SiO</w:t>
            </w:r>
            <w:r w:rsidRPr="0025795F">
              <w:rPr>
                <w:rFonts w:ascii="Times New Roman" w:eastAsia="Times New Roman" w:hAnsi="Times New Roman"/>
                <w:color w:val="000000"/>
                <w:sz w:val="23"/>
                <w:szCs w:val="23"/>
                <w:vertAlign w:val="subscript"/>
                <w:lang w:val="en-US"/>
              </w:rPr>
              <w:t>2</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Fe</w:t>
            </w:r>
            <w:r w:rsidRPr="0025795F">
              <w:rPr>
                <w:rFonts w:ascii="Times New Roman" w:eastAsia="Times New Roman" w:hAnsi="Times New Roman"/>
                <w:color w:val="000000"/>
                <w:sz w:val="23"/>
                <w:szCs w:val="23"/>
                <w:vertAlign w:val="subscript"/>
                <w:lang w:val="en-US"/>
              </w:rPr>
              <w:t>2</w:t>
            </w:r>
            <w:r w:rsidRPr="0025795F">
              <w:rPr>
                <w:rFonts w:ascii="Times New Roman" w:eastAsia="Times New Roman" w:hAnsi="Times New Roman"/>
                <w:color w:val="000000"/>
                <w:sz w:val="23"/>
                <w:szCs w:val="23"/>
                <w:lang w:val="en-US"/>
              </w:rPr>
              <w:t>O</w:t>
            </w:r>
            <w:r w:rsidRPr="0025795F">
              <w:rPr>
                <w:rFonts w:ascii="Times New Roman" w:eastAsia="Times New Roman" w:hAnsi="Times New Roman"/>
                <w:color w:val="000000"/>
                <w:sz w:val="23"/>
                <w:szCs w:val="23"/>
                <w:vertAlign w:val="subscript"/>
                <w:lang w:val="en-US"/>
              </w:rPr>
              <w:t>3</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Al</w:t>
            </w:r>
            <w:r w:rsidRPr="0025795F">
              <w:rPr>
                <w:rFonts w:ascii="Times New Roman" w:eastAsia="Times New Roman" w:hAnsi="Times New Roman"/>
                <w:color w:val="000000"/>
                <w:sz w:val="23"/>
                <w:szCs w:val="23"/>
                <w:vertAlign w:val="subscript"/>
                <w:lang w:val="en-US"/>
              </w:rPr>
              <w:t>2</w:t>
            </w:r>
            <w:r w:rsidRPr="0025795F">
              <w:rPr>
                <w:rFonts w:ascii="Times New Roman" w:eastAsia="Times New Roman" w:hAnsi="Times New Roman"/>
                <w:color w:val="000000"/>
                <w:sz w:val="23"/>
                <w:szCs w:val="23"/>
                <w:lang w:val="en-US"/>
              </w:rPr>
              <w:t>O</w:t>
            </w:r>
            <w:r w:rsidRPr="0025795F">
              <w:rPr>
                <w:rFonts w:ascii="Times New Roman" w:eastAsia="Times New Roman" w:hAnsi="Times New Roman"/>
                <w:color w:val="000000"/>
                <w:sz w:val="23"/>
                <w:szCs w:val="23"/>
                <w:vertAlign w:val="subscript"/>
                <w:lang w:val="en-US"/>
              </w:rPr>
              <w:t>3</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TiO</w:t>
            </w:r>
            <w:r w:rsidRPr="0025795F">
              <w:rPr>
                <w:rFonts w:ascii="Times New Roman" w:eastAsia="Times New Roman" w:hAnsi="Times New Roman"/>
                <w:color w:val="000000"/>
                <w:sz w:val="23"/>
                <w:szCs w:val="23"/>
                <w:vertAlign w:val="subscript"/>
                <w:lang w:val="en-US"/>
              </w:rPr>
              <w:t>2</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SiO</w:t>
            </w:r>
            <w:r w:rsidRPr="0025795F">
              <w:rPr>
                <w:rFonts w:ascii="Times New Roman" w:eastAsia="Times New Roman" w:hAnsi="Times New Roman"/>
                <w:color w:val="000000"/>
                <w:sz w:val="23"/>
                <w:szCs w:val="23"/>
                <w:vertAlign w:val="subscript"/>
                <w:lang w:val="en-US"/>
              </w:rPr>
              <w:t>2</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Fe</w:t>
            </w:r>
            <w:r w:rsidRPr="0025795F">
              <w:rPr>
                <w:rFonts w:ascii="Times New Roman" w:eastAsia="Times New Roman" w:hAnsi="Times New Roman"/>
                <w:color w:val="000000"/>
                <w:sz w:val="23"/>
                <w:szCs w:val="23"/>
                <w:vertAlign w:val="subscript"/>
                <w:lang w:val="en-US"/>
              </w:rPr>
              <w:t>2</w:t>
            </w:r>
            <w:r w:rsidRPr="0025795F">
              <w:rPr>
                <w:rFonts w:ascii="Times New Roman" w:eastAsia="Times New Roman" w:hAnsi="Times New Roman"/>
                <w:color w:val="000000"/>
                <w:sz w:val="23"/>
                <w:szCs w:val="23"/>
                <w:lang w:val="en-US"/>
              </w:rPr>
              <w:t>O</w:t>
            </w:r>
            <w:r w:rsidRPr="0025795F">
              <w:rPr>
                <w:rFonts w:ascii="Times New Roman" w:eastAsia="Times New Roman" w:hAnsi="Times New Roman"/>
                <w:color w:val="000000"/>
                <w:sz w:val="23"/>
                <w:szCs w:val="23"/>
                <w:vertAlign w:val="subscript"/>
                <w:lang w:val="en-US"/>
              </w:rPr>
              <w:t>3</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Al</w:t>
            </w:r>
            <w:r w:rsidRPr="0025795F">
              <w:rPr>
                <w:rFonts w:ascii="Times New Roman" w:eastAsia="Times New Roman" w:hAnsi="Times New Roman"/>
                <w:color w:val="000000"/>
                <w:sz w:val="23"/>
                <w:szCs w:val="23"/>
                <w:vertAlign w:val="subscript"/>
                <w:lang w:val="en-US"/>
              </w:rPr>
              <w:t>2</w:t>
            </w:r>
            <w:r w:rsidRPr="0025795F">
              <w:rPr>
                <w:rFonts w:ascii="Times New Roman" w:eastAsia="Times New Roman" w:hAnsi="Times New Roman"/>
                <w:color w:val="000000"/>
                <w:sz w:val="23"/>
                <w:szCs w:val="23"/>
                <w:lang w:val="en-US"/>
              </w:rPr>
              <w:t>O</w:t>
            </w:r>
            <w:r w:rsidRPr="0025795F">
              <w:rPr>
                <w:rFonts w:ascii="Times New Roman" w:eastAsia="Times New Roman" w:hAnsi="Times New Roman"/>
                <w:color w:val="000000"/>
                <w:sz w:val="23"/>
                <w:szCs w:val="23"/>
                <w:vertAlign w:val="subscript"/>
                <w:lang w:val="en-US"/>
              </w:rPr>
              <w:t>3</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TiO</w:t>
            </w:r>
            <w:r w:rsidRPr="0025795F">
              <w:rPr>
                <w:rFonts w:ascii="Times New Roman" w:eastAsia="Times New Roman" w:hAnsi="Times New Roman"/>
                <w:color w:val="000000"/>
                <w:sz w:val="23"/>
                <w:szCs w:val="23"/>
                <w:vertAlign w:val="subscript"/>
                <w:lang w:val="en-US"/>
              </w:rPr>
              <w:t>2</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lang w:val="en-US"/>
              </w:rPr>
              <w:t>C</w:t>
            </w:r>
            <w:r w:rsidRPr="0025795F">
              <w:rPr>
                <w:rFonts w:ascii="Times New Roman" w:eastAsia="Times New Roman" w:hAnsi="Times New Roman"/>
                <w:color w:val="000000"/>
                <w:sz w:val="23"/>
                <w:szCs w:val="23"/>
                <w:vertAlign w:val="subscript"/>
              </w:rPr>
              <w:t>несгорев</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+1</w:t>
            </w:r>
            <w:r w:rsidRPr="0025795F">
              <w:rPr>
                <w:rFonts w:ascii="Times New Roman" w:eastAsia="Times New Roman" w:hAnsi="Times New Roman"/>
                <w:color w:val="000000"/>
                <w:sz w:val="23"/>
                <w:szCs w:val="23"/>
              </w:rPr>
              <w:t>,</w:t>
            </w:r>
            <w:r w:rsidRPr="0025795F">
              <w:rPr>
                <w:rFonts w:ascii="Times New Roman" w:eastAsia="Times New Roman" w:hAnsi="Times New Roman"/>
                <w:color w:val="000000"/>
                <w:sz w:val="23"/>
                <w:szCs w:val="23"/>
                <w:lang w:val="en-US"/>
              </w:rPr>
              <w:t>0</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11,7</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44,59</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12,22</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16,92</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0,96</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11,77</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13,6</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9,88</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11,4</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2,0</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en-US"/>
              </w:rPr>
            </w:pPr>
            <w:r w:rsidRPr="0025795F">
              <w:rPr>
                <w:rFonts w:ascii="Times New Roman" w:eastAsia="Times New Roman" w:hAnsi="Times New Roman"/>
                <w:color w:val="000000"/>
                <w:sz w:val="23"/>
                <w:szCs w:val="23"/>
                <w:lang w:val="en-US"/>
              </w:rPr>
              <w:t>-1</w:t>
            </w:r>
            <w:r w:rsidRPr="0025795F">
              <w:rPr>
                <w:rFonts w:ascii="Times New Roman" w:eastAsia="Times New Roman" w:hAnsi="Times New Roman"/>
                <w:color w:val="000000"/>
                <w:sz w:val="23"/>
                <w:szCs w:val="23"/>
              </w:rPr>
              <w:t>,</w:t>
            </w:r>
            <w:r w:rsidRPr="0025795F">
              <w:rPr>
                <w:rFonts w:ascii="Times New Roman" w:eastAsia="Times New Roman" w:hAnsi="Times New Roman"/>
                <w:color w:val="000000"/>
                <w:sz w:val="23"/>
                <w:szCs w:val="23"/>
                <w:lang w:val="en-US"/>
              </w:rPr>
              <w:t>0 +0</w:t>
            </w:r>
            <w:r w:rsidRPr="0025795F">
              <w:rPr>
                <w:rFonts w:ascii="Times New Roman" w:eastAsia="Times New Roman" w:hAnsi="Times New Roman"/>
                <w:color w:val="000000"/>
                <w:sz w:val="23"/>
                <w:szCs w:val="23"/>
              </w:rPr>
              <w:t>,2</w:t>
            </w:r>
            <w:r w:rsidRPr="0025795F">
              <w:rPr>
                <w:rFonts w:ascii="Times New Roman" w:eastAsia="Times New Roman" w:hAnsi="Times New Roman"/>
                <w:color w:val="000000"/>
                <w:sz w:val="23"/>
                <w:szCs w:val="23"/>
                <w:lang w:val="en-US"/>
              </w:rPr>
              <w:t>5</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10,4</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43,79</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8,36</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20,56</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0,92</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10,26</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8,3</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10,67</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10,0</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7,38</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lang w:val="en-US"/>
              </w:rPr>
              <w:t>-0</w:t>
            </w:r>
            <w:r w:rsidRPr="0025795F">
              <w:rPr>
                <w:rFonts w:ascii="Times New Roman" w:eastAsia="Times New Roman" w:hAnsi="Times New Roman"/>
                <w:color w:val="000000"/>
                <w:sz w:val="23"/>
                <w:szCs w:val="23"/>
              </w:rPr>
              <w:t>,2</w:t>
            </w:r>
            <w:r w:rsidRPr="0025795F">
              <w:rPr>
                <w:rFonts w:ascii="Times New Roman" w:eastAsia="Times New Roman" w:hAnsi="Times New Roman"/>
                <w:color w:val="000000"/>
                <w:sz w:val="23"/>
                <w:szCs w:val="23"/>
                <w:lang w:val="en-US"/>
              </w:rPr>
              <w:t>5 +0</w:t>
            </w:r>
            <w:r w:rsidRPr="0025795F">
              <w:rPr>
                <w:rFonts w:ascii="Times New Roman" w:eastAsia="Times New Roman" w:hAnsi="Times New Roman"/>
                <w:color w:val="000000"/>
                <w:sz w:val="23"/>
                <w:szCs w:val="23"/>
              </w:rPr>
              <w:t>,1</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57,5</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44,24</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8,98</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20,65</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0,98</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58,0</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49,0</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59,2</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58,3</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24,92</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-0,1 +0,056</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13,6</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43,14</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14,63</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20,23</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0,92</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13,21</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18,9</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13,72</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13,0</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36,91</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-0,056 +0</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6,8</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44,35</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15,68</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19,31</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1,11</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6,76</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10,2</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6,53</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7,3</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28,79</w:t>
            </w:r>
          </w:p>
        </w:tc>
      </w:tr>
      <w:tr w:rsidR="00B36FC7" w:rsidRPr="00617291" w:rsidTr="0037460B">
        <w:trPr>
          <w:jc w:val="center"/>
        </w:trPr>
        <w:tc>
          <w:tcPr>
            <w:tcW w:w="68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Итого</w:t>
            </w:r>
          </w:p>
        </w:tc>
        <w:tc>
          <w:tcPr>
            <w:tcW w:w="474"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100</w:t>
            </w: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p>
        </w:tc>
        <w:tc>
          <w:tcPr>
            <w:tcW w:w="378"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rPr>
            </w:pPr>
            <w:r w:rsidRPr="0025795F">
              <w:rPr>
                <w:rFonts w:ascii="Times New Roman" w:eastAsia="Times New Roman" w:hAnsi="Times New Roman"/>
                <w:color w:val="000000"/>
                <w:sz w:val="23"/>
                <w:szCs w:val="23"/>
              </w:rPr>
              <w:t>100</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100</w:t>
            </w:r>
          </w:p>
        </w:tc>
        <w:tc>
          <w:tcPr>
            <w:tcW w:w="396"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100</w:t>
            </w:r>
          </w:p>
        </w:tc>
        <w:tc>
          <w:tcPr>
            <w:tcW w:w="341"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100</w:t>
            </w:r>
          </w:p>
        </w:tc>
        <w:tc>
          <w:tcPr>
            <w:tcW w:w="817" w:type="pct"/>
            <w:vAlign w:val="center"/>
          </w:tcPr>
          <w:p w:rsidR="00B36FC7" w:rsidRPr="0025795F" w:rsidRDefault="00B36FC7" w:rsidP="0037460B">
            <w:pPr>
              <w:widowControl w:val="0"/>
              <w:tabs>
                <w:tab w:val="center" w:pos="4677"/>
                <w:tab w:val="right" w:pos="9355"/>
              </w:tabs>
              <w:autoSpaceDE w:val="0"/>
              <w:autoSpaceDN w:val="0"/>
              <w:spacing w:before="20" w:after="0" w:line="240" w:lineRule="auto"/>
              <w:jc w:val="center"/>
              <w:rPr>
                <w:rFonts w:ascii="Times New Roman" w:eastAsia="Times New Roman" w:hAnsi="Times New Roman"/>
                <w:color w:val="000000"/>
                <w:sz w:val="23"/>
                <w:szCs w:val="23"/>
                <w:lang w:val="kk-KZ"/>
              </w:rPr>
            </w:pPr>
            <w:r w:rsidRPr="0025795F">
              <w:rPr>
                <w:rFonts w:ascii="Times New Roman" w:eastAsia="Times New Roman" w:hAnsi="Times New Roman"/>
                <w:color w:val="000000"/>
                <w:sz w:val="23"/>
                <w:szCs w:val="23"/>
                <w:lang w:val="kk-KZ"/>
              </w:rPr>
              <w:t>100</w:t>
            </w:r>
          </w:p>
        </w:tc>
      </w:tr>
    </w:tbl>
    <w:p w:rsidR="00B36FC7" w:rsidRPr="00B36FC7" w:rsidRDefault="00B36FC7" w:rsidP="0025795F">
      <w:pPr>
        <w:spacing w:after="0" w:line="240" w:lineRule="auto"/>
        <w:ind w:firstLine="567"/>
        <w:jc w:val="both"/>
        <w:rPr>
          <w:rFonts w:ascii="Times New Roman" w:hAnsi="Times New Roman"/>
          <w:color w:val="000000"/>
          <w:sz w:val="28"/>
          <w:szCs w:val="28"/>
        </w:rPr>
      </w:pPr>
    </w:p>
    <w:p w:rsidR="00B36FC7" w:rsidRPr="00617291" w:rsidRDefault="00B36FC7" w:rsidP="0025795F">
      <w:pPr>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Из результатов ситового анализа золошлаковых отходов следует, что основная масса представлена классом -0,25+0,1 мм, количество которой около 60,0 %. Распределение несгоревшего углерода по размерам делает очевидным, что примерно 65,7</w:t>
      </w:r>
      <w:r w:rsidR="0016361D" w:rsidRPr="00617291">
        <w:rPr>
          <w:rFonts w:ascii="Times New Roman" w:hAnsi="Times New Roman"/>
          <w:color w:val="000000"/>
          <w:sz w:val="28"/>
          <w:szCs w:val="28"/>
        </w:rPr>
        <w:t xml:space="preserve"> </w:t>
      </w:r>
      <w:r w:rsidRPr="00617291">
        <w:rPr>
          <w:rFonts w:ascii="Times New Roman" w:hAnsi="Times New Roman"/>
          <w:color w:val="000000"/>
          <w:sz w:val="28"/>
          <w:szCs w:val="28"/>
        </w:rPr>
        <w:t xml:space="preserve">% от общего количества приходится на фракцию -0,25+0. </w:t>
      </w:r>
    </w:p>
    <w:p w:rsidR="00B36FC7" w:rsidRPr="00592437" w:rsidRDefault="00B36FC7" w:rsidP="0025795F">
      <w:pPr>
        <w:widowControl w:val="0"/>
        <w:autoSpaceDE w:val="0"/>
        <w:autoSpaceDN w:val="0"/>
        <w:spacing w:after="0" w:line="240" w:lineRule="auto"/>
        <w:ind w:firstLine="567"/>
        <w:jc w:val="both"/>
        <w:rPr>
          <w:rFonts w:ascii="Times New Roman" w:eastAsia="Times New Roman" w:hAnsi="Times New Roman"/>
          <w:bCs/>
          <w:sz w:val="28"/>
          <w:szCs w:val="28"/>
        </w:rPr>
      </w:pPr>
      <w:r w:rsidRPr="00592437">
        <w:rPr>
          <w:rFonts w:ascii="Times New Roman" w:eastAsia="Times New Roman" w:hAnsi="Times New Roman"/>
          <w:bCs/>
          <w:sz w:val="28"/>
          <w:szCs w:val="28"/>
        </w:rPr>
        <w:t xml:space="preserve">Учитывая </w:t>
      </w:r>
      <w:r w:rsidR="00592437" w:rsidRPr="00592437">
        <w:rPr>
          <w:rFonts w:ascii="Times New Roman" w:eastAsia="Times New Roman" w:hAnsi="Times New Roman"/>
          <w:bCs/>
          <w:sz w:val="28"/>
          <w:szCs w:val="28"/>
        </w:rPr>
        <w:t xml:space="preserve">все известные технологии утилизации золошлаковых отходов </w:t>
      </w:r>
      <w:r w:rsidRPr="00592437">
        <w:rPr>
          <w:rFonts w:ascii="Times New Roman" w:eastAsia="Times New Roman" w:hAnsi="Times New Roman"/>
          <w:bCs/>
          <w:sz w:val="28"/>
          <w:szCs w:val="28"/>
        </w:rPr>
        <w:t xml:space="preserve">тепловых электростанции нами была предложена технологическая схема переработки включающая операции измельчения и последующей флотации золошлаковых отходов. </w:t>
      </w:r>
    </w:p>
    <w:p w:rsidR="005E63AA" w:rsidRDefault="00B36FC7" w:rsidP="00B36FC7">
      <w:pPr>
        <w:widowControl w:val="0"/>
        <w:autoSpaceDE w:val="0"/>
        <w:autoSpaceDN w:val="0"/>
        <w:spacing w:after="0" w:line="240" w:lineRule="auto"/>
        <w:ind w:firstLine="567"/>
        <w:jc w:val="both"/>
        <w:rPr>
          <w:rFonts w:ascii="Times New Roman" w:eastAsia="Times New Roman" w:hAnsi="Times New Roman"/>
          <w:bCs/>
          <w:color w:val="000000"/>
          <w:sz w:val="28"/>
          <w:szCs w:val="28"/>
        </w:rPr>
      </w:pPr>
      <w:r w:rsidRPr="00B36FC7">
        <w:rPr>
          <w:rFonts w:ascii="Times New Roman" w:eastAsia="Times New Roman" w:hAnsi="Times New Roman"/>
          <w:bCs/>
          <w:color w:val="000000"/>
          <w:sz w:val="28"/>
          <w:szCs w:val="28"/>
        </w:rPr>
        <w:t xml:space="preserve"> </w:t>
      </w:r>
      <w:r w:rsidR="005E63AA">
        <w:rPr>
          <w:rFonts w:ascii="Times New Roman" w:eastAsia="Times New Roman" w:hAnsi="Times New Roman"/>
          <w:bCs/>
          <w:color w:val="000000"/>
          <w:sz w:val="28"/>
          <w:szCs w:val="28"/>
        </w:rPr>
        <w:br w:type="page"/>
      </w:r>
    </w:p>
    <w:p w:rsidR="00B36FC7" w:rsidRPr="00B36FC7" w:rsidRDefault="004A62BB" w:rsidP="00B36FC7">
      <w:pPr>
        <w:widowControl w:val="0"/>
        <w:tabs>
          <w:tab w:val="left" w:pos="3540"/>
        </w:tabs>
        <w:autoSpaceDE w:val="0"/>
        <w:autoSpaceDN w:val="0"/>
        <w:spacing w:after="0" w:line="240" w:lineRule="auto"/>
        <w:ind w:firstLine="567"/>
        <w:jc w:val="center"/>
        <w:rPr>
          <w:rFonts w:ascii="Times New Roman" w:eastAsia="Times New Roman" w:hAnsi="Times New Roman"/>
          <w:b/>
          <w:color w:val="000000"/>
          <w:sz w:val="26"/>
          <w:szCs w:val="26"/>
          <w:shd w:val="clear" w:color="auto" w:fill="FFFFFF"/>
        </w:rPr>
      </w:pPr>
      <w:r>
        <w:rPr>
          <w:rFonts w:ascii="Times New Roman" w:eastAsia="Times New Roman" w:hAnsi="Times New Roman"/>
          <w:b/>
          <w:noProof/>
          <w:color w:val="000000"/>
          <w:sz w:val="28"/>
          <w:szCs w:val="28"/>
          <w:shd w:val="clear" w:color="auto" w:fill="FFFFFF"/>
          <w:lang w:eastAsia="ru-RU"/>
        </w:rPr>
        <w:lastRenderedPageBreak/>
        <w:drawing>
          <wp:inline distT="0" distB="0" distL="0" distR="0">
            <wp:extent cx="3543300" cy="2905125"/>
            <wp:effectExtent l="19050" t="0" r="0" b="0"/>
            <wp:docPr id="45"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141"/>
                    <a:srcRect l="11827" t="4883" r="22746" b="6940"/>
                    <a:stretch>
                      <a:fillRect/>
                    </a:stretch>
                  </pic:blipFill>
                  <pic:spPr bwMode="auto">
                    <a:xfrm>
                      <a:off x="0" y="0"/>
                      <a:ext cx="3543300" cy="2905125"/>
                    </a:xfrm>
                    <a:prstGeom prst="rect">
                      <a:avLst/>
                    </a:prstGeom>
                    <a:noFill/>
                    <a:ln w="9525">
                      <a:noFill/>
                      <a:miter lim="800000"/>
                      <a:headEnd/>
                      <a:tailEnd/>
                    </a:ln>
                  </pic:spPr>
                </pic:pic>
              </a:graphicData>
            </a:graphic>
          </wp:inline>
        </w:drawing>
      </w:r>
    </w:p>
    <w:p w:rsidR="00EE7B4E" w:rsidRDefault="00EE7B4E" w:rsidP="00C81A02">
      <w:pPr>
        <w:widowControl w:val="0"/>
        <w:autoSpaceDE w:val="0"/>
        <w:autoSpaceDN w:val="0"/>
        <w:spacing w:after="0" w:line="240" w:lineRule="auto"/>
        <w:ind w:firstLine="567"/>
        <w:jc w:val="both"/>
        <w:rPr>
          <w:rFonts w:ascii="Times New Roman" w:eastAsia="Times New Roman" w:hAnsi="Times New Roman"/>
          <w:color w:val="000000"/>
          <w:sz w:val="28"/>
          <w:szCs w:val="26"/>
          <w:shd w:val="clear" w:color="auto" w:fill="FFFFFF"/>
        </w:rPr>
      </w:pPr>
    </w:p>
    <w:p w:rsidR="00B36FC7" w:rsidRPr="00B36FC7" w:rsidRDefault="00B36FC7" w:rsidP="00C81A02">
      <w:pPr>
        <w:widowControl w:val="0"/>
        <w:autoSpaceDE w:val="0"/>
        <w:autoSpaceDN w:val="0"/>
        <w:spacing w:after="0" w:line="240" w:lineRule="auto"/>
        <w:ind w:firstLine="567"/>
        <w:jc w:val="both"/>
        <w:rPr>
          <w:rFonts w:ascii="Times New Roman" w:eastAsia="Times New Roman" w:hAnsi="Times New Roman"/>
          <w:color w:val="000000"/>
          <w:sz w:val="28"/>
          <w:szCs w:val="26"/>
          <w:shd w:val="clear" w:color="auto" w:fill="FFFFFF"/>
        </w:rPr>
      </w:pPr>
      <w:r w:rsidRPr="00B36FC7">
        <w:rPr>
          <w:rFonts w:ascii="Times New Roman" w:eastAsia="Times New Roman" w:hAnsi="Times New Roman"/>
          <w:color w:val="000000"/>
          <w:sz w:val="28"/>
          <w:szCs w:val="26"/>
          <w:shd w:val="clear" w:color="auto" w:fill="FFFFFF"/>
        </w:rPr>
        <w:t xml:space="preserve">Рисунок </w:t>
      </w:r>
      <w:r w:rsidR="00B47CCF">
        <w:rPr>
          <w:rFonts w:ascii="Times New Roman" w:eastAsia="Times New Roman" w:hAnsi="Times New Roman"/>
          <w:color w:val="000000"/>
          <w:sz w:val="28"/>
          <w:szCs w:val="26"/>
          <w:shd w:val="clear" w:color="auto" w:fill="FFFFFF"/>
        </w:rPr>
        <w:t>3</w:t>
      </w:r>
      <w:r w:rsidR="000C6811">
        <w:rPr>
          <w:rFonts w:ascii="Times New Roman" w:eastAsia="Times New Roman" w:hAnsi="Times New Roman"/>
          <w:color w:val="000000"/>
          <w:sz w:val="28"/>
          <w:szCs w:val="26"/>
          <w:shd w:val="clear" w:color="auto" w:fill="FFFFFF"/>
        </w:rPr>
        <w:t>.</w:t>
      </w:r>
      <w:r w:rsidR="00B47CCF">
        <w:rPr>
          <w:rFonts w:ascii="Times New Roman" w:eastAsia="Times New Roman" w:hAnsi="Times New Roman"/>
          <w:color w:val="000000"/>
          <w:sz w:val="28"/>
          <w:szCs w:val="26"/>
          <w:shd w:val="clear" w:color="auto" w:fill="FFFFFF"/>
        </w:rPr>
        <w:t>4</w:t>
      </w:r>
      <w:r w:rsidRPr="00B36FC7">
        <w:rPr>
          <w:rFonts w:ascii="Times New Roman" w:eastAsia="Times New Roman" w:hAnsi="Times New Roman"/>
          <w:color w:val="000000"/>
          <w:sz w:val="28"/>
          <w:szCs w:val="26"/>
          <w:shd w:val="clear" w:color="auto" w:fill="FFFFFF"/>
        </w:rPr>
        <w:t xml:space="preserve"> – Технологическая схема переработки золошлаковых отходов тепловых электростанции методом флотационного обогащения</w:t>
      </w:r>
    </w:p>
    <w:p w:rsidR="00B36FC7" w:rsidRPr="00617291" w:rsidRDefault="00B36FC7" w:rsidP="00B36FC7">
      <w:pPr>
        <w:spacing w:after="0" w:line="240" w:lineRule="auto"/>
        <w:ind w:firstLine="567"/>
        <w:jc w:val="both"/>
        <w:rPr>
          <w:rFonts w:ascii="Times New Roman" w:hAnsi="Times New Roman"/>
          <w:color w:val="000000"/>
          <w:sz w:val="28"/>
          <w:szCs w:val="28"/>
        </w:rPr>
      </w:pPr>
    </w:p>
    <w:p w:rsidR="008D6713" w:rsidRDefault="005E63AA" w:rsidP="00B36FC7">
      <w:pPr>
        <w:spacing w:after="0" w:line="240" w:lineRule="auto"/>
        <w:ind w:firstLine="567"/>
        <w:jc w:val="both"/>
        <w:rPr>
          <w:rFonts w:ascii="Times New Roman" w:hAnsi="Times New Roman"/>
          <w:sz w:val="28"/>
          <w:szCs w:val="28"/>
        </w:rPr>
      </w:pPr>
      <w:r w:rsidRPr="008D6713">
        <w:rPr>
          <w:rFonts w:ascii="Times New Roman" w:hAnsi="Times New Roman"/>
          <w:sz w:val="28"/>
          <w:szCs w:val="28"/>
        </w:rPr>
        <w:t>И</w:t>
      </w:r>
      <w:r w:rsidR="00697063">
        <w:rPr>
          <w:rFonts w:ascii="Times New Roman" w:hAnsi="Times New Roman"/>
          <w:sz w:val="28"/>
          <w:szCs w:val="28"/>
        </w:rPr>
        <w:t>змельчение</w:t>
      </w:r>
      <w:r w:rsidR="00B36FC7" w:rsidRPr="008D6713">
        <w:rPr>
          <w:rFonts w:ascii="Times New Roman" w:hAnsi="Times New Roman"/>
          <w:sz w:val="28"/>
          <w:szCs w:val="28"/>
        </w:rPr>
        <w:t xml:space="preserve"> </w:t>
      </w:r>
      <w:r w:rsidRPr="008D6713">
        <w:rPr>
          <w:rFonts w:ascii="Times New Roman" w:hAnsi="Times New Roman"/>
          <w:sz w:val="28"/>
          <w:szCs w:val="28"/>
        </w:rPr>
        <w:t>проводилось по</w:t>
      </w:r>
      <w:r w:rsidR="007E6F74" w:rsidRPr="008D6713">
        <w:rPr>
          <w:rFonts w:ascii="Times New Roman" w:hAnsi="Times New Roman"/>
          <w:sz w:val="28"/>
          <w:szCs w:val="28"/>
        </w:rPr>
        <w:t xml:space="preserve"> стандартной методике</w:t>
      </w:r>
      <w:r w:rsidR="008D6713" w:rsidRPr="008D6713">
        <w:rPr>
          <w:rFonts w:ascii="Times New Roman" w:hAnsi="Times New Roman"/>
          <w:sz w:val="28"/>
          <w:szCs w:val="28"/>
        </w:rPr>
        <w:t xml:space="preserve"> в измельчителе вибрационный ИВ</w:t>
      </w:r>
      <w:r w:rsidR="0025795F">
        <w:rPr>
          <w:rFonts w:ascii="Times New Roman" w:hAnsi="Times New Roman"/>
          <w:sz w:val="28"/>
        </w:rPr>
        <w:t>-</w:t>
      </w:r>
      <w:r w:rsidR="008D6713" w:rsidRPr="008D6713">
        <w:rPr>
          <w:rFonts w:ascii="Times New Roman" w:hAnsi="Times New Roman"/>
          <w:sz w:val="28"/>
          <w:szCs w:val="28"/>
        </w:rPr>
        <w:t>4, при соотношении Т:Ж:Ш=1:1:6</w:t>
      </w:r>
      <w:r w:rsidR="00B36FC7" w:rsidRPr="008D6713">
        <w:rPr>
          <w:rFonts w:ascii="Times New Roman" w:hAnsi="Times New Roman"/>
          <w:sz w:val="28"/>
          <w:szCs w:val="28"/>
        </w:rPr>
        <w:t xml:space="preserve"> [</w:t>
      </w:r>
      <w:r w:rsidR="00E65C7C" w:rsidRPr="008D6713">
        <w:rPr>
          <w:rFonts w:ascii="Times New Roman" w:hAnsi="Times New Roman"/>
          <w:sz w:val="28"/>
          <w:szCs w:val="28"/>
        </w:rPr>
        <w:t>107</w:t>
      </w:r>
      <w:r w:rsidR="00B36FC7" w:rsidRPr="008D6713">
        <w:rPr>
          <w:rFonts w:ascii="Times New Roman" w:hAnsi="Times New Roman"/>
          <w:sz w:val="28"/>
          <w:szCs w:val="28"/>
        </w:rPr>
        <w:t>,</w:t>
      </w:r>
      <w:r w:rsidR="00E65C7C" w:rsidRPr="008D6713">
        <w:rPr>
          <w:rFonts w:ascii="Times New Roman" w:hAnsi="Times New Roman"/>
          <w:sz w:val="28"/>
          <w:szCs w:val="28"/>
        </w:rPr>
        <w:t xml:space="preserve"> 108</w:t>
      </w:r>
      <w:r w:rsidR="00B36FC7" w:rsidRPr="008D6713">
        <w:rPr>
          <w:rFonts w:ascii="Times New Roman" w:hAnsi="Times New Roman"/>
          <w:sz w:val="28"/>
          <w:szCs w:val="28"/>
        </w:rPr>
        <w:t xml:space="preserve">]. </w:t>
      </w:r>
    </w:p>
    <w:p w:rsidR="00704D41" w:rsidRPr="008D6713" w:rsidRDefault="00704D41" w:rsidP="00B36FC7">
      <w:pPr>
        <w:spacing w:after="0" w:line="240" w:lineRule="auto"/>
        <w:ind w:firstLine="567"/>
        <w:jc w:val="both"/>
        <w:rPr>
          <w:rFonts w:ascii="Times New Roman" w:hAnsi="Times New Roman"/>
          <w:sz w:val="28"/>
          <w:szCs w:val="28"/>
        </w:rPr>
      </w:pPr>
    </w:p>
    <w:p w:rsidR="00B36FC7" w:rsidRPr="00B36FC7" w:rsidRDefault="00B36FC7" w:rsidP="00704D41">
      <w:pPr>
        <w:spacing w:after="0" w:line="240" w:lineRule="auto"/>
        <w:jc w:val="both"/>
        <w:rPr>
          <w:rFonts w:ascii="Times New Roman" w:hAnsi="Times New Roman"/>
          <w:sz w:val="28"/>
        </w:rPr>
      </w:pPr>
      <w:r w:rsidRPr="00B36FC7">
        <w:rPr>
          <w:rFonts w:ascii="Times New Roman" w:hAnsi="Times New Roman"/>
          <w:sz w:val="28"/>
        </w:rPr>
        <w:t>Таблица</w:t>
      </w:r>
      <w:r w:rsidR="00F43E23">
        <w:rPr>
          <w:rFonts w:ascii="Times New Roman" w:hAnsi="Times New Roman"/>
          <w:sz w:val="28"/>
        </w:rPr>
        <w:t xml:space="preserve"> 3.5</w:t>
      </w:r>
      <w:r w:rsidRPr="00B36FC7">
        <w:rPr>
          <w:rFonts w:ascii="Times New Roman" w:hAnsi="Times New Roman"/>
          <w:sz w:val="28"/>
        </w:rPr>
        <w:t xml:space="preserve"> </w:t>
      </w:r>
      <w:r w:rsidR="009F3EF4" w:rsidRPr="00B36FC7">
        <w:rPr>
          <w:rFonts w:ascii="Times New Roman" w:eastAsia="Times New Roman" w:hAnsi="Times New Roman"/>
          <w:color w:val="000000"/>
          <w:sz w:val="28"/>
          <w:szCs w:val="26"/>
          <w:shd w:val="clear" w:color="auto" w:fill="FFFFFF"/>
        </w:rPr>
        <w:t>–</w:t>
      </w:r>
      <w:r w:rsidRPr="00B36FC7">
        <w:rPr>
          <w:rFonts w:ascii="Times New Roman" w:hAnsi="Times New Roman"/>
          <w:sz w:val="28"/>
        </w:rPr>
        <w:t xml:space="preserve"> Изменение гранулометрического состава золошлаковых отходов тепловых электростанции в зависимости от времени измельчения</w:t>
      </w:r>
    </w:p>
    <w:tbl>
      <w:tblPr>
        <w:tblW w:w="5000" w:type="pct"/>
        <w:tblCellMar>
          <w:left w:w="0" w:type="dxa"/>
          <w:right w:w="0" w:type="dxa"/>
        </w:tblCellMar>
        <w:tblLook w:val="0000" w:firstRow="0" w:lastRow="0" w:firstColumn="0" w:lastColumn="0" w:noHBand="0" w:noVBand="0"/>
      </w:tblPr>
      <w:tblGrid>
        <w:gridCol w:w="2557"/>
        <w:gridCol w:w="1133"/>
        <w:gridCol w:w="1416"/>
        <w:gridCol w:w="1702"/>
        <w:gridCol w:w="1418"/>
        <w:gridCol w:w="1422"/>
      </w:tblGrid>
      <w:tr w:rsidR="00B36FC7" w:rsidRPr="00617291" w:rsidTr="007C50E1">
        <w:trPr>
          <w:trHeight w:val="322"/>
        </w:trPr>
        <w:tc>
          <w:tcPr>
            <w:tcW w:w="1325" w:type="pct"/>
            <w:vMerge w:val="restart"/>
            <w:tcBorders>
              <w:top w:val="single" w:sz="4" w:space="0" w:color="auto"/>
              <w:left w:val="single" w:sz="4" w:space="0" w:color="auto"/>
              <w:bottom w:val="nil"/>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Класс крупности, мм</w:t>
            </w:r>
          </w:p>
        </w:tc>
        <w:tc>
          <w:tcPr>
            <w:tcW w:w="3675" w:type="pct"/>
            <w:gridSpan w:val="5"/>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Выход определенного класса крупности, %</w:t>
            </w:r>
          </w:p>
        </w:tc>
      </w:tr>
      <w:tr w:rsidR="00B36FC7" w:rsidRPr="00617291" w:rsidTr="007C50E1">
        <w:trPr>
          <w:trHeight w:val="327"/>
        </w:trPr>
        <w:tc>
          <w:tcPr>
            <w:tcW w:w="1325" w:type="pct"/>
            <w:vMerge/>
            <w:tcBorders>
              <w:top w:val="nil"/>
              <w:left w:val="single" w:sz="4" w:space="0" w:color="auto"/>
              <w:bottom w:val="nil"/>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p>
        </w:tc>
        <w:tc>
          <w:tcPr>
            <w:tcW w:w="3675" w:type="pct"/>
            <w:gridSpan w:val="5"/>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Время измельчения золошлаковых отходов ТЭС, мин</w:t>
            </w:r>
          </w:p>
        </w:tc>
      </w:tr>
      <w:tr w:rsidR="007C50E1" w:rsidRPr="00617291" w:rsidTr="007C50E1">
        <w:trPr>
          <w:trHeight w:val="134"/>
        </w:trPr>
        <w:tc>
          <w:tcPr>
            <w:tcW w:w="1325" w:type="pct"/>
            <w:vMerge/>
            <w:tcBorders>
              <w:top w:val="nil"/>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bCs/>
                <w:sz w:val="24"/>
                <w:szCs w:val="24"/>
                <w:lang w:eastAsia="ru-RU"/>
              </w:rPr>
            </w:pPr>
            <w:r w:rsidRPr="007C50E1">
              <w:rPr>
                <w:rFonts w:ascii="Times New Roman" w:eastAsia="Times New Roman" w:hAnsi="Times New Roman"/>
                <w:bCs/>
                <w:sz w:val="24"/>
                <w:szCs w:val="24"/>
                <w:shd w:val="clear" w:color="auto" w:fill="FFFFFF"/>
                <w:lang w:eastAsia="ru-RU"/>
              </w:rPr>
              <w:t>0</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bCs/>
                <w:sz w:val="24"/>
                <w:szCs w:val="24"/>
                <w:lang w:eastAsia="ru-RU"/>
              </w:rPr>
            </w:pPr>
            <w:r w:rsidRPr="007C50E1">
              <w:rPr>
                <w:rFonts w:ascii="Times New Roman" w:eastAsia="Times New Roman" w:hAnsi="Times New Roman"/>
                <w:bCs/>
                <w:sz w:val="24"/>
                <w:szCs w:val="24"/>
                <w:shd w:val="clear" w:color="auto" w:fill="FFFFFF"/>
                <w:lang w:eastAsia="ru-RU"/>
              </w:rPr>
              <w:t>5</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bCs/>
                <w:sz w:val="24"/>
                <w:szCs w:val="24"/>
                <w:lang w:eastAsia="ru-RU"/>
              </w:rPr>
            </w:pPr>
            <w:r w:rsidRPr="007C50E1">
              <w:rPr>
                <w:rFonts w:ascii="Times New Roman" w:eastAsia="Times New Roman" w:hAnsi="Times New Roman"/>
                <w:bCs/>
                <w:sz w:val="24"/>
                <w:szCs w:val="24"/>
                <w:shd w:val="clear" w:color="auto" w:fill="FFFFFF"/>
                <w:lang w:eastAsia="ru-RU"/>
              </w:rPr>
              <w:t>10</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bCs/>
                <w:sz w:val="24"/>
                <w:szCs w:val="24"/>
                <w:lang w:eastAsia="ru-RU"/>
              </w:rPr>
            </w:pPr>
            <w:r w:rsidRPr="007C50E1">
              <w:rPr>
                <w:rFonts w:ascii="Times New Roman" w:eastAsia="Times New Roman" w:hAnsi="Times New Roman"/>
                <w:bCs/>
                <w:sz w:val="24"/>
                <w:szCs w:val="24"/>
                <w:shd w:val="clear" w:color="auto" w:fill="FFFFFF"/>
                <w:lang w:eastAsia="ru-RU"/>
              </w:rPr>
              <w:t>15</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bCs/>
                <w:sz w:val="24"/>
                <w:szCs w:val="24"/>
                <w:lang w:eastAsia="ru-RU"/>
              </w:rPr>
            </w:pPr>
            <w:r w:rsidRPr="007C50E1">
              <w:rPr>
                <w:rFonts w:ascii="Times New Roman" w:eastAsia="Times New Roman" w:hAnsi="Times New Roman"/>
                <w:bCs/>
                <w:sz w:val="24"/>
                <w:szCs w:val="24"/>
                <w:shd w:val="clear" w:color="auto" w:fill="FFFFFF"/>
                <w:lang w:eastAsia="ru-RU"/>
              </w:rPr>
              <w:t>20</w:t>
            </w:r>
          </w:p>
        </w:tc>
      </w:tr>
      <w:tr w:rsidR="007C50E1" w:rsidRPr="00617291" w:rsidTr="007C50E1">
        <w:trPr>
          <w:trHeight w:val="252"/>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widowControl w:val="0"/>
              <w:tabs>
                <w:tab w:val="center" w:pos="4677"/>
                <w:tab w:val="right" w:pos="9355"/>
              </w:tabs>
              <w:autoSpaceDE w:val="0"/>
              <w:autoSpaceDN w:val="0"/>
              <w:spacing w:after="0" w:line="240" w:lineRule="auto"/>
              <w:jc w:val="center"/>
              <w:rPr>
                <w:rFonts w:ascii="Times New Roman" w:eastAsia="Times New Roman" w:hAnsi="Times New Roman"/>
                <w:color w:val="000000"/>
                <w:sz w:val="24"/>
                <w:szCs w:val="24"/>
                <w:lang w:val="en-US"/>
              </w:rPr>
            </w:pPr>
            <w:r w:rsidRPr="007C50E1">
              <w:rPr>
                <w:rFonts w:ascii="Times New Roman" w:eastAsia="Times New Roman" w:hAnsi="Times New Roman"/>
                <w:color w:val="000000"/>
                <w:sz w:val="24"/>
                <w:szCs w:val="24"/>
                <w:lang w:val="en-US"/>
              </w:rPr>
              <w:t>+1</w:t>
            </w:r>
            <w:r w:rsidRPr="007C50E1">
              <w:rPr>
                <w:rFonts w:ascii="Times New Roman" w:eastAsia="Times New Roman" w:hAnsi="Times New Roman"/>
                <w:color w:val="000000"/>
                <w:sz w:val="24"/>
                <w:szCs w:val="24"/>
              </w:rPr>
              <w:t>,</w:t>
            </w:r>
            <w:r w:rsidRPr="007C50E1">
              <w:rPr>
                <w:rFonts w:ascii="Times New Roman" w:eastAsia="Times New Roman" w:hAnsi="Times New Roman"/>
                <w:color w:val="000000"/>
                <w:sz w:val="24"/>
                <w:szCs w:val="24"/>
                <w:lang w:val="en-US"/>
              </w:rPr>
              <w:t>0</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31,51</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9,41</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6,57</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1,12</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noProof/>
                <w:sz w:val="24"/>
                <w:szCs w:val="24"/>
                <w:lang w:eastAsia="ru-RU"/>
              </w:rPr>
            </w:pPr>
            <w:r w:rsidRPr="007C50E1">
              <w:rPr>
                <w:rFonts w:ascii="Times New Roman" w:eastAsia="Times New Roman" w:hAnsi="Times New Roman"/>
                <w:sz w:val="24"/>
                <w:szCs w:val="24"/>
                <w:lang w:eastAsia="ru-RU"/>
              </w:rPr>
              <w:t>0,33</w:t>
            </w:r>
          </w:p>
        </w:tc>
      </w:tr>
      <w:tr w:rsidR="007C50E1" w:rsidRPr="00617291" w:rsidTr="007C50E1">
        <w:trPr>
          <w:trHeight w:val="255"/>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widowControl w:val="0"/>
              <w:tabs>
                <w:tab w:val="center" w:pos="4677"/>
                <w:tab w:val="right" w:pos="9355"/>
              </w:tabs>
              <w:autoSpaceDE w:val="0"/>
              <w:autoSpaceDN w:val="0"/>
              <w:spacing w:after="0" w:line="240" w:lineRule="auto"/>
              <w:jc w:val="center"/>
              <w:rPr>
                <w:rFonts w:ascii="Times New Roman" w:eastAsia="Times New Roman" w:hAnsi="Times New Roman"/>
                <w:color w:val="000000"/>
                <w:sz w:val="24"/>
                <w:szCs w:val="24"/>
                <w:lang w:val="en-US"/>
              </w:rPr>
            </w:pPr>
            <w:r w:rsidRPr="007C50E1">
              <w:rPr>
                <w:rFonts w:ascii="Times New Roman" w:eastAsia="Times New Roman" w:hAnsi="Times New Roman"/>
                <w:color w:val="000000"/>
                <w:sz w:val="24"/>
                <w:szCs w:val="24"/>
                <w:lang w:val="en-US"/>
              </w:rPr>
              <w:t>-1</w:t>
            </w:r>
            <w:r w:rsidRPr="007C50E1">
              <w:rPr>
                <w:rFonts w:ascii="Times New Roman" w:eastAsia="Times New Roman" w:hAnsi="Times New Roman"/>
                <w:color w:val="000000"/>
                <w:sz w:val="24"/>
                <w:szCs w:val="24"/>
              </w:rPr>
              <w:t>,</w:t>
            </w:r>
            <w:r w:rsidRPr="007C50E1">
              <w:rPr>
                <w:rFonts w:ascii="Times New Roman" w:eastAsia="Times New Roman" w:hAnsi="Times New Roman"/>
                <w:color w:val="000000"/>
                <w:sz w:val="24"/>
                <w:szCs w:val="24"/>
                <w:lang w:val="en-US"/>
              </w:rPr>
              <w:t>0 +0</w:t>
            </w:r>
            <w:r w:rsidRPr="007C50E1">
              <w:rPr>
                <w:rFonts w:ascii="Times New Roman" w:eastAsia="Times New Roman" w:hAnsi="Times New Roman"/>
                <w:color w:val="000000"/>
                <w:sz w:val="24"/>
                <w:szCs w:val="24"/>
              </w:rPr>
              <w:t>,2</w:t>
            </w:r>
            <w:r w:rsidRPr="007C50E1">
              <w:rPr>
                <w:rFonts w:ascii="Times New Roman" w:eastAsia="Times New Roman" w:hAnsi="Times New Roman"/>
                <w:color w:val="000000"/>
                <w:sz w:val="24"/>
                <w:szCs w:val="24"/>
                <w:lang w:val="en-US"/>
              </w:rPr>
              <w:t>5</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6,16</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10,48</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7,12</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2,21</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0,75</w:t>
            </w:r>
          </w:p>
        </w:tc>
      </w:tr>
      <w:tr w:rsidR="007C50E1" w:rsidRPr="00617291" w:rsidTr="007C50E1">
        <w:trPr>
          <w:trHeight w:val="260"/>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widowControl w:val="0"/>
              <w:tabs>
                <w:tab w:val="center" w:pos="4677"/>
                <w:tab w:val="right" w:pos="9355"/>
              </w:tabs>
              <w:autoSpaceDE w:val="0"/>
              <w:autoSpaceDN w:val="0"/>
              <w:spacing w:after="0" w:line="240" w:lineRule="auto"/>
              <w:jc w:val="center"/>
              <w:rPr>
                <w:rFonts w:ascii="Times New Roman" w:eastAsia="Times New Roman" w:hAnsi="Times New Roman"/>
                <w:color w:val="000000"/>
                <w:sz w:val="24"/>
                <w:szCs w:val="24"/>
              </w:rPr>
            </w:pPr>
            <w:r w:rsidRPr="007C50E1">
              <w:rPr>
                <w:rFonts w:ascii="Times New Roman" w:eastAsia="Times New Roman" w:hAnsi="Times New Roman"/>
                <w:color w:val="000000"/>
                <w:sz w:val="24"/>
                <w:szCs w:val="24"/>
                <w:lang w:val="en-US"/>
              </w:rPr>
              <w:t>-0</w:t>
            </w:r>
            <w:r w:rsidRPr="007C50E1">
              <w:rPr>
                <w:rFonts w:ascii="Times New Roman" w:eastAsia="Times New Roman" w:hAnsi="Times New Roman"/>
                <w:color w:val="000000"/>
                <w:sz w:val="24"/>
                <w:szCs w:val="24"/>
              </w:rPr>
              <w:t>,2</w:t>
            </w:r>
            <w:r w:rsidRPr="007C50E1">
              <w:rPr>
                <w:rFonts w:ascii="Times New Roman" w:eastAsia="Times New Roman" w:hAnsi="Times New Roman"/>
                <w:color w:val="000000"/>
                <w:sz w:val="24"/>
                <w:szCs w:val="24"/>
                <w:lang w:val="en-US"/>
              </w:rPr>
              <w:t>5 +0</w:t>
            </w:r>
            <w:r w:rsidRPr="007C50E1">
              <w:rPr>
                <w:rFonts w:ascii="Times New Roman" w:eastAsia="Times New Roman" w:hAnsi="Times New Roman"/>
                <w:color w:val="000000"/>
                <w:sz w:val="24"/>
                <w:szCs w:val="24"/>
              </w:rPr>
              <w:t>,1</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17,67</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25,31</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25,04</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23,03</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17,67</w:t>
            </w:r>
          </w:p>
        </w:tc>
      </w:tr>
      <w:tr w:rsidR="007C50E1" w:rsidRPr="00617291" w:rsidTr="007C50E1">
        <w:trPr>
          <w:trHeight w:val="265"/>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widowControl w:val="0"/>
              <w:tabs>
                <w:tab w:val="center" w:pos="4677"/>
                <w:tab w:val="right" w:pos="9355"/>
              </w:tabs>
              <w:autoSpaceDE w:val="0"/>
              <w:autoSpaceDN w:val="0"/>
              <w:spacing w:after="0" w:line="240" w:lineRule="auto"/>
              <w:jc w:val="center"/>
              <w:rPr>
                <w:rFonts w:ascii="Times New Roman" w:eastAsia="Times New Roman" w:hAnsi="Times New Roman"/>
                <w:color w:val="000000"/>
                <w:sz w:val="24"/>
                <w:szCs w:val="24"/>
              </w:rPr>
            </w:pPr>
            <w:r w:rsidRPr="007C50E1">
              <w:rPr>
                <w:rFonts w:ascii="Times New Roman" w:eastAsia="Times New Roman" w:hAnsi="Times New Roman"/>
                <w:color w:val="000000"/>
                <w:sz w:val="24"/>
                <w:szCs w:val="24"/>
              </w:rPr>
              <w:t>-0,1 +0,056</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32,89</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35,48</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36,73</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40,37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24,15</w:t>
            </w:r>
          </w:p>
        </w:tc>
      </w:tr>
      <w:tr w:rsidR="007C50E1" w:rsidRPr="00617291" w:rsidTr="007C50E1">
        <w:trPr>
          <w:trHeight w:val="254"/>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widowControl w:val="0"/>
              <w:tabs>
                <w:tab w:val="center" w:pos="4677"/>
                <w:tab w:val="right" w:pos="9355"/>
              </w:tabs>
              <w:autoSpaceDE w:val="0"/>
              <w:autoSpaceDN w:val="0"/>
              <w:spacing w:after="0" w:line="240" w:lineRule="auto"/>
              <w:jc w:val="center"/>
              <w:rPr>
                <w:rFonts w:ascii="Times New Roman" w:eastAsia="Times New Roman" w:hAnsi="Times New Roman"/>
                <w:color w:val="000000"/>
                <w:sz w:val="24"/>
                <w:szCs w:val="24"/>
              </w:rPr>
            </w:pPr>
            <w:r w:rsidRPr="007C50E1">
              <w:rPr>
                <w:rFonts w:ascii="Times New Roman" w:eastAsia="Times New Roman" w:hAnsi="Times New Roman"/>
                <w:color w:val="000000"/>
                <w:sz w:val="24"/>
                <w:szCs w:val="24"/>
              </w:rPr>
              <w:t>-0,056 +0</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11,77</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19,32</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24,54</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33,27</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57,43</w:t>
            </w:r>
          </w:p>
        </w:tc>
      </w:tr>
      <w:tr w:rsidR="007C50E1" w:rsidRPr="00617291" w:rsidTr="007C50E1">
        <w:trPr>
          <w:trHeight w:val="200"/>
        </w:trPr>
        <w:tc>
          <w:tcPr>
            <w:tcW w:w="132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Исходный материал</w:t>
            </w:r>
          </w:p>
        </w:tc>
        <w:tc>
          <w:tcPr>
            <w:tcW w:w="58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100,0</w:t>
            </w:r>
          </w:p>
        </w:tc>
        <w:tc>
          <w:tcPr>
            <w:tcW w:w="734"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100,0</w:t>
            </w:r>
          </w:p>
        </w:tc>
        <w:tc>
          <w:tcPr>
            <w:tcW w:w="882"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100,0</w:t>
            </w:r>
          </w:p>
        </w:tc>
        <w:tc>
          <w:tcPr>
            <w:tcW w:w="735"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100,0</w:t>
            </w:r>
          </w:p>
        </w:tc>
        <w:tc>
          <w:tcPr>
            <w:tcW w:w="737" w:type="pct"/>
            <w:tcBorders>
              <w:top w:val="single" w:sz="4" w:space="0" w:color="auto"/>
              <w:left w:val="single" w:sz="4" w:space="0" w:color="auto"/>
              <w:bottom w:val="single" w:sz="4" w:space="0" w:color="auto"/>
              <w:right w:val="single" w:sz="4" w:space="0" w:color="auto"/>
            </w:tcBorders>
            <w:shd w:val="clear" w:color="auto" w:fill="FFFFFF"/>
            <w:vAlign w:val="center"/>
          </w:tcPr>
          <w:p w:rsidR="00B36FC7" w:rsidRPr="007C50E1" w:rsidRDefault="00B36FC7" w:rsidP="007C50E1">
            <w:pPr>
              <w:spacing w:after="0" w:line="240" w:lineRule="auto"/>
              <w:jc w:val="center"/>
              <w:rPr>
                <w:rFonts w:ascii="Times New Roman" w:eastAsia="Times New Roman" w:hAnsi="Times New Roman"/>
                <w:sz w:val="24"/>
                <w:szCs w:val="24"/>
                <w:lang w:eastAsia="ru-RU"/>
              </w:rPr>
            </w:pPr>
            <w:r w:rsidRPr="007C50E1">
              <w:rPr>
                <w:rFonts w:ascii="Times New Roman" w:eastAsia="Times New Roman" w:hAnsi="Times New Roman"/>
                <w:sz w:val="24"/>
                <w:szCs w:val="24"/>
                <w:lang w:eastAsia="ru-RU"/>
              </w:rPr>
              <w:t>100,0</w:t>
            </w:r>
          </w:p>
        </w:tc>
      </w:tr>
    </w:tbl>
    <w:p w:rsidR="00B36FC7" w:rsidRPr="00B36FC7" w:rsidRDefault="00B36FC7" w:rsidP="00B36FC7">
      <w:pPr>
        <w:spacing w:after="0" w:line="240" w:lineRule="auto"/>
        <w:ind w:firstLine="567"/>
        <w:jc w:val="both"/>
        <w:rPr>
          <w:rFonts w:ascii="Times New Roman" w:hAnsi="Times New Roman"/>
          <w:color w:val="000000"/>
          <w:sz w:val="28"/>
          <w:szCs w:val="28"/>
        </w:rPr>
      </w:pPr>
    </w:p>
    <w:p w:rsidR="00B36FC7" w:rsidRPr="008450B2" w:rsidRDefault="00B36FC7" w:rsidP="00B36FC7">
      <w:pPr>
        <w:spacing w:after="0" w:line="240" w:lineRule="auto"/>
        <w:ind w:firstLine="567"/>
        <w:jc w:val="both"/>
        <w:rPr>
          <w:rFonts w:ascii="Times New Roman" w:hAnsi="Times New Roman"/>
          <w:sz w:val="28"/>
          <w:szCs w:val="24"/>
        </w:rPr>
      </w:pPr>
      <w:r w:rsidRPr="00B36FC7">
        <w:rPr>
          <w:rFonts w:ascii="Times New Roman" w:hAnsi="Times New Roman"/>
          <w:sz w:val="28"/>
          <w:szCs w:val="24"/>
        </w:rPr>
        <w:t>Исследован</w:t>
      </w:r>
      <w:r w:rsidR="0052052E">
        <w:rPr>
          <w:rFonts w:ascii="Times New Roman" w:hAnsi="Times New Roman"/>
          <w:sz w:val="28"/>
          <w:szCs w:val="24"/>
        </w:rPr>
        <w:t>ие подтвердило, что наиболее оп</w:t>
      </w:r>
      <w:r w:rsidRPr="00B36FC7">
        <w:rPr>
          <w:rFonts w:ascii="Times New Roman" w:hAnsi="Times New Roman"/>
          <w:sz w:val="28"/>
          <w:szCs w:val="24"/>
        </w:rPr>
        <w:t xml:space="preserve">тимальным временем измельчения можно считать 15 </w:t>
      </w:r>
      <w:r w:rsidRPr="008450B2">
        <w:rPr>
          <w:rFonts w:ascii="Times New Roman" w:hAnsi="Times New Roman"/>
          <w:sz w:val="28"/>
          <w:szCs w:val="24"/>
        </w:rPr>
        <w:t>мин.</w:t>
      </w:r>
      <w:r w:rsidRPr="008450B2">
        <w:rPr>
          <w:sz w:val="28"/>
        </w:rPr>
        <w:t xml:space="preserve"> </w:t>
      </w:r>
      <w:r w:rsidRPr="008450B2">
        <w:rPr>
          <w:rFonts w:ascii="Times New Roman" w:hAnsi="Times New Roman"/>
          <w:sz w:val="28"/>
          <w:szCs w:val="24"/>
        </w:rPr>
        <w:t>При э</w:t>
      </w:r>
      <w:r w:rsidR="008450B2" w:rsidRPr="008450B2">
        <w:rPr>
          <w:rFonts w:ascii="Times New Roman" w:hAnsi="Times New Roman"/>
          <w:sz w:val="28"/>
          <w:szCs w:val="24"/>
        </w:rPr>
        <w:t>том основная масса измельченных</w:t>
      </w:r>
      <w:r w:rsidRPr="008450B2">
        <w:rPr>
          <w:rFonts w:ascii="Times New Roman" w:hAnsi="Times New Roman"/>
          <w:sz w:val="28"/>
          <w:szCs w:val="24"/>
        </w:rPr>
        <w:t xml:space="preserve"> </w:t>
      </w:r>
      <w:r w:rsidR="008450B2" w:rsidRPr="008450B2">
        <w:rPr>
          <w:rFonts w:ascii="Times New Roman" w:hAnsi="Times New Roman"/>
          <w:sz w:val="28"/>
          <w:szCs w:val="24"/>
        </w:rPr>
        <w:t>ЗШО</w:t>
      </w:r>
      <w:r w:rsidRPr="008450B2">
        <w:rPr>
          <w:rFonts w:ascii="Times New Roman" w:hAnsi="Times New Roman"/>
          <w:sz w:val="28"/>
          <w:szCs w:val="24"/>
        </w:rPr>
        <w:t xml:space="preserve"> (96,67</w:t>
      </w:r>
      <w:r w:rsidR="0016361D">
        <w:rPr>
          <w:rFonts w:ascii="Times New Roman" w:hAnsi="Times New Roman"/>
          <w:sz w:val="28"/>
          <w:szCs w:val="24"/>
        </w:rPr>
        <w:t xml:space="preserve"> </w:t>
      </w:r>
      <w:r w:rsidRPr="008450B2">
        <w:rPr>
          <w:rFonts w:ascii="Times New Roman" w:hAnsi="Times New Roman"/>
          <w:sz w:val="28"/>
          <w:szCs w:val="24"/>
        </w:rPr>
        <w:t xml:space="preserve">%) приходится на крупность -0,25+0 мм, что </w:t>
      </w:r>
      <w:r w:rsidR="008450B2" w:rsidRPr="008450B2">
        <w:rPr>
          <w:rFonts w:ascii="Times New Roman" w:hAnsi="Times New Roman"/>
          <w:sz w:val="28"/>
          <w:szCs w:val="24"/>
        </w:rPr>
        <w:t>делает их возможным для переработки</w:t>
      </w:r>
      <w:r w:rsidRPr="008450B2">
        <w:rPr>
          <w:rFonts w:ascii="Times New Roman" w:hAnsi="Times New Roman"/>
          <w:sz w:val="28"/>
          <w:szCs w:val="24"/>
        </w:rPr>
        <w:t xml:space="preserve"> </w:t>
      </w:r>
      <w:r w:rsidR="008450B2" w:rsidRPr="008450B2">
        <w:rPr>
          <w:rFonts w:ascii="Times New Roman" w:hAnsi="Times New Roman"/>
          <w:sz w:val="28"/>
          <w:szCs w:val="24"/>
        </w:rPr>
        <w:t>методом</w:t>
      </w:r>
      <w:r w:rsidRPr="008450B2">
        <w:rPr>
          <w:rFonts w:ascii="Times New Roman" w:hAnsi="Times New Roman"/>
          <w:sz w:val="28"/>
          <w:szCs w:val="24"/>
        </w:rPr>
        <w:t xml:space="preserve"> флотации. </w:t>
      </w:r>
    </w:p>
    <w:p w:rsidR="00B36FC7" w:rsidRPr="00B36FC7" w:rsidRDefault="00B36FC7" w:rsidP="00B36FC7">
      <w:pPr>
        <w:spacing w:after="0" w:line="240" w:lineRule="auto"/>
        <w:ind w:firstLine="567"/>
        <w:jc w:val="both"/>
        <w:rPr>
          <w:rFonts w:ascii="Times New Roman" w:hAnsi="Times New Roman"/>
          <w:sz w:val="28"/>
          <w:szCs w:val="28"/>
        </w:rPr>
      </w:pPr>
      <w:r w:rsidRPr="00617291">
        <w:rPr>
          <w:rFonts w:ascii="Times New Roman" w:eastAsia="Times New Roman" w:hAnsi="Times New Roman"/>
          <w:bCs/>
          <w:color w:val="000000"/>
          <w:sz w:val="28"/>
          <w:szCs w:val="28"/>
          <w:shd w:val="clear" w:color="auto" w:fill="FFFFFF"/>
        </w:rPr>
        <w:t>Для определения возможности извлечения недожога (углеродистого концентрата) из золошлаковых отходов методом основной флотации  были проведены постановочные опыты.</w:t>
      </w:r>
      <w:r w:rsidRPr="00B36FC7">
        <w:rPr>
          <w:rFonts w:ascii="Times New Roman" w:hAnsi="Times New Roman"/>
          <w:sz w:val="28"/>
          <w:szCs w:val="28"/>
        </w:rPr>
        <w:t xml:space="preserve"> Количество подаваемого керосина на флотационное обогащение выбиралось исходя из литературных данных по флотации угля в промышленности [</w:t>
      </w:r>
      <w:r w:rsidR="00F841DD">
        <w:rPr>
          <w:rFonts w:ascii="Times New Roman" w:hAnsi="Times New Roman"/>
          <w:sz w:val="28"/>
          <w:szCs w:val="28"/>
        </w:rPr>
        <w:t>109,110</w:t>
      </w:r>
      <w:r w:rsidRPr="00B36FC7">
        <w:rPr>
          <w:rFonts w:ascii="Times New Roman" w:hAnsi="Times New Roman"/>
          <w:sz w:val="28"/>
          <w:szCs w:val="28"/>
        </w:rPr>
        <w:t>].</w:t>
      </w:r>
    </w:p>
    <w:p w:rsidR="00B36FC7" w:rsidRPr="00B36FC7" w:rsidRDefault="00B36FC7" w:rsidP="00B36FC7">
      <w:pPr>
        <w:spacing w:after="0" w:line="240" w:lineRule="auto"/>
        <w:ind w:firstLine="567"/>
        <w:jc w:val="both"/>
        <w:rPr>
          <w:rFonts w:ascii="Times New Roman" w:hAnsi="Times New Roman"/>
          <w:sz w:val="28"/>
          <w:szCs w:val="28"/>
        </w:rPr>
      </w:pPr>
      <w:r w:rsidRPr="00B36FC7">
        <w:rPr>
          <w:rFonts w:ascii="Times New Roman" w:hAnsi="Times New Roman"/>
          <w:sz w:val="28"/>
          <w:szCs w:val="28"/>
        </w:rPr>
        <w:t xml:space="preserve">Реагентный режим </w:t>
      </w:r>
      <w:r w:rsidR="00866AF4">
        <w:rPr>
          <w:rFonts w:ascii="Times New Roman" w:hAnsi="Times New Roman"/>
          <w:sz w:val="28"/>
          <w:szCs w:val="28"/>
        </w:rPr>
        <w:t>проведенных</w:t>
      </w:r>
      <w:r w:rsidRPr="00B36FC7">
        <w:rPr>
          <w:rFonts w:ascii="Times New Roman" w:hAnsi="Times New Roman"/>
          <w:sz w:val="28"/>
          <w:szCs w:val="28"/>
        </w:rPr>
        <w:t xml:space="preserve"> опытов:</w:t>
      </w:r>
    </w:p>
    <w:p w:rsidR="00B36FC7" w:rsidRPr="00B36FC7"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м</w:t>
      </w:r>
      <w:r w:rsidR="00B36FC7" w:rsidRPr="00B36FC7">
        <w:rPr>
          <w:rFonts w:ascii="Times New Roman" w:eastAsia="Times New Roman" w:hAnsi="Times New Roman"/>
          <w:sz w:val="28"/>
          <w:szCs w:val="28"/>
          <w:lang w:eastAsia="ru-RU"/>
        </w:rPr>
        <w:t>асса исходной золы –150 грамм</w:t>
      </w:r>
      <w:r>
        <w:rPr>
          <w:rFonts w:ascii="Times New Roman" w:eastAsia="Times New Roman" w:hAnsi="Times New Roman"/>
          <w:sz w:val="28"/>
          <w:szCs w:val="28"/>
          <w:lang w:eastAsia="ru-RU"/>
        </w:rPr>
        <w:t>;</w:t>
      </w:r>
    </w:p>
    <w:p w:rsidR="007C50E1"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собиратель – </w:t>
      </w:r>
      <w:r w:rsidR="00B36FC7" w:rsidRPr="00B36FC7">
        <w:rPr>
          <w:rFonts w:ascii="Times New Roman" w:eastAsia="Times New Roman" w:hAnsi="Times New Roman"/>
          <w:sz w:val="28"/>
          <w:szCs w:val="28"/>
          <w:lang w:eastAsia="ru-RU"/>
        </w:rPr>
        <w:t>кер</w:t>
      </w:r>
      <w:r>
        <w:rPr>
          <w:rFonts w:ascii="Times New Roman" w:eastAsia="Times New Roman" w:hAnsi="Times New Roman"/>
          <w:sz w:val="28"/>
          <w:szCs w:val="28"/>
          <w:lang w:eastAsia="ru-RU"/>
        </w:rPr>
        <w:t>осин – 1500 г/т;</w:t>
      </w:r>
    </w:p>
    <w:p w:rsidR="00B36FC7" w:rsidRPr="00B36FC7"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в</w:t>
      </w:r>
      <w:r w:rsidR="00701BEB">
        <w:rPr>
          <w:rFonts w:ascii="Times New Roman" w:eastAsia="Times New Roman" w:hAnsi="Times New Roman"/>
          <w:sz w:val="28"/>
          <w:szCs w:val="28"/>
          <w:lang w:eastAsia="ru-RU"/>
        </w:rPr>
        <w:t xml:space="preserve">спениватель – сосновое масло – </w:t>
      </w:r>
      <w:r w:rsidR="00B36FC7" w:rsidRPr="00B36FC7">
        <w:rPr>
          <w:rFonts w:ascii="Times New Roman" w:eastAsia="Times New Roman" w:hAnsi="Times New Roman"/>
          <w:sz w:val="28"/>
          <w:szCs w:val="28"/>
          <w:lang w:eastAsia="ru-RU"/>
        </w:rPr>
        <w:t>50 г/т</w:t>
      </w:r>
      <w:r>
        <w:rPr>
          <w:rFonts w:ascii="Times New Roman" w:eastAsia="Times New Roman" w:hAnsi="Times New Roman"/>
          <w:sz w:val="28"/>
          <w:szCs w:val="28"/>
          <w:lang w:eastAsia="ru-RU"/>
        </w:rPr>
        <w:t>;</w:t>
      </w:r>
    </w:p>
    <w:p w:rsidR="00B36FC7" w:rsidRPr="00B36FC7"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36FC7" w:rsidRPr="00B36FC7">
        <w:rPr>
          <w:rFonts w:ascii="Times New Roman" w:eastAsia="Times New Roman" w:hAnsi="Times New Roman"/>
          <w:sz w:val="28"/>
          <w:szCs w:val="28"/>
          <w:lang w:eastAsia="ru-RU"/>
        </w:rPr>
        <w:t xml:space="preserve">крупность питания – </w:t>
      </w:r>
      <w:r w:rsidR="00B36FC7" w:rsidRPr="00B36FC7">
        <w:rPr>
          <w:rFonts w:ascii="Times New Roman" w:eastAsia="Times New Roman" w:hAnsi="Times New Roman"/>
          <w:spacing w:val="-4"/>
          <w:sz w:val="28"/>
          <w:szCs w:val="28"/>
        </w:rPr>
        <w:t>(-0,25+0,1 мм)</w:t>
      </w:r>
      <w:r>
        <w:rPr>
          <w:rFonts w:ascii="Times New Roman" w:eastAsia="Times New Roman" w:hAnsi="Times New Roman"/>
          <w:spacing w:val="-4"/>
          <w:sz w:val="28"/>
          <w:szCs w:val="28"/>
        </w:rPr>
        <w:t>;</w:t>
      </w:r>
    </w:p>
    <w:p w:rsidR="00B36FC7" w:rsidRPr="00B36FC7"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36FC7" w:rsidRPr="00B36FC7">
        <w:rPr>
          <w:rFonts w:ascii="Times New Roman" w:eastAsia="Times New Roman" w:hAnsi="Times New Roman"/>
          <w:sz w:val="28"/>
          <w:szCs w:val="28"/>
          <w:lang w:eastAsia="ru-RU"/>
        </w:rPr>
        <w:t>плотность пульпы – 300 г/л</w:t>
      </w:r>
      <w:r>
        <w:rPr>
          <w:rFonts w:ascii="Times New Roman" w:eastAsia="Times New Roman" w:hAnsi="Times New Roman"/>
          <w:sz w:val="28"/>
          <w:szCs w:val="28"/>
          <w:lang w:eastAsia="ru-RU"/>
        </w:rPr>
        <w:t>;</w:t>
      </w:r>
    </w:p>
    <w:p w:rsidR="00B36FC7" w:rsidRPr="00B36FC7" w:rsidRDefault="007C50E1" w:rsidP="00B36FC7">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B36FC7" w:rsidRPr="00B36FC7">
        <w:rPr>
          <w:rFonts w:ascii="Times New Roman" w:eastAsia="Times New Roman" w:hAnsi="Times New Roman"/>
          <w:sz w:val="28"/>
          <w:szCs w:val="28"/>
          <w:lang w:eastAsia="ru-RU"/>
        </w:rPr>
        <w:t xml:space="preserve">время флотации </w:t>
      </w:r>
      <w:r>
        <w:rPr>
          <w:rFonts w:ascii="Times New Roman" w:eastAsia="Times New Roman" w:hAnsi="Times New Roman"/>
          <w:sz w:val="28"/>
          <w:szCs w:val="28"/>
          <w:lang w:eastAsia="ru-RU"/>
        </w:rPr>
        <w:t>–</w:t>
      </w:r>
      <w:r w:rsidR="00B36FC7" w:rsidRPr="00B36FC7">
        <w:rPr>
          <w:rFonts w:ascii="Times New Roman" w:eastAsia="Times New Roman" w:hAnsi="Times New Roman"/>
          <w:sz w:val="28"/>
          <w:szCs w:val="28"/>
          <w:lang w:eastAsia="ru-RU"/>
        </w:rPr>
        <w:t xml:space="preserve"> 5</w:t>
      </w:r>
      <w:r>
        <w:rPr>
          <w:rFonts w:ascii="Times New Roman" w:eastAsia="Times New Roman" w:hAnsi="Times New Roman"/>
          <w:sz w:val="28"/>
          <w:szCs w:val="28"/>
          <w:lang w:eastAsia="ru-RU"/>
        </w:rPr>
        <w:t xml:space="preserve"> </w:t>
      </w:r>
      <w:r w:rsidR="00B36FC7" w:rsidRPr="00B36FC7">
        <w:rPr>
          <w:rFonts w:ascii="Times New Roman" w:eastAsia="Times New Roman" w:hAnsi="Times New Roman"/>
          <w:sz w:val="28"/>
          <w:szCs w:val="28"/>
          <w:lang w:eastAsia="ru-RU"/>
        </w:rPr>
        <w:t>мин</w:t>
      </w:r>
      <w:r>
        <w:rPr>
          <w:rFonts w:ascii="Times New Roman" w:eastAsia="Times New Roman" w:hAnsi="Times New Roman"/>
          <w:sz w:val="28"/>
          <w:szCs w:val="28"/>
          <w:lang w:eastAsia="ru-RU"/>
        </w:rPr>
        <w:t>.</w:t>
      </w:r>
    </w:p>
    <w:p w:rsidR="00B36FC7" w:rsidRPr="00BC09FA" w:rsidRDefault="003E1BEF" w:rsidP="00B36FC7">
      <w:pPr>
        <w:spacing w:after="0" w:line="240" w:lineRule="auto"/>
        <w:ind w:firstLine="567"/>
        <w:jc w:val="both"/>
        <w:rPr>
          <w:sz w:val="24"/>
        </w:rPr>
      </w:pPr>
      <w:r w:rsidRPr="00BC09FA">
        <w:rPr>
          <w:rFonts w:ascii="Times New Roman" w:hAnsi="Times New Roman"/>
          <w:sz w:val="28"/>
          <w:lang w:eastAsia="ru-RU"/>
        </w:rPr>
        <w:t xml:space="preserve">Результаты </w:t>
      </w:r>
      <w:r w:rsidR="00A0493B">
        <w:rPr>
          <w:rFonts w:ascii="Times New Roman" w:hAnsi="Times New Roman"/>
          <w:sz w:val="28"/>
          <w:lang w:eastAsia="ru-RU"/>
        </w:rPr>
        <w:t>опытов</w:t>
      </w:r>
      <w:r w:rsidR="0069314E" w:rsidRPr="00BC09FA">
        <w:rPr>
          <w:rFonts w:ascii="Times New Roman" w:hAnsi="Times New Roman"/>
          <w:sz w:val="28"/>
          <w:lang w:eastAsia="ru-RU"/>
        </w:rPr>
        <w:t xml:space="preserve"> по выделению углеродистого концентрата</w:t>
      </w:r>
      <w:r w:rsidRPr="00BC09FA">
        <w:rPr>
          <w:rFonts w:ascii="Times New Roman" w:hAnsi="Times New Roman"/>
          <w:sz w:val="28"/>
          <w:lang w:eastAsia="ru-RU"/>
        </w:rPr>
        <w:t xml:space="preserve"> </w:t>
      </w:r>
      <w:r w:rsidR="00B36FC7" w:rsidRPr="00BC09FA">
        <w:rPr>
          <w:rFonts w:ascii="Times New Roman" w:hAnsi="Times New Roman"/>
          <w:sz w:val="28"/>
          <w:lang w:eastAsia="ru-RU"/>
        </w:rPr>
        <w:t xml:space="preserve">из ЗШО представлены в таблицах </w:t>
      </w:r>
      <w:r w:rsidR="0063572E" w:rsidRPr="00BC09FA">
        <w:rPr>
          <w:rFonts w:ascii="Times New Roman" w:hAnsi="Times New Roman"/>
          <w:sz w:val="28"/>
          <w:lang w:eastAsia="ru-RU"/>
        </w:rPr>
        <w:t>3.6, 3.7</w:t>
      </w:r>
      <w:r w:rsidR="00B36FC7" w:rsidRPr="00BC09FA">
        <w:rPr>
          <w:rFonts w:ascii="Times New Roman" w:hAnsi="Times New Roman"/>
          <w:sz w:val="28"/>
          <w:lang w:eastAsia="ru-RU"/>
        </w:rPr>
        <w:t xml:space="preserve">. </w:t>
      </w:r>
    </w:p>
    <w:p w:rsidR="00B36FC7" w:rsidRPr="00617291" w:rsidRDefault="00B36FC7" w:rsidP="00B36FC7">
      <w:pPr>
        <w:spacing w:after="0" w:line="240" w:lineRule="auto"/>
        <w:jc w:val="both"/>
        <w:rPr>
          <w:rFonts w:ascii="Times New Roman" w:eastAsia="Times New Roman" w:hAnsi="Times New Roman"/>
          <w:color w:val="000000"/>
          <w:sz w:val="26"/>
          <w:szCs w:val="26"/>
          <w:shd w:val="clear" w:color="auto" w:fill="FFFFFF"/>
        </w:rPr>
      </w:pPr>
    </w:p>
    <w:p w:rsidR="00B36FC7" w:rsidRPr="00617291" w:rsidRDefault="008E1BFC" w:rsidP="00BC09FA">
      <w:pPr>
        <w:spacing w:after="0" w:line="240" w:lineRule="auto"/>
        <w:ind w:left="-142"/>
        <w:jc w:val="both"/>
        <w:rPr>
          <w:rFonts w:ascii="Times New Roman" w:eastAsia="Times New Roman" w:hAnsi="Times New Roman"/>
          <w:color w:val="000000"/>
          <w:spacing w:val="-4"/>
          <w:sz w:val="32"/>
          <w:szCs w:val="28"/>
          <w:highlight w:val="yellow"/>
        </w:rPr>
      </w:pPr>
      <w:r w:rsidRPr="00617291">
        <w:rPr>
          <w:rFonts w:ascii="Times New Roman" w:eastAsia="Times New Roman" w:hAnsi="Times New Roman"/>
          <w:color w:val="000000"/>
          <w:sz w:val="28"/>
          <w:szCs w:val="26"/>
          <w:shd w:val="clear" w:color="auto" w:fill="FFFFFF"/>
        </w:rPr>
        <w:t>Таблица 3.6</w:t>
      </w:r>
      <w:r w:rsidR="00B36FC7" w:rsidRPr="00617291">
        <w:rPr>
          <w:rFonts w:ascii="Times New Roman" w:eastAsia="Times New Roman" w:hAnsi="Times New Roman"/>
          <w:color w:val="000000"/>
          <w:sz w:val="28"/>
          <w:szCs w:val="26"/>
          <w:shd w:val="clear" w:color="auto" w:fill="FFFFFF"/>
        </w:rPr>
        <w:t xml:space="preserve"> – Химический состав продуктов обогащения (Углеродистый концентрат)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2773"/>
        <w:gridCol w:w="1896"/>
        <w:gridCol w:w="2517"/>
        <w:gridCol w:w="1971"/>
      </w:tblGrid>
      <w:tr w:rsidR="00B36FC7" w:rsidRPr="00617291" w:rsidTr="00CC0C7E">
        <w:tc>
          <w:tcPr>
            <w:tcW w:w="354"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w:t>
            </w:r>
          </w:p>
        </w:tc>
        <w:tc>
          <w:tcPr>
            <w:tcW w:w="140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SiO</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 %</w:t>
            </w:r>
          </w:p>
        </w:tc>
        <w:tc>
          <w:tcPr>
            <w:tcW w:w="962"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Fe</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w:t>
            </w:r>
            <w:r w:rsidRPr="00617291">
              <w:rPr>
                <w:rFonts w:ascii="Times New Roman" w:hAnsi="Times New Roman"/>
                <w:color w:val="000000"/>
                <w:sz w:val="24"/>
                <w:szCs w:val="28"/>
                <w:vertAlign w:val="subscript"/>
                <w:lang w:val="en-US"/>
              </w:rPr>
              <w:t>3</w:t>
            </w:r>
            <w:r w:rsidRPr="00617291">
              <w:rPr>
                <w:rFonts w:ascii="Times New Roman" w:hAnsi="Times New Roman"/>
                <w:color w:val="000000"/>
                <w:sz w:val="24"/>
                <w:szCs w:val="28"/>
                <w:lang w:val="en-US"/>
              </w:rPr>
              <w:t>, %</w:t>
            </w:r>
          </w:p>
        </w:tc>
        <w:tc>
          <w:tcPr>
            <w:tcW w:w="127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Al</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w:t>
            </w:r>
            <w:r w:rsidRPr="00617291">
              <w:rPr>
                <w:rFonts w:ascii="Times New Roman" w:hAnsi="Times New Roman"/>
                <w:color w:val="000000"/>
                <w:sz w:val="24"/>
                <w:szCs w:val="28"/>
                <w:vertAlign w:val="subscript"/>
                <w:lang w:val="en-US"/>
              </w:rPr>
              <w:t>3</w:t>
            </w:r>
            <w:r w:rsidRPr="00617291">
              <w:rPr>
                <w:rFonts w:ascii="Times New Roman" w:hAnsi="Times New Roman"/>
                <w:color w:val="000000"/>
                <w:sz w:val="24"/>
                <w:szCs w:val="28"/>
                <w:lang w:val="en-US"/>
              </w:rPr>
              <w:t>, %</w:t>
            </w:r>
          </w:p>
        </w:tc>
        <w:tc>
          <w:tcPr>
            <w:tcW w:w="1000"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C, %</w:t>
            </w:r>
          </w:p>
        </w:tc>
      </w:tr>
      <w:tr w:rsidR="00B36FC7" w:rsidRPr="00617291" w:rsidTr="00CC0C7E">
        <w:tc>
          <w:tcPr>
            <w:tcW w:w="354"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w:t>
            </w:r>
          </w:p>
        </w:tc>
        <w:tc>
          <w:tcPr>
            <w:tcW w:w="140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lang w:val="en-US"/>
              </w:rPr>
              <w:t>42</w:t>
            </w:r>
            <w:r w:rsidRPr="00617291">
              <w:rPr>
                <w:rFonts w:ascii="Times New Roman" w:hAnsi="Times New Roman"/>
                <w:color w:val="000000"/>
                <w:sz w:val="24"/>
                <w:szCs w:val="28"/>
              </w:rPr>
              <w:t>,26</w:t>
            </w:r>
          </w:p>
        </w:tc>
        <w:tc>
          <w:tcPr>
            <w:tcW w:w="962"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8,02</w:t>
            </w:r>
          </w:p>
        </w:tc>
        <w:tc>
          <w:tcPr>
            <w:tcW w:w="127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13,18</w:t>
            </w:r>
          </w:p>
        </w:tc>
        <w:tc>
          <w:tcPr>
            <w:tcW w:w="1000"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21,5</w:t>
            </w:r>
          </w:p>
        </w:tc>
      </w:tr>
      <w:tr w:rsidR="00B36FC7" w:rsidRPr="00617291" w:rsidTr="00CC0C7E">
        <w:tc>
          <w:tcPr>
            <w:tcW w:w="354"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w:t>
            </w:r>
          </w:p>
        </w:tc>
        <w:tc>
          <w:tcPr>
            <w:tcW w:w="140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42,28</w:t>
            </w:r>
          </w:p>
        </w:tc>
        <w:tc>
          <w:tcPr>
            <w:tcW w:w="962"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10,02</w:t>
            </w:r>
          </w:p>
        </w:tc>
        <w:tc>
          <w:tcPr>
            <w:tcW w:w="1277"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18,35</w:t>
            </w:r>
          </w:p>
        </w:tc>
        <w:tc>
          <w:tcPr>
            <w:tcW w:w="1000" w:type="pct"/>
            <w:shd w:val="clear" w:color="auto" w:fill="auto"/>
            <w:vAlign w:val="center"/>
          </w:tcPr>
          <w:p w:rsidR="00B36FC7" w:rsidRPr="00617291" w:rsidRDefault="00B36FC7" w:rsidP="00CC0C7E">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10,8</w:t>
            </w:r>
          </w:p>
        </w:tc>
      </w:tr>
    </w:tbl>
    <w:p w:rsidR="00B36FC7" w:rsidRPr="00617291" w:rsidRDefault="00B36FC7" w:rsidP="00B36FC7">
      <w:pPr>
        <w:widowControl w:val="0"/>
        <w:tabs>
          <w:tab w:val="left" w:pos="1260"/>
        </w:tabs>
        <w:autoSpaceDE w:val="0"/>
        <w:autoSpaceDN w:val="0"/>
        <w:spacing w:after="0" w:line="240" w:lineRule="auto"/>
        <w:rPr>
          <w:rFonts w:ascii="Times New Roman" w:eastAsia="Times New Roman" w:hAnsi="Times New Roman"/>
          <w:color w:val="000000"/>
          <w:sz w:val="26"/>
          <w:szCs w:val="26"/>
          <w:shd w:val="clear" w:color="auto" w:fill="FFFFFF"/>
        </w:rPr>
      </w:pPr>
    </w:p>
    <w:p w:rsidR="00B36FC7" w:rsidRPr="00617291" w:rsidRDefault="008E1BFC" w:rsidP="00C91F19">
      <w:pPr>
        <w:widowControl w:val="0"/>
        <w:tabs>
          <w:tab w:val="left" w:pos="1260"/>
        </w:tabs>
        <w:autoSpaceDE w:val="0"/>
        <w:autoSpaceDN w:val="0"/>
        <w:spacing w:after="0" w:line="240" w:lineRule="auto"/>
        <w:ind w:left="-142"/>
        <w:jc w:val="both"/>
        <w:rPr>
          <w:rFonts w:ascii="Times New Roman" w:eastAsia="Times New Roman" w:hAnsi="Times New Roman"/>
          <w:b/>
          <w:color w:val="000000"/>
          <w:sz w:val="28"/>
          <w:szCs w:val="26"/>
          <w:shd w:val="clear" w:color="auto" w:fill="FFFFFF"/>
        </w:rPr>
      </w:pPr>
      <w:r w:rsidRPr="00617291">
        <w:rPr>
          <w:rFonts w:ascii="Times New Roman" w:eastAsia="Times New Roman" w:hAnsi="Times New Roman"/>
          <w:color w:val="000000"/>
          <w:sz w:val="28"/>
          <w:szCs w:val="26"/>
          <w:shd w:val="clear" w:color="auto" w:fill="FFFFFF"/>
        </w:rPr>
        <w:t>Таблица 3.7</w:t>
      </w:r>
      <w:r w:rsidR="00B36FC7" w:rsidRPr="00617291">
        <w:rPr>
          <w:rFonts w:ascii="Times New Roman" w:eastAsia="Times New Roman" w:hAnsi="Times New Roman"/>
          <w:color w:val="000000"/>
          <w:sz w:val="28"/>
          <w:szCs w:val="26"/>
          <w:shd w:val="clear" w:color="auto" w:fill="FFFFFF"/>
        </w:rPr>
        <w:t xml:space="preserve"> – Химический состав продуктов обогащения (Хвосты обогащения)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1493"/>
        <w:gridCol w:w="1094"/>
        <w:gridCol w:w="1094"/>
        <w:gridCol w:w="1094"/>
        <w:gridCol w:w="1096"/>
        <w:gridCol w:w="1096"/>
        <w:gridCol w:w="1096"/>
        <w:gridCol w:w="1096"/>
      </w:tblGrid>
      <w:tr w:rsidR="00B36FC7" w:rsidRPr="00617291" w:rsidTr="00C91F19">
        <w:tc>
          <w:tcPr>
            <w:tcW w:w="353"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w:t>
            </w:r>
          </w:p>
        </w:tc>
        <w:tc>
          <w:tcPr>
            <w:tcW w:w="758"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rPr>
              <w:t>СаО</w:t>
            </w:r>
            <w:r w:rsidRPr="00617291">
              <w:rPr>
                <w:rFonts w:ascii="Times New Roman" w:hAnsi="Times New Roman"/>
                <w:color w:val="000000"/>
                <w:sz w:val="24"/>
                <w:szCs w:val="28"/>
                <w:lang w:val="en-US"/>
              </w:rPr>
              <w:t>, %</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SiO</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 %</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lang w:val="en-US"/>
              </w:rPr>
              <w:t>Fe</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w:t>
            </w:r>
            <w:r w:rsidRPr="00617291">
              <w:rPr>
                <w:rFonts w:ascii="Times New Roman" w:hAnsi="Times New Roman"/>
                <w:color w:val="000000"/>
                <w:sz w:val="24"/>
                <w:szCs w:val="28"/>
                <w:vertAlign w:val="subscript"/>
                <w:lang w:val="en-US"/>
              </w:rPr>
              <w:t>3</w:t>
            </w:r>
            <w:r w:rsidRPr="00617291">
              <w:rPr>
                <w:rFonts w:ascii="Times New Roman" w:hAnsi="Times New Roman"/>
                <w:color w:val="000000"/>
                <w:sz w:val="24"/>
                <w:szCs w:val="28"/>
                <w:lang w:val="en-US"/>
              </w:rPr>
              <w:t>, %</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lang w:val="en-US"/>
              </w:rPr>
              <w:t>Al</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w:t>
            </w:r>
            <w:r w:rsidRPr="00617291">
              <w:rPr>
                <w:rFonts w:ascii="Times New Roman" w:hAnsi="Times New Roman"/>
                <w:color w:val="000000"/>
                <w:sz w:val="24"/>
                <w:szCs w:val="28"/>
                <w:vertAlign w:val="subscript"/>
                <w:lang w:val="en-US"/>
              </w:rPr>
              <w:t>3</w:t>
            </w:r>
            <w:r w:rsidRPr="00617291">
              <w:rPr>
                <w:rFonts w:ascii="Times New Roman" w:hAnsi="Times New Roman"/>
                <w:color w:val="000000"/>
                <w:sz w:val="24"/>
                <w:szCs w:val="28"/>
                <w:lang w:val="en-US"/>
              </w:rPr>
              <w:t>, %</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Na</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 %</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MgO, %</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TiO</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 %</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lang w:val="en-US"/>
              </w:rPr>
            </w:pPr>
            <w:r w:rsidRPr="00617291">
              <w:rPr>
                <w:rFonts w:ascii="Times New Roman" w:hAnsi="Times New Roman"/>
                <w:color w:val="000000"/>
                <w:sz w:val="24"/>
                <w:szCs w:val="28"/>
                <w:lang w:val="en-US"/>
              </w:rPr>
              <w:t>K</w:t>
            </w:r>
            <w:r w:rsidRPr="00617291">
              <w:rPr>
                <w:rFonts w:ascii="Times New Roman" w:hAnsi="Times New Roman"/>
                <w:color w:val="000000"/>
                <w:sz w:val="24"/>
                <w:szCs w:val="28"/>
                <w:vertAlign w:val="subscript"/>
                <w:lang w:val="en-US"/>
              </w:rPr>
              <w:t>2</w:t>
            </w:r>
            <w:r w:rsidRPr="00617291">
              <w:rPr>
                <w:rFonts w:ascii="Times New Roman" w:hAnsi="Times New Roman"/>
                <w:color w:val="000000"/>
                <w:sz w:val="24"/>
                <w:szCs w:val="28"/>
                <w:lang w:val="en-US"/>
              </w:rPr>
              <w:t>O, %</w:t>
            </w:r>
          </w:p>
        </w:tc>
      </w:tr>
      <w:tr w:rsidR="00B36FC7" w:rsidRPr="00617291" w:rsidTr="00C91F19">
        <w:tc>
          <w:tcPr>
            <w:tcW w:w="353"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w:t>
            </w:r>
          </w:p>
        </w:tc>
        <w:tc>
          <w:tcPr>
            <w:tcW w:w="758"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lang w:val="en-US"/>
              </w:rPr>
              <w:t>2</w:t>
            </w:r>
            <w:r w:rsidRPr="00617291">
              <w:rPr>
                <w:rFonts w:ascii="Times New Roman" w:hAnsi="Times New Roman"/>
                <w:color w:val="000000"/>
                <w:sz w:val="24"/>
                <w:szCs w:val="28"/>
              </w:rPr>
              <w:t>,477</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50,52</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4,01</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23,52</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0,435</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0,792</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1,1</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0,54</w:t>
            </w:r>
          </w:p>
        </w:tc>
      </w:tr>
      <w:tr w:rsidR="00B36FC7" w:rsidRPr="00617291" w:rsidTr="00C91F19">
        <w:tc>
          <w:tcPr>
            <w:tcW w:w="353"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w:t>
            </w:r>
          </w:p>
        </w:tc>
        <w:tc>
          <w:tcPr>
            <w:tcW w:w="758"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2,417</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54,21</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9,98</w:t>
            </w:r>
          </w:p>
        </w:tc>
        <w:tc>
          <w:tcPr>
            <w:tcW w:w="555"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23,78</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0,43</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0,847</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1,1</w:t>
            </w:r>
          </w:p>
        </w:tc>
        <w:tc>
          <w:tcPr>
            <w:tcW w:w="556" w:type="pct"/>
            <w:shd w:val="clear" w:color="auto" w:fill="auto"/>
            <w:vAlign w:val="center"/>
          </w:tcPr>
          <w:p w:rsidR="00B36FC7" w:rsidRPr="00617291" w:rsidRDefault="00B36FC7" w:rsidP="00C91F19">
            <w:pPr>
              <w:spacing w:after="0" w:line="240" w:lineRule="auto"/>
              <w:jc w:val="center"/>
              <w:rPr>
                <w:rFonts w:ascii="Times New Roman" w:hAnsi="Times New Roman"/>
                <w:color w:val="000000"/>
                <w:sz w:val="24"/>
                <w:szCs w:val="28"/>
              </w:rPr>
            </w:pPr>
            <w:r w:rsidRPr="00617291">
              <w:rPr>
                <w:rFonts w:ascii="Times New Roman" w:hAnsi="Times New Roman"/>
                <w:color w:val="000000"/>
                <w:sz w:val="24"/>
                <w:szCs w:val="28"/>
              </w:rPr>
              <w:t>0,58</w:t>
            </w:r>
          </w:p>
        </w:tc>
      </w:tr>
    </w:tbl>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A73605" w:rsidRDefault="008314B9" w:rsidP="00B36FC7">
      <w:pPr>
        <w:widowControl w:val="0"/>
        <w:autoSpaceDE w:val="0"/>
        <w:autoSpaceDN w:val="0"/>
        <w:spacing w:after="0" w:line="240" w:lineRule="auto"/>
        <w:ind w:firstLine="567"/>
        <w:jc w:val="both"/>
        <w:rPr>
          <w:rFonts w:ascii="Times New Roman" w:eastAsia="Times New Roman" w:hAnsi="Times New Roman"/>
          <w:sz w:val="28"/>
          <w:szCs w:val="26"/>
          <w:shd w:val="clear" w:color="auto" w:fill="FFFFFF"/>
        </w:rPr>
      </w:pPr>
      <w:r w:rsidRPr="00A73605">
        <w:rPr>
          <w:rFonts w:ascii="Times New Roman" w:eastAsia="Times New Roman" w:hAnsi="Times New Roman"/>
          <w:sz w:val="28"/>
          <w:szCs w:val="26"/>
          <w:shd w:val="clear" w:color="auto" w:fill="FFFFFF"/>
        </w:rPr>
        <w:t>Проведенные опыты</w:t>
      </w:r>
      <w:r w:rsidR="00B36FC7" w:rsidRPr="00A73605">
        <w:rPr>
          <w:rFonts w:ascii="Times New Roman" w:eastAsia="Times New Roman" w:hAnsi="Times New Roman"/>
          <w:sz w:val="28"/>
          <w:szCs w:val="26"/>
          <w:shd w:val="clear" w:color="auto" w:fill="FFFFFF"/>
        </w:rPr>
        <w:t xml:space="preserve"> </w:t>
      </w:r>
      <w:r w:rsidR="00D73339" w:rsidRPr="00A73605">
        <w:rPr>
          <w:rFonts w:ascii="Times New Roman" w:eastAsia="Times New Roman" w:hAnsi="Times New Roman"/>
          <w:sz w:val="28"/>
          <w:szCs w:val="26"/>
          <w:shd w:val="clear" w:color="auto" w:fill="FFFFFF"/>
        </w:rPr>
        <w:t>показали</w:t>
      </w:r>
      <w:r w:rsidR="00B36FC7" w:rsidRPr="00A73605">
        <w:rPr>
          <w:rFonts w:ascii="Times New Roman" w:eastAsia="Times New Roman" w:hAnsi="Times New Roman"/>
          <w:sz w:val="28"/>
          <w:szCs w:val="26"/>
          <w:shd w:val="clear" w:color="auto" w:fill="FFFFFF"/>
        </w:rPr>
        <w:t xml:space="preserve"> возможность извлечения недожога (углеродистого концентрата) методом флотации. </w:t>
      </w:r>
      <w:r w:rsidR="00BC66A1" w:rsidRPr="00A73605">
        <w:rPr>
          <w:rFonts w:ascii="Times New Roman" w:eastAsia="Times New Roman" w:hAnsi="Times New Roman"/>
          <w:sz w:val="28"/>
          <w:szCs w:val="26"/>
          <w:shd w:val="clear" w:color="auto" w:fill="FFFFFF"/>
        </w:rPr>
        <w:t xml:space="preserve">Для достижения высоких показателей по извлечению углеродистого концентрата </w:t>
      </w:r>
      <w:r w:rsidR="00A73605" w:rsidRPr="00A73605">
        <w:rPr>
          <w:rFonts w:ascii="Times New Roman" w:eastAsia="Times New Roman" w:hAnsi="Times New Roman"/>
          <w:sz w:val="28"/>
          <w:szCs w:val="26"/>
          <w:shd w:val="clear" w:color="auto" w:fill="FFFFFF"/>
        </w:rPr>
        <w:t xml:space="preserve">требуются операции перечистки и оптимальный реагентный режим. </w:t>
      </w: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Анализ литературных данных показывает, что наиболее подходящий размер частиц для флотац</w:t>
      </w:r>
      <w:r w:rsidR="00CF5248" w:rsidRPr="00617291">
        <w:rPr>
          <w:rFonts w:ascii="Times New Roman" w:eastAsia="Times New Roman" w:hAnsi="Times New Roman"/>
          <w:color w:val="000000"/>
          <w:spacing w:val="-4"/>
          <w:sz w:val="28"/>
          <w:szCs w:val="28"/>
        </w:rPr>
        <w:t>ии должен быть более 71 мкм [111]. В работах авторов [1</w:t>
      </w:r>
      <w:r w:rsidRPr="00617291">
        <w:rPr>
          <w:rFonts w:ascii="Times New Roman" w:eastAsia="Times New Roman" w:hAnsi="Times New Roman"/>
          <w:color w:val="000000"/>
          <w:spacing w:val="-4"/>
          <w:sz w:val="28"/>
          <w:szCs w:val="28"/>
        </w:rPr>
        <w:t>1</w:t>
      </w:r>
      <w:r w:rsidR="00CF5248" w:rsidRPr="00617291">
        <w:rPr>
          <w:rFonts w:ascii="Times New Roman" w:eastAsia="Times New Roman" w:hAnsi="Times New Roman"/>
          <w:color w:val="000000"/>
          <w:spacing w:val="-4"/>
          <w:sz w:val="28"/>
          <w:szCs w:val="28"/>
        </w:rPr>
        <w:t>2</w:t>
      </w:r>
      <w:r w:rsidRPr="00617291">
        <w:rPr>
          <w:rFonts w:ascii="Times New Roman" w:eastAsia="Times New Roman" w:hAnsi="Times New Roman"/>
          <w:color w:val="000000"/>
          <w:spacing w:val="-4"/>
          <w:sz w:val="28"/>
          <w:szCs w:val="28"/>
        </w:rPr>
        <w:t xml:space="preserve">] для флотационных испытаний золы использовали частицы немагнитной фракции размером 71–100 мкм. В качестве собирателя флотации был выбран керосин из-за его высокой </w:t>
      </w:r>
      <w:r w:rsidR="00CF5248" w:rsidRPr="00617291">
        <w:rPr>
          <w:rFonts w:ascii="Times New Roman" w:eastAsia="Times New Roman" w:hAnsi="Times New Roman"/>
          <w:color w:val="000000"/>
          <w:spacing w:val="-4"/>
          <w:sz w:val="28"/>
          <w:szCs w:val="28"/>
        </w:rPr>
        <w:t>эффективности и низкой цены [113</w:t>
      </w:r>
      <w:r w:rsidRPr="00617291">
        <w:rPr>
          <w:rFonts w:ascii="Times New Roman" w:eastAsia="Times New Roman" w:hAnsi="Times New Roman"/>
          <w:color w:val="000000"/>
          <w:spacing w:val="-4"/>
          <w:sz w:val="28"/>
          <w:szCs w:val="28"/>
        </w:rPr>
        <w:t xml:space="preserve">]. МИБК применяли в испытаниях на флотацию для предотвращения </w:t>
      </w:r>
      <w:r w:rsidR="00C87CA6" w:rsidRPr="00617291">
        <w:rPr>
          <w:rFonts w:ascii="Times New Roman" w:eastAsia="Times New Roman" w:hAnsi="Times New Roman"/>
          <w:color w:val="000000"/>
          <w:spacing w:val="-4"/>
          <w:sz w:val="28"/>
          <w:szCs w:val="28"/>
        </w:rPr>
        <w:t xml:space="preserve">коалесценции пузырьков воздуха </w:t>
      </w:r>
      <w:r w:rsidR="00311738" w:rsidRPr="00617291">
        <w:rPr>
          <w:rFonts w:ascii="Times New Roman" w:eastAsia="Times New Roman" w:hAnsi="Times New Roman"/>
          <w:color w:val="000000"/>
          <w:spacing w:val="-4"/>
          <w:sz w:val="28"/>
          <w:szCs w:val="28"/>
        </w:rPr>
        <w:t>[1</w:t>
      </w:r>
      <w:r w:rsidRPr="00617291">
        <w:rPr>
          <w:rFonts w:ascii="Times New Roman" w:eastAsia="Times New Roman" w:hAnsi="Times New Roman"/>
          <w:color w:val="000000"/>
          <w:spacing w:val="-4"/>
          <w:sz w:val="28"/>
          <w:szCs w:val="28"/>
        </w:rPr>
        <w:t>1</w:t>
      </w:r>
      <w:r w:rsidR="00311738" w:rsidRPr="00617291">
        <w:rPr>
          <w:rFonts w:ascii="Times New Roman" w:eastAsia="Times New Roman" w:hAnsi="Times New Roman"/>
          <w:color w:val="000000"/>
          <w:spacing w:val="-4"/>
          <w:sz w:val="28"/>
          <w:szCs w:val="28"/>
        </w:rPr>
        <w:t>2</w:t>
      </w:r>
      <w:r w:rsidRPr="00617291">
        <w:rPr>
          <w:rFonts w:ascii="Times New Roman" w:eastAsia="Times New Roman" w:hAnsi="Times New Roman"/>
          <w:color w:val="000000"/>
          <w:spacing w:val="-4"/>
          <w:sz w:val="28"/>
          <w:szCs w:val="28"/>
        </w:rPr>
        <w:t>]. Использование фракции 40–71 мкм обеспечивало извлечение несгоревшего углерода ~99 %, в то время как при использовании более крупных частиц 71–100 мкм извлечени</w:t>
      </w:r>
      <w:r w:rsidR="00311738" w:rsidRPr="00617291">
        <w:rPr>
          <w:rFonts w:ascii="Times New Roman" w:eastAsia="Times New Roman" w:hAnsi="Times New Roman"/>
          <w:color w:val="000000"/>
          <w:spacing w:val="-4"/>
          <w:sz w:val="28"/>
          <w:szCs w:val="28"/>
        </w:rPr>
        <w:t>е углерода не превышало 83 % [1</w:t>
      </w:r>
      <w:r w:rsidRPr="00617291">
        <w:rPr>
          <w:rFonts w:ascii="Times New Roman" w:eastAsia="Times New Roman" w:hAnsi="Times New Roman"/>
          <w:color w:val="000000"/>
          <w:spacing w:val="-4"/>
          <w:sz w:val="28"/>
          <w:szCs w:val="28"/>
        </w:rPr>
        <w:t>1</w:t>
      </w:r>
      <w:r w:rsidR="00311738" w:rsidRPr="00617291">
        <w:rPr>
          <w:rFonts w:ascii="Times New Roman" w:eastAsia="Times New Roman" w:hAnsi="Times New Roman"/>
          <w:color w:val="000000"/>
          <w:spacing w:val="-4"/>
          <w:sz w:val="28"/>
          <w:szCs w:val="28"/>
        </w:rPr>
        <w:t>2</w:t>
      </w:r>
      <w:r w:rsidRPr="00617291">
        <w:rPr>
          <w:rFonts w:ascii="Times New Roman" w:eastAsia="Times New Roman" w:hAnsi="Times New Roman"/>
          <w:color w:val="000000"/>
          <w:spacing w:val="-4"/>
          <w:sz w:val="28"/>
          <w:szCs w:val="28"/>
        </w:rPr>
        <w:t>].</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 xml:space="preserve">Для повышения эффективности флотации были применены предварительно активированные золы после химической активации. </w:t>
      </w:r>
    </w:p>
    <w:p w:rsidR="00B36FC7" w:rsidRPr="00B36FC7" w:rsidRDefault="00C07CCF" w:rsidP="00B36FC7">
      <w:pPr>
        <w:spacing w:after="0" w:line="240" w:lineRule="auto"/>
        <w:ind w:firstLine="567"/>
        <w:jc w:val="both"/>
        <w:rPr>
          <w:rFonts w:ascii="Times New Roman" w:eastAsia="Times New Roman" w:hAnsi="Times New Roman"/>
          <w:color w:val="000000"/>
          <w:sz w:val="28"/>
          <w:szCs w:val="28"/>
          <w:lang w:eastAsia="ru-RU"/>
        </w:rPr>
      </w:pPr>
      <w:r>
        <w:rPr>
          <w:rFonts w:ascii="Times New Roman" w:hAnsi="Times New Roman"/>
          <w:sz w:val="28"/>
        </w:rPr>
        <w:t xml:space="preserve">Были отработаны </w:t>
      </w:r>
      <w:r w:rsidR="00B36FC7" w:rsidRPr="00B36FC7">
        <w:rPr>
          <w:rFonts w:ascii="Times New Roman" w:hAnsi="Times New Roman"/>
          <w:sz w:val="28"/>
        </w:rPr>
        <w:t>4 постановочных опытов с различными реагентными режимами. При извлечении недожога (углеродистого концентрата) применялась схема основной флотации с перечисткой концентрата.</w:t>
      </w:r>
      <w:r w:rsidR="00B36FC7" w:rsidRPr="00B36FC7">
        <w:rPr>
          <w:rFonts w:ascii="Times New Roman" w:eastAsia="Times New Roman" w:hAnsi="Times New Roman"/>
          <w:color w:val="000000"/>
          <w:sz w:val="28"/>
          <w:szCs w:val="28"/>
          <w:lang w:eastAsia="ru-RU"/>
        </w:rPr>
        <w:t xml:space="preserve"> </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В качестве сравнительных исследовании были взяты 2 пробы на исходной золе (без активирования золы), а также 2 пробы предварительно активированных зол.</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Реагентный режим постановочных опытов:</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 xml:space="preserve">Масса исходной золы </w:t>
      </w:r>
      <w:r w:rsidR="00005BF1" w:rsidRPr="00497896">
        <w:rPr>
          <w:rFonts w:ascii="Times New Roman" w:eastAsia="Times New Roman" w:hAnsi="Times New Roman"/>
          <w:sz w:val="28"/>
          <w:lang w:eastAsia="ru-RU"/>
        </w:rPr>
        <w:t>–</w:t>
      </w:r>
      <w:r w:rsidRPr="00497896">
        <w:rPr>
          <w:rFonts w:ascii="Times New Roman" w:eastAsia="Times New Roman" w:hAnsi="Times New Roman"/>
          <w:sz w:val="28"/>
          <w:lang w:eastAsia="ru-RU"/>
        </w:rPr>
        <w:t>150 грамм</w:t>
      </w:r>
      <w:r w:rsidR="00497896" w:rsidRPr="00497896">
        <w:rPr>
          <w:rFonts w:ascii="Times New Roman" w:eastAsia="Times New Roman" w:hAnsi="Times New Roman"/>
          <w:sz w:val="28"/>
          <w:lang w:val="kk-KZ" w:eastAsia="ru-RU"/>
        </w:rPr>
        <w:t>;</w:t>
      </w:r>
    </w:p>
    <w:p w:rsidR="00C65929" w:rsidRPr="00497896" w:rsidRDefault="00497896" w:rsidP="00B36FC7">
      <w:pPr>
        <w:spacing w:after="0" w:line="240" w:lineRule="auto"/>
        <w:ind w:firstLine="567"/>
        <w:jc w:val="both"/>
        <w:rPr>
          <w:rFonts w:ascii="Times New Roman" w:eastAsia="Times New Roman" w:hAnsi="Times New Roman"/>
          <w:sz w:val="28"/>
          <w:lang w:eastAsia="ru-RU"/>
        </w:rPr>
      </w:pPr>
      <w:r w:rsidRPr="00497896">
        <w:rPr>
          <w:rFonts w:ascii="Times New Roman" w:eastAsia="Times New Roman" w:hAnsi="Times New Roman"/>
          <w:sz w:val="28"/>
          <w:lang w:eastAsia="ru-RU"/>
        </w:rPr>
        <w:t>Собиратель-Керосин – 1500 г/т</w:t>
      </w:r>
      <w:r w:rsidRPr="00497896">
        <w:rPr>
          <w:rFonts w:ascii="Times New Roman" w:eastAsia="Times New Roman" w:hAnsi="Times New Roman"/>
          <w:sz w:val="28"/>
          <w:lang w:val="kk-KZ" w:eastAsia="ru-RU"/>
        </w:rPr>
        <w:t>;</w:t>
      </w:r>
      <w:r w:rsidR="00B36FC7" w:rsidRPr="00497896">
        <w:rPr>
          <w:rFonts w:ascii="Times New Roman" w:eastAsia="Times New Roman" w:hAnsi="Times New Roman"/>
          <w:sz w:val="28"/>
          <w:lang w:eastAsia="ru-RU"/>
        </w:rPr>
        <w:t xml:space="preserve"> </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вспениватель-МИБК – 50 г/т</w:t>
      </w:r>
      <w:r w:rsidR="00497896" w:rsidRPr="00497896">
        <w:rPr>
          <w:rFonts w:ascii="Times New Roman" w:eastAsia="Times New Roman" w:hAnsi="Times New Roman"/>
          <w:sz w:val="28"/>
          <w:lang w:val="kk-KZ" w:eastAsia="ru-RU"/>
        </w:rPr>
        <w:t>;</w:t>
      </w:r>
    </w:p>
    <w:p w:rsidR="00C65929"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Собиратель-</w:t>
      </w:r>
      <w:r w:rsidRPr="00497896">
        <w:rPr>
          <w:rFonts w:ascii="Times New Roman" w:eastAsia="Times New Roman" w:hAnsi="Times New Roman"/>
          <w:sz w:val="28"/>
          <w:lang w:val="en-US" w:eastAsia="ru-RU"/>
        </w:rPr>
        <w:t>SBX</w:t>
      </w:r>
      <w:r w:rsidRPr="00497896">
        <w:rPr>
          <w:rFonts w:ascii="Times New Roman" w:eastAsia="Times New Roman" w:hAnsi="Times New Roman"/>
          <w:sz w:val="28"/>
          <w:lang w:eastAsia="ru-RU"/>
        </w:rPr>
        <w:t xml:space="preserve"> – 1</w:t>
      </w:r>
      <w:r w:rsidR="00497896" w:rsidRPr="00497896">
        <w:rPr>
          <w:rFonts w:ascii="Times New Roman" w:hAnsi="Times New Roman"/>
          <w:sz w:val="28"/>
        </w:rPr>
        <w:t>500 г/т</w:t>
      </w:r>
      <w:r w:rsidR="00497896" w:rsidRPr="00497896">
        <w:rPr>
          <w:rFonts w:ascii="Times New Roman" w:hAnsi="Times New Roman"/>
          <w:sz w:val="28"/>
          <w:lang w:val="kk-KZ"/>
        </w:rPr>
        <w:t>;</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вспениватель-МИБК – 50 г/т</w:t>
      </w:r>
      <w:r w:rsidR="00497896" w:rsidRPr="00497896">
        <w:rPr>
          <w:rFonts w:ascii="Times New Roman" w:eastAsia="Times New Roman" w:hAnsi="Times New Roman"/>
          <w:sz w:val="28"/>
          <w:lang w:val="kk-KZ" w:eastAsia="ru-RU"/>
        </w:rPr>
        <w:t>;</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lastRenderedPageBreak/>
        <w:t>крупность питания – (</w:t>
      </w:r>
      <w:r w:rsidRPr="00497896">
        <w:rPr>
          <w:rFonts w:ascii="Times New Roman" w:eastAsia="Times New Roman" w:hAnsi="Times New Roman"/>
          <w:spacing w:val="-4"/>
          <w:sz w:val="28"/>
        </w:rPr>
        <w:t>0,1 +0,056 мм)</w:t>
      </w:r>
      <w:r w:rsidR="00497896" w:rsidRPr="00497896">
        <w:rPr>
          <w:rFonts w:ascii="Times New Roman" w:eastAsia="Times New Roman" w:hAnsi="Times New Roman"/>
          <w:spacing w:val="-4"/>
          <w:sz w:val="28"/>
          <w:lang w:val="kk-KZ"/>
        </w:rPr>
        <w:t>;</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плотность пульпы – 300 г/л</w:t>
      </w:r>
      <w:r w:rsidR="00497896" w:rsidRPr="00497896">
        <w:rPr>
          <w:rFonts w:ascii="Times New Roman" w:eastAsia="Times New Roman" w:hAnsi="Times New Roman"/>
          <w:sz w:val="28"/>
          <w:lang w:val="kk-KZ" w:eastAsia="ru-RU"/>
        </w:rPr>
        <w:t>;</w:t>
      </w:r>
    </w:p>
    <w:p w:rsidR="00B36FC7" w:rsidRPr="00497896" w:rsidRDefault="00B36FC7" w:rsidP="00B36FC7">
      <w:pPr>
        <w:spacing w:after="0" w:line="240" w:lineRule="auto"/>
        <w:ind w:firstLine="567"/>
        <w:jc w:val="both"/>
        <w:rPr>
          <w:rFonts w:ascii="Times New Roman" w:eastAsia="Times New Roman" w:hAnsi="Times New Roman"/>
          <w:sz w:val="28"/>
          <w:lang w:val="kk-KZ" w:eastAsia="ru-RU"/>
        </w:rPr>
      </w:pPr>
      <w:r w:rsidRPr="00497896">
        <w:rPr>
          <w:rFonts w:ascii="Times New Roman" w:eastAsia="Times New Roman" w:hAnsi="Times New Roman"/>
          <w:sz w:val="28"/>
          <w:lang w:eastAsia="ru-RU"/>
        </w:rPr>
        <w:t>время флотации – 5 мин</w:t>
      </w:r>
      <w:r w:rsidR="00497896" w:rsidRPr="00497896">
        <w:rPr>
          <w:rFonts w:ascii="Times New Roman" w:eastAsia="Times New Roman" w:hAnsi="Times New Roman"/>
          <w:sz w:val="28"/>
          <w:lang w:val="kk-KZ" w:eastAsia="ru-RU"/>
        </w:rPr>
        <w:t>;</w:t>
      </w:r>
    </w:p>
    <w:p w:rsidR="00B36FC7" w:rsidRPr="00B36FC7" w:rsidRDefault="00B36FC7" w:rsidP="00B36FC7">
      <w:pPr>
        <w:spacing w:after="0" w:line="240" w:lineRule="auto"/>
        <w:ind w:firstLine="567"/>
        <w:jc w:val="both"/>
        <w:rPr>
          <w:rFonts w:ascii="Times New Roman" w:eastAsia="Times New Roman" w:hAnsi="Times New Roman"/>
          <w:spacing w:val="-4"/>
          <w:sz w:val="28"/>
        </w:rPr>
      </w:pPr>
      <w:r w:rsidRPr="00497896">
        <w:rPr>
          <w:rFonts w:ascii="Times New Roman" w:eastAsia="Times New Roman" w:hAnsi="Times New Roman"/>
          <w:spacing w:val="-4"/>
          <w:sz w:val="28"/>
        </w:rPr>
        <w:t>время перечистки -2,5 мин</w:t>
      </w:r>
    </w:p>
    <w:p w:rsidR="00B36FC7" w:rsidRPr="00B36FC7" w:rsidRDefault="00B36FC7" w:rsidP="00B36FC7">
      <w:pPr>
        <w:spacing w:after="0" w:line="240" w:lineRule="auto"/>
        <w:ind w:firstLine="567"/>
        <w:jc w:val="both"/>
        <w:rPr>
          <w:rFonts w:ascii="Times New Roman" w:eastAsia="Times New Roman" w:hAnsi="Times New Roman"/>
          <w:spacing w:val="-4"/>
          <w:sz w:val="28"/>
          <w:szCs w:val="28"/>
        </w:rPr>
      </w:pPr>
    </w:p>
    <w:p w:rsidR="00B36FC7" w:rsidRPr="00617291" w:rsidRDefault="004A62BB" w:rsidP="00B36FC7">
      <w:pPr>
        <w:spacing w:after="0" w:line="240" w:lineRule="auto"/>
        <w:ind w:firstLine="567"/>
        <w:jc w:val="both"/>
        <w:rPr>
          <w:rFonts w:ascii="Times New Roman" w:eastAsia="Times New Roman" w:hAnsi="Times New Roman"/>
          <w:color w:val="000000"/>
          <w:spacing w:val="-4"/>
          <w:sz w:val="28"/>
          <w:szCs w:val="28"/>
          <w:highlight w:val="yellow"/>
        </w:rPr>
      </w:pPr>
      <w:r>
        <w:rPr>
          <w:noProof/>
          <w:lang w:eastAsia="ru-RU"/>
        </w:rPr>
        <w:drawing>
          <wp:anchor distT="0" distB="0" distL="114300" distR="114300" simplePos="0" relativeHeight="251647488" behindDoc="0" locked="0" layoutInCell="1" allowOverlap="1">
            <wp:simplePos x="0" y="0"/>
            <wp:positionH relativeFrom="column">
              <wp:posOffset>2673350</wp:posOffset>
            </wp:positionH>
            <wp:positionV relativeFrom="paragraph">
              <wp:posOffset>10160</wp:posOffset>
            </wp:positionV>
            <wp:extent cx="3110230" cy="1953260"/>
            <wp:effectExtent l="19050" t="0" r="0" b="0"/>
            <wp:wrapNone/>
            <wp:docPr id="119" name="Объект 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1"/>
                    <pic:cNvPicPr>
                      <a:picLocks noGrp="1" noChangeAspect="1" noChangeArrowheads="1"/>
                    </pic:cNvPicPr>
                  </pic:nvPicPr>
                  <pic:blipFill>
                    <a:blip r:embed="rId142"/>
                    <a:srcRect l="4077" b="17529"/>
                    <a:stretch>
                      <a:fillRect/>
                    </a:stretch>
                  </pic:blipFill>
                  <pic:spPr bwMode="auto">
                    <a:xfrm>
                      <a:off x="0" y="0"/>
                      <a:ext cx="3110230" cy="195326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46464" behindDoc="0" locked="0" layoutInCell="1" allowOverlap="1">
            <wp:simplePos x="0" y="0"/>
            <wp:positionH relativeFrom="column">
              <wp:posOffset>6350</wp:posOffset>
            </wp:positionH>
            <wp:positionV relativeFrom="paragraph">
              <wp:posOffset>13970</wp:posOffset>
            </wp:positionV>
            <wp:extent cx="2541905" cy="1953260"/>
            <wp:effectExtent l="19050" t="0" r="0" b="0"/>
            <wp:wrapNone/>
            <wp:docPr id="118"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43"/>
                    <a:srcRect/>
                    <a:stretch>
                      <a:fillRect/>
                    </a:stretch>
                  </pic:blipFill>
                  <pic:spPr bwMode="auto">
                    <a:xfrm>
                      <a:off x="0" y="0"/>
                      <a:ext cx="2541905" cy="1953260"/>
                    </a:xfrm>
                    <a:prstGeom prst="rect">
                      <a:avLst/>
                    </a:prstGeom>
                    <a:noFill/>
                    <a:ln w="9525">
                      <a:noFill/>
                      <a:miter lim="800000"/>
                      <a:headEnd/>
                      <a:tailEnd/>
                    </a:ln>
                  </pic:spPr>
                </pic:pic>
              </a:graphicData>
            </a:graphic>
          </wp:anchor>
        </w:drawing>
      </w: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r w:rsidRPr="00617291">
        <w:rPr>
          <w:rFonts w:ascii="Times New Roman" w:eastAsia="Times New Roman" w:hAnsi="Times New Roman"/>
          <w:color w:val="000000"/>
          <w:spacing w:val="-4"/>
          <w:sz w:val="28"/>
          <w:szCs w:val="28"/>
          <w:highlight w:val="yellow"/>
        </w:rPr>
        <w:t xml:space="preserve"> </w:t>
      </w:r>
    </w:p>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B36FC7" w:rsidRDefault="00B36FC7" w:rsidP="00B36FC7">
      <w:pPr>
        <w:widowControl w:val="0"/>
        <w:autoSpaceDE w:val="0"/>
        <w:autoSpaceDN w:val="0"/>
        <w:spacing w:after="0" w:line="240" w:lineRule="auto"/>
        <w:ind w:firstLine="567"/>
        <w:jc w:val="center"/>
        <w:rPr>
          <w:rFonts w:ascii="Times New Roman" w:eastAsia="Times New Roman" w:hAnsi="Times New Roman"/>
          <w:color w:val="FF0000"/>
          <w:sz w:val="26"/>
          <w:szCs w:val="26"/>
          <w:shd w:val="clear" w:color="auto" w:fill="FFFFFF"/>
        </w:rPr>
      </w:pPr>
    </w:p>
    <w:p w:rsidR="00B36FC7" w:rsidRPr="00F675CE" w:rsidRDefault="00B36FC7" w:rsidP="00B36FC7">
      <w:pPr>
        <w:widowControl w:val="0"/>
        <w:autoSpaceDE w:val="0"/>
        <w:autoSpaceDN w:val="0"/>
        <w:spacing w:after="0" w:line="240" w:lineRule="auto"/>
        <w:ind w:firstLine="567"/>
        <w:jc w:val="center"/>
        <w:rPr>
          <w:rFonts w:ascii="Times New Roman" w:eastAsia="Times New Roman" w:hAnsi="Times New Roman"/>
          <w:sz w:val="28"/>
          <w:szCs w:val="28"/>
          <w:shd w:val="clear" w:color="auto" w:fill="FFFFFF"/>
        </w:rPr>
      </w:pPr>
    </w:p>
    <w:p w:rsidR="00EE7B4E" w:rsidRPr="00617291" w:rsidRDefault="00EE7B4E" w:rsidP="00B36FC7">
      <w:pPr>
        <w:widowControl w:val="0"/>
        <w:autoSpaceDE w:val="0"/>
        <w:autoSpaceDN w:val="0"/>
        <w:spacing w:after="0" w:line="240" w:lineRule="auto"/>
        <w:ind w:firstLine="567"/>
        <w:jc w:val="center"/>
        <w:rPr>
          <w:rFonts w:ascii="Times New Roman" w:eastAsia="Times New Roman" w:hAnsi="Times New Roman"/>
          <w:color w:val="000000"/>
          <w:sz w:val="28"/>
          <w:szCs w:val="26"/>
          <w:shd w:val="clear" w:color="auto" w:fill="FFFFFF"/>
        </w:rPr>
      </w:pPr>
    </w:p>
    <w:p w:rsidR="00B36FC7" w:rsidRPr="00617291" w:rsidRDefault="00EF6F9A" w:rsidP="00B36FC7">
      <w:pPr>
        <w:widowControl w:val="0"/>
        <w:autoSpaceDE w:val="0"/>
        <w:autoSpaceDN w:val="0"/>
        <w:spacing w:after="0" w:line="240" w:lineRule="auto"/>
        <w:ind w:firstLine="567"/>
        <w:jc w:val="center"/>
        <w:rPr>
          <w:rFonts w:ascii="Times New Roman" w:eastAsia="Times New Roman" w:hAnsi="Times New Roman"/>
          <w:color w:val="000000"/>
          <w:sz w:val="28"/>
          <w:szCs w:val="26"/>
          <w:shd w:val="clear" w:color="auto" w:fill="FFFFFF"/>
        </w:rPr>
      </w:pPr>
      <w:r w:rsidRPr="00617291">
        <w:rPr>
          <w:rFonts w:ascii="Times New Roman" w:eastAsia="Times New Roman" w:hAnsi="Times New Roman"/>
          <w:color w:val="000000"/>
          <w:sz w:val="28"/>
          <w:szCs w:val="26"/>
          <w:shd w:val="clear" w:color="auto" w:fill="FFFFFF"/>
        </w:rPr>
        <w:t>Рисунок 3.5</w:t>
      </w:r>
      <w:r w:rsidR="00B36FC7" w:rsidRPr="00617291">
        <w:rPr>
          <w:rFonts w:ascii="Times New Roman" w:eastAsia="Times New Roman" w:hAnsi="Times New Roman"/>
          <w:color w:val="000000"/>
          <w:sz w:val="28"/>
          <w:szCs w:val="26"/>
          <w:shd w:val="clear" w:color="auto" w:fill="FFFFFF"/>
        </w:rPr>
        <w:t xml:space="preserve"> – Флотационная машина «Механобр Техника»</w:t>
      </w:r>
    </w:p>
    <w:p w:rsidR="00B36FC7" w:rsidRPr="00617291" w:rsidRDefault="00B36FC7" w:rsidP="00B36FC7">
      <w:pPr>
        <w:spacing w:after="0" w:line="240" w:lineRule="auto"/>
        <w:ind w:firstLine="567"/>
        <w:jc w:val="both"/>
        <w:rPr>
          <w:rFonts w:ascii="Times New Roman" w:eastAsia="Times New Roman" w:hAnsi="Times New Roman"/>
          <w:color w:val="000000"/>
          <w:spacing w:val="-4"/>
          <w:sz w:val="32"/>
          <w:szCs w:val="28"/>
          <w:highlight w:val="yellow"/>
        </w:rPr>
      </w:pPr>
    </w:p>
    <w:p w:rsidR="00B36FC7" w:rsidRPr="00617291" w:rsidRDefault="004A62BB" w:rsidP="00B36FC7">
      <w:pPr>
        <w:spacing w:after="0" w:line="240" w:lineRule="auto"/>
        <w:ind w:firstLine="567"/>
        <w:jc w:val="center"/>
        <w:rPr>
          <w:rFonts w:ascii="Times New Roman" w:eastAsia="Times New Roman" w:hAnsi="Times New Roman"/>
          <w:b/>
          <w:color w:val="000000"/>
          <w:spacing w:val="-4"/>
          <w:sz w:val="28"/>
          <w:szCs w:val="28"/>
          <w:highlight w:val="yellow"/>
        </w:rPr>
      </w:pPr>
      <w:r>
        <w:rPr>
          <w:rFonts w:ascii="Times New Roman" w:eastAsia="Times New Roman" w:hAnsi="Times New Roman"/>
          <w:b/>
          <w:noProof/>
          <w:color w:val="000000"/>
          <w:spacing w:val="-4"/>
          <w:sz w:val="28"/>
          <w:szCs w:val="28"/>
          <w:lang w:eastAsia="ru-RU"/>
        </w:rPr>
        <w:drawing>
          <wp:inline distT="0" distB="0" distL="0" distR="0">
            <wp:extent cx="4943475" cy="3362325"/>
            <wp:effectExtent l="19050" t="0" r="9525" b="0"/>
            <wp:docPr id="46"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44"/>
                    <a:srcRect/>
                    <a:stretch>
                      <a:fillRect/>
                    </a:stretch>
                  </pic:blipFill>
                  <pic:spPr bwMode="auto">
                    <a:xfrm>
                      <a:off x="0" y="0"/>
                      <a:ext cx="4943475" cy="3362325"/>
                    </a:xfrm>
                    <a:prstGeom prst="rect">
                      <a:avLst/>
                    </a:prstGeom>
                    <a:noFill/>
                    <a:ln w="9525">
                      <a:noFill/>
                      <a:miter lim="800000"/>
                      <a:headEnd/>
                      <a:tailEnd/>
                    </a:ln>
                  </pic:spPr>
                </pic:pic>
              </a:graphicData>
            </a:graphic>
          </wp:inline>
        </w:drawing>
      </w:r>
    </w:p>
    <w:p w:rsidR="00EE7B4E" w:rsidRDefault="00EE7B4E" w:rsidP="00B36FC7">
      <w:pPr>
        <w:spacing w:after="0" w:line="240" w:lineRule="auto"/>
        <w:ind w:firstLine="567"/>
        <w:jc w:val="center"/>
        <w:rPr>
          <w:rFonts w:ascii="Times New Roman" w:hAnsi="Times New Roman"/>
          <w:color w:val="000000"/>
          <w:sz w:val="28"/>
          <w:szCs w:val="28"/>
          <w:lang w:val="kk-KZ"/>
        </w:rPr>
      </w:pPr>
    </w:p>
    <w:p w:rsidR="00B36FC7" w:rsidRPr="00B36FC7" w:rsidRDefault="00B36FC7" w:rsidP="00B36FC7">
      <w:pPr>
        <w:spacing w:after="0" w:line="240" w:lineRule="auto"/>
        <w:ind w:firstLine="567"/>
        <w:jc w:val="center"/>
        <w:rPr>
          <w:rFonts w:ascii="Times New Roman" w:hAnsi="Times New Roman"/>
          <w:color w:val="000000"/>
          <w:sz w:val="28"/>
          <w:szCs w:val="28"/>
          <w:lang w:val="kk-KZ"/>
        </w:rPr>
      </w:pPr>
      <w:r w:rsidRPr="00F73819">
        <w:rPr>
          <w:rFonts w:ascii="Times New Roman" w:hAnsi="Times New Roman"/>
          <w:color w:val="000000"/>
          <w:sz w:val="28"/>
          <w:szCs w:val="28"/>
          <w:lang w:val="kk-KZ"/>
        </w:rPr>
        <w:t>Рис</w:t>
      </w:r>
      <w:r w:rsidR="00F73819" w:rsidRPr="00F73819">
        <w:rPr>
          <w:rFonts w:ascii="Times New Roman" w:hAnsi="Times New Roman"/>
          <w:color w:val="000000"/>
          <w:sz w:val="28"/>
          <w:szCs w:val="28"/>
          <w:lang w:val="kk-KZ"/>
        </w:rPr>
        <w:t>унок</w:t>
      </w:r>
      <w:r w:rsidRPr="00F73819">
        <w:rPr>
          <w:rFonts w:ascii="Times New Roman" w:hAnsi="Times New Roman"/>
          <w:color w:val="000000"/>
          <w:sz w:val="28"/>
          <w:szCs w:val="28"/>
          <w:lang w:val="kk-KZ"/>
        </w:rPr>
        <w:t xml:space="preserve"> </w:t>
      </w:r>
      <w:r w:rsidR="00EF6F9A" w:rsidRPr="00F73819">
        <w:rPr>
          <w:rFonts w:ascii="Times New Roman" w:hAnsi="Times New Roman"/>
          <w:color w:val="000000"/>
          <w:sz w:val="28"/>
          <w:szCs w:val="28"/>
          <w:lang w:val="kk-KZ"/>
        </w:rPr>
        <w:t>3.6</w:t>
      </w:r>
      <w:r w:rsidRPr="00B36FC7">
        <w:rPr>
          <w:rFonts w:ascii="Times New Roman" w:hAnsi="Times New Roman"/>
          <w:color w:val="000000"/>
          <w:sz w:val="28"/>
          <w:szCs w:val="28"/>
          <w:lang w:val="kk-KZ"/>
        </w:rPr>
        <w:t>– Технологическая схема флотационного обогащения ЗШО</w:t>
      </w:r>
    </w:p>
    <w:p w:rsidR="0094360A" w:rsidRDefault="0094360A" w:rsidP="00B36FC7">
      <w:pPr>
        <w:spacing w:after="0" w:line="240" w:lineRule="auto"/>
        <w:ind w:firstLine="567"/>
        <w:jc w:val="both"/>
        <w:rPr>
          <w:rFonts w:ascii="Times New Roman" w:hAnsi="Times New Roman"/>
          <w:sz w:val="28"/>
        </w:rPr>
      </w:pPr>
    </w:p>
    <w:p w:rsidR="0094360A" w:rsidRPr="000F4B21" w:rsidRDefault="00B36FC7" w:rsidP="00B36FC7">
      <w:pPr>
        <w:spacing w:after="0" w:line="240" w:lineRule="auto"/>
        <w:ind w:firstLine="567"/>
        <w:jc w:val="both"/>
        <w:rPr>
          <w:rFonts w:ascii="Times New Roman" w:hAnsi="Times New Roman"/>
          <w:sz w:val="28"/>
        </w:rPr>
      </w:pPr>
      <w:r w:rsidRPr="000F4B21">
        <w:rPr>
          <w:rFonts w:ascii="Times New Roman" w:hAnsi="Times New Roman"/>
          <w:sz w:val="28"/>
        </w:rPr>
        <w:t xml:space="preserve">В результате проведенных опытов </w:t>
      </w:r>
      <w:r w:rsidR="0094360A" w:rsidRPr="000F4B21">
        <w:rPr>
          <w:rFonts w:ascii="Times New Roman" w:hAnsi="Times New Roman"/>
          <w:sz w:val="28"/>
        </w:rPr>
        <w:t xml:space="preserve">с применением реагентного режима собирателя-керосина 1500 г/т и вспенивателя-МИБК 50 г/т: был получен </w:t>
      </w:r>
      <w:r w:rsidR="008B7FD6">
        <w:rPr>
          <w:rFonts w:ascii="Times New Roman" w:hAnsi="Times New Roman"/>
          <w:sz w:val="28"/>
        </w:rPr>
        <w:t>углеродистый концентрат</w:t>
      </w:r>
      <w:r w:rsidR="00AE2FA2" w:rsidRPr="000F4B21">
        <w:rPr>
          <w:rFonts w:ascii="Times New Roman" w:hAnsi="Times New Roman"/>
          <w:sz w:val="28"/>
        </w:rPr>
        <w:t xml:space="preserve"> </w:t>
      </w:r>
      <w:r w:rsidR="0094360A" w:rsidRPr="000F4B21">
        <w:rPr>
          <w:rFonts w:ascii="Times New Roman" w:hAnsi="Times New Roman"/>
          <w:sz w:val="28"/>
        </w:rPr>
        <w:t>с содержанием углерода 65 %, извлечение углерода в концентрат составило 37,6 %, выход с</w:t>
      </w:r>
      <w:r w:rsidR="008B7FD6">
        <w:rPr>
          <w:rFonts w:ascii="Times New Roman" w:hAnsi="Times New Roman"/>
          <w:sz w:val="28"/>
        </w:rPr>
        <w:t>оставил 4,14 % при применении активированных золошлаковых отходов.</w:t>
      </w:r>
      <w:r w:rsidR="0094360A" w:rsidRPr="000F4B21">
        <w:rPr>
          <w:rFonts w:ascii="Times New Roman" w:hAnsi="Times New Roman"/>
          <w:sz w:val="28"/>
        </w:rPr>
        <w:t xml:space="preserve"> </w:t>
      </w: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В результате серии проведенных постановочных опытов были рассчитаны качественно-количественные схемы флотационного обо</w:t>
      </w:r>
      <w:r w:rsidR="00615DD0">
        <w:rPr>
          <w:rFonts w:ascii="Times New Roman" w:hAnsi="Times New Roman"/>
          <w:sz w:val="28"/>
        </w:rPr>
        <w:t xml:space="preserve">гащения ЗШО показаны </w:t>
      </w:r>
      <w:r w:rsidR="00615DD0">
        <w:rPr>
          <w:rFonts w:ascii="Times New Roman" w:hAnsi="Times New Roman"/>
          <w:sz w:val="28"/>
        </w:rPr>
        <w:lastRenderedPageBreak/>
        <w:t>на рисунке 3.7</w:t>
      </w:r>
      <w:r w:rsidRPr="00B36FC7">
        <w:rPr>
          <w:rFonts w:ascii="Times New Roman" w:hAnsi="Times New Roman"/>
          <w:sz w:val="28"/>
        </w:rPr>
        <w:t xml:space="preserve"> (где</w:t>
      </w:r>
      <w:r w:rsidR="007C50E1">
        <w:rPr>
          <w:rFonts w:ascii="Times New Roman" w:hAnsi="Times New Roman"/>
          <w:sz w:val="28"/>
        </w:rPr>
        <w:t xml:space="preserve"> γ – выход концентрата; </w:t>
      </w:r>
      <w:r w:rsidR="007C50E1">
        <w:rPr>
          <w:rFonts w:ascii="Cambria Math" w:hAnsi="Cambria Math"/>
          <w:sz w:val="28"/>
        </w:rPr>
        <w:t>β</w:t>
      </w:r>
      <w:r w:rsidR="007C50E1">
        <w:rPr>
          <w:rFonts w:ascii="Times New Roman" w:hAnsi="Times New Roman"/>
          <w:sz w:val="28"/>
        </w:rPr>
        <w:t xml:space="preserve"> – содержание углерода; ε – </w:t>
      </w:r>
      <w:r w:rsidRPr="00B36FC7">
        <w:rPr>
          <w:rFonts w:ascii="Times New Roman" w:hAnsi="Times New Roman"/>
          <w:sz w:val="28"/>
        </w:rPr>
        <w:t>извлечение углерода в концентрат).</w:t>
      </w:r>
      <w:r w:rsidR="007C50E1">
        <w:rPr>
          <w:rFonts w:ascii="Times New Roman" w:hAnsi="Times New Roman"/>
          <w:sz w:val="28"/>
        </w:rPr>
        <w:t xml:space="preserve"> </w:t>
      </w:r>
    </w:p>
    <w:p w:rsidR="00B36FC7" w:rsidRPr="00B36FC7" w:rsidRDefault="00B36FC7" w:rsidP="00B36FC7">
      <w:pPr>
        <w:spacing w:after="0" w:line="240" w:lineRule="auto"/>
        <w:ind w:firstLine="567"/>
        <w:jc w:val="both"/>
        <w:rPr>
          <w:rFonts w:ascii="Times New Roman" w:hAnsi="Times New Roman"/>
          <w:sz w:val="28"/>
          <w:highlight w:val="yellow"/>
        </w:rPr>
      </w:pPr>
      <w:r w:rsidRPr="00B36FC7">
        <w:rPr>
          <w:rFonts w:ascii="Times New Roman" w:hAnsi="Times New Roman"/>
          <w:sz w:val="28"/>
          <w:highlight w:val="yellow"/>
        </w:rPr>
        <w:t xml:space="preserve"> </w:t>
      </w:r>
      <w:r w:rsidR="004A62BB">
        <w:rPr>
          <w:rFonts w:ascii="Times New Roman" w:hAnsi="Times New Roman"/>
          <w:noProof/>
          <w:sz w:val="28"/>
          <w:lang w:eastAsia="ru-RU"/>
        </w:rPr>
        <w:drawing>
          <wp:inline distT="0" distB="0" distL="0" distR="0">
            <wp:extent cx="5943600" cy="4114800"/>
            <wp:effectExtent l="19050" t="0" r="0" b="0"/>
            <wp:docPr id="47"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45"/>
                    <a:srcRect t="10367"/>
                    <a:stretch>
                      <a:fillRect/>
                    </a:stretch>
                  </pic:blipFill>
                  <pic:spPr bwMode="auto">
                    <a:xfrm>
                      <a:off x="0" y="0"/>
                      <a:ext cx="5943600" cy="4114800"/>
                    </a:xfrm>
                    <a:prstGeom prst="rect">
                      <a:avLst/>
                    </a:prstGeom>
                    <a:noFill/>
                    <a:ln w="9525">
                      <a:noFill/>
                      <a:miter lim="800000"/>
                      <a:headEnd/>
                      <a:tailEnd/>
                    </a:ln>
                  </pic:spPr>
                </pic:pic>
              </a:graphicData>
            </a:graphic>
          </wp:inline>
        </w:drawing>
      </w:r>
    </w:p>
    <w:p w:rsidR="00B36FC7" w:rsidRPr="00B36FC7" w:rsidRDefault="0058061B" w:rsidP="00B36FC7">
      <w:pPr>
        <w:spacing w:after="0" w:line="240" w:lineRule="auto"/>
        <w:ind w:firstLine="567"/>
        <w:jc w:val="both"/>
        <w:rPr>
          <w:rFonts w:ascii="Times New Roman" w:hAnsi="Times New Roman"/>
          <w:sz w:val="28"/>
        </w:rPr>
      </w:pPr>
      <w:r>
        <w:rPr>
          <w:rFonts w:ascii="Times New Roman" w:hAnsi="Times New Roman"/>
          <w:sz w:val="28"/>
        </w:rPr>
        <w:t xml:space="preserve">                   </w:t>
      </w:r>
      <w:r w:rsidR="00B36FC7" w:rsidRPr="00B36FC7">
        <w:rPr>
          <w:rFonts w:ascii="Times New Roman" w:hAnsi="Times New Roman"/>
          <w:sz w:val="28"/>
        </w:rPr>
        <w:t>а)</w:t>
      </w:r>
      <w:r w:rsidR="00B36FC7" w:rsidRPr="00B36FC7">
        <w:rPr>
          <w:rFonts w:ascii="Times New Roman" w:hAnsi="Times New Roman"/>
          <w:sz w:val="28"/>
        </w:rPr>
        <w:tab/>
      </w:r>
      <w:r w:rsidR="00B36FC7" w:rsidRPr="00B36FC7">
        <w:rPr>
          <w:rFonts w:ascii="Times New Roman" w:hAnsi="Times New Roman"/>
          <w:sz w:val="28"/>
        </w:rPr>
        <w:tab/>
      </w:r>
      <w:r w:rsidR="00B36FC7" w:rsidRPr="00B36FC7">
        <w:rPr>
          <w:rFonts w:ascii="Times New Roman" w:hAnsi="Times New Roman"/>
          <w:sz w:val="28"/>
        </w:rPr>
        <w:tab/>
      </w:r>
      <w:r w:rsidR="00B36FC7" w:rsidRPr="00B36FC7">
        <w:rPr>
          <w:rFonts w:ascii="Times New Roman" w:hAnsi="Times New Roman"/>
          <w:sz w:val="28"/>
        </w:rPr>
        <w:tab/>
      </w:r>
      <w:r w:rsidR="00B36FC7" w:rsidRPr="00B36FC7">
        <w:rPr>
          <w:rFonts w:ascii="Times New Roman" w:hAnsi="Times New Roman"/>
          <w:sz w:val="28"/>
        </w:rPr>
        <w:tab/>
      </w:r>
      <w:r w:rsidR="00B36FC7" w:rsidRPr="00B36FC7">
        <w:rPr>
          <w:rFonts w:ascii="Times New Roman" w:hAnsi="Times New Roman"/>
          <w:sz w:val="28"/>
        </w:rPr>
        <w:tab/>
        <w:t>б)</w:t>
      </w:r>
    </w:p>
    <w:p w:rsidR="00161439" w:rsidRDefault="00161439" w:rsidP="00B36FC7">
      <w:pPr>
        <w:spacing w:after="0" w:line="240" w:lineRule="auto"/>
        <w:ind w:firstLine="567"/>
        <w:jc w:val="both"/>
        <w:rPr>
          <w:rFonts w:ascii="Times New Roman" w:hAnsi="Times New Roman"/>
          <w:sz w:val="28"/>
        </w:rPr>
      </w:pP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Рис</w:t>
      </w:r>
      <w:r w:rsidR="005F21E6">
        <w:rPr>
          <w:rFonts w:ascii="Times New Roman" w:hAnsi="Times New Roman"/>
          <w:sz w:val="28"/>
        </w:rPr>
        <w:t>унок</w:t>
      </w:r>
      <w:r w:rsidR="000E7019">
        <w:rPr>
          <w:rFonts w:ascii="Times New Roman" w:hAnsi="Times New Roman"/>
          <w:sz w:val="28"/>
        </w:rPr>
        <w:t xml:space="preserve"> 3.</w:t>
      </w:r>
      <w:r w:rsidR="009F7306">
        <w:rPr>
          <w:rFonts w:ascii="Times New Roman" w:hAnsi="Times New Roman"/>
          <w:sz w:val="28"/>
        </w:rPr>
        <w:t>7</w:t>
      </w:r>
      <w:r w:rsidRPr="00B36FC7">
        <w:rPr>
          <w:rFonts w:ascii="Times New Roman" w:hAnsi="Times New Roman"/>
          <w:sz w:val="28"/>
        </w:rPr>
        <w:t xml:space="preserve"> – Качественно</w:t>
      </w:r>
      <w:r w:rsidR="00C65929">
        <w:rPr>
          <w:rFonts w:ascii="Times New Roman" w:hAnsi="Times New Roman"/>
          <w:sz w:val="28"/>
        </w:rPr>
        <w:t>-</w:t>
      </w:r>
      <w:r w:rsidRPr="00B36FC7">
        <w:rPr>
          <w:rFonts w:ascii="Times New Roman" w:hAnsi="Times New Roman"/>
          <w:sz w:val="28"/>
        </w:rPr>
        <w:t xml:space="preserve">количественная схема флотационного обогащения ЗШО с применением различных реагентных режимов а) керосина и МИБК, б) </w:t>
      </w:r>
      <w:r w:rsidRPr="00B36FC7">
        <w:rPr>
          <w:rFonts w:ascii="Times New Roman" w:hAnsi="Times New Roman"/>
          <w:sz w:val="28"/>
          <w:lang w:val="en-US"/>
        </w:rPr>
        <w:t>SBX</w:t>
      </w:r>
      <w:r w:rsidRPr="00B36FC7">
        <w:rPr>
          <w:rFonts w:ascii="Times New Roman" w:hAnsi="Times New Roman"/>
          <w:sz w:val="28"/>
        </w:rPr>
        <w:t xml:space="preserve"> и МИБК</w:t>
      </w:r>
    </w:p>
    <w:p w:rsidR="00B36FC7" w:rsidRPr="00B36FC7" w:rsidRDefault="004A62BB" w:rsidP="00B36FC7">
      <w:pPr>
        <w:spacing w:after="0" w:line="240" w:lineRule="auto"/>
        <w:ind w:firstLine="567"/>
        <w:jc w:val="both"/>
        <w:rPr>
          <w:rFonts w:ascii="Times New Roman" w:hAnsi="Times New Roman"/>
          <w:sz w:val="28"/>
          <w:highlight w:val="yellow"/>
        </w:rPr>
      </w:pPr>
      <w:r>
        <w:rPr>
          <w:rFonts w:ascii="Times New Roman" w:hAnsi="Times New Roman"/>
          <w:noProof/>
          <w:sz w:val="28"/>
          <w:lang w:eastAsia="ru-RU"/>
        </w:rPr>
        <w:lastRenderedPageBreak/>
        <w:drawing>
          <wp:inline distT="0" distB="0" distL="0" distR="0">
            <wp:extent cx="5610225" cy="4943475"/>
            <wp:effectExtent l="19050" t="0" r="9525" b="0"/>
            <wp:docPr id="4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46"/>
                    <a:srcRect/>
                    <a:stretch>
                      <a:fillRect/>
                    </a:stretch>
                  </pic:blipFill>
                  <pic:spPr bwMode="auto">
                    <a:xfrm>
                      <a:off x="0" y="0"/>
                      <a:ext cx="5610225" cy="4943475"/>
                    </a:xfrm>
                    <a:prstGeom prst="rect">
                      <a:avLst/>
                    </a:prstGeom>
                    <a:noFill/>
                    <a:ln w="9525">
                      <a:noFill/>
                      <a:miter lim="800000"/>
                      <a:headEnd/>
                      <a:tailEnd/>
                    </a:ln>
                  </pic:spPr>
                </pic:pic>
              </a:graphicData>
            </a:graphic>
          </wp:inline>
        </w:drawing>
      </w:r>
    </w:p>
    <w:p w:rsidR="00B36FC7" w:rsidRPr="00B36FC7" w:rsidRDefault="00B36FC7" w:rsidP="00B36FC7">
      <w:pPr>
        <w:tabs>
          <w:tab w:val="left" w:pos="6432"/>
        </w:tabs>
        <w:spacing w:after="0" w:line="240" w:lineRule="auto"/>
        <w:ind w:firstLine="708"/>
        <w:jc w:val="both"/>
        <w:rPr>
          <w:rFonts w:ascii="Times New Roman" w:hAnsi="Times New Roman"/>
          <w:sz w:val="28"/>
        </w:rPr>
      </w:pPr>
      <w:r w:rsidRPr="00B36FC7">
        <w:rPr>
          <w:rFonts w:ascii="Times New Roman" w:hAnsi="Times New Roman"/>
          <w:sz w:val="28"/>
        </w:rPr>
        <w:t>а)</w:t>
      </w:r>
      <w:r w:rsidRPr="00B36FC7">
        <w:rPr>
          <w:rFonts w:ascii="Times New Roman" w:hAnsi="Times New Roman"/>
          <w:sz w:val="28"/>
        </w:rPr>
        <w:tab/>
        <w:t>б)</w:t>
      </w:r>
    </w:p>
    <w:p w:rsidR="00161439" w:rsidRDefault="00161439" w:rsidP="00B36FC7">
      <w:pPr>
        <w:spacing w:after="0" w:line="240" w:lineRule="auto"/>
        <w:ind w:firstLine="708"/>
        <w:jc w:val="both"/>
        <w:rPr>
          <w:rFonts w:ascii="Times New Roman" w:hAnsi="Times New Roman"/>
          <w:sz w:val="28"/>
        </w:rPr>
      </w:pPr>
    </w:p>
    <w:p w:rsidR="00B36FC7" w:rsidRPr="00B36FC7" w:rsidRDefault="000E7019" w:rsidP="00B36FC7">
      <w:pPr>
        <w:spacing w:after="0" w:line="240" w:lineRule="auto"/>
        <w:ind w:firstLine="708"/>
        <w:jc w:val="both"/>
        <w:rPr>
          <w:rFonts w:ascii="Times New Roman" w:hAnsi="Times New Roman"/>
          <w:sz w:val="28"/>
        </w:rPr>
      </w:pPr>
      <w:r>
        <w:rPr>
          <w:rFonts w:ascii="Times New Roman" w:hAnsi="Times New Roman"/>
          <w:sz w:val="28"/>
        </w:rPr>
        <w:t>Рис</w:t>
      </w:r>
      <w:r w:rsidR="005F21E6">
        <w:rPr>
          <w:rFonts w:ascii="Times New Roman" w:hAnsi="Times New Roman"/>
          <w:sz w:val="28"/>
        </w:rPr>
        <w:t>унок</w:t>
      </w:r>
      <w:r>
        <w:rPr>
          <w:rFonts w:ascii="Times New Roman" w:hAnsi="Times New Roman"/>
          <w:sz w:val="28"/>
        </w:rPr>
        <w:t xml:space="preserve"> 3.</w:t>
      </w:r>
      <w:r w:rsidR="009F7306">
        <w:rPr>
          <w:rFonts w:ascii="Times New Roman" w:hAnsi="Times New Roman"/>
          <w:sz w:val="28"/>
        </w:rPr>
        <w:t>8</w:t>
      </w:r>
      <w:r w:rsidR="00B36FC7" w:rsidRPr="00B36FC7">
        <w:rPr>
          <w:rFonts w:ascii="Times New Roman" w:hAnsi="Times New Roman"/>
          <w:sz w:val="28"/>
        </w:rPr>
        <w:t xml:space="preserve"> – Качественно –</w:t>
      </w:r>
      <w:r w:rsidR="008014B5">
        <w:rPr>
          <w:rFonts w:ascii="Times New Roman" w:hAnsi="Times New Roman"/>
          <w:sz w:val="28"/>
        </w:rPr>
        <w:t xml:space="preserve"> </w:t>
      </w:r>
      <w:r w:rsidR="00B36FC7" w:rsidRPr="00B36FC7">
        <w:rPr>
          <w:rFonts w:ascii="Times New Roman" w:hAnsi="Times New Roman"/>
          <w:sz w:val="28"/>
        </w:rPr>
        <w:t xml:space="preserve">количественная схема флотационного обогащения активированных ЗШО с применением различных реагентных режимов а) керосина и МИБК, б) </w:t>
      </w:r>
      <w:r w:rsidR="00B36FC7" w:rsidRPr="00B36FC7">
        <w:rPr>
          <w:rFonts w:ascii="Times New Roman" w:hAnsi="Times New Roman"/>
          <w:sz w:val="28"/>
          <w:lang w:val="en-US"/>
        </w:rPr>
        <w:t>SBX</w:t>
      </w:r>
      <w:r w:rsidR="00B36FC7" w:rsidRPr="00B36FC7">
        <w:rPr>
          <w:rFonts w:ascii="Times New Roman" w:hAnsi="Times New Roman"/>
          <w:sz w:val="28"/>
        </w:rPr>
        <w:t xml:space="preserve"> и МИБК</w:t>
      </w:r>
    </w:p>
    <w:p w:rsidR="00B36FC7" w:rsidRPr="00B36FC7" w:rsidRDefault="00B36FC7" w:rsidP="00B36FC7">
      <w:pPr>
        <w:spacing w:after="0" w:line="240" w:lineRule="auto"/>
        <w:ind w:firstLine="567"/>
        <w:jc w:val="both"/>
        <w:rPr>
          <w:rFonts w:ascii="Times New Roman" w:hAnsi="Times New Roman"/>
          <w:sz w:val="28"/>
          <w:highlight w:val="yellow"/>
        </w:rPr>
      </w:pPr>
    </w:p>
    <w:p w:rsidR="00B36FC7" w:rsidRPr="00B36FC7" w:rsidRDefault="00B36FC7" w:rsidP="00B36FC7">
      <w:pPr>
        <w:spacing w:after="0" w:line="240" w:lineRule="auto"/>
        <w:ind w:firstLine="567"/>
        <w:jc w:val="both"/>
        <w:rPr>
          <w:rFonts w:ascii="Times New Roman" w:hAnsi="Times New Roman"/>
          <w:sz w:val="28"/>
        </w:rPr>
      </w:pPr>
      <w:r w:rsidRPr="00B36FC7">
        <w:rPr>
          <w:rFonts w:ascii="Times New Roman" w:hAnsi="Times New Roman"/>
          <w:sz w:val="28"/>
        </w:rPr>
        <w:t>Полученные продукты флотационного обогащения анализировались на содержание оксидов алюминия, кремния, серы, кальция, титана, железа, натрия, фосфора, углерода представлены в таблице</w:t>
      </w:r>
      <w:r w:rsidR="00D6349C">
        <w:rPr>
          <w:rFonts w:ascii="Times New Roman" w:hAnsi="Times New Roman"/>
          <w:sz w:val="28"/>
        </w:rPr>
        <w:t xml:space="preserve"> 3.10</w:t>
      </w:r>
      <w:r w:rsidRPr="00B36FC7">
        <w:rPr>
          <w:rFonts w:ascii="Times New Roman" w:hAnsi="Times New Roman"/>
          <w:sz w:val="28"/>
        </w:rPr>
        <w:t>.</w:t>
      </w:r>
    </w:p>
    <w:p w:rsidR="00B36FC7" w:rsidRPr="00B36FC7" w:rsidRDefault="00B36FC7" w:rsidP="00B36FC7">
      <w:pPr>
        <w:spacing w:after="0" w:line="240" w:lineRule="auto"/>
        <w:ind w:firstLine="567"/>
        <w:jc w:val="both"/>
        <w:rPr>
          <w:rFonts w:ascii="Times New Roman" w:hAnsi="Times New Roman"/>
          <w:sz w:val="28"/>
        </w:rPr>
      </w:pPr>
    </w:p>
    <w:p w:rsidR="00B36FC7" w:rsidRPr="00617291" w:rsidRDefault="00B36FC7" w:rsidP="005F1664">
      <w:pPr>
        <w:spacing w:after="0" w:line="240" w:lineRule="auto"/>
        <w:ind w:left="-142"/>
        <w:jc w:val="both"/>
        <w:rPr>
          <w:rFonts w:ascii="Times New Roman" w:eastAsia="Times New Roman" w:hAnsi="Times New Roman"/>
          <w:color w:val="000000"/>
          <w:spacing w:val="-4"/>
          <w:sz w:val="28"/>
          <w:szCs w:val="28"/>
        </w:rPr>
      </w:pPr>
      <w:r w:rsidRPr="00B36FC7">
        <w:rPr>
          <w:rFonts w:ascii="Times New Roman" w:hAnsi="Times New Roman"/>
          <w:sz w:val="28"/>
        </w:rPr>
        <w:t>Таблица</w:t>
      </w:r>
      <w:r w:rsidR="000E7019">
        <w:rPr>
          <w:rFonts w:ascii="Times New Roman" w:hAnsi="Times New Roman"/>
          <w:sz w:val="28"/>
        </w:rPr>
        <w:t xml:space="preserve"> 3.10</w:t>
      </w:r>
      <w:r w:rsidRPr="00B36FC7">
        <w:rPr>
          <w:rFonts w:ascii="Times New Roman" w:hAnsi="Times New Roman"/>
          <w:sz w:val="28"/>
        </w:rPr>
        <w:t xml:space="preserve"> </w:t>
      </w:r>
      <w:r w:rsidR="008014B5" w:rsidRPr="00B36FC7">
        <w:rPr>
          <w:rFonts w:ascii="Times New Roman" w:hAnsi="Times New Roman"/>
          <w:sz w:val="28"/>
        </w:rPr>
        <w:t>–</w:t>
      </w:r>
      <w:r w:rsidRPr="00B36FC7">
        <w:rPr>
          <w:rFonts w:ascii="Times New Roman" w:hAnsi="Times New Roman"/>
          <w:sz w:val="28"/>
        </w:rPr>
        <w:t xml:space="preserve"> Химический состав продуктов флотационного обогащения золошлаковых отходов ТЭС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972"/>
        <w:gridCol w:w="972"/>
        <w:gridCol w:w="867"/>
        <w:gridCol w:w="867"/>
        <w:gridCol w:w="867"/>
        <w:gridCol w:w="936"/>
        <w:gridCol w:w="867"/>
        <w:gridCol w:w="844"/>
        <w:gridCol w:w="763"/>
      </w:tblGrid>
      <w:tr w:rsidR="00B36FC7" w:rsidRPr="00617291" w:rsidTr="005F1664">
        <w:trPr>
          <w:trHeight w:val="204"/>
        </w:trPr>
        <w:tc>
          <w:tcPr>
            <w:tcW w:w="964" w:type="pct"/>
            <w:vMerge w:val="restar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Продукты обогащения</w:t>
            </w:r>
          </w:p>
        </w:tc>
        <w:tc>
          <w:tcPr>
            <w:tcW w:w="4036" w:type="pct"/>
            <w:gridSpan w:val="9"/>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Содержание основных элементов, %</w:t>
            </w:r>
          </w:p>
        </w:tc>
      </w:tr>
      <w:tr w:rsidR="00B36FC7" w:rsidRPr="00617291" w:rsidTr="005F1664">
        <w:trPr>
          <w:trHeight w:val="348"/>
        </w:trPr>
        <w:tc>
          <w:tcPr>
            <w:tcW w:w="964" w:type="pct"/>
            <w:vMerge/>
            <w:vAlign w:val="center"/>
          </w:tcPr>
          <w:p w:rsidR="00B36FC7" w:rsidRPr="00617291" w:rsidRDefault="00B36FC7" w:rsidP="005F1664">
            <w:pPr>
              <w:spacing w:after="0" w:line="240" w:lineRule="auto"/>
              <w:jc w:val="center"/>
              <w:rPr>
                <w:rFonts w:ascii="Times New Roman" w:hAnsi="Times New Roman"/>
                <w:color w:val="000000"/>
                <w:sz w:val="24"/>
                <w:szCs w:val="24"/>
              </w:rPr>
            </w:pP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Al</w:t>
            </w:r>
            <w:r w:rsidRPr="00617291">
              <w:rPr>
                <w:rFonts w:ascii="Times New Roman" w:hAnsi="Times New Roman"/>
                <w:color w:val="000000"/>
                <w:sz w:val="24"/>
                <w:szCs w:val="24"/>
                <w:vertAlign w:val="subscript"/>
              </w:rPr>
              <w:t>2</w:t>
            </w:r>
            <w:r w:rsidRPr="00617291">
              <w:rPr>
                <w:rFonts w:ascii="Times New Roman" w:hAnsi="Times New Roman"/>
                <w:color w:val="000000"/>
                <w:sz w:val="24"/>
                <w:szCs w:val="24"/>
                <w:lang w:val="en-US"/>
              </w:rPr>
              <w:t>O</w:t>
            </w:r>
            <w:r w:rsidRPr="00617291">
              <w:rPr>
                <w:rFonts w:ascii="Times New Roman" w:hAnsi="Times New Roman"/>
                <w:color w:val="000000"/>
                <w:sz w:val="24"/>
                <w:szCs w:val="24"/>
                <w:vertAlign w:val="subscript"/>
              </w:rPr>
              <w:t>3</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SiO</w:t>
            </w:r>
            <w:r w:rsidRPr="00617291">
              <w:rPr>
                <w:rFonts w:ascii="Times New Roman" w:hAnsi="Times New Roman"/>
                <w:color w:val="000000"/>
                <w:sz w:val="24"/>
                <w:szCs w:val="24"/>
                <w:vertAlign w:val="subscript"/>
              </w:rPr>
              <w:t>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S</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CaO</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TiO</w:t>
            </w:r>
            <w:r w:rsidRPr="00617291">
              <w:rPr>
                <w:rFonts w:ascii="Times New Roman" w:hAnsi="Times New Roman"/>
                <w:color w:val="000000"/>
                <w:sz w:val="24"/>
                <w:szCs w:val="24"/>
                <w:vertAlign w:val="subscript"/>
              </w:rPr>
              <w:t>2</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Fe</w:t>
            </w:r>
            <w:r w:rsidRPr="00617291">
              <w:rPr>
                <w:rFonts w:ascii="Times New Roman" w:hAnsi="Times New Roman"/>
                <w:color w:val="000000"/>
                <w:sz w:val="24"/>
                <w:szCs w:val="24"/>
                <w:vertAlign w:val="subscript"/>
              </w:rPr>
              <w:t>2</w:t>
            </w:r>
            <w:r w:rsidRPr="00617291">
              <w:rPr>
                <w:rFonts w:ascii="Times New Roman" w:hAnsi="Times New Roman"/>
                <w:color w:val="000000"/>
                <w:sz w:val="24"/>
                <w:szCs w:val="24"/>
                <w:lang w:val="en-US"/>
              </w:rPr>
              <w:t>O</w:t>
            </w:r>
            <w:r w:rsidRPr="00617291">
              <w:rPr>
                <w:rFonts w:ascii="Times New Roman" w:hAnsi="Times New Roman"/>
                <w:color w:val="000000"/>
                <w:sz w:val="24"/>
                <w:szCs w:val="24"/>
                <w:vertAlign w:val="subscript"/>
              </w:rPr>
              <w:t>3</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Na</w:t>
            </w:r>
            <w:r w:rsidRPr="00617291">
              <w:rPr>
                <w:rFonts w:ascii="Times New Roman" w:hAnsi="Times New Roman"/>
                <w:color w:val="000000"/>
                <w:sz w:val="24"/>
                <w:szCs w:val="24"/>
                <w:vertAlign w:val="subscript"/>
              </w:rPr>
              <w:t>2</w:t>
            </w:r>
            <w:r w:rsidRPr="00617291">
              <w:rPr>
                <w:rFonts w:ascii="Times New Roman" w:hAnsi="Times New Roman"/>
                <w:color w:val="000000"/>
                <w:sz w:val="24"/>
                <w:szCs w:val="24"/>
                <w:lang w:val="en-US"/>
              </w:rPr>
              <w:t>O</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lang w:val="en-US"/>
              </w:rPr>
              <w:t>P</w:t>
            </w:r>
            <w:r w:rsidRPr="00617291">
              <w:rPr>
                <w:rFonts w:ascii="Times New Roman" w:hAnsi="Times New Roman"/>
                <w:color w:val="000000"/>
                <w:sz w:val="24"/>
                <w:szCs w:val="24"/>
                <w:vertAlign w:val="subscript"/>
              </w:rPr>
              <w:t>2</w:t>
            </w:r>
            <w:r w:rsidRPr="00617291">
              <w:rPr>
                <w:rFonts w:ascii="Times New Roman" w:hAnsi="Times New Roman"/>
                <w:color w:val="000000"/>
                <w:sz w:val="24"/>
                <w:szCs w:val="24"/>
                <w:lang w:val="en-US"/>
              </w:rPr>
              <w:t>O</w:t>
            </w:r>
            <w:r w:rsidRPr="00617291">
              <w:rPr>
                <w:rFonts w:ascii="Times New Roman" w:hAnsi="Times New Roman"/>
                <w:color w:val="000000"/>
                <w:sz w:val="24"/>
                <w:szCs w:val="24"/>
                <w:vertAlign w:val="subscript"/>
              </w:rPr>
              <w:t>5</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С</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Углеродистый концентрат-1</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13,18</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42,26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0,083</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2,134</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1,103</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5,02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0,456</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0,332</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26,6</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Углеродистый концентрат-2</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15,190</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37,569</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0,347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2,204</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0,986</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4,959</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0,360</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0,224</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14,2</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Углеродистый концентрат-3</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11,208</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32,847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0,097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2,160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0,927</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2,785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0,331</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0,132</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65,9</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Углеродистый концентрат-4</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18,35</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42,28</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0,070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2,105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1,041</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6,086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0,324</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0,221</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21,3</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lastRenderedPageBreak/>
              <w:t>Хвосты обогащения-1</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23,377</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41,361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0,072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2,693</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1,237</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7,47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0,533</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0,341</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1,48</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обогащения-2</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24,091</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45,102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0,145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2,800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1,163</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8,541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rPr>
              <w:t>0,342</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0,436</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2,48</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обогащения-3</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23,360</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41,086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0,066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2,692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1,100</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9,045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0,496</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0,367</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1,52</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обогащения-4</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23,970</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42,379</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0,087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2,924</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1,143</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8,231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rPr>
              <w:t>0,538</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0,376</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1,62</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перечистки (микросферы)-1</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23,438</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42,600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0,293</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2,122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1,210</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5,697</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0,263</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0,357</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7,27</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перечистки (микросферы)-2</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23,296</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46,355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0,396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2,471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1,191</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6,470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0,458</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0,292</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11,29</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перечистки (микросферы)-3</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22,910</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47,425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0,381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2,496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1,105</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4,795</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0,326</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0,392</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12,5</w:t>
            </w:r>
          </w:p>
        </w:tc>
      </w:tr>
      <w:tr w:rsidR="00B36FC7" w:rsidRPr="00617291" w:rsidTr="005F1664">
        <w:tc>
          <w:tcPr>
            <w:tcW w:w="964" w:type="pct"/>
            <w:vAlign w:val="center"/>
          </w:tcPr>
          <w:p w:rsidR="00B36FC7" w:rsidRPr="00617291" w:rsidRDefault="00B36FC7" w:rsidP="005F1664">
            <w:pPr>
              <w:spacing w:after="0" w:line="240" w:lineRule="auto"/>
              <w:rPr>
                <w:rFonts w:ascii="Times New Roman" w:hAnsi="Times New Roman"/>
                <w:color w:val="000000"/>
                <w:sz w:val="24"/>
                <w:szCs w:val="24"/>
              </w:rPr>
            </w:pPr>
            <w:r w:rsidRPr="00617291">
              <w:rPr>
                <w:rFonts w:ascii="Times New Roman" w:hAnsi="Times New Roman"/>
                <w:color w:val="000000"/>
                <w:sz w:val="24"/>
                <w:szCs w:val="24"/>
              </w:rPr>
              <w:t>Хвосты перечистки (микросферы)-4</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22,442</w:t>
            </w:r>
          </w:p>
        </w:tc>
        <w:tc>
          <w:tcPr>
            <w:tcW w:w="493"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47,106</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0,422</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3,200</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1,149</w:t>
            </w:r>
          </w:p>
        </w:tc>
        <w:tc>
          <w:tcPr>
            <w:tcW w:w="475"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5,731</w:t>
            </w:r>
          </w:p>
        </w:tc>
        <w:tc>
          <w:tcPr>
            <w:tcW w:w="440" w:type="pct"/>
            <w:vAlign w:val="center"/>
          </w:tcPr>
          <w:p w:rsidR="00B36FC7" w:rsidRPr="00617291" w:rsidRDefault="00B36FC7" w:rsidP="005F1664">
            <w:pPr>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rPr>
              <w:t>0,548</w:t>
            </w:r>
          </w:p>
        </w:tc>
        <w:tc>
          <w:tcPr>
            <w:tcW w:w="428"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0,238</w:t>
            </w:r>
          </w:p>
        </w:tc>
        <w:tc>
          <w:tcPr>
            <w:tcW w:w="389" w:type="pct"/>
            <w:vAlign w:val="center"/>
          </w:tcPr>
          <w:p w:rsidR="00B36FC7" w:rsidRPr="00617291" w:rsidRDefault="00B36FC7" w:rsidP="005F1664">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14,7</w:t>
            </w:r>
          </w:p>
        </w:tc>
      </w:tr>
    </w:tbl>
    <w:p w:rsidR="00B36FC7" w:rsidRPr="00617291" w:rsidRDefault="00B36FC7" w:rsidP="00B36FC7">
      <w:pPr>
        <w:spacing w:after="0" w:line="240" w:lineRule="auto"/>
        <w:ind w:firstLine="567"/>
        <w:jc w:val="both"/>
        <w:rPr>
          <w:rFonts w:ascii="Times New Roman" w:eastAsia="Times New Roman" w:hAnsi="Times New Roman"/>
          <w:color w:val="000000"/>
          <w:spacing w:val="-4"/>
          <w:sz w:val="28"/>
          <w:szCs w:val="28"/>
          <w:highlight w:val="yellow"/>
        </w:rPr>
      </w:pPr>
    </w:p>
    <w:p w:rsidR="00B36FC7" w:rsidRPr="00185DBA" w:rsidRDefault="00B36FC7" w:rsidP="00B36FC7">
      <w:pPr>
        <w:spacing w:after="0" w:line="240" w:lineRule="auto"/>
        <w:ind w:firstLine="709"/>
        <w:jc w:val="both"/>
        <w:rPr>
          <w:rFonts w:ascii="Times New Roman" w:eastAsia="Times New Roman" w:hAnsi="Times New Roman"/>
          <w:sz w:val="28"/>
          <w:szCs w:val="28"/>
          <w:lang w:eastAsia="ru-RU"/>
        </w:rPr>
      </w:pPr>
      <w:r w:rsidRPr="00B36FC7">
        <w:rPr>
          <w:rFonts w:ascii="Times New Roman" w:eastAsia="Times New Roman" w:hAnsi="Times New Roman"/>
          <w:b/>
          <w:color w:val="000000"/>
          <w:sz w:val="28"/>
          <w:szCs w:val="28"/>
          <w:lang w:eastAsia="ru-RU"/>
        </w:rPr>
        <w:t>Результаты и их обсуждение.</w:t>
      </w:r>
      <w:r w:rsidRPr="00B36FC7">
        <w:rPr>
          <w:rFonts w:ascii="Times New Roman" w:eastAsia="Times New Roman" w:hAnsi="Times New Roman"/>
          <w:b/>
          <w:color w:val="000000"/>
          <w:sz w:val="28"/>
          <w:szCs w:val="28"/>
          <w:lang w:val="kk-KZ" w:eastAsia="ru-RU"/>
        </w:rPr>
        <w:t xml:space="preserve"> </w:t>
      </w:r>
      <w:r w:rsidR="00C71170" w:rsidRPr="00185DBA">
        <w:rPr>
          <w:rFonts w:ascii="Times New Roman" w:eastAsia="Times New Roman" w:hAnsi="Times New Roman"/>
          <w:sz w:val="28"/>
          <w:szCs w:val="28"/>
          <w:lang w:eastAsia="ru-RU"/>
        </w:rPr>
        <w:t>Были получены</w:t>
      </w:r>
      <w:r w:rsidRPr="00185DBA">
        <w:rPr>
          <w:rFonts w:ascii="Times New Roman" w:eastAsia="Times New Roman" w:hAnsi="Times New Roman"/>
          <w:sz w:val="28"/>
          <w:szCs w:val="28"/>
          <w:lang w:val="kk-KZ" w:eastAsia="ru-RU"/>
        </w:rPr>
        <w:t xml:space="preserve"> </w:t>
      </w:r>
      <w:r w:rsidRPr="00185DBA">
        <w:rPr>
          <w:rFonts w:ascii="Times New Roman" w:eastAsia="Times New Roman" w:hAnsi="Times New Roman"/>
          <w:sz w:val="28"/>
          <w:szCs w:val="28"/>
          <w:lang w:eastAsia="ru-RU"/>
        </w:rPr>
        <w:t xml:space="preserve">микрофотографий в режиме обратно рассеянных электронов на увеличениях от </w:t>
      </w:r>
      <w:r w:rsidRPr="00185DBA">
        <w:rPr>
          <w:rFonts w:ascii="Times New Roman" w:eastAsia="Times New Roman" w:hAnsi="Times New Roman"/>
          <w:sz w:val="28"/>
          <w:szCs w:val="28"/>
          <w:lang w:val="en-US" w:eastAsia="ru-RU"/>
        </w:rPr>
        <w:t>X</w:t>
      </w:r>
      <w:r w:rsidRPr="00185DBA">
        <w:rPr>
          <w:rFonts w:ascii="Times New Roman" w:eastAsia="Times New Roman" w:hAnsi="Times New Roman"/>
          <w:sz w:val="28"/>
          <w:szCs w:val="28"/>
          <w:lang w:eastAsia="ru-RU"/>
        </w:rPr>
        <w:t>100 до</w:t>
      </w:r>
      <w:r w:rsidR="00C75FA3" w:rsidRPr="00185DBA">
        <w:rPr>
          <w:rFonts w:ascii="Times New Roman" w:eastAsia="Times New Roman" w:hAnsi="Times New Roman"/>
          <w:sz w:val="28"/>
          <w:szCs w:val="28"/>
          <w:lang w:eastAsia="ru-RU"/>
        </w:rPr>
        <w:t xml:space="preserve"> </w:t>
      </w:r>
      <w:r w:rsidRPr="00185DBA">
        <w:rPr>
          <w:rFonts w:ascii="Times New Roman" w:eastAsia="Times New Roman" w:hAnsi="Times New Roman"/>
          <w:sz w:val="28"/>
          <w:szCs w:val="28"/>
          <w:lang w:val="en-US" w:eastAsia="ru-RU"/>
        </w:rPr>
        <w:t>X</w:t>
      </w:r>
      <w:r w:rsidRPr="00185DBA">
        <w:rPr>
          <w:rFonts w:ascii="Times New Roman" w:eastAsia="Times New Roman" w:hAnsi="Times New Roman"/>
          <w:sz w:val="28"/>
          <w:szCs w:val="28"/>
          <w:lang w:eastAsia="ru-RU"/>
        </w:rPr>
        <w:t>2500</w:t>
      </w:r>
      <w:r w:rsidR="00C75FA3" w:rsidRPr="00185DBA">
        <w:rPr>
          <w:rFonts w:ascii="Times New Roman" w:eastAsia="Times New Roman" w:hAnsi="Times New Roman"/>
          <w:sz w:val="28"/>
          <w:szCs w:val="28"/>
          <w:lang w:eastAsia="ru-RU"/>
        </w:rPr>
        <w:t xml:space="preserve"> [114]</w:t>
      </w:r>
      <w:r w:rsidRPr="00185DBA">
        <w:rPr>
          <w:rFonts w:ascii="Times New Roman" w:eastAsia="Times New Roman" w:hAnsi="Times New Roman"/>
          <w:sz w:val="28"/>
          <w:szCs w:val="28"/>
          <w:lang w:eastAsia="ru-RU"/>
        </w:rPr>
        <w:t xml:space="preserve">. </w:t>
      </w:r>
      <w:r w:rsidR="007D3FC8" w:rsidRPr="00185DBA">
        <w:rPr>
          <w:rFonts w:ascii="Times New Roman" w:eastAsia="Times New Roman" w:hAnsi="Times New Roman"/>
          <w:sz w:val="28"/>
          <w:szCs w:val="28"/>
          <w:lang w:eastAsia="ru-RU"/>
        </w:rPr>
        <w:t>Интервал размеров наблюдаемых частиц: от 1 до 150 мкм [114].</w:t>
      </w:r>
    </w:p>
    <w:p w:rsidR="00B36FC7" w:rsidRPr="00645D46" w:rsidRDefault="00B36FC7" w:rsidP="00B36FC7">
      <w:pPr>
        <w:spacing w:after="0" w:line="240" w:lineRule="auto"/>
        <w:ind w:firstLine="709"/>
        <w:jc w:val="both"/>
        <w:rPr>
          <w:rFonts w:ascii="Times New Roman" w:eastAsia="Times New Roman" w:hAnsi="Times New Roman"/>
          <w:sz w:val="28"/>
          <w:szCs w:val="28"/>
          <w:lang w:eastAsia="ru-RU"/>
        </w:rPr>
      </w:pPr>
      <w:r w:rsidRPr="006D19E1">
        <w:rPr>
          <w:rFonts w:ascii="Times New Roman" w:eastAsia="Times New Roman" w:hAnsi="Times New Roman"/>
          <w:sz w:val="28"/>
          <w:szCs w:val="28"/>
          <w:lang w:eastAsia="ru-RU"/>
        </w:rPr>
        <w:t xml:space="preserve">Образцы представляют собой </w:t>
      </w:r>
      <w:r w:rsidR="006D19E1" w:rsidRPr="006D19E1">
        <w:rPr>
          <w:rFonts w:ascii="Times New Roman" w:eastAsia="Times New Roman" w:hAnsi="Times New Roman"/>
          <w:sz w:val="28"/>
          <w:szCs w:val="28"/>
          <w:lang w:val="kk-KZ" w:eastAsia="ru-RU"/>
        </w:rPr>
        <w:t>различные структуры и неправильные формы глобул с многообразием морфологических признаков</w:t>
      </w:r>
      <w:r w:rsidRPr="006D19E1">
        <w:rPr>
          <w:rFonts w:ascii="Times New Roman" w:eastAsia="Times New Roman" w:hAnsi="Times New Roman"/>
          <w:sz w:val="28"/>
          <w:szCs w:val="28"/>
          <w:lang w:eastAsia="ru-RU"/>
        </w:rPr>
        <w:t>: идеальные сферы с неповрежденной гладкой ил</w:t>
      </w:r>
      <w:r w:rsidR="00645D46" w:rsidRPr="006D19E1">
        <w:rPr>
          <w:rFonts w:ascii="Times New Roman" w:eastAsia="Times New Roman" w:hAnsi="Times New Roman"/>
          <w:sz w:val="28"/>
          <w:szCs w:val="28"/>
          <w:lang w:eastAsia="ru-RU"/>
        </w:rPr>
        <w:t>и перфорированной поверхностью</w:t>
      </w:r>
      <w:r w:rsidR="00121986" w:rsidRPr="006D19E1">
        <w:rPr>
          <w:rFonts w:ascii="Times New Roman" w:eastAsia="Times New Roman" w:hAnsi="Times New Roman"/>
          <w:sz w:val="28"/>
          <w:szCs w:val="28"/>
          <w:lang w:eastAsia="ru-RU"/>
        </w:rPr>
        <w:t>,</w:t>
      </w:r>
      <w:r w:rsidR="006C5D5C" w:rsidRPr="00617291">
        <w:rPr>
          <w:rFonts w:ascii="Times New Roman" w:eastAsia="Times New Roman" w:hAnsi="Times New Roman"/>
          <w:color w:val="000000"/>
          <w:sz w:val="28"/>
          <w:szCs w:val="28"/>
          <w:lang w:val="kk-KZ" w:eastAsia="ko-KR"/>
        </w:rPr>
        <w:t xml:space="preserve"> </w:t>
      </w:r>
      <w:r w:rsidR="00121986" w:rsidRPr="006D19E1">
        <w:rPr>
          <w:rFonts w:ascii="Times New Roman" w:eastAsia="Times New Roman" w:hAnsi="Times New Roman"/>
          <w:sz w:val="28"/>
          <w:szCs w:val="28"/>
          <w:lang w:val="kk-KZ" w:eastAsia="ko-KR"/>
        </w:rPr>
        <w:t xml:space="preserve">полые ценосферы, плеросферы (проба 46), агрегаты мелких сфер на поверхности или в полостях и впадинах больших глобул. </w:t>
      </w:r>
      <w:r w:rsidR="006D19E1" w:rsidRPr="006D19E1">
        <w:rPr>
          <w:rFonts w:ascii="Times New Roman" w:eastAsia="Times New Roman" w:hAnsi="Times New Roman"/>
          <w:sz w:val="28"/>
          <w:szCs w:val="28"/>
          <w:lang w:val="kk-KZ" w:eastAsia="ko-KR"/>
        </w:rPr>
        <w:t>П</w:t>
      </w:r>
      <w:r w:rsidR="00121986" w:rsidRPr="006D19E1">
        <w:rPr>
          <w:rFonts w:ascii="Times New Roman" w:eastAsia="Times New Roman" w:hAnsi="Times New Roman"/>
          <w:sz w:val="28"/>
          <w:szCs w:val="28"/>
          <w:lang w:val="kk-KZ" w:eastAsia="ko-KR"/>
        </w:rPr>
        <w:t xml:space="preserve">о данным </w:t>
      </w:r>
      <w:r w:rsidR="00121986" w:rsidRPr="006D19E1">
        <w:rPr>
          <w:rFonts w:ascii="Times New Roman" w:eastAsia="Times New Roman" w:hAnsi="Times New Roman"/>
          <w:sz w:val="28"/>
          <w:szCs w:val="28"/>
          <w:lang w:eastAsia="ru-RU"/>
        </w:rPr>
        <w:t xml:space="preserve">СОМРО </w:t>
      </w:r>
      <w:r w:rsidR="006D19E1" w:rsidRPr="006D19E1">
        <w:rPr>
          <w:rFonts w:ascii="Times New Roman" w:eastAsia="Times New Roman" w:hAnsi="Times New Roman"/>
          <w:sz w:val="28"/>
          <w:szCs w:val="28"/>
          <w:lang w:val="kk-KZ" w:eastAsia="ko-KR"/>
        </w:rPr>
        <w:t xml:space="preserve">размер частиц </w:t>
      </w:r>
      <w:r w:rsidR="00121986" w:rsidRPr="006D19E1">
        <w:rPr>
          <w:rFonts w:ascii="Times New Roman" w:eastAsia="Times New Roman" w:hAnsi="Times New Roman"/>
          <w:sz w:val="28"/>
          <w:szCs w:val="28"/>
          <w:lang w:eastAsia="ru-RU"/>
        </w:rPr>
        <w:t>составляет в среднем  1— 150 мкм.</w:t>
      </w:r>
      <w:r w:rsidR="00121986" w:rsidRPr="006D19E1">
        <w:rPr>
          <w:rFonts w:ascii="Times New Roman" w:eastAsia="Times New Roman" w:hAnsi="Times New Roman"/>
          <w:sz w:val="28"/>
          <w:szCs w:val="28"/>
          <w:lang w:val="kk-KZ" w:eastAsia="ko-KR"/>
        </w:rPr>
        <w:t>Чем</w:t>
      </w:r>
      <w:r w:rsidR="006D19E1" w:rsidRPr="006D19E1">
        <w:rPr>
          <w:rFonts w:ascii="Times New Roman" w:eastAsia="Times New Roman" w:hAnsi="Times New Roman"/>
          <w:sz w:val="28"/>
          <w:szCs w:val="28"/>
          <w:lang w:val="kk-KZ" w:eastAsia="ko-KR"/>
        </w:rPr>
        <w:t xml:space="preserve"> меньше размер частиц, тем больше</w:t>
      </w:r>
      <w:r w:rsidR="00121986" w:rsidRPr="006D19E1">
        <w:rPr>
          <w:rFonts w:ascii="Times New Roman" w:eastAsia="Times New Roman" w:hAnsi="Times New Roman"/>
          <w:sz w:val="28"/>
          <w:szCs w:val="28"/>
          <w:lang w:val="kk-KZ" w:eastAsia="ko-KR"/>
        </w:rPr>
        <w:t xml:space="preserve"> </w:t>
      </w:r>
      <w:r w:rsidR="006D19E1" w:rsidRPr="006D19E1">
        <w:rPr>
          <w:rFonts w:ascii="Times New Roman" w:eastAsia="Times New Roman" w:hAnsi="Times New Roman"/>
          <w:sz w:val="28"/>
          <w:szCs w:val="28"/>
          <w:lang w:val="kk-KZ" w:eastAsia="ko-KR"/>
        </w:rPr>
        <w:t xml:space="preserve">они имеют </w:t>
      </w:r>
      <w:r w:rsidR="00121986" w:rsidRPr="006D19E1">
        <w:rPr>
          <w:rFonts w:ascii="Times New Roman" w:eastAsia="Times New Roman" w:hAnsi="Times New Roman"/>
          <w:sz w:val="28"/>
          <w:szCs w:val="28"/>
          <w:lang w:val="kk-KZ" w:eastAsia="ko-KR"/>
        </w:rPr>
        <w:t xml:space="preserve">сферическую форму </w:t>
      </w:r>
      <w:r w:rsidR="00121986" w:rsidRPr="006D19E1">
        <w:rPr>
          <w:rFonts w:ascii="Times New Roman" w:eastAsia="Times New Roman" w:hAnsi="Times New Roman"/>
          <w:sz w:val="28"/>
          <w:szCs w:val="28"/>
          <w:lang w:eastAsia="ru-RU"/>
        </w:rPr>
        <w:t>[114]</w:t>
      </w:r>
      <w:r w:rsidR="00121986" w:rsidRPr="006D19E1">
        <w:rPr>
          <w:rFonts w:ascii="Times New Roman" w:eastAsia="Times New Roman" w:hAnsi="Times New Roman"/>
          <w:sz w:val="28"/>
          <w:szCs w:val="28"/>
          <w:lang w:val="kk-KZ" w:eastAsia="ko-KR"/>
        </w:rPr>
        <w:t xml:space="preserve"> (рис</w:t>
      </w:r>
      <w:r w:rsidR="00121986" w:rsidRPr="00185DBA">
        <w:rPr>
          <w:rFonts w:ascii="Times New Roman" w:eastAsia="Times New Roman" w:hAnsi="Times New Roman"/>
          <w:sz w:val="28"/>
          <w:szCs w:val="28"/>
          <w:lang w:val="kk-KZ" w:eastAsia="ko-KR"/>
        </w:rPr>
        <w:t>унок 3.15).</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B36FC7" w:rsidRDefault="00B36FC7" w:rsidP="00B36FC7">
      <w:pPr>
        <w:widowControl w:val="0"/>
        <w:tabs>
          <w:tab w:val="left" w:pos="1182"/>
        </w:tabs>
        <w:autoSpaceDE w:val="0"/>
        <w:autoSpaceDN w:val="0"/>
        <w:spacing w:after="0" w:line="240" w:lineRule="auto"/>
        <w:jc w:val="center"/>
        <w:rPr>
          <w:rFonts w:ascii="Times New Roman" w:eastAsia="Times New Roman" w:hAnsi="Times New Roman"/>
          <w:color w:val="000000"/>
          <w:lang w:eastAsia="ru-RU"/>
        </w:rPr>
      </w:pPr>
      <w:r w:rsidRPr="00B36FC7">
        <w:rPr>
          <w:rFonts w:ascii="Times New Roman" w:hAnsi="Times New Roman"/>
          <w:color w:val="000000"/>
          <w:sz w:val="28"/>
          <w:szCs w:val="28"/>
        </w:rPr>
        <w:object w:dxaOrig="4230" w:dyaOrig="4035">
          <v:shape id="_x0000_i1039" type="#_x0000_t75" style="width:177pt;height:126.75pt" o:ole="">
            <v:imagedata r:id="rId147" o:title=""/>
          </v:shape>
          <o:OLEObject Type="Embed" ProgID="PBrush" ShapeID="_x0000_i1039" DrawAspect="Content" ObjectID="_1746538217" r:id="rId148"/>
        </w:objec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A16CCF" w:rsidRDefault="00B36FC7" w:rsidP="00B36FC7">
      <w:pPr>
        <w:widowControl w:val="0"/>
        <w:tabs>
          <w:tab w:val="left" w:pos="3967"/>
        </w:tabs>
        <w:autoSpaceDE w:val="0"/>
        <w:autoSpaceDN w:val="0"/>
        <w:spacing w:after="0" w:line="240" w:lineRule="auto"/>
        <w:jc w:val="center"/>
        <w:rPr>
          <w:rFonts w:ascii="Times New Roman" w:eastAsia="Times New Roman" w:hAnsi="Times New Roman"/>
          <w:color w:val="000000"/>
          <w:sz w:val="28"/>
          <w:szCs w:val="28"/>
          <w:lang w:val="en-US" w:eastAsia="ru-RU"/>
        </w:rPr>
      </w:pPr>
      <w:r w:rsidRPr="00B36FC7">
        <w:rPr>
          <w:rFonts w:ascii="Times New Roman" w:eastAsia="Times New Roman" w:hAnsi="Times New Roman"/>
          <w:color w:val="000000"/>
          <w:sz w:val="28"/>
          <w:szCs w:val="28"/>
          <w:lang w:eastAsia="ru-RU"/>
        </w:rPr>
        <w:t>Рис</w:t>
      </w:r>
      <w:r w:rsidRPr="00B36FC7">
        <w:rPr>
          <w:rFonts w:ascii="Times New Roman" w:eastAsia="Times New Roman" w:hAnsi="Times New Roman"/>
          <w:color w:val="000000"/>
          <w:sz w:val="28"/>
          <w:szCs w:val="28"/>
          <w:lang w:val="kk-KZ" w:eastAsia="ru-RU"/>
        </w:rPr>
        <w:t xml:space="preserve">унок </w:t>
      </w:r>
      <w:r w:rsidR="002F46D0">
        <w:rPr>
          <w:rFonts w:ascii="Times New Roman" w:eastAsia="Times New Roman" w:hAnsi="Times New Roman"/>
          <w:color w:val="000000"/>
          <w:sz w:val="28"/>
          <w:szCs w:val="28"/>
          <w:lang w:val="kk-KZ" w:eastAsia="ru-RU"/>
        </w:rPr>
        <w:t>3.9</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kk-KZ" w:eastAsia="ru-RU"/>
        </w:rPr>
        <w:t>–</w:t>
      </w:r>
      <w:r w:rsidRPr="00B36FC7">
        <w:rPr>
          <w:rFonts w:ascii="Times New Roman" w:eastAsia="Times New Roman" w:hAnsi="Times New Roman"/>
          <w:color w:val="000000"/>
          <w:sz w:val="28"/>
          <w:szCs w:val="28"/>
          <w:lang w:eastAsia="ru-RU"/>
        </w:rPr>
        <w:t xml:space="preserve"> </w:t>
      </w:r>
      <w:r w:rsidRPr="00B36FC7">
        <w:rPr>
          <w:rFonts w:ascii="Times New Roman" w:hAnsi="Times New Roman"/>
          <w:color w:val="000000"/>
          <w:sz w:val="28"/>
          <w:szCs w:val="28"/>
          <w:lang w:val="kk-KZ" w:eastAsia="ko-KR"/>
        </w:rPr>
        <w:t xml:space="preserve">Проба №40 </w:t>
      </w:r>
      <w:r w:rsidRPr="00B36FC7">
        <w:rPr>
          <w:rFonts w:ascii="Times New Roman" w:hAnsi="Times New Roman"/>
          <w:color w:val="000000"/>
          <w:sz w:val="28"/>
          <w:szCs w:val="28"/>
        </w:rPr>
        <w:t>Х500</w:t>
      </w:r>
      <w:r w:rsidR="00A16CCF">
        <w:rPr>
          <w:rFonts w:ascii="Times New Roman" w:hAnsi="Times New Roman"/>
          <w:color w:val="000000"/>
          <w:sz w:val="28"/>
          <w:szCs w:val="28"/>
          <w:lang w:val="en-US"/>
        </w:rPr>
        <w:t xml:space="preserve"> </w:t>
      </w:r>
      <w:r w:rsidR="00A16CCF" w:rsidRPr="00C75FA3">
        <w:rPr>
          <w:rFonts w:ascii="Times New Roman" w:eastAsia="Times New Roman" w:hAnsi="Times New Roman"/>
          <w:color w:val="000000"/>
          <w:sz w:val="28"/>
          <w:szCs w:val="28"/>
          <w:lang w:eastAsia="ru-RU"/>
        </w:rPr>
        <w:t>[114]</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ko-KR"/>
        </w:rPr>
      </w:pPr>
    </w:p>
    <w:p w:rsidR="00B36FC7" w:rsidRPr="00B36FC7" w:rsidRDefault="004A62BB" w:rsidP="00B36FC7">
      <w:pPr>
        <w:spacing w:after="0" w:line="240" w:lineRule="auto"/>
        <w:ind w:firstLine="709"/>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lastRenderedPageBreak/>
        <w:drawing>
          <wp:inline distT="0" distB="0" distL="0" distR="0">
            <wp:extent cx="4543425" cy="4686300"/>
            <wp:effectExtent l="19050" t="0" r="9525" b="0"/>
            <wp:docPr id="51"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49"/>
                    <a:srcRect l="14281" t="7550" r="26198" b="4802"/>
                    <a:stretch>
                      <a:fillRect/>
                    </a:stretch>
                  </pic:blipFill>
                  <pic:spPr bwMode="auto">
                    <a:xfrm>
                      <a:off x="0" y="0"/>
                      <a:ext cx="4543425" cy="4686300"/>
                    </a:xfrm>
                    <a:prstGeom prst="rect">
                      <a:avLst/>
                    </a:prstGeom>
                    <a:noFill/>
                    <a:ln w="9525">
                      <a:noFill/>
                      <a:miter lim="800000"/>
                      <a:headEnd/>
                      <a:tailEnd/>
                    </a:ln>
                  </pic:spPr>
                </pic:pic>
              </a:graphicData>
            </a:graphic>
          </wp:inline>
        </w:drawing>
      </w:r>
    </w:p>
    <w:p w:rsidR="00B36FC7" w:rsidRPr="00B36FC7" w:rsidRDefault="00B36FC7" w:rsidP="006C5D5C">
      <w:pPr>
        <w:tabs>
          <w:tab w:val="left" w:pos="3274"/>
        </w:tabs>
        <w:spacing w:after="0" w:line="240" w:lineRule="auto"/>
        <w:ind w:firstLine="709"/>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2F46D0">
        <w:rPr>
          <w:rFonts w:ascii="Times New Roman" w:eastAsia="Times New Roman" w:hAnsi="Times New Roman"/>
          <w:color w:val="000000"/>
          <w:sz w:val="28"/>
          <w:szCs w:val="28"/>
          <w:lang w:val="kk-KZ" w:eastAsia="ko-KR"/>
        </w:rPr>
        <w:t>3.10</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проба №40</w:t>
      </w:r>
    </w:p>
    <w:p w:rsidR="00B36FC7" w:rsidRPr="00B36FC7" w:rsidRDefault="00B36FC7" w:rsidP="00B36FC7">
      <w:pPr>
        <w:tabs>
          <w:tab w:val="left" w:pos="3274"/>
        </w:tabs>
        <w:spacing w:after="0" w:line="240" w:lineRule="auto"/>
        <w:ind w:firstLine="709"/>
        <w:jc w:val="both"/>
        <w:rPr>
          <w:rFonts w:ascii="Times New Roman" w:eastAsia="Times New Roman" w:hAnsi="Times New Roman"/>
          <w:color w:val="000000"/>
          <w:sz w:val="28"/>
          <w:szCs w:val="28"/>
          <w:lang w:val="kk-KZ" w:eastAsia="ko-KR"/>
        </w:rPr>
      </w:pPr>
    </w:p>
    <w:p w:rsidR="00B36FC7" w:rsidRPr="00B36FC7" w:rsidRDefault="00B36FC7" w:rsidP="00B36FC7">
      <w:pPr>
        <w:spacing w:after="0" w:line="240" w:lineRule="auto"/>
        <w:ind w:firstLine="709"/>
        <w:jc w:val="center"/>
        <w:rPr>
          <w:rFonts w:ascii="Times New Roman" w:hAnsi="Times New Roman"/>
          <w:color w:val="000000"/>
          <w:sz w:val="28"/>
          <w:szCs w:val="28"/>
          <w:lang w:val="kk-KZ"/>
        </w:rPr>
      </w:pPr>
      <w:r w:rsidRPr="00B36FC7">
        <w:rPr>
          <w:rFonts w:ascii="Times New Roman" w:hAnsi="Times New Roman"/>
          <w:color w:val="000000"/>
          <w:sz w:val="28"/>
          <w:szCs w:val="28"/>
        </w:rPr>
        <w:object w:dxaOrig="2385" w:dyaOrig="2025">
          <v:shape id="_x0000_i1040" type="#_x0000_t75" style="width:190.5pt;height:126pt" o:ole="">
            <v:imagedata r:id="rId150" o:title=""/>
          </v:shape>
          <o:OLEObject Type="Embed" ProgID="PBrush" ShapeID="_x0000_i1040" DrawAspect="Content" ObjectID="_1746538218" r:id="rId151"/>
        </w:objec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rPr>
      </w:pPr>
    </w:p>
    <w:p w:rsidR="00B36FC7" w:rsidRPr="00B36FC7" w:rsidRDefault="00B36FC7" w:rsidP="00B36FC7">
      <w:pPr>
        <w:spacing w:after="0" w:line="240" w:lineRule="auto"/>
        <w:ind w:firstLine="709"/>
        <w:jc w:val="center"/>
        <w:rPr>
          <w:rFonts w:ascii="Times New Roman" w:eastAsia="Times New Roman" w:hAnsi="Times New Roman"/>
          <w:b/>
          <w:color w:val="000000"/>
          <w:sz w:val="28"/>
          <w:szCs w:val="28"/>
          <w:lang w:val="kk-KZ" w:eastAsia="ko-KR"/>
        </w:rPr>
      </w:pPr>
      <w:r w:rsidRPr="00B36FC7">
        <w:rPr>
          <w:rFonts w:ascii="Times New Roman" w:hAnsi="Times New Roman"/>
          <w:color w:val="000000"/>
          <w:sz w:val="28"/>
          <w:szCs w:val="28"/>
          <w:lang w:val="kk-KZ" w:eastAsia="ko-KR"/>
        </w:rPr>
        <w:t xml:space="preserve">Рисунок </w:t>
      </w:r>
      <w:r w:rsidR="002F46D0">
        <w:rPr>
          <w:rFonts w:ascii="Times New Roman" w:hAnsi="Times New Roman"/>
          <w:color w:val="000000"/>
          <w:sz w:val="28"/>
          <w:szCs w:val="28"/>
          <w:lang w:val="kk-KZ" w:eastAsia="ko-KR"/>
        </w:rPr>
        <w:t>3.11</w:t>
      </w:r>
      <w:r w:rsidRPr="00B36FC7">
        <w:rPr>
          <w:rFonts w:ascii="Times New Roman" w:hAnsi="Times New Roman"/>
          <w:color w:val="000000"/>
          <w:sz w:val="28"/>
          <w:szCs w:val="28"/>
          <w:lang w:val="kk-KZ" w:eastAsia="ko-KR"/>
        </w:rPr>
        <w:t xml:space="preserve"> – Проба № 44 </w:t>
      </w:r>
      <w:r w:rsidRPr="00B36FC7">
        <w:rPr>
          <w:rFonts w:ascii="Times New Roman" w:hAnsi="Times New Roman"/>
          <w:color w:val="000000"/>
          <w:sz w:val="28"/>
          <w:szCs w:val="28"/>
        </w:rPr>
        <w:t>Х500</w:t>
      </w:r>
      <w:r w:rsidR="00A16CCF">
        <w:rPr>
          <w:rFonts w:ascii="Times New Roman" w:hAnsi="Times New Roman"/>
          <w:color w:val="000000"/>
          <w:sz w:val="28"/>
          <w:szCs w:val="28"/>
          <w:lang w:val="en-US"/>
        </w:rPr>
        <w:t xml:space="preserve"> </w:t>
      </w:r>
      <w:r w:rsidR="00A16CCF" w:rsidRPr="00C75FA3">
        <w:rPr>
          <w:rFonts w:ascii="Times New Roman" w:eastAsia="Times New Roman" w:hAnsi="Times New Roman"/>
          <w:color w:val="000000"/>
          <w:sz w:val="28"/>
          <w:szCs w:val="28"/>
          <w:lang w:eastAsia="ru-RU"/>
        </w:rPr>
        <w:t>[114]</w:t>
      </w:r>
    </w:p>
    <w:p w:rsidR="00B36FC7" w:rsidRPr="00B36FC7" w:rsidRDefault="004A62BB" w:rsidP="00C65929">
      <w:pPr>
        <w:spacing w:after="0" w:line="240" w:lineRule="auto"/>
        <w:ind w:firstLine="567"/>
        <w:jc w:val="center"/>
        <w:rPr>
          <w:rFonts w:ascii="Times New Roman" w:eastAsia="Times New Roman" w:hAnsi="Times New Roman"/>
          <w:b/>
          <w:color w:val="000000"/>
          <w:sz w:val="28"/>
          <w:szCs w:val="28"/>
          <w:lang w:val="kk-KZ" w:eastAsia="ko-KR"/>
        </w:rPr>
      </w:pPr>
      <w:r>
        <w:rPr>
          <w:rFonts w:ascii="Times New Roman" w:eastAsia="Times New Roman" w:hAnsi="Times New Roman"/>
          <w:b/>
          <w:noProof/>
          <w:color w:val="000000"/>
          <w:sz w:val="28"/>
          <w:szCs w:val="28"/>
          <w:lang w:eastAsia="ru-RU"/>
        </w:rPr>
        <w:lastRenderedPageBreak/>
        <w:drawing>
          <wp:inline distT="0" distB="0" distL="0" distR="0">
            <wp:extent cx="4276725" cy="4524375"/>
            <wp:effectExtent l="19050" t="0" r="9525" b="0"/>
            <wp:docPr id="5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52"/>
                    <a:srcRect l="4819" r="30573" b="2818"/>
                    <a:stretch>
                      <a:fillRect/>
                    </a:stretch>
                  </pic:blipFill>
                  <pic:spPr bwMode="auto">
                    <a:xfrm>
                      <a:off x="0" y="0"/>
                      <a:ext cx="4276725" cy="4524375"/>
                    </a:xfrm>
                    <a:prstGeom prst="rect">
                      <a:avLst/>
                    </a:prstGeom>
                    <a:noFill/>
                    <a:ln w="9525">
                      <a:noFill/>
                      <a:miter lim="800000"/>
                      <a:headEnd/>
                      <a:tailEnd/>
                    </a:ln>
                  </pic:spPr>
                </pic:pic>
              </a:graphicData>
            </a:graphic>
          </wp:inline>
        </w:drawing>
      </w:r>
    </w:p>
    <w:p w:rsidR="00C65929" w:rsidRDefault="00B36FC7" w:rsidP="00B36FC7">
      <w:pPr>
        <w:tabs>
          <w:tab w:val="left" w:pos="3274"/>
        </w:tabs>
        <w:spacing w:after="0" w:line="240" w:lineRule="auto"/>
        <w:ind w:firstLine="709"/>
        <w:jc w:val="both"/>
        <w:rPr>
          <w:rFonts w:ascii="Times New Roman" w:eastAsia="Times New Roman" w:hAnsi="Times New Roman"/>
          <w:color w:val="000000"/>
          <w:sz w:val="24"/>
          <w:lang w:val="kk-KZ" w:eastAsia="ko-KR"/>
        </w:rPr>
      </w:pPr>
      <w:r w:rsidRPr="00B36FC7">
        <w:rPr>
          <w:rFonts w:ascii="Times New Roman" w:eastAsia="Times New Roman" w:hAnsi="Times New Roman"/>
          <w:color w:val="000000"/>
          <w:sz w:val="24"/>
          <w:lang w:val="kk-KZ" w:eastAsia="ko-KR"/>
        </w:rPr>
        <w:tab/>
      </w:r>
    </w:p>
    <w:p w:rsidR="00B36FC7" w:rsidRPr="00B36FC7" w:rsidRDefault="00B36FC7" w:rsidP="00C65929">
      <w:pPr>
        <w:tabs>
          <w:tab w:val="left" w:pos="3274"/>
        </w:tabs>
        <w:spacing w:after="0" w:line="240" w:lineRule="auto"/>
        <w:ind w:firstLine="709"/>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2F46D0">
        <w:rPr>
          <w:rFonts w:ascii="Times New Roman" w:eastAsia="Times New Roman" w:hAnsi="Times New Roman"/>
          <w:color w:val="000000"/>
          <w:sz w:val="28"/>
          <w:szCs w:val="28"/>
          <w:lang w:val="kk-KZ" w:eastAsia="ko-KR"/>
        </w:rPr>
        <w:t>3.12</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проба №44</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4A62BB" w:rsidP="00B36FC7">
      <w:pPr>
        <w:spacing w:after="0" w:line="240" w:lineRule="auto"/>
        <w:ind w:firstLine="709"/>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drawing>
          <wp:inline distT="0" distB="0" distL="0" distR="0">
            <wp:extent cx="2476500" cy="1714500"/>
            <wp:effectExtent l="19050" t="0" r="0" b="0"/>
            <wp:docPr id="5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53"/>
                    <a:srcRect/>
                    <a:stretch>
                      <a:fillRect/>
                    </a:stretch>
                  </pic:blipFill>
                  <pic:spPr bwMode="auto">
                    <a:xfrm>
                      <a:off x="0" y="0"/>
                      <a:ext cx="2476500" cy="1714500"/>
                    </a:xfrm>
                    <a:prstGeom prst="rect">
                      <a:avLst/>
                    </a:prstGeom>
                    <a:noFill/>
                    <a:ln w="9525">
                      <a:noFill/>
                      <a:miter lim="800000"/>
                      <a:headEnd/>
                      <a:tailEnd/>
                    </a:ln>
                  </pic:spPr>
                </pic:pic>
              </a:graphicData>
            </a:graphic>
          </wp:inline>
        </w:drawing>
      </w:r>
    </w:p>
    <w:p w:rsidR="00C65929" w:rsidRDefault="00C65929" w:rsidP="00B36FC7">
      <w:pPr>
        <w:spacing w:after="0" w:line="240" w:lineRule="auto"/>
        <w:ind w:firstLine="709"/>
        <w:jc w:val="center"/>
        <w:rPr>
          <w:rFonts w:ascii="Times New Roman" w:eastAsia="Times New Roman" w:hAnsi="Times New Roman"/>
          <w:color w:val="000000"/>
          <w:sz w:val="28"/>
          <w:szCs w:val="28"/>
          <w:lang w:val="kk-KZ" w:eastAsia="ko-KR"/>
        </w:rPr>
      </w:pPr>
    </w:p>
    <w:p w:rsidR="00B36FC7" w:rsidRPr="00A16CCF" w:rsidRDefault="00B36FC7" w:rsidP="00B36FC7">
      <w:pPr>
        <w:spacing w:after="0" w:line="240" w:lineRule="auto"/>
        <w:ind w:firstLine="709"/>
        <w:jc w:val="center"/>
        <w:rPr>
          <w:rFonts w:ascii="Times New Roman" w:eastAsia="Times New Roman" w:hAnsi="Times New Roman"/>
          <w:b/>
          <w:color w:val="000000"/>
          <w:sz w:val="28"/>
          <w:szCs w:val="28"/>
          <w:lang w:val="en-US" w:eastAsia="ko-KR"/>
        </w:rPr>
      </w:pPr>
      <w:r w:rsidRPr="00B36FC7">
        <w:rPr>
          <w:rFonts w:ascii="Times New Roman" w:eastAsia="Times New Roman" w:hAnsi="Times New Roman"/>
          <w:color w:val="000000"/>
          <w:sz w:val="28"/>
          <w:szCs w:val="28"/>
          <w:lang w:val="kk-KZ" w:eastAsia="ko-KR"/>
        </w:rPr>
        <w:t xml:space="preserve">Рисунок </w:t>
      </w:r>
      <w:r w:rsidR="00394BFB">
        <w:rPr>
          <w:rFonts w:ascii="Times New Roman" w:eastAsia="Times New Roman" w:hAnsi="Times New Roman"/>
          <w:color w:val="000000"/>
          <w:sz w:val="28"/>
          <w:szCs w:val="28"/>
          <w:lang w:val="kk-KZ" w:eastAsia="ko-KR"/>
        </w:rPr>
        <w:t>3.13</w:t>
      </w:r>
      <w:r w:rsidRPr="00B36FC7">
        <w:rPr>
          <w:rFonts w:ascii="Times New Roman" w:eastAsia="Times New Roman" w:hAnsi="Times New Roman"/>
          <w:color w:val="000000"/>
          <w:sz w:val="28"/>
          <w:szCs w:val="28"/>
          <w:lang w:val="kk-KZ" w:eastAsia="ko-KR"/>
        </w:rPr>
        <w:t xml:space="preserve"> – Проба №46 </w:t>
      </w:r>
      <w:r w:rsidRPr="00B36FC7">
        <w:rPr>
          <w:rFonts w:ascii="Times New Roman" w:hAnsi="Times New Roman"/>
          <w:color w:val="000000"/>
          <w:sz w:val="28"/>
          <w:szCs w:val="28"/>
        </w:rPr>
        <w:t>Х 950</w:t>
      </w:r>
      <w:r w:rsidR="00A16CCF">
        <w:rPr>
          <w:rFonts w:ascii="Times New Roman" w:hAnsi="Times New Roman"/>
          <w:color w:val="000000"/>
          <w:sz w:val="28"/>
          <w:szCs w:val="28"/>
          <w:lang w:val="en-US"/>
        </w:rPr>
        <w:t xml:space="preserve"> </w:t>
      </w:r>
      <w:r w:rsidR="00A16CCF" w:rsidRPr="00C75FA3">
        <w:rPr>
          <w:rFonts w:ascii="Times New Roman" w:eastAsia="Times New Roman" w:hAnsi="Times New Roman"/>
          <w:color w:val="000000"/>
          <w:sz w:val="28"/>
          <w:szCs w:val="28"/>
          <w:lang w:eastAsia="ru-RU"/>
        </w:rPr>
        <w:t>[114]</w:t>
      </w:r>
    </w:p>
    <w:p w:rsidR="00B36FC7" w:rsidRPr="00B36FC7" w:rsidRDefault="00B36FC7" w:rsidP="00B36FC7">
      <w:pPr>
        <w:spacing w:after="0" w:line="240" w:lineRule="auto"/>
        <w:ind w:firstLine="709"/>
        <w:jc w:val="center"/>
        <w:rPr>
          <w:rFonts w:ascii="Times New Roman" w:eastAsia="Times New Roman" w:hAnsi="Times New Roman"/>
          <w:b/>
          <w:color w:val="000000"/>
          <w:sz w:val="28"/>
          <w:szCs w:val="28"/>
          <w:lang w:val="kk-KZ" w:eastAsia="ko-KR"/>
        </w:rPr>
      </w:pPr>
    </w:p>
    <w:p w:rsidR="00B36FC7" w:rsidRPr="00B36FC7" w:rsidRDefault="004A62BB" w:rsidP="00B36FC7">
      <w:pPr>
        <w:spacing w:after="0" w:line="240" w:lineRule="auto"/>
        <w:ind w:firstLine="709"/>
        <w:jc w:val="center"/>
        <w:rPr>
          <w:rFonts w:ascii="Times New Roman" w:eastAsia="Times New Roman" w:hAnsi="Times New Roman"/>
          <w:b/>
          <w:color w:val="000000"/>
          <w:sz w:val="28"/>
          <w:szCs w:val="28"/>
          <w:lang w:val="kk-KZ" w:eastAsia="ko-KR"/>
        </w:rPr>
      </w:pPr>
      <w:r>
        <w:rPr>
          <w:rFonts w:ascii="Times New Roman" w:eastAsia="Times New Roman" w:hAnsi="Times New Roman"/>
          <w:b/>
          <w:noProof/>
          <w:color w:val="000000"/>
          <w:sz w:val="28"/>
          <w:szCs w:val="28"/>
          <w:lang w:eastAsia="ru-RU"/>
        </w:rPr>
        <w:lastRenderedPageBreak/>
        <w:drawing>
          <wp:inline distT="0" distB="0" distL="0" distR="0">
            <wp:extent cx="4486275" cy="4895850"/>
            <wp:effectExtent l="19050" t="0" r="9525" b="0"/>
            <wp:docPr id="5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54"/>
                    <a:srcRect l="2777" r="28395" b="4506"/>
                    <a:stretch>
                      <a:fillRect/>
                    </a:stretch>
                  </pic:blipFill>
                  <pic:spPr bwMode="auto">
                    <a:xfrm>
                      <a:off x="0" y="0"/>
                      <a:ext cx="4486275" cy="4895850"/>
                    </a:xfrm>
                    <a:prstGeom prst="rect">
                      <a:avLst/>
                    </a:prstGeom>
                    <a:noFill/>
                    <a:ln w="9525">
                      <a:noFill/>
                      <a:miter lim="800000"/>
                      <a:headEnd/>
                      <a:tailEnd/>
                    </a:ln>
                  </pic:spPr>
                </pic:pic>
              </a:graphicData>
            </a:graphic>
          </wp:inline>
        </w:drawing>
      </w:r>
    </w:p>
    <w:p w:rsidR="00B36FC7" w:rsidRPr="00B36FC7" w:rsidRDefault="00B36FC7" w:rsidP="00B36FC7">
      <w:pPr>
        <w:tabs>
          <w:tab w:val="left" w:pos="3274"/>
        </w:tabs>
        <w:spacing w:after="0" w:line="240" w:lineRule="auto"/>
        <w:ind w:firstLine="709"/>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394BFB">
        <w:rPr>
          <w:rFonts w:ascii="Times New Roman" w:eastAsia="Times New Roman" w:hAnsi="Times New Roman"/>
          <w:color w:val="000000"/>
          <w:sz w:val="28"/>
          <w:szCs w:val="28"/>
          <w:lang w:val="kk-KZ" w:eastAsia="ko-KR"/>
        </w:rPr>
        <w:t>3.14</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проба №46</w:t>
      </w:r>
    </w:p>
    <w:p w:rsidR="00B36FC7" w:rsidRPr="00B36FC7" w:rsidRDefault="00B36FC7" w:rsidP="00B36FC7">
      <w:pPr>
        <w:tabs>
          <w:tab w:val="left" w:pos="3274"/>
        </w:tabs>
        <w:spacing w:after="0" w:line="240" w:lineRule="auto"/>
        <w:ind w:firstLine="709"/>
        <w:jc w:val="center"/>
        <w:rPr>
          <w:rFonts w:ascii="Times New Roman" w:eastAsia="Times New Roman" w:hAnsi="Times New Roman"/>
          <w:color w:val="000000"/>
          <w:sz w:val="28"/>
          <w:szCs w:val="28"/>
          <w:lang w:val="kk-KZ" w:eastAsia="ko-KR"/>
        </w:rPr>
      </w:pP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kk-KZ" w:eastAsia="ko-KR"/>
        </w:rPr>
      </w:pPr>
    </w:p>
    <w:p w:rsidR="00B36FC7" w:rsidRPr="00B36FC7" w:rsidRDefault="004A62BB" w:rsidP="00B36FC7">
      <w:pPr>
        <w:spacing w:after="0" w:line="240" w:lineRule="auto"/>
        <w:ind w:firstLine="567"/>
        <w:jc w:val="center"/>
        <w:rPr>
          <w:rFonts w:ascii="Times New Roman" w:eastAsia="Times New Roman" w:hAnsi="Times New Roman"/>
          <w:color w:val="000000"/>
          <w:sz w:val="28"/>
          <w:szCs w:val="28"/>
          <w:lang w:eastAsia="ru-RU"/>
        </w:rPr>
      </w:pPr>
      <w:r>
        <w:rPr>
          <w:rFonts w:ascii="Times New Roman" w:hAnsi="Times New Roman"/>
          <w:noProof/>
          <w:color w:val="000000"/>
          <w:sz w:val="28"/>
          <w:szCs w:val="28"/>
          <w:lang w:eastAsia="ru-RU"/>
        </w:rPr>
        <w:drawing>
          <wp:inline distT="0" distB="0" distL="0" distR="0">
            <wp:extent cx="2581275" cy="1619250"/>
            <wp:effectExtent l="19050" t="0" r="9525" b="0"/>
            <wp:docPr id="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5" cstate="print"/>
                    <a:srcRect/>
                    <a:stretch>
                      <a:fillRect/>
                    </a:stretch>
                  </pic:blipFill>
                  <pic:spPr bwMode="auto">
                    <a:xfrm>
                      <a:off x="0" y="0"/>
                      <a:ext cx="2581275" cy="1619250"/>
                    </a:xfrm>
                    <a:prstGeom prst="rect">
                      <a:avLst/>
                    </a:prstGeom>
                    <a:noFill/>
                    <a:ln w="9525">
                      <a:noFill/>
                      <a:miter lim="800000"/>
                      <a:headEnd/>
                      <a:tailEnd/>
                    </a:ln>
                  </pic:spPr>
                </pic:pic>
              </a:graphicData>
            </a:graphic>
          </wp:inline>
        </w:drawing>
      </w:r>
    </w:p>
    <w:p w:rsidR="00161439" w:rsidRDefault="00161439" w:rsidP="00B36FC7">
      <w:pPr>
        <w:spacing w:after="0" w:line="240" w:lineRule="auto"/>
        <w:ind w:firstLine="567"/>
        <w:jc w:val="center"/>
        <w:rPr>
          <w:rFonts w:ascii="Times New Roman" w:eastAsia="Times New Roman" w:hAnsi="Times New Roman"/>
          <w:color w:val="000000"/>
          <w:sz w:val="28"/>
          <w:szCs w:val="28"/>
          <w:lang w:eastAsia="ru-RU"/>
        </w:rPr>
      </w:pPr>
    </w:p>
    <w:p w:rsidR="00B36FC7" w:rsidRPr="000C7F0C" w:rsidRDefault="00B36FC7" w:rsidP="00B36FC7">
      <w:pPr>
        <w:spacing w:after="0" w:line="240" w:lineRule="auto"/>
        <w:ind w:firstLine="567"/>
        <w:jc w:val="center"/>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Рисунок </w:t>
      </w:r>
      <w:r w:rsidR="00394BFB">
        <w:rPr>
          <w:rFonts w:ascii="Times New Roman" w:eastAsia="Times New Roman" w:hAnsi="Times New Roman"/>
          <w:color w:val="000000"/>
          <w:sz w:val="28"/>
          <w:szCs w:val="28"/>
          <w:lang w:val="kk-KZ" w:eastAsia="ru-RU"/>
        </w:rPr>
        <w:t>3.15</w:t>
      </w:r>
      <w:r w:rsidRPr="00B36FC7">
        <w:rPr>
          <w:rFonts w:ascii="Times New Roman" w:eastAsia="Times New Roman" w:hAnsi="Times New Roman"/>
          <w:color w:val="000000"/>
          <w:sz w:val="28"/>
          <w:szCs w:val="28"/>
          <w:lang w:eastAsia="ru-RU"/>
        </w:rPr>
        <w:t xml:space="preserve"> – Сферические микросферы. Проба №46 Х3500</w:t>
      </w:r>
      <w:r w:rsidR="000C7F0C" w:rsidRPr="000C7F0C">
        <w:rPr>
          <w:rFonts w:ascii="Times New Roman" w:eastAsia="Times New Roman" w:hAnsi="Times New Roman"/>
          <w:color w:val="000000"/>
          <w:sz w:val="28"/>
          <w:szCs w:val="28"/>
          <w:lang w:eastAsia="ru-RU"/>
        </w:rPr>
        <w:t xml:space="preserve"> </w:t>
      </w:r>
      <w:r w:rsidR="000C7F0C" w:rsidRPr="00C75FA3">
        <w:rPr>
          <w:rFonts w:ascii="Times New Roman" w:eastAsia="Times New Roman" w:hAnsi="Times New Roman"/>
          <w:color w:val="000000"/>
          <w:sz w:val="28"/>
          <w:szCs w:val="28"/>
          <w:lang w:eastAsia="ru-RU"/>
        </w:rPr>
        <w:t>[114]</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ru-RU"/>
        </w:rPr>
      </w:pPr>
    </w:p>
    <w:p w:rsidR="00B36FC7" w:rsidRPr="00B36FC7" w:rsidRDefault="004A62BB" w:rsidP="00B36FC7">
      <w:pPr>
        <w:widowControl w:val="0"/>
        <w:autoSpaceDE w:val="0"/>
        <w:autoSpaceDN w:val="0"/>
        <w:spacing w:after="0" w:line="240" w:lineRule="auto"/>
        <w:ind w:firstLine="567"/>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4324350" cy="4629150"/>
            <wp:effectExtent l="19050" t="0" r="0" b="0"/>
            <wp:docPr id="5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156"/>
                    <a:srcRect l="2008" t="540" r="30867" b="1802"/>
                    <a:stretch>
                      <a:fillRect/>
                    </a:stretch>
                  </pic:blipFill>
                  <pic:spPr bwMode="auto">
                    <a:xfrm>
                      <a:off x="0" y="0"/>
                      <a:ext cx="4324350" cy="4629150"/>
                    </a:xfrm>
                    <a:prstGeom prst="rect">
                      <a:avLst/>
                    </a:prstGeom>
                    <a:noFill/>
                    <a:ln w="9525">
                      <a:noFill/>
                      <a:miter lim="800000"/>
                      <a:headEnd/>
                      <a:tailEnd/>
                    </a:ln>
                  </pic:spPr>
                </pic:pic>
              </a:graphicData>
            </a:graphic>
          </wp:inline>
        </w:drawing>
      </w:r>
    </w:p>
    <w:p w:rsidR="00161439" w:rsidRDefault="00161439" w:rsidP="00B36FC7">
      <w:pPr>
        <w:tabs>
          <w:tab w:val="left" w:pos="3274"/>
        </w:tabs>
        <w:spacing w:after="0" w:line="240" w:lineRule="auto"/>
        <w:ind w:firstLine="567"/>
        <w:jc w:val="center"/>
        <w:rPr>
          <w:rFonts w:ascii="Times New Roman" w:eastAsia="Times New Roman" w:hAnsi="Times New Roman"/>
          <w:color w:val="000000"/>
          <w:sz w:val="28"/>
          <w:szCs w:val="28"/>
          <w:lang w:val="kk-KZ" w:eastAsia="ko-KR"/>
        </w:rPr>
      </w:pPr>
    </w:p>
    <w:p w:rsidR="00B36FC7" w:rsidRPr="00B36FC7" w:rsidRDefault="00B36FC7" w:rsidP="00B36FC7">
      <w:pPr>
        <w:tabs>
          <w:tab w:val="left" w:pos="3274"/>
        </w:tabs>
        <w:spacing w:after="0" w:line="240" w:lineRule="auto"/>
        <w:ind w:firstLine="567"/>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4A7D7F">
        <w:rPr>
          <w:rFonts w:ascii="Times New Roman" w:eastAsia="Times New Roman" w:hAnsi="Times New Roman"/>
          <w:color w:val="000000"/>
          <w:sz w:val="28"/>
          <w:szCs w:val="28"/>
          <w:lang w:val="kk-KZ" w:eastAsia="ko-KR"/>
        </w:rPr>
        <w:t>3.16</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проба №46 </w:t>
      </w:r>
      <w:r w:rsidRPr="00B36FC7">
        <w:rPr>
          <w:rFonts w:ascii="Times New Roman" w:eastAsia="Times New Roman" w:hAnsi="Times New Roman"/>
          <w:color w:val="000000"/>
          <w:sz w:val="28"/>
          <w:szCs w:val="28"/>
          <w:lang w:eastAsia="ru-RU"/>
        </w:rPr>
        <w:t>Х3500</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kk-KZ" w:eastAsia="ko-KR"/>
        </w:rPr>
      </w:pPr>
    </w:p>
    <w:p w:rsidR="00B36FC7" w:rsidRPr="00B36FC7" w:rsidRDefault="00AF4198" w:rsidP="00B36FC7">
      <w:pPr>
        <w:spacing w:after="0" w:line="240" w:lineRule="auto"/>
        <w:ind w:firstLine="567"/>
        <w:jc w:val="both"/>
        <w:rPr>
          <w:rFonts w:ascii="Times New Roman" w:eastAsia="Times New Roman" w:hAnsi="Times New Roman"/>
          <w:color w:val="000000"/>
          <w:sz w:val="28"/>
          <w:szCs w:val="28"/>
          <w:lang w:val="kk-KZ" w:eastAsia="ko-KR"/>
        </w:rPr>
      </w:pPr>
      <w:r w:rsidRPr="00617291">
        <w:rPr>
          <w:rFonts w:ascii="Times New Roman" w:eastAsia="Times New Roman" w:hAnsi="Times New Roman"/>
          <w:color w:val="000000"/>
          <w:sz w:val="28"/>
          <w:szCs w:val="28"/>
          <w:lang w:val="kk-KZ" w:eastAsia="ko-KR"/>
        </w:rPr>
        <w:t xml:space="preserve">По данным </w:t>
      </w:r>
      <w:r w:rsidRPr="00617291">
        <w:rPr>
          <w:rFonts w:ascii="Times New Roman" w:eastAsia="Times New Roman" w:hAnsi="Times New Roman"/>
          <w:color w:val="000000"/>
          <w:sz w:val="28"/>
          <w:szCs w:val="28"/>
          <w:lang w:eastAsia="ru-RU"/>
        </w:rPr>
        <w:t xml:space="preserve">СОМРО </w:t>
      </w:r>
      <w:r w:rsidRPr="00617291">
        <w:rPr>
          <w:rFonts w:ascii="Times New Roman" w:eastAsia="Times New Roman" w:hAnsi="Times New Roman"/>
          <w:color w:val="000000"/>
          <w:sz w:val="28"/>
          <w:szCs w:val="28"/>
          <w:lang w:val="kk-KZ" w:eastAsia="ko-KR"/>
        </w:rPr>
        <w:t>р</w:t>
      </w:r>
      <w:r w:rsidR="00B36FC7" w:rsidRPr="00617291">
        <w:rPr>
          <w:rFonts w:ascii="Times New Roman" w:eastAsia="Times New Roman" w:hAnsi="Times New Roman"/>
          <w:color w:val="000000"/>
          <w:sz w:val="28"/>
          <w:szCs w:val="28"/>
          <w:lang w:val="kk-KZ" w:eastAsia="ko-KR"/>
        </w:rPr>
        <w:t xml:space="preserve">азмер микросфер, </w:t>
      </w:r>
      <w:r w:rsidR="00B36FC7" w:rsidRPr="00617291">
        <w:rPr>
          <w:rFonts w:ascii="Times New Roman" w:eastAsia="Times New Roman" w:hAnsi="Times New Roman"/>
          <w:color w:val="000000"/>
          <w:sz w:val="28"/>
          <w:szCs w:val="28"/>
          <w:lang w:eastAsia="ru-RU"/>
        </w:rPr>
        <w:t xml:space="preserve">составляет в среднем 0,5-5 мкм. </w:t>
      </w:r>
      <w:r w:rsidR="00B36FC7" w:rsidRPr="00617291">
        <w:rPr>
          <w:rFonts w:ascii="Times New Roman" w:eastAsia="Times New Roman" w:hAnsi="Times New Roman"/>
          <w:color w:val="000000"/>
          <w:sz w:val="28"/>
          <w:szCs w:val="28"/>
          <w:lang w:val="kk-KZ" w:eastAsia="ko-KR"/>
        </w:rPr>
        <w:t>Все образцы кроме пробы №46 содержат большое количество частиц неправильной формы с макропористыми стенками,</w:t>
      </w:r>
      <w:r w:rsidR="00804104" w:rsidRPr="00617291">
        <w:rPr>
          <w:rFonts w:ascii="Times New Roman" w:eastAsia="Times New Roman" w:hAnsi="Times New Roman"/>
          <w:color w:val="000000"/>
          <w:sz w:val="28"/>
          <w:szCs w:val="28"/>
          <w:lang w:val="kk-KZ" w:eastAsia="ko-KR"/>
        </w:rPr>
        <w:t xml:space="preserve"> перфорированной и рельефной по</w:t>
      </w:r>
      <w:r w:rsidR="00B36FC7" w:rsidRPr="00617291">
        <w:rPr>
          <w:rFonts w:ascii="Times New Roman" w:eastAsia="Times New Roman" w:hAnsi="Times New Roman"/>
          <w:color w:val="000000"/>
          <w:sz w:val="28"/>
          <w:szCs w:val="28"/>
          <w:lang w:val="kk-KZ" w:eastAsia="ko-KR"/>
        </w:rPr>
        <w:t xml:space="preserve">верхностью. </w:t>
      </w:r>
      <w:r w:rsidR="00752700" w:rsidRPr="00617291">
        <w:rPr>
          <w:rFonts w:ascii="Times New Roman" w:eastAsia="Times New Roman" w:hAnsi="Times New Roman"/>
          <w:color w:val="000000"/>
          <w:sz w:val="28"/>
          <w:szCs w:val="28"/>
          <w:lang w:val="kk-KZ" w:eastAsia="ko-KR"/>
        </w:rPr>
        <w:t>П</w:t>
      </w:r>
      <w:r w:rsidR="00B36FC7" w:rsidRPr="00617291">
        <w:rPr>
          <w:rFonts w:ascii="Times New Roman" w:eastAsia="Times New Roman" w:hAnsi="Times New Roman"/>
          <w:color w:val="000000"/>
          <w:sz w:val="28"/>
          <w:szCs w:val="28"/>
          <w:lang w:val="kk-KZ" w:eastAsia="ko-KR"/>
        </w:rPr>
        <w:t>роба №46 имеет большое количество глобул неправильной сферической формы со вспенной оболочкой или рельефной по</w:t>
      </w:r>
      <w:r w:rsidR="00B36FC7" w:rsidRPr="00617291">
        <w:rPr>
          <w:rFonts w:ascii="Times New Roman" w:eastAsia="Times New Roman" w:hAnsi="Times New Roman"/>
          <w:color w:val="000000"/>
          <w:sz w:val="28"/>
          <w:szCs w:val="28"/>
          <w:lang w:val="kk-KZ" w:eastAsia="ko-KR"/>
        </w:rPr>
        <w:softHyphen/>
        <w:t xml:space="preserve">верхностью. При снимках </w:t>
      </w:r>
      <w:r w:rsidR="00B36FC7" w:rsidRPr="00617291">
        <w:rPr>
          <w:rFonts w:ascii="Times New Roman" w:eastAsia="Times New Roman" w:hAnsi="Times New Roman"/>
          <w:color w:val="000000"/>
          <w:sz w:val="28"/>
          <w:szCs w:val="28"/>
          <w:lang w:eastAsia="ru-RU"/>
        </w:rPr>
        <w:t>режима обратно рассеянных электронов в пробе №46</w:t>
      </w:r>
      <w:r w:rsidR="00B36FC7" w:rsidRPr="00617291">
        <w:rPr>
          <w:rFonts w:ascii="Times New Roman" w:eastAsia="Times New Roman" w:hAnsi="Times New Roman"/>
          <w:color w:val="000000"/>
          <w:sz w:val="28"/>
          <w:szCs w:val="28"/>
          <w:lang w:val="kk-KZ" w:eastAsia="ko-KR"/>
        </w:rPr>
        <w:t xml:space="preserve"> можно </w:t>
      </w:r>
      <w:r w:rsidR="00752700" w:rsidRPr="00617291">
        <w:rPr>
          <w:rFonts w:ascii="Times New Roman" w:eastAsia="Times New Roman" w:hAnsi="Times New Roman"/>
          <w:color w:val="000000"/>
          <w:sz w:val="28"/>
          <w:szCs w:val="28"/>
          <w:lang w:val="kk-KZ" w:eastAsia="ko-KR"/>
        </w:rPr>
        <w:t>заметить</w:t>
      </w:r>
      <w:r w:rsidR="00B36FC7" w:rsidRPr="00617291">
        <w:rPr>
          <w:rFonts w:ascii="Times New Roman" w:eastAsia="Times New Roman" w:hAnsi="Times New Roman"/>
          <w:color w:val="000000"/>
          <w:sz w:val="28"/>
          <w:szCs w:val="28"/>
          <w:lang w:val="kk-KZ" w:eastAsia="ko-KR"/>
        </w:rPr>
        <w:t xml:space="preserve"> глобулы сетчатой структуры</w:t>
      </w:r>
      <w:r w:rsidR="0071662A" w:rsidRPr="00617291">
        <w:rPr>
          <w:rFonts w:ascii="Times New Roman" w:eastAsia="Times New Roman" w:hAnsi="Times New Roman"/>
          <w:color w:val="000000"/>
          <w:sz w:val="28"/>
          <w:szCs w:val="28"/>
          <w:lang w:eastAsia="ko-KR"/>
        </w:rPr>
        <w:t xml:space="preserve"> </w:t>
      </w:r>
      <w:r w:rsidR="0071662A" w:rsidRPr="00C75FA3">
        <w:rPr>
          <w:rFonts w:ascii="Times New Roman" w:eastAsia="Times New Roman" w:hAnsi="Times New Roman"/>
          <w:color w:val="000000"/>
          <w:sz w:val="28"/>
          <w:szCs w:val="28"/>
          <w:lang w:eastAsia="ru-RU"/>
        </w:rPr>
        <w:t>[114]</w:t>
      </w:r>
      <w:r w:rsidR="00B36FC7" w:rsidRPr="00B36FC7">
        <w:rPr>
          <w:rFonts w:ascii="Times New Roman" w:eastAsia="Times New Roman" w:hAnsi="Times New Roman"/>
          <w:color w:val="000000"/>
          <w:sz w:val="28"/>
          <w:szCs w:val="28"/>
          <w:lang w:val="kk-KZ" w:eastAsia="ko-KR"/>
        </w:rPr>
        <w:t>.</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lang w:val="kk-KZ" w:eastAsia="ko-KR"/>
        </w:rPr>
      </w:pPr>
    </w:p>
    <w:p w:rsidR="00B36FC7" w:rsidRPr="00B36FC7" w:rsidRDefault="004A62BB" w:rsidP="00B36FC7">
      <w:pPr>
        <w:spacing w:after="0" w:line="240" w:lineRule="auto"/>
        <w:ind w:firstLine="567"/>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238375" cy="1543050"/>
            <wp:effectExtent l="19050" t="0" r="9525" b="0"/>
            <wp:docPr id="5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7"/>
                    <a:srcRect/>
                    <a:stretch>
                      <a:fillRect/>
                    </a:stretch>
                  </pic:blipFill>
                  <pic:spPr bwMode="auto">
                    <a:xfrm>
                      <a:off x="0" y="0"/>
                      <a:ext cx="2238375" cy="1543050"/>
                    </a:xfrm>
                    <a:prstGeom prst="rect">
                      <a:avLst/>
                    </a:prstGeom>
                    <a:noFill/>
                    <a:ln w="9525">
                      <a:noFill/>
                      <a:miter lim="800000"/>
                      <a:headEnd/>
                      <a:tailEnd/>
                    </a:ln>
                  </pic:spPr>
                </pic:pic>
              </a:graphicData>
            </a:graphic>
          </wp:inline>
        </w:drawing>
      </w:r>
    </w:p>
    <w:p w:rsidR="00161439" w:rsidRDefault="00161439" w:rsidP="006C5D5C">
      <w:pPr>
        <w:spacing w:after="0" w:line="240" w:lineRule="auto"/>
        <w:ind w:firstLine="567"/>
        <w:jc w:val="center"/>
        <w:rPr>
          <w:rFonts w:ascii="Times New Roman" w:eastAsia="Times New Roman" w:hAnsi="Times New Roman"/>
          <w:color w:val="000000"/>
          <w:sz w:val="28"/>
          <w:szCs w:val="28"/>
          <w:lang w:eastAsia="ru-RU"/>
        </w:rPr>
      </w:pPr>
    </w:p>
    <w:p w:rsidR="00B36FC7" w:rsidRPr="0071662A" w:rsidRDefault="00B36FC7" w:rsidP="006C5D5C">
      <w:pPr>
        <w:spacing w:after="0" w:line="240" w:lineRule="auto"/>
        <w:ind w:firstLine="567"/>
        <w:jc w:val="center"/>
        <w:rPr>
          <w:rFonts w:ascii="Times New Roman" w:eastAsia="Times New Roman" w:hAnsi="Times New Roman"/>
          <w:color w:val="000000"/>
          <w:sz w:val="28"/>
          <w:szCs w:val="28"/>
          <w:lang w:val="en-US" w:eastAsia="ru-RU"/>
        </w:rPr>
      </w:pPr>
      <w:r w:rsidRPr="00B36FC7">
        <w:rPr>
          <w:rFonts w:ascii="Times New Roman" w:eastAsia="Times New Roman" w:hAnsi="Times New Roman"/>
          <w:color w:val="000000"/>
          <w:sz w:val="28"/>
          <w:szCs w:val="28"/>
          <w:lang w:eastAsia="ru-RU"/>
        </w:rPr>
        <w:t xml:space="preserve">Рисунок </w:t>
      </w:r>
      <w:r w:rsidR="00542725">
        <w:rPr>
          <w:rFonts w:ascii="Times New Roman" w:eastAsia="Times New Roman" w:hAnsi="Times New Roman"/>
          <w:color w:val="000000"/>
          <w:sz w:val="28"/>
          <w:szCs w:val="28"/>
          <w:lang w:eastAsia="ru-RU"/>
        </w:rPr>
        <w:t>3.17</w:t>
      </w:r>
      <w:r w:rsidRPr="00B36FC7">
        <w:rPr>
          <w:rFonts w:ascii="Times New Roman" w:eastAsia="Times New Roman" w:hAnsi="Times New Roman"/>
          <w:color w:val="000000"/>
          <w:sz w:val="28"/>
          <w:szCs w:val="28"/>
          <w:lang w:eastAsia="ru-RU"/>
        </w:rPr>
        <w:t xml:space="preserve"> –Проба №46 Х250</w:t>
      </w:r>
      <w:r w:rsidR="0071662A">
        <w:rPr>
          <w:rFonts w:ascii="Times New Roman" w:eastAsia="Times New Roman" w:hAnsi="Times New Roman"/>
          <w:color w:val="000000"/>
          <w:sz w:val="28"/>
          <w:szCs w:val="28"/>
          <w:lang w:val="en-US" w:eastAsia="ru-RU"/>
        </w:rPr>
        <w:t xml:space="preserve"> </w:t>
      </w:r>
      <w:r w:rsidR="0071662A" w:rsidRPr="00C75FA3">
        <w:rPr>
          <w:rFonts w:ascii="Times New Roman" w:eastAsia="Times New Roman" w:hAnsi="Times New Roman"/>
          <w:color w:val="000000"/>
          <w:sz w:val="28"/>
          <w:szCs w:val="28"/>
          <w:lang w:eastAsia="ru-RU"/>
        </w:rPr>
        <w:t>[114]</w:t>
      </w:r>
    </w:p>
    <w:p w:rsidR="00B36FC7" w:rsidRPr="00B36FC7" w:rsidRDefault="004A62BB" w:rsidP="00B36FC7">
      <w:pPr>
        <w:spacing w:after="0" w:line="240" w:lineRule="auto"/>
        <w:ind w:firstLine="567"/>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lastRenderedPageBreak/>
        <w:drawing>
          <wp:inline distT="0" distB="0" distL="0" distR="0">
            <wp:extent cx="4124325" cy="4686300"/>
            <wp:effectExtent l="19050" t="0" r="9525" b="0"/>
            <wp:docPr id="6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158"/>
                    <a:srcRect l="4381" t="2213" r="29045" b="9735"/>
                    <a:stretch>
                      <a:fillRect/>
                    </a:stretch>
                  </pic:blipFill>
                  <pic:spPr bwMode="auto">
                    <a:xfrm>
                      <a:off x="0" y="0"/>
                      <a:ext cx="4124325" cy="4686300"/>
                    </a:xfrm>
                    <a:prstGeom prst="rect">
                      <a:avLst/>
                    </a:prstGeom>
                    <a:noFill/>
                    <a:ln w="9525">
                      <a:noFill/>
                      <a:miter lim="800000"/>
                      <a:headEnd/>
                      <a:tailEnd/>
                    </a:ln>
                  </pic:spPr>
                </pic:pic>
              </a:graphicData>
            </a:graphic>
          </wp:inline>
        </w:drawing>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B36FC7" w:rsidP="00B36FC7">
      <w:pPr>
        <w:tabs>
          <w:tab w:val="left" w:pos="3274"/>
        </w:tabs>
        <w:spacing w:after="0" w:line="240" w:lineRule="auto"/>
        <w:ind w:firstLine="567"/>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542725">
        <w:rPr>
          <w:rFonts w:ascii="Times New Roman" w:eastAsia="Times New Roman" w:hAnsi="Times New Roman"/>
          <w:color w:val="000000"/>
          <w:sz w:val="28"/>
          <w:szCs w:val="28"/>
          <w:lang w:val="kk-KZ" w:eastAsia="ko-KR"/>
        </w:rPr>
        <w:t>3.18</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проба №46 </w:t>
      </w:r>
      <w:r w:rsidRPr="00B36FC7">
        <w:rPr>
          <w:rFonts w:ascii="Times New Roman" w:eastAsia="Times New Roman" w:hAnsi="Times New Roman"/>
          <w:color w:val="000000"/>
          <w:sz w:val="28"/>
          <w:szCs w:val="28"/>
          <w:lang w:eastAsia="ru-RU"/>
        </w:rPr>
        <w:t>Х250</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kk-KZ" w:eastAsia="ko-KR"/>
        </w:rPr>
      </w:pPr>
    </w:p>
    <w:p w:rsidR="00B36FC7" w:rsidRPr="00B36FC7" w:rsidRDefault="004A62BB" w:rsidP="002069B9">
      <w:pPr>
        <w:spacing w:after="0" w:line="240" w:lineRule="auto"/>
        <w:ind w:firstLine="567"/>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drawing>
          <wp:inline distT="0" distB="0" distL="0" distR="0">
            <wp:extent cx="2085975" cy="1657350"/>
            <wp:effectExtent l="19050" t="0" r="9525" b="0"/>
            <wp:docPr id="6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59"/>
                    <a:srcRect/>
                    <a:stretch>
                      <a:fillRect/>
                    </a:stretch>
                  </pic:blipFill>
                  <pic:spPr bwMode="auto">
                    <a:xfrm>
                      <a:off x="0" y="0"/>
                      <a:ext cx="2085975" cy="1657350"/>
                    </a:xfrm>
                    <a:prstGeom prst="rect">
                      <a:avLst/>
                    </a:prstGeom>
                    <a:noFill/>
                    <a:ln w="9525">
                      <a:noFill/>
                      <a:miter lim="800000"/>
                      <a:headEnd/>
                      <a:tailEnd/>
                    </a:ln>
                  </pic:spPr>
                </pic:pic>
              </a:graphicData>
            </a:graphic>
          </wp:inline>
        </w:drawing>
      </w:r>
    </w:p>
    <w:p w:rsidR="00161439" w:rsidRDefault="00161439" w:rsidP="00B325F2">
      <w:pPr>
        <w:tabs>
          <w:tab w:val="left" w:pos="3288"/>
        </w:tabs>
        <w:spacing w:after="0" w:line="240" w:lineRule="auto"/>
        <w:ind w:firstLine="567"/>
        <w:jc w:val="center"/>
        <w:rPr>
          <w:rFonts w:ascii="Times New Roman" w:eastAsia="Times New Roman" w:hAnsi="Times New Roman"/>
          <w:color w:val="000000"/>
          <w:sz w:val="28"/>
          <w:szCs w:val="28"/>
          <w:lang w:val="kk-KZ" w:eastAsia="ko-KR"/>
        </w:rPr>
      </w:pPr>
    </w:p>
    <w:p w:rsidR="00B36FC7" w:rsidRPr="00B36FC7" w:rsidRDefault="00B36FC7" w:rsidP="00B325F2">
      <w:pPr>
        <w:tabs>
          <w:tab w:val="left" w:pos="3288"/>
        </w:tabs>
        <w:spacing w:after="0" w:line="240" w:lineRule="auto"/>
        <w:ind w:firstLine="567"/>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542725">
        <w:rPr>
          <w:rFonts w:ascii="Times New Roman" w:eastAsia="Times New Roman" w:hAnsi="Times New Roman"/>
          <w:color w:val="000000"/>
          <w:sz w:val="28"/>
          <w:szCs w:val="28"/>
          <w:lang w:val="kk-KZ" w:eastAsia="ko-KR"/>
        </w:rPr>
        <w:t>3.19</w:t>
      </w:r>
      <w:r w:rsidRPr="00B36FC7">
        <w:rPr>
          <w:rFonts w:ascii="Times New Roman" w:eastAsia="Times New Roman" w:hAnsi="Times New Roman"/>
          <w:color w:val="000000"/>
          <w:sz w:val="28"/>
          <w:szCs w:val="28"/>
          <w:lang w:val="kk-KZ" w:eastAsia="ko-KR"/>
        </w:rPr>
        <w:t xml:space="preserve"> – Углеродистый концентрат </w:t>
      </w:r>
      <w:r w:rsidRPr="00B36FC7">
        <w:rPr>
          <w:rFonts w:ascii="Times New Roman" w:eastAsia="Times New Roman" w:hAnsi="Times New Roman"/>
          <w:color w:val="000000"/>
          <w:sz w:val="28"/>
          <w:szCs w:val="28"/>
          <w:lang w:eastAsia="ru-RU"/>
        </w:rPr>
        <w:t>Х350</w:t>
      </w:r>
    </w:p>
    <w:p w:rsidR="00B36FC7" w:rsidRPr="00B36FC7" w:rsidRDefault="004A62BB" w:rsidP="00B36FC7">
      <w:pPr>
        <w:spacing w:after="0" w:line="240" w:lineRule="auto"/>
        <w:ind w:firstLine="567"/>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lastRenderedPageBreak/>
        <w:drawing>
          <wp:inline distT="0" distB="0" distL="0" distR="0">
            <wp:extent cx="4733925" cy="5248275"/>
            <wp:effectExtent l="19050" t="0" r="9525" b="0"/>
            <wp:docPr id="6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60"/>
                    <a:srcRect l="3059" t="841" r="5753"/>
                    <a:stretch>
                      <a:fillRect/>
                    </a:stretch>
                  </pic:blipFill>
                  <pic:spPr bwMode="auto">
                    <a:xfrm>
                      <a:off x="0" y="0"/>
                      <a:ext cx="4733925" cy="5248275"/>
                    </a:xfrm>
                    <a:prstGeom prst="rect">
                      <a:avLst/>
                    </a:prstGeom>
                    <a:noFill/>
                    <a:ln w="9525">
                      <a:noFill/>
                      <a:miter lim="800000"/>
                      <a:headEnd/>
                      <a:tailEnd/>
                    </a:ln>
                  </pic:spPr>
                </pic:pic>
              </a:graphicData>
            </a:graphic>
          </wp:inline>
        </w:drawing>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kk-KZ" w:eastAsia="ko-KR"/>
        </w:rPr>
      </w:pPr>
    </w:p>
    <w:p w:rsidR="00B36FC7" w:rsidRPr="00B36FC7" w:rsidRDefault="00B36FC7" w:rsidP="00B36FC7">
      <w:pPr>
        <w:tabs>
          <w:tab w:val="left" w:pos="3288"/>
        </w:tabs>
        <w:spacing w:after="0" w:line="240" w:lineRule="auto"/>
        <w:ind w:firstLine="567"/>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 xml:space="preserve">Рисунок </w:t>
      </w:r>
      <w:r w:rsidR="00542725">
        <w:rPr>
          <w:rFonts w:ascii="Times New Roman" w:eastAsia="Times New Roman" w:hAnsi="Times New Roman"/>
          <w:color w:val="000000"/>
          <w:sz w:val="28"/>
          <w:szCs w:val="28"/>
          <w:lang w:val="kk-KZ" w:eastAsia="ko-KR"/>
        </w:rPr>
        <w:t>3.20</w:t>
      </w:r>
      <w:r w:rsidRPr="00B36FC7">
        <w:rPr>
          <w:rFonts w:ascii="Times New Roman" w:eastAsia="Times New Roman" w:hAnsi="Times New Roman"/>
          <w:color w:val="000000"/>
          <w:sz w:val="28"/>
          <w:szCs w:val="28"/>
          <w:lang w:val="kk-KZ" w:eastAsia="ko-KR"/>
        </w:rPr>
        <w:t xml:space="preserve"> – ED</w:t>
      </w:r>
      <w:r w:rsidRPr="00B36FC7">
        <w:rPr>
          <w:rFonts w:ascii="Times New Roman" w:eastAsia="Times New Roman" w:hAnsi="Times New Roman"/>
          <w:color w:val="000000"/>
          <w:sz w:val="28"/>
          <w:szCs w:val="28"/>
          <w:lang w:val="en-US" w:eastAsia="ko-KR"/>
        </w:rPr>
        <w:t>S</w:t>
      </w:r>
      <w:r w:rsidRPr="00B36FC7">
        <w:rPr>
          <w:rFonts w:ascii="Times New Roman" w:eastAsia="Times New Roman" w:hAnsi="Times New Roman"/>
          <w:color w:val="000000"/>
          <w:sz w:val="28"/>
          <w:szCs w:val="28"/>
          <w:lang w:eastAsia="ko-KR"/>
        </w:rPr>
        <w:t>-анализ</w:t>
      </w:r>
      <w:r w:rsidRPr="00B36FC7">
        <w:rPr>
          <w:rFonts w:ascii="Times New Roman" w:eastAsia="Times New Roman" w:hAnsi="Times New Roman"/>
          <w:color w:val="000000"/>
          <w:sz w:val="28"/>
          <w:szCs w:val="28"/>
          <w:lang w:val="kk-KZ" w:eastAsia="ko-KR"/>
        </w:rPr>
        <w:t xml:space="preserve"> углеродистый концентрат </w:t>
      </w:r>
      <w:r w:rsidRPr="00B36FC7">
        <w:rPr>
          <w:rFonts w:ascii="Times New Roman" w:eastAsia="Times New Roman" w:hAnsi="Times New Roman"/>
          <w:color w:val="000000"/>
          <w:sz w:val="28"/>
          <w:szCs w:val="28"/>
          <w:lang w:eastAsia="ru-RU"/>
        </w:rPr>
        <w:t>Х350</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kk-KZ" w:eastAsia="ko-KR"/>
        </w:rPr>
      </w:pPr>
    </w:p>
    <w:p w:rsidR="00B36FC7" w:rsidRPr="00617291" w:rsidRDefault="00E16D40" w:rsidP="00B36FC7">
      <w:pPr>
        <w:spacing w:after="0" w:line="240" w:lineRule="auto"/>
        <w:ind w:firstLine="567"/>
        <w:jc w:val="both"/>
        <w:rPr>
          <w:rFonts w:ascii="Times New Roman" w:eastAsia="Times New Roman" w:hAnsi="Times New Roman"/>
          <w:color w:val="000000"/>
          <w:sz w:val="28"/>
          <w:szCs w:val="28"/>
          <w:lang w:eastAsia="ko-KR"/>
        </w:rPr>
      </w:pPr>
      <w:r w:rsidRPr="00617291">
        <w:rPr>
          <w:rFonts w:ascii="Times New Roman" w:eastAsia="Times New Roman" w:hAnsi="Times New Roman"/>
          <w:color w:val="000000"/>
          <w:sz w:val="28"/>
          <w:szCs w:val="28"/>
          <w:lang w:val="kk-KZ" w:eastAsia="ko-KR"/>
        </w:rPr>
        <w:t>Энергодисперсионный анализ</w:t>
      </w:r>
      <w:r w:rsidR="00B36FC7" w:rsidRPr="00617291">
        <w:rPr>
          <w:rFonts w:ascii="Times New Roman" w:eastAsia="Times New Roman" w:hAnsi="Times New Roman"/>
          <w:color w:val="000000"/>
          <w:sz w:val="28"/>
          <w:szCs w:val="28"/>
          <w:lang w:val="kk-KZ" w:eastAsia="ko-KR"/>
        </w:rPr>
        <w:t xml:space="preserve"> спектра проб (ED</w:t>
      </w:r>
      <w:r w:rsidR="00B36FC7" w:rsidRPr="00617291">
        <w:rPr>
          <w:rFonts w:ascii="Times New Roman" w:eastAsia="Times New Roman" w:hAnsi="Times New Roman"/>
          <w:color w:val="000000"/>
          <w:sz w:val="28"/>
          <w:szCs w:val="28"/>
          <w:lang w:val="en-US" w:eastAsia="ko-KR"/>
        </w:rPr>
        <w:t>S</w:t>
      </w:r>
      <w:r w:rsidR="00B36FC7" w:rsidRPr="00617291">
        <w:rPr>
          <w:rFonts w:ascii="Times New Roman" w:eastAsia="Times New Roman" w:hAnsi="Times New Roman"/>
          <w:color w:val="000000"/>
          <w:sz w:val="28"/>
          <w:szCs w:val="28"/>
          <w:lang w:eastAsia="ko-KR"/>
        </w:rPr>
        <w:t>-анализ</w:t>
      </w:r>
      <w:r w:rsidR="00B36FC7" w:rsidRPr="00617291">
        <w:rPr>
          <w:rFonts w:ascii="Times New Roman" w:eastAsia="Times New Roman" w:hAnsi="Times New Roman"/>
          <w:color w:val="000000"/>
          <w:sz w:val="28"/>
          <w:szCs w:val="28"/>
          <w:lang w:val="kk-KZ" w:eastAsia="ko-KR"/>
        </w:rPr>
        <w:t xml:space="preserve">) с поверхности микросфер показал, что основные элементы </w:t>
      </w:r>
      <w:r w:rsidR="00C5473E" w:rsidRPr="00617291">
        <w:rPr>
          <w:rFonts w:ascii="Times New Roman" w:eastAsia="Times New Roman" w:hAnsi="Times New Roman"/>
          <w:color w:val="000000"/>
          <w:sz w:val="28"/>
          <w:szCs w:val="28"/>
          <w:lang w:val="kk-KZ" w:eastAsia="ko-KR"/>
        </w:rPr>
        <w:t>оболочек микр</w:t>
      </w:r>
      <w:r w:rsidR="00B36FC7" w:rsidRPr="00617291">
        <w:rPr>
          <w:rFonts w:ascii="Times New Roman" w:eastAsia="Times New Roman" w:hAnsi="Times New Roman"/>
          <w:color w:val="000000"/>
          <w:sz w:val="28"/>
          <w:szCs w:val="28"/>
          <w:lang w:val="kk-KZ" w:eastAsia="ko-KR"/>
        </w:rPr>
        <w:t xml:space="preserve">осфер </w:t>
      </w:r>
      <w:r w:rsidRPr="00617291">
        <w:rPr>
          <w:rFonts w:ascii="Times New Roman" w:eastAsia="Times New Roman" w:hAnsi="Times New Roman"/>
          <w:color w:val="000000"/>
          <w:sz w:val="28"/>
          <w:szCs w:val="28"/>
          <w:lang w:val="kk-KZ" w:eastAsia="ko-KR"/>
        </w:rPr>
        <w:t>являются</w:t>
      </w:r>
      <w:r w:rsidR="00B36FC7" w:rsidRPr="00617291">
        <w:rPr>
          <w:rFonts w:ascii="Times New Roman" w:eastAsia="Times New Roman" w:hAnsi="Times New Roman"/>
          <w:color w:val="000000"/>
          <w:sz w:val="28"/>
          <w:szCs w:val="28"/>
          <w:lang w:val="kk-KZ" w:eastAsia="ko-KR"/>
        </w:rPr>
        <w:t xml:space="preserve"> Al, Si, </w:t>
      </w:r>
      <w:r w:rsidR="00B36FC7" w:rsidRPr="00617291">
        <w:rPr>
          <w:rFonts w:ascii="Times New Roman" w:eastAsia="Times New Roman" w:hAnsi="Times New Roman"/>
          <w:color w:val="000000"/>
          <w:sz w:val="28"/>
          <w:szCs w:val="28"/>
          <w:lang w:val="en-US" w:eastAsia="ko-KR"/>
        </w:rPr>
        <w:t>Ca</w:t>
      </w:r>
      <w:r w:rsidR="00B36FC7" w:rsidRPr="00617291">
        <w:rPr>
          <w:rFonts w:ascii="Times New Roman" w:eastAsia="Times New Roman" w:hAnsi="Times New Roman"/>
          <w:color w:val="000000"/>
          <w:sz w:val="28"/>
          <w:szCs w:val="28"/>
          <w:lang w:eastAsia="ko-KR"/>
        </w:rPr>
        <w:t>,</w:t>
      </w:r>
      <w:r w:rsidR="00B36FC7" w:rsidRPr="00617291">
        <w:rPr>
          <w:rFonts w:ascii="Times New Roman" w:eastAsia="Times New Roman" w:hAnsi="Times New Roman"/>
          <w:color w:val="000000"/>
          <w:sz w:val="28"/>
          <w:szCs w:val="28"/>
          <w:lang w:val="kk-KZ" w:eastAsia="ko-KR"/>
        </w:rPr>
        <w:t xml:space="preserve"> Fe, К, </w:t>
      </w:r>
      <w:r w:rsidR="00B36FC7" w:rsidRPr="00617291">
        <w:rPr>
          <w:rFonts w:ascii="Times New Roman" w:eastAsia="Times New Roman" w:hAnsi="Times New Roman"/>
          <w:color w:val="000000"/>
          <w:sz w:val="28"/>
          <w:szCs w:val="28"/>
          <w:lang w:val="en-US" w:eastAsia="ko-KR"/>
        </w:rPr>
        <w:t>S</w:t>
      </w:r>
      <w:r w:rsidR="00B36FC7" w:rsidRPr="00617291">
        <w:rPr>
          <w:rFonts w:ascii="Times New Roman" w:eastAsia="Times New Roman" w:hAnsi="Times New Roman"/>
          <w:color w:val="000000"/>
          <w:sz w:val="28"/>
          <w:szCs w:val="28"/>
          <w:lang w:eastAsia="ko-KR"/>
        </w:rPr>
        <w:t xml:space="preserve">, </w:t>
      </w:r>
      <w:r w:rsidR="00B36FC7" w:rsidRPr="00617291">
        <w:rPr>
          <w:rFonts w:ascii="Times New Roman" w:eastAsia="Times New Roman" w:hAnsi="Times New Roman"/>
          <w:color w:val="000000"/>
          <w:sz w:val="28"/>
          <w:szCs w:val="28"/>
          <w:lang w:val="en-US" w:eastAsia="ko-KR"/>
        </w:rPr>
        <w:t>Ti</w:t>
      </w:r>
      <w:r w:rsidR="00B36FC7" w:rsidRPr="00617291">
        <w:rPr>
          <w:rFonts w:ascii="Times New Roman" w:eastAsia="Times New Roman" w:hAnsi="Times New Roman"/>
          <w:color w:val="000000"/>
          <w:sz w:val="28"/>
          <w:szCs w:val="28"/>
          <w:lang w:eastAsia="ko-KR"/>
        </w:rPr>
        <w:t xml:space="preserve">, </w:t>
      </w:r>
      <w:r w:rsidR="00B36FC7" w:rsidRPr="00617291">
        <w:rPr>
          <w:rFonts w:ascii="Times New Roman" w:eastAsia="Times New Roman" w:hAnsi="Times New Roman"/>
          <w:color w:val="000000"/>
          <w:sz w:val="28"/>
          <w:szCs w:val="28"/>
          <w:lang w:val="kk-KZ" w:eastAsia="ko-KR"/>
        </w:rPr>
        <w:t xml:space="preserve">Mg, </w:t>
      </w:r>
      <w:r w:rsidR="00B36FC7" w:rsidRPr="00617291">
        <w:rPr>
          <w:rFonts w:ascii="Times New Roman" w:eastAsia="Times New Roman" w:hAnsi="Times New Roman"/>
          <w:color w:val="000000"/>
          <w:sz w:val="28"/>
          <w:szCs w:val="28"/>
          <w:lang w:val="en-US" w:eastAsia="ko-KR"/>
        </w:rPr>
        <w:t>Mn</w:t>
      </w:r>
      <w:r w:rsidR="00B36FC7" w:rsidRPr="00617291">
        <w:rPr>
          <w:rFonts w:ascii="Times New Roman" w:eastAsia="Times New Roman" w:hAnsi="Times New Roman"/>
          <w:color w:val="000000"/>
          <w:sz w:val="28"/>
          <w:szCs w:val="28"/>
          <w:lang w:eastAsia="ko-KR"/>
        </w:rPr>
        <w:t>,</w:t>
      </w:r>
      <w:r w:rsidR="00B36FC7" w:rsidRPr="00617291">
        <w:rPr>
          <w:rFonts w:ascii="Times New Roman" w:eastAsia="Times New Roman" w:hAnsi="Times New Roman"/>
          <w:color w:val="000000"/>
          <w:sz w:val="28"/>
          <w:szCs w:val="28"/>
          <w:lang w:val="kk-KZ" w:eastAsia="ko-KR"/>
        </w:rPr>
        <w:t xml:space="preserve"> С</w:t>
      </w:r>
      <w:r w:rsidR="00B36FC7" w:rsidRPr="00617291">
        <w:rPr>
          <w:rFonts w:ascii="Times New Roman" w:eastAsia="Times New Roman" w:hAnsi="Times New Roman"/>
          <w:color w:val="000000"/>
          <w:sz w:val="28"/>
          <w:szCs w:val="28"/>
          <w:lang w:val="en-US" w:eastAsia="ko-KR"/>
        </w:rPr>
        <w:t>u</w:t>
      </w:r>
      <w:r w:rsidR="00B36FC7" w:rsidRPr="00617291">
        <w:rPr>
          <w:rFonts w:ascii="Times New Roman" w:eastAsia="Times New Roman" w:hAnsi="Times New Roman"/>
          <w:color w:val="000000"/>
          <w:sz w:val="28"/>
          <w:szCs w:val="28"/>
          <w:lang w:eastAsia="ko-KR"/>
        </w:rPr>
        <w:t xml:space="preserve">, </w:t>
      </w:r>
      <w:r w:rsidR="00B36FC7" w:rsidRPr="00617291">
        <w:rPr>
          <w:rFonts w:ascii="Times New Roman" w:eastAsia="Times New Roman" w:hAnsi="Times New Roman"/>
          <w:color w:val="000000"/>
          <w:sz w:val="28"/>
          <w:szCs w:val="28"/>
          <w:lang w:val="en-US" w:eastAsia="ko-KR"/>
        </w:rPr>
        <w:t>Zn</w:t>
      </w:r>
      <w:r w:rsidR="00B36FC7" w:rsidRPr="00617291">
        <w:rPr>
          <w:rFonts w:ascii="Times New Roman" w:eastAsia="Times New Roman" w:hAnsi="Times New Roman"/>
          <w:color w:val="000000"/>
          <w:sz w:val="28"/>
          <w:szCs w:val="28"/>
          <w:lang w:val="kk-KZ" w:eastAsia="ko-KR"/>
        </w:rPr>
        <w:t xml:space="preserve"> и О</w:t>
      </w:r>
      <w:r w:rsidR="00F12151" w:rsidRPr="00617291">
        <w:rPr>
          <w:rFonts w:ascii="Times New Roman" w:eastAsia="Times New Roman" w:hAnsi="Times New Roman"/>
          <w:color w:val="000000"/>
          <w:sz w:val="28"/>
          <w:szCs w:val="28"/>
          <w:lang w:eastAsia="ko-KR"/>
        </w:rPr>
        <w:t xml:space="preserve"> </w:t>
      </w:r>
      <w:r w:rsidR="00F12151" w:rsidRPr="00617291">
        <w:rPr>
          <w:rFonts w:ascii="Times New Roman" w:eastAsia="Times New Roman" w:hAnsi="Times New Roman"/>
          <w:color w:val="000000"/>
          <w:sz w:val="28"/>
          <w:szCs w:val="28"/>
          <w:lang w:eastAsia="ru-RU"/>
        </w:rPr>
        <w:t>[114]</w:t>
      </w:r>
      <w:r w:rsidR="00C5473E" w:rsidRPr="00617291">
        <w:rPr>
          <w:rFonts w:ascii="Times New Roman" w:eastAsia="Times New Roman" w:hAnsi="Times New Roman"/>
          <w:color w:val="000000"/>
          <w:sz w:val="28"/>
          <w:szCs w:val="28"/>
          <w:lang w:val="kk-KZ" w:eastAsia="ko-KR"/>
        </w:rPr>
        <w:t xml:space="preserve">. </w:t>
      </w:r>
      <w:r w:rsidR="00DC24EA" w:rsidRPr="00617291">
        <w:rPr>
          <w:rFonts w:ascii="Times New Roman" w:eastAsia="Times New Roman" w:hAnsi="Times New Roman"/>
          <w:color w:val="000000"/>
          <w:sz w:val="28"/>
          <w:szCs w:val="28"/>
          <w:lang w:val="kk-KZ" w:eastAsia="ko-KR"/>
        </w:rPr>
        <w:t>По данным ED</w:t>
      </w:r>
      <w:r w:rsidR="00DC24EA" w:rsidRPr="00617291">
        <w:rPr>
          <w:rFonts w:ascii="Times New Roman" w:eastAsia="Times New Roman" w:hAnsi="Times New Roman"/>
          <w:color w:val="000000"/>
          <w:sz w:val="28"/>
          <w:szCs w:val="28"/>
          <w:lang w:val="en-US" w:eastAsia="ko-KR"/>
        </w:rPr>
        <w:t>S</w:t>
      </w:r>
      <w:r w:rsidR="00DC24EA" w:rsidRPr="00617291">
        <w:rPr>
          <w:rFonts w:ascii="Times New Roman" w:eastAsia="Times New Roman" w:hAnsi="Times New Roman"/>
          <w:color w:val="000000"/>
          <w:sz w:val="28"/>
          <w:szCs w:val="28"/>
          <w:lang w:val="kk-KZ" w:eastAsia="ko-KR"/>
        </w:rPr>
        <w:t>-анализа у</w:t>
      </w:r>
      <w:r w:rsidR="00C5473E" w:rsidRPr="00617291">
        <w:rPr>
          <w:rFonts w:ascii="Times New Roman" w:eastAsia="Times New Roman" w:hAnsi="Times New Roman"/>
          <w:color w:val="000000"/>
          <w:sz w:val="28"/>
          <w:szCs w:val="28"/>
          <w:lang w:val="kk-KZ" w:eastAsia="ko-KR"/>
        </w:rPr>
        <w:t>сред</w:t>
      </w:r>
      <w:r w:rsidR="00B36FC7" w:rsidRPr="00617291">
        <w:rPr>
          <w:rFonts w:ascii="Times New Roman" w:eastAsia="Times New Roman" w:hAnsi="Times New Roman"/>
          <w:color w:val="000000"/>
          <w:sz w:val="28"/>
          <w:szCs w:val="28"/>
          <w:lang w:val="kk-KZ" w:eastAsia="ko-KR"/>
        </w:rPr>
        <w:t>ненный элементный состав микросфер приведен в табл</w:t>
      </w:r>
      <w:r w:rsidRPr="00617291">
        <w:rPr>
          <w:rFonts w:ascii="Times New Roman" w:eastAsia="Times New Roman" w:hAnsi="Times New Roman"/>
          <w:color w:val="000000"/>
          <w:sz w:val="28"/>
          <w:szCs w:val="28"/>
          <w:lang w:val="kk-KZ" w:eastAsia="ko-KR"/>
        </w:rPr>
        <w:t>ице</w:t>
      </w:r>
      <w:r w:rsidR="00B36FC7" w:rsidRPr="00617291">
        <w:rPr>
          <w:rFonts w:ascii="Times New Roman" w:eastAsia="Times New Roman" w:hAnsi="Times New Roman"/>
          <w:color w:val="000000"/>
          <w:sz w:val="28"/>
          <w:szCs w:val="28"/>
          <w:lang w:val="kk-KZ" w:eastAsia="ko-KR"/>
        </w:rPr>
        <w:t xml:space="preserve">. </w:t>
      </w:r>
      <w:r w:rsidR="00C875FF" w:rsidRPr="00617291">
        <w:rPr>
          <w:rFonts w:ascii="Times New Roman" w:eastAsia="Times New Roman" w:hAnsi="Times New Roman"/>
          <w:color w:val="000000"/>
          <w:sz w:val="28"/>
          <w:szCs w:val="28"/>
          <w:lang w:val="kk-KZ" w:eastAsia="ko-KR"/>
        </w:rPr>
        <w:t>3</w:t>
      </w:r>
      <w:r w:rsidR="00B36FC7" w:rsidRPr="00617291">
        <w:rPr>
          <w:rFonts w:ascii="Times New Roman" w:eastAsia="Times New Roman" w:hAnsi="Times New Roman"/>
          <w:color w:val="000000"/>
          <w:sz w:val="28"/>
          <w:szCs w:val="28"/>
          <w:lang w:val="kk-KZ" w:eastAsia="ko-KR"/>
        </w:rPr>
        <w:t>.</w:t>
      </w:r>
      <w:r w:rsidR="00C65929" w:rsidRPr="00617291">
        <w:rPr>
          <w:rFonts w:ascii="Times New Roman" w:eastAsia="Times New Roman" w:hAnsi="Times New Roman"/>
          <w:color w:val="000000"/>
          <w:sz w:val="28"/>
          <w:szCs w:val="28"/>
          <w:lang w:eastAsia="ko-KR"/>
        </w:rPr>
        <w:t>1</w:t>
      </w:r>
      <w:r w:rsidR="00C875FF" w:rsidRPr="00617291">
        <w:rPr>
          <w:rFonts w:ascii="Times New Roman" w:eastAsia="Times New Roman" w:hAnsi="Times New Roman"/>
          <w:color w:val="000000"/>
          <w:sz w:val="28"/>
          <w:szCs w:val="28"/>
          <w:lang w:eastAsia="ko-KR"/>
        </w:rPr>
        <w:t>1.</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p>
    <w:p w:rsidR="00B36FC7" w:rsidRPr="00F12151" w:rsidRDefault="00B87B08" w:rsidP="00C65929">
      <w:pPr>
        <w:spacing w:after="0" w:line="240" w:lineRule="auto"/>
        <w:jc w:val="both"/>
        <w:rPr>
          <w:rFonts w:ascii="Times New Roman" w:eastAsia="Times New Roman" w:hAnsi="Times New Roman"/>
          <w:color w:val="000000"/>
          <w:sz w:val="28"/>
          <w:szCs w:val="28"/>
          <w:lang w:eastAsia="ko-KR"/>
        </w:rPr>
      </w:pPr>
      <w:r>
        <w:rPr>
          <w:rFonts w:ascii="Times New Roman" w:eastAsia="Times New Roman" w:hAnsi="Times New Roman"/>
          <w:color w:val="000000"/>
          <w:sz w:val="28"/>
          <w:szCs w:val="28"/>
          <w:lang w:eastAsia="ru-RU"/>
        </w:rPr>
        <w:t>Таблица 3</w:t>
      </w:r>
      <w:r w:rsidR="00B36FC7" w:rsidRPr="00B36FC7">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eastAsia="ru-RU"/>
        </w:rPr>
        <w:t>11</w:t>
      </w:r>
      <w:r w:rsidR="00B36FC7" w:rsidRPr="00B36FC7">
        <w:rPr>
          <w:rFonts w:ascii="Times New Roman" w:eastAsia="Times New Roman" w:hAnsi="Times New Roman"/>
          <w:color w:val="000000"/>
          <w:sz w:val="28"/>
          <w:szCs w:val="28"/>
          <w:lang w:eastAsia="ru-RU"/>
        </w:rPr>
        <w:t xml:space="preserve"> –</w:t>
      </w:r>
      <w:r w:rsidR="00D56172">
        <w:rPr>
          <w:rFonts w:ascii="Times New Roman" w:eastAsia="Times New Roman" w:hAnsi="Times New Roman"/>
          <w:color w:val="000000"/>
          <w:sz w:val="28"/>
          <w:szCs w:val="28"/>
          <w:lang w:eastAsia="ru-RU"/>
        </w:rPr>
        <w:t xml:space="preserve"> </w:t>
      </w:r>
      <w:r w:rsidR="00B36FC7" w:rsidRPr="00B36FC7">
        <w:rPr>
          <w:rFonts w:ascii="Times New Roman" w:eastAsia="Times New Roman" w:hAnsi="Times New Roman"/>
          <w:color w:val="000000"/>
          <w:sz w:val="28"/>
          <w:szCs w:val="28"/>
          <w:lang w:val="kk-KZ" w:eastAsia="ko-KR"/>
        </w:rPr>
        <w:t>EDS 500 mapB (в % масс.)</w:t>
      </w:r>
      <w:r w:rsidR="00F12151" w:rsidRPr="00F12151">
        <w:rPr>
          <w:rFonts w:ascii="Times New Roman" w:eastAsia="Times New Roman" w:hAnsi="Times New Roman"/>
          <w:color w:val="000000"/>
          <w:sz w:val="28"/>
          <w:szCs w:val="28"/>
          <w:lang w:eastAsia="ko-KR"/>
        </w:rPr>
        <w:t xml:space="preserve"> </w:t>
      </w:r>
      <w:r w:rsidR="00F12151" w:rsidRPr="00C75FA3">
        <w:rPr>
          <w:rFonts w:ascii="Times New Roman" w:eastAsia="Times New Roman" w:hAnsi="Times New Roman"/>
          <w:color w:val="000000"/>
          <w:sz w:val="28"/>
          <w:szCs w:val="28"/>
          <w:lang w:eastAsia="ru-RU"/>
        </w:rPr>
        <w:t>[114]</w:t>
      </w:r>
    </w:p>
    <w:tbl>
      <w:tblPr>
        <w:tblW w:w="48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1"/>
        <w:gridCol w:w="1985"/>
        <w:gridCol w:w="1986"/>
        <w:gridCol w:w="2126"/>
        <w:gridCol w:w="2126"/>
      </w:tblGrid>
      <w:tr w:rsidR="00B36FC7" w:rsidRPr="00617291" w:rsidTr="00C65929">
        <w:trPr>
          <w:jc w:val="center"/>
        </w:trPr>
        <w:tc>
          <w:tcPr>
            <w:tcW w:w="656" w:type="pct"/>
            <w:vAlign w:val="center"/>
          </w:tcPr>
          <w:p w:rsidR="00B36FC7" w:rsidRPr="00AE06B2" w:rsidRDefault="00B36FC7" w:rsidP="00AE06B2">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Элемент</w:t>
            </w:r>
          </w:p>
        </w:tc>
        <w:tc>
          <w:tcPr>
            <w:tcW w:w="1049" w:type="pct"/>
            <w:vAlign w:val="center"/>
          </w:tcPr>
          <w:p w:rsidR="00B36FC7" w:rsidRPr="00AE06B2" w:rsidRDefault="00B36FC7" w:rsidP="00AE06B2">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40</w:t>
            </w:r>
          </w:p>
        </w:tc>
        <w:tc>
          <w:tcPr>
            <w:tcW w:w="1049" w:type="pct"/>
            <w:vAlign w:val="center"/>
          </w:tcPr>
          <w:p w:rsidR="00B36FC7" w:rsidRPr="00AE06B2" w:rsidRDefault="00B36FC7" w:rsidP="00AE06B2">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42</w:t>
            </w:r>
          </w:p>
        </w:tc>
        <w:tc>
          <w:tcPr>
            <w:tcW w:w="1123" w:type="pct"/>
            <w:vAlign w:val="center"/>
          </w:tcPr>
          <w:p w:rsidR="00B36FC7" w:rsidRPr="00AE06B2" w:rsidRDefault="00B36FC7" w:rsidP="00AE06B2">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44</w:t>
            </w:r>
          </w:p>
        </w:tc>
        <w:tc>
          <w:tcPr>
            <w:tcW w:w="1123" w:type="pct"/>
            <w:vAlign w:val="center"/>
          </w:tcPr>
          <w:p w:rsidR="00B36FC7" w:rsidRPr="00AE06B2" w:rsidRDefault="00B36FC7" w:rsidP="00AE06B2">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46</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rPr>
            </w:pPr>
            <w:r w:rsidRPr="00AE06B2">
              <w:rPr>
                <w:rFonts w:ascii="Times New Roman" w:hAnsi="Times New Roman"/>
                <w:color w:val="000000"/>
                <w:sz w:val="24"/>
                <w:szCs w:val="24"/>
                <w:lang w:val="kk-KZ" w:eastAsia="ko-KR"/>
              </w:rPr>
              <w:t>О</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47,</w:t>
            </w:r>
            <w:r w:rsidR="00B36FC7" w:rsidRPr="00AE06B2">
              <w:rPr>
                <w:rFonts w:ascii="Times New Roman" w:hAnsi="Times New Roman"/>
                <w:color w:val="000000"/>
                <w:sz w:val="24"/>
                <w:szCs w:val="24"/>
                <w:lang w:eastAsia="ko-KR"/>
              </w:rPr>
              <w:t>27</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49,</w:t>
            </w:r>
            <w:r w:rsidR="00B36FC7" w:rsidRPr="00AE06B2">
              <w:rPr>
                <w:rFonts w:ascii="Times New Roman" w:hAnsi="Times New Roman"/>
                <w:color w:val="000000"/>
                <w:sz w:val="24"/>
                <w:szCs w:val="24"/>
                <w:lang w:eastAsia="ko-KR"/>
              </w:rPr>
              <w:t>66</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50,</w:t>
            </w:r>
            <w:r w:rsidR="00B36FC7" w:rsidRPr="00AE06B2">
              <w:rPr>
                <w:rFonts w:ascii="Times New Roman" w:hAnsi="Times New Roman"/>
                <w:color w:val="000000"/>
                <w:sz w:val="24"/>
                <w:szCs w:val="24"/>
                <w:lang w:eastAsia="ko-KR"/>
              </w:rPr>
              <w:t>77</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44,</w:t>
            </w:r>
            <w:r w:rsidR="00B36FC7" w:rsidRPr="00AE06B2">
              <w:rPr>
                <w:rFonts w:ascii="Times New Roman" w:hAnsi="Times New Roman"/>
                <w:color w:val="000000"/>
                <w:sz w:val="24"/>
                <w:szCs w:val="24"/>
                <w:lang w:eastAsia="ko-KR"/>
              </w:rPr>
              <w:t>59</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Mg</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0,</w:t>
            </w:r>
            <w:r w:rsidR="00B36FC7" w:rsidRPr="00AE06B2">
              <w:rPr>
                <w:rFonts w:ascii="Times New Roman" w:hAnsi="Times New Roman"/>
                <w:color w:val="000000"/>
                <w:sz w:val="24"/>
                <w:szCs w:val="24"/>
                <w:lang w:eastAsia="ko-KR"/>
              </w:rPr>
              <w:t>44</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0,</w:t>
            </w:r>
            <w:r w:rsidR="00B36FC7" w:rsidRPr="00AE06B2">
              <w:rPr>
                <w:rFonts w:ascii="Times New Roman" w:hAnsi="Times New Roman"/>
                <w:color w:val="000000"/>
                <w:sz w:val="24"/>
                <w:szCs w:val="24"/>
                <w:lang w:eastAsia="ko-KR"/>
              </w:rPr>
              <w:t>29</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0,</w:t>
            </w:r>
            <w:r w:rsidR="00B36FC7" w:rsidRPr="00AE06B2">
              <w:rPr>
                <w:rFonts w:ascii="Times New Roman" w:hAnsi="Times New Roman"/>
                <w:color w:val="000000"/>
                <w:sz w:val="24"/>
                <w:szCs w:val="24"/>
                <w:lang w:eastAsia="ko-KR"/>
              </w:rPr>
              <w:t>32</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0,</w:t>
            </w:r>
            <w:r w:rsidR="00B36FC7" w:rsidRPr="00AE06B2">
              <w:rPr>
                <w:rFonts w:ascii="Times New Roman" w:hAnsi="Times New Roman"/>
                <w:color w:val="000000"/>
                <w:sz w:val="24"/>
                <w:szCs w:val="24"/>
                <w:lang w:eastAsia="ko-KR"/>
              </w:rPr>
              <w:t>72</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Al</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6,</w:t>
            </w:r>
            <w:r w:rsidR="00B36FC7" w:rsidRPr="00AE06B2">
              <w:rPr>
                <w:rFonts w:ascii="Times New Roman" w:hAnsi="Times New Roman"/>
                <w:color w:val="000000"/>
                <w:sz w:val="24"/>
                <w:szCs w:val="24"/>
                <w:lang w:eastAsia="ko-KR"/>
              </w:rPr>
              <w:t>56</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7,</w:t>
            </w:r>
            <w:r w:rsidR="00B36FC7" w:rsidRPr="00AE06B2">
              <w:rPr>
                <w:rFonts w:ascii="Times New Roman" w:hAnsi="Times New Roman"/>
                <w:color w:val="000000"/>
                <w:sz w:val="24"/>
                <w:szCs w:val="24"/>
                <w:lang w:eastAsia="ko-KR"/>
              </w:rPr>
              <w:t>13</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8,</w:t>
            </w:r>
            <w:r w:rsidR="00B36FC7" w:rsidRPr="00AE06B2">
              <w:rPr>
                <w:rFonts w:ascii="Times New Roman" w:hAnsi="Times New Roman"/>
                <w:color w:val="000000"/>
                <w:sz w:val="24"/>
                <w:szCs w:val="24"/>
                <w:lang w:eastAsia="ko-KR"/>
              </w:rPr>
              <w:t>33</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eastAsia="ko-KR"/>
              </w:rPr>
            </w:pPr>
            <w:r>
              <w:rPr>
                <w:rFonts w:ascii="Times New Roman" w:hAnsi="Times New Roman"/>
                <w:color w:val="000000"/>
                <w:sz w:val="24"/>
                <w:szCs w:val="24"/>
                <w:lang w:eastAsia="ko-KR"/>
              </w:rPr>
              <w:t>7,</w:t>
            </w:r>
            <w:r w:rsidR="00B36FC7" w:rsidRPr="00AE06B2">
              <w:rPr>
                <w:rFonts w:ascii="Times New Roman" w:hAnsi="Times New Roman"/>
                <w:color w:val="000000"/>
                <w:sz w:val="24"/>
                <w:szCs w:val="24"/>
                <w:lang w:eastAsia="ko-KR"/>
              </w:rPr>
              <w:t>79</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rPr>
            </w:pPr>
            <w:r w:rsidRPr="00AE06B2">
              <w:rPr>
                <w:rFonts w:ascii="Times New Roman" w:hAnsi="Times New Roman"/>
                <w:color w:val="000000"/>
                <w:sz w:val="24"/>
                <w:szCs w:val="24"/>
                <w:lang w:val="kk-KZ" w:eastAsia="ko-KR"/>
              </w:rPr>
              <w:t>Si</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9</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92</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11</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95</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14</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05</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13</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11</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S</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77</w:t>
            </w:r>
          </w:p>
        </w:tc>
        <w:tc>
          <w:tcPr>
            <w:tcW w:w="1049" w:type="pct"/>
            <w:vAlign w:val="center"/>
          </w:tcPr>
          <w:p w:rsidR="00B36FC7" w:rsidRPr="00AE06B2" w:rsidRDefault="00B36FC7" w:rsidP="007149D2">
            <w:pPr>
              <w:spacing w:after="0" w:line="240" w:lineRule="auto"/>
              <w:jc w:val="center"/>
              <w:rPr>
                <w:rFonts w:ascii="Times New Roman" w:hAnsi="Times New Roman"/>
                <w:color w:val="000000"/>
                <w:sz w:val="24"/>
                <w:szCs w:val="24"/>
                <w:lang w:val="en-US" w:eastAsia="ko-KR"/>
              </w:rPr>
            </w:pPr>
            <w:r w:rsidRPr="00AE06B2">
              <w:rPr>
                <w:rFonts w:ascii="Times New Roman" w:hAnsi="Times New Roman"/>
                <w:color w:val="000000"/>
                <w:sz w:val="24"/>
                <w:szCs w:val="24"/>
                <w:lang w:val="en-US" w:eastAsia="ko-KR"/>
              </w:rPr>
              <w:t>0</w:t>
            </w:r>
            <w:r w:rsidR="007149D2">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06</w:t>
            </w:r>
          </w:p>
        </w:tc>
        <w:tc>
          <w:tcPr>
            <w:tcW w:w="1123" w:type="pct"/>
            <w:vAlign w:val="center"/>
          </w:tcPr>
          <w:p w:rsidR="00B36FC7" w:rsidRPr="00AE06B2" w:rsidRDefault="00B36FC7" w:rsidP="00AE06B2">
            <w:pPr>
              <w:spacing w:after="0" w:line="240" w:lineRule="auto"/>
              <w:jc w:val="center"/>
              <w:rPr>
                <w:rFonts w:ascii="Times New Roman" w:hAnsi="Times New Roman"/>
                <w:color w:val="000000"/>
                <w:sz w:val="24"/>
                <w:szCs w:val="24"/>
                <w:lang w:val="en-US" w:eastAsia="ko-KR"/>
              </w:rPr>
            </w:pPr>
            <w:r w:rsidRPr="00AE06B2">
              <w:rPr>
                <w:rFonts w:ascii="Times New Roman" w:hAnsi="Times New Roman"/>
                <w:color w:val="000000"/>
                <w:sz w:val="24"/>
                <w:szCs w:val="24"/>
                <w:lang w:val="en-US" w:eastAsia="ko-KR"/>
              </w:rPr>
              <w:t>-</w:t>
            </w:r>
          </w:p>
        </w:tc>
        <w:tc>
          <w:tcPr>
            <w:tcW w:w="1123" w:type="pct"/>
            <w:vAlign w:val="center"/>
          </w:tcPr>
          <w:p w:rsidR="00B36FC7" w:rsidRPr="00AE06B2" w:rsidRDefault="00B36FC7" w:rsidP="00AE06B2">
            <w:pPr>
              <w:spacing w:after="0" w:line="240" w:lineRule="auto"/>
              <w:jc w:val="center"/>
              <w:rPr>
                <w:rFonts w:ascii="Times New Roman" w:hAnsi="Times New Roman"/>
                <w:color w:val="000000"/>
                <w:sz w:val="24"/>
                <w:szCs w:val="24"/>
                <w:lang w:val="en-US" w:eastAsia="ko-KR"/>
              </w:rPr>
            </w:pPr>
            <w:r w:rsidRPr="00AE06B2">
              <w:rPr>
                <w:rFonts w:ascii="Times New Roman" w:hAnsi="Times New Roman"/>
                <w:color w:val="000000"/>
                <w:sz w:val="24"/>
                <w:szCs w:val="24"/>
                <w:lang w:val="en-US" w:eastAsia="ko-KR"/>
              </w:rPr>
              <w:t>-</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en-US" w:eastAsia="ko-KR"/>
              </w:rPr>
            </w:pPr>
            <w:r w:rsidRPr="00AE06B2">
              <w:rPr>
                <w:rFonts w:ascii="Times New Roman" w:hAnsi="Times New Roman"/>
                <w:color w:val="000000"/>
                <w:sz w:val="24"/>
                <w:szCs w:val="24"/>
                <w:lang w:val="en-US" w:eastAsia="ko-KR"/>
              </w:rPr>
              <w:t>K</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14</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26</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31</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21</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en-US"/>
              </w:rPr>
            </w:pPr>
            <w:r w:rsidRPr="00AE06B2">
              <w:rPr>
                <w:rFonts w:ascii="Times New Roman" w:hAnsi="Times New Roman"/>
                <w:color w:val="000000"/>
                <w:sz w:val="24"/>
                <w:szCs w:val="24"/>
                <w:lang w:val="en-US" w:eastAsia="ko-KR"/>
              </w:rPr>
              <w:t>Ca</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1</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36</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97</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1</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35</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2</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26</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en-US" w:eastAsia="ko-KR"/>
              </w:rPr>
            </w:pPr>
            <w:r w:rsidRPr="00AE06B2">
              <w:rPr>
                <w:rFonts w:ascii="Times New Roman" w:hAnsi="Times New Roman"/>
                <w:color w:val="000000"/>
                <w:sz w:val="24"/>
                <w:szCs w:val="24"/>
                <w:lang w:val="kk-KZ" w:eastAsia="ko-KR"/>
              </w:rPr>
              <w:t>Ti</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39</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29</w:t>
            </w:r>
          </w:p>
        </w:tc>
        <w:tc>
          <w:tcPr>
            <w:tcW w:w="1123"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56</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36</w:t>
            </w:r>
          </w:p>
        </w:tc>
      </w:tr>
      <w:tr w:rsidR="00B36FC7" w:rsidRPr="00617291" w:rsidTr="00C65929">
        <w:trPr>
          <w:jc w:val="center"/>
        </w:trPr>
        <w:tc>
          <w:tcPr>
            <w:tcW w:w="656" w:type="pct"/>
            <w:vAlign w:val="center"/>
          </w:tcPr>
          <w:p w:rsidR="00B36FC7" w:rsidRPr="00AE06B2" w:rsidRDefault="00B36FC7"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en-US" w:eastAsia="ko-KR"/>
              </w:rPr>
              <w:t>Mn</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29</w:t>
            </w:r>
          </w:p>
        </w:tc>
        <w:tc>
          <w:tcPr>
            <w:tcW w:w="1049" w:type="pct"/>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13</w:t>
            </w:r>
          </w:p>
        </w:tc>
        <w:tc>
          <w:tcPr>
            <w:tcW w:w="1123" w:type="pct"/>
            <w:vAlign w:val="center"/>
          </w:tcPr>
          <w:p w:rsidR="00B36FC7" w:rsidRPr="00AE06B2" w:rsidRDefault="00B36FC7" w:rsidP="00AE06B2">
            <w:pPr>
              <w:spacing w:after="0" w:line="240" w:lineRule="auto"/>
              <w:jc w:val="center"/>
              <w:rPr>
                <w:rFonts w:ascii="Times New Roman" w:hAnsi="Times New Roman"/>
                <w:color w:val="000000"/>
                <w:sz w:val="24"/>
                <w:szCs w:val="24"/>
                <w:lang w:val="en-US" w:eastAsia="ko-KR"/>
              </w:rPr>
            </w:pPr>
            <w:r w:rsidRPr="00AE06B2">
              <w:rPr>
                <w:rFonts w:ascii="Times New Roman" w:hAnsi="Times New Roman"/>
                <w:color w:val="000000"/>
                <w:sz w:val="24"/>
                <w:szCs w:val="24"/>
                <w:lang w:val="en-US" w:eastAsia="ko-KR"/>
              </w:rPr>
              <w:t>-</w:t>
            </w:r>
          </w:p>
        </w:tc>
        <w:tc>
          <w:tcPr>
            <w:tcW w:w="1123" w:type="pct"/>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92</w:t>
            </w:r>
          </w:p>
        </w:tc>
      </w:tr>
      <w:tr w:rsidR="00B36FC7" w:rsidRPr="00617291" w:rsidTr="00C65929">
        <w:trPr>
          <w:jc w:val="center"/>
        </w:trPr>
        <w:tc>
          <w:tcPr>
            <w:tcW w:w="656" w:type="pct"/>
            <w:tcBorders>
              <w:bottom w:val="nil"/>
            </w:tcBorders>
            <w:vAlign w:val="center"/>
          </w:tcPr>
          <w:p w:rsidR="00B36FC7" w:rsidRPr="00AE06B2" w:rsidRDefault="00B36FC7" w:rsidP="00AE06B2">
            <w:pPr>
              <w:spacing w:after="0" w:line="240" w:lineRule="auto"/>
              <w:rPr>
                <w:rFonts w:ascii="Times New Roman" w:hAnsi="Times New Roman"/>
                <w:color w:val="000000"/>
                <w:sz w:val="24"/>
                <w:szCs w:val="24"/>
                <w:lang w:val="en-US"/>
              </w:rPr>
            </w:pPr>
            <w:r w:rsidRPr="00AE06B2">
              <w:rPr>
                <w:rFonts w:ascii="Times New Roman" w:hAnsi="Times New Roman"/>
                <w:color w:val="000000"/>
                <w:sz w:val="24"/>
                <w:szCs w:val="24"/>
                <w:lang w:val="kk-KZ" w:eastAsia="ko-KR"/>
              </w:rPr>
              <w:t>Fe</w:t>
            </w:r>
          </w:p>
        </w:tc>
        <w:tc>
          <w:tcPr>
            <w:tcW w:w="1049" w:type="pct"/>
            <w:tcBorders>
              <w:bottom w:val="nil"/>
            </w:tcBorders>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8</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93</w:t>
            </w:r>
          </w:p>
        </w:tc>
        <w:tc>
          <w:tcPr>
            <w:tcW w:w="1049" w:type="pct"/>
            <w:tcBorders>
              <w:bottom w:val="nil"/>
            </w:tcBorders>
            <w:vAlign w:val="center"/>
          </w:tcPr>
          <w:p w:rsidR="00B36FC7" w:rsidRPr="00AE06B2" w:rsidRDefault="007149D2"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3</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37</w:t>
            </w:r>
          </w:p>
        </w:tc>
        <w:tc>
          <w:tcPr>
            <w:tcW w:w="1123" w:type="pct"/>
            <w:tcBorders>
              <w:bottom w:val="nil"/>
            </w:tcBorders>
            <w:vAlign w:val="center"/>
          </w:tcPr>
          <w:p w:rsidR="00B36FC7" w:rsidRPr="00AE06B2" w:rsidRDefault="007149D2" w:rsidP="00AE06B2">
            <w:pPr>
              <w:spacing w:after="0" w:line="240" w:lineRule="auto"/>
              <w:jc w:val="center"/>
              <w:rPr>
                <w:rFonts w:ascii="Times New Roman" w:hAnsi="Times New Roman"/>
                <w:color w:val="000000"/>
                <w:sz w:val="24"/>
                <w:szCs w:val="24"/>
                <w:lang w:val="kk-KZ" w:eastAsia="ko-KR"/>
              </w:rPr>
            </w:pPr>
            <w:r>
              <w:rPr>
                <w:rFonts w:ascii="Times New Roman" w:hAnsi="Times New Roman"/>
                <w:color w:val="000000"/>
                <w:sz w:val="24"/>
                <w:szCs w:val="24"/>
                <w:lang w:val="en-US" w:eastAsia="ko-KR"/>
              </w:rPr>
              <w:t>2</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49</w:t>
            </w:r>
          </w:p>
        </w:tc>
        <w:tc>
          <w:tcPr>
            <w:tcW w:w="1123" w:type="pct"/>
            <w:tcBorders>
              <w:bottom w:val="nil"/>
            </w:tcBorders>
            <w:vAlign w:val="center"/>
          </w:tcPr>
          <w:p w:rsidR="00B36FC7" w:rsidRPr="00AE06B2" w:rsidRDefault="0011433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29</w:t>
            </w:r>
            <w:r>
              <w:rPr>
                <w:rFonts w:ascii="Times New Roman" w:hAnsi="Times New Roman"/>
                <w:color w:val="000000"/>
                <w:sz w:val="24"/>
                <w:szCs w:val="24"/>
                <w:lang w:eastAsia="ko-KR"/>
              </w:rPr>
              <w:t>,</w:t>
            </w:r>
            <w:r w:rsidR="00B36FC7" w:rsidRPr="00AE06B2">
              <w:rPr>
                <w:rFonts w:ascii="Times New Roman" w:hAnsi="Times New Roman"/>
                <w:color w:val="000000"/>
                <w:sz w:val="24"/>
                <w:szCs w:val="24"/>
                <w:lang w:val="en-US" w:eastAsia="ko-KR"/>
              </w:rPr>
              <w:t>20</w:t>
            </w:r>
          </w:p>
        </w:tc>
      </w:tr>
      <w:tr w:rsidR="00C65929" w:rsidRPr="00617291" w:rsidTr="00C65929">
        <w:trPr>
          <w:jc w:val="center"/>
        </w:trPr>
        <w:tc>
          <w:tcPr>
            <w:tcW w:w="5000" w:type="pct"/>
            <w:gridSpan w:val="5"/>
            <w:tcBorders>
              <w:top w:val="nil"/>
              <w:left w:val="nil"/>
              <w:bottom w:val="single" w:sz="4" w:space="0" w:color="auto"/>
              <w:right w:val="nil"/>
            </w:tcBorders>
            <w:vAlign w:val="center"/>
          </w:tcPr>
          <w:p w:rsidR="00C65929" w:rsidRPr="00C65929" w:rsidRDefault="00C65929" w:rsidP="00C65929">
            <w:pPr>
              <w:spacing w:after="0" w:line="240" w:lineRule="auto"/>
              <w:rPr>
                <w:rFonts w:ascii="Times New Roman" w:hAnsi="Times New Roman"/>
                <w:color w:val="000000"/>
                <w:sz w:val="28"/>
                <w:szCs w:val="28"/>
                <w:lang w:eastAsia="ko-KR"/>
              </w:rPr>
            </w:pPr>
            <w:r>
              <w:rPr>
                <w:rFonts w:ascii="Times New Roman" w:hAnsi="Times New Roman"/>
                <w:color w:val="000000"/>
                <w:sz w:val="28"/>
                <w:szCs w:val="28"/>
                <w:lang w:eastAsia="ko-KR"/>
              </w:rPr>
              <w:lastRenderedPageBreak/>
              <w:t>Продолжение таблицы 3.11</w:t>
            </w:r>
          </w:p>
        </w:tc>
      </w:tr>
      <w:tr w:rsidR="00C65929" w:rsidRPr="00617291" w:rsidTr="00C65929">
        <w:trPr>
          <w:jc w:val="center"/>
        </w:trPr>
        <w:tc>
          <w:tcPr>
            <w:tcW w:w="656" w:type="pct"/>
            <w:tcBorders>
              <w:top w:val="single" w:sz="4" w:space="0" w:color="auto"/>
            </w:tcBorders>
            <w:vAlign w:val="center"/>
          </w:tcPr>
          <w:p w:rsidR="00C65929" w:rsidRPr="00AE06B2" w:rsidRDefault="00C65929" w:rsidP="005A1BF6">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Элемент</w:t>
            </w:r>
          </w:p>
        </w:tc>
        <w:tc>
          <w:tcPr>
            <w:tcW w:w="1049" w:type="pct"/>
            <w:tcBorders>
              <w:top w:val="single" w:sz="4" w:space="0" w:color="auto"/>
            </w:tcBorders>
            <w:vAlign w:val="center"/>
          </w:tcPr>
          <w:p w:rsidR="00C65929" w:rsidRPr="00AE06B2" w:rsidRDefault="00C65929" w:rsidP="005A1BF6">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40</w:t>
            </w:r>
          </w:p>
        </w:tc>
        <w:tc>
          <w:tcPr>
            <w:tcW w:w="1049" w:type="pct"/>
            <w:tcBorders>
              <w:top w:val="single" w:sz="4" w:space="0" w:color="auto"/>
            </w:tcBorders>
            <w:vAlign w:val="center"/>
          </w:tcPr>
          <w:p w:rsidR="00C65929" w:rsidRPr="00AE06B2" w:rsidRDefault="00C65929" w:rsidP="005A1BF6">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42</w:t>
            </w:r>
          </w:p>
        </w:tc>
        <w:tc>
          <w:tcPr>
            <w:tcW w:w="1123" w:type="pct"/>
            <w:tcBorders>
              <w:top w:val="single" w:sz="4" w:space="0" w:color="auto"/>
            </w:tcBorders>
            <w:vAlign w:val="center"/>
          </w:tcPr>
          <w:p w:rsidR="00C65929" w:rsidRPr="00AE06B2" w:rsidRDefault="00C65929" w:rsidP="005A1BF6">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44</w:t>
            </w:r>
          </w:p>
        </w:tc>
        <w:tc>
          <w:tcPr>
            <w:tcW w:w="1123" w:type="pct"/>
            <w:tcBorders>
              <w:top w:val="single" w:sz="4" w:space="0" w:color="auto"/>
            </w:tcBorders>
            <w:vAlign w:val="center"/>
          </w:tcPr>
          <w:p w:rsidR="00C65929" w:rsidRPr="00AE06B2" w:rsidRDefault="00C65929" w:rsidP="005A1BF6">
            <w:pPr>
              <w:spacing w:after="0" w:line="240" w:lineRule="auto"/>
              <w:jc w:val="center"/>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Проба № 46</w:t>
            </w:r>
          </w:p>
        </w:tc>
      </w:tr>
      <w:tr w:rsidR="00C65929" w:rsidRPr="00617291" w:rsidTr="00C65929">
        <w:trPr>
          <w:jc w:val="center"/>
        </w:trPr>
        <w:tc>
          <w:tcPr>
            <w:tcW w:w="656" w:type="pct"/>
            <w:vAlign w:val="center"/>
          </w:tcPr>
          <w:p w:rsidR="00C65929" w:rsidRPr="00AE06B2" w:rsidRDefault="00C65929"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С</w:t>
            </w:r>
            <w:r w:rsidRPr="00AE06B2">
              <w:rPr>
                <w:rFonts w:ascii="Times New Roman" w:hAnsi="Times New Roman"/>
                <w:color w:val="000000"/>
                <w:sz w:val="24"/>
                <w:szCs w:val="24"/>
                <w:lang w:val="en-US" w:eastAsia="ko-KR"/>
              </w:rPr>
              <w:t>u</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58</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60</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64</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46</w:t>
            </w:r>
          </w:p>
        </w:tc>
      </w:tr>
      <w:tr w:rsidR="00C65929" w:rsidRPr="00617291" w:rsidTr="00C65929">
        <w:trPr>
          <w:jc w:val="center"/>
        </w:trPr>
        <w:tc>
          <w:tcPr>
            <w:tcW w:w="656" w:type="pct"/>
            <w:vAlign w:val="center"/>
          </w:tcPr>
          <w:p w:rsidR="00C65929" w:rsidRPr="00AE06B2" w:rsidRDefault="00C65929"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en-US" w:eastAsia="ko-KR"/>
              </w:rPr>
              <w:t>Zn</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47</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44</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52</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lang w:val="en-US" w:eastAsia="ko-KR"/>
              </w:rPr>
            </w:pPr>
            <w:r>
              <w:rPr>
                <w:rFonts w:ascii="Times New Roman" w:hAnsi="Times New Roman"/>
                <w:color w:val="000000"/>
                <w:sz w:val="24"/>
                <w:szCs w:val="24"/>
                <w:lang w:val="en-US" w:eastAsia="ko-KR"/>
              </w:rPr>
              <w:t>0</w:t>
            </w:r>
            <w:r>
              <w:rPr>
                <w:rFonts w:ascii="Times New Roman" w:hAnsi="Times New Roman"/>
                <w:color w:val="000000"/>
                <w:sz w:val="24"/>
                <w:szCs w:val="24"/>
                <w:lang w:eastAsia="ko-KR"/>
              </w:rPr>
              <w:t>,</w:t>
            </w:r>
            <w:r w:rsidRPr="00AE06B2">
              <w:rPr>
                <w:rFonts w:ascii="Times New Roman" w:hAnsi="Times New Roman"/>
                <w:color w:val="000000"/>
                <w:sz w:val="24"/>
                <w:szCs w:val="24"/>
                <w:lang w:val="en-US" w:eastAsia="ko-KR"/>
              </w:rPr>
              <w:t>38</w:t>
            </w:r>
          </w:p>
        </w:tc>
      </w:tr>
      <w:tr w:rsidR="00C65929" w:rsidRPr="00617291" w:rsidTr="00C65929">
        <w:trPr>
          <w:jc w:val="center"/>
        </w:trPr>
        <w:tc>
          <w:tcPr>
            <w:tcW w:w="656" w:type="pct"/>
            <w:vAlign w:val="center"/>
          </w:tcPr>
          <w:p w:rsidR="00C65929" w:rsidRPr="00AE06B2" w:rsidRDefault="00C65929" w:rsidP="00AE06B2">
            <w:pPr>
              <w:spacing w:after="0" w:line="240" w:lineRule="auto"/>
              <w:rPr>
                <w:rFonts w:ascii="Times New Roman" w:hAnsi="Times New Roman"/>
                <w:color w:val="000000"/>
                <w:sz w:val="24"/>
                <w:szCs w:val="24"/>
                <w:lang w:val="kk-KZ" w:eastAsia="ko-KR"/>
              </w:rPr>
            </w:pPr>
            <w:r w:rsidRPr="00AE06B2">
              <w:rPr>
                <w:rFonts w:ascii="Times New Roman" w:hAnsi="Times New Roman"/>
                <w:color w:val="000000"/>
                <w:sz w:val="24"/>
                <w:szCs w:val="24"/>
                <w:lang w:val="kk-KZ" w:eastAsia="ko-KR"/>
              </w:rPr>
              <w:t>Всего</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lang w:eastAsia="ko-KR"/>
              </w:rPr>
            </w:pPr>
            <w:r w:rsidRPr="00AE06B2">
              <w:rPr>
                <w:rFonts w:ascii="Times New Roman" w:hAnsi="Times New Roman"/>
                <w:color w:val="000000"/>
                <w:sz w:val="24"/>
                <w:szCs w:val="24"/>
                <w:lang w:val="kk-KZ" w:eastAsia="ko-KR"/>
              </w:rPr>
              <w:t>100</w:t>
            </w:r>
            <w:r>
              <w:rPr>
                <w:rFonts w:ascii="Times New Roman" w:hAnsi="Times New Roman"/>
                <w:color w:val="000000"/>
                <w:sz w:val="24"/>
                <w:szCs w:val="24"/>
                <w:lang w:eastAsia="ko-KR"/>
              </w:rPr>
              <w:t>,</w:t>
            </w:r>
            <w:r w:rsidRPr="00AE06B2">
              <w:rPr>
                <w:rFonts w:ascii="Times New Roman" w:hAnsi="Times New Roman"/>
                <w:color w:val="000000"/>
                <w:sz w:val="24"/>
                <w:szCs w:val="24"/>
                <w:lang w:eastAsia="ko-KR"/>
              </w:rPr>
              <w:t>00</w:t>
            </w:r>
          </w:p>
        </w:tc>
        <w:tc>
          <w:tcPr>
            <w:tcW w:w="1049" w:type="pct"/>
            <w:vAlign w:val="center"/>
          </w:tcPr>
          <w:p w:rsidR="00C65929" w:rsidRPr="00AE06B2" w:rsidRDefault="00C65929" w:rsidP="00AE06B2">
            <w:pPr>
              <w:spacing w:after="0" w:line="240" w:lineRule="auto"/>
              <w:jc w:val="center"/>
              <w:rPr>
                <w:rFonts w:ascii="Times New Roman" w:hAnsi="Times New Roman"/>
                <w:color w:val="000000"/>
                <w:sz w:val="24"/>
                <w:szCs w:val="24"/>
              </w:rPr>
            </w:pPr>
            <w:r w:rsidRPr="00AE06B2">
              <w:rPr>
                <w:rFonts w:ascii="Times New Roman" w:hAnsi="Times New Roman"/>
                <w:color w:val="000000"/>
                <w:sz w:val="24"/>
                <w:szCs w:val="24"/>
                <w:lang w:val="kk-KZ" w:eastAsia="ko-KR"/>
              </w:rPr>
              <w:t>100</w:t>
            </w:r>
            <w:r>
              <w:rPr>
                <w:rFonts w:ascii="Times New Roman" w:hAnsi="Times New Roman"/>
                <w:color w:val="000000"/>
                <w:sz w:val="24"/>
                <w:szCs w:val="24"/>
                <w:lang w:eastAsia="ko-KR"/>
              </w:rPr>
              <w:t>,</w:t>
            </w:r>
            <w:r w:rsidRPr="00AE06B2">
              <w:rPr>
                <w:rFonts w:ascii="Times New Roman" w:hAnsi="Times New Roman"/>
                <w:color w:val="000000"/>
                <w:sz w:val="24"/>
                <w:szCs w:val="24"/>
                <w:lang w:eastAsia="ko-KR"/>
              </w:rPr>
              <w:t>00</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rPr>
            </w:pPr>
            <w:r w:rsidRPr="00AE06B2">
              <w:rPr>
                <w:rFonts w:ascii="Times New Roman" w:hAnsi="Times New Roman"/>
                <w:color w:val="000000"/>
                <w:sz w:val="24"/>
                <w:szCs w:val="24"/>
                <w:lang w:val="kk-KZ" w:eastAsia="ko-KR"/>
              </w:rPr>
              <w:t>100</w:t>
            </w:r>
            <w:r>
              <w:rPr>
                <w:rFonts w:ascii="Times New Roman" w:hAnsi="Times New Roman"/>
                <w:color w:val="000000"/>
                <w:sz w:val="24"/>
                <w:szCs w:val="24"/>
                <w:lang w:eastAsia="ko-KR"/>
              </w:rPr>
              <w:t>,</w:t>
            </w:r>
            <w:r w:rsidRPr="00AE06B2">
              <w:rPr>
                <w:rFonts w:ascii="Times New Roman" w:hAnsi="Times New Roman"/>
                <w:color w:val="000000"/>
                <w:sz w:val="24"/>
                <w:szCs w:val="24"/>
                <w:lang w:eastAsia="ko-KR"/>
              </w:rPr>
              <w:t>00</w:t>
            </w:r>
          </w:p>
        </w:tc>
        <w:tc>
          <w:tcPr>
            <w:tcW w:w="1123" w:type="pct"/>
            <w:vAlign w:val="center"/>
          </w:tcPr>
          <w:p w:rsidR="00C65929" w:rsidRPr="00AE06B2" w:rsidRDefault="00C65929" w:rsidP="00AE06B2">
            <w:pPr>
              <w:spacing w:after="0" w:line="240" w:lineRule="auto"/>
              <w:jc w:val="center"/>
              <w:rPr>
                <w:rFonts w:ascii="Times New Roman" w:hAnsi="Times New Roman"/>
                <w:color w:val="000000"/>
                <w:sz w:val="24"/>
                <w:szCs w:val="24"/>
              </w:rPr>
            </w:pPr>
            <w:r w:rsidRPr="00AE06B2">
              <w:rPr>
                <w:rFonts w:ascii="Times New Roman" w:hAnsi="Times New Roman"/>
                <w:color w:val="000000"/>
                <w:sz w:val="24"/>
                <w:szCs w:val="24"/>
                <w:lang w:val="kk-KZ" w:eastAsia="ko-KR"/>
              </w:rPr>
              <w:t>100</w:t>
            </w:r>
            <w:r>
              <w:rPr>
                <w:rFonts w:ascii="Times New Roman" w:hAnsi="Times New Roman"/>
                <w:color w:val="000000"/>
                <w:sz w:val="24"/>
                <w:szCs w:val="24"/>
                <w:lang w:eastAsia="ko-KR"/>
              </w:rPr>
              <w:t>,</w:t>
            </w:r>
            <w:r w:rsidRPr="00AE06B2">
              <w:rPr>
                <w:rFonts w:ascii="Times New Roman" w:hAnsi="Times New Roman"/>
                <w:color w:val="000000"/>
                <w:sz w:val="24"/>
                <w:szCs w:val="24"/>
                <w:lang w:eastAsia="ko-KR"/>
              </w:rPr>
              <w:t>00</w:t>
            </w:r>
          </w:p>
        </w:tc>
      </w:tr>
    </w:tbl>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en-US" w:eastAsia="ru-RU"/>
        </w:rPr>
      </w:pPr>
    </w:p>
    <w:p w:rsidR="00B36FC7" w:rsidRPr="00617291" w:rsidRDefault="00C5473E" w:rsidP="00B36FC7">
      <w:pPr>
        <w:spacing w:after="0" w:line="240" w:lineRule="auto"/>
        <w:ind w:firstLine="567"/>
        <w:jc w:val="both"/>
        <w:rPr>
          <w:rFonts w:ascii="Times New Roman" w:eastAsia="Times New Roman" w:hAnsi="Times New Roman"/>
          <w:color w:val="000000"/>
          <w:sz w:val="28"/>
          <w:szCs w:val="28"/>
          <w:lang w:val="kk-KZ" w:eastAsia="ko-KR"/>
        </w:rPr>
      </w:pPr>
      <w:r w:rsidRPr="00617291">
        <w:rPr>
          <w:rFonts w:ascii="Times New Roman" w:eastAsia="Times New Roman" w:hAnsi="Times New Roman"/>
          <w:color w:val="000000"/>
          <w:sz w:val="28"/>
          <w:szCs w:val="28"/>
          <w:lang w:val="kk-KZ" w:eastAsia="ko-KR"/>
        </w:rPr>
        <w:t>Хочется</w:t>
      </w:r>
      <w:r w:rsidR="00B36FC7" w:rsidRPr="00617291">
        <w:rPr>
          <w:rFonts w:ascii="Times New Roman" w:eastAsia="Times New Roman" w:hAnsi="Times New Roman"/>
          <w:color w:val="000000"/>
          <w:sz w:val="28"/>
          <w:szCs w:val="28"/>
          <w:lang w:val="kk-KZ" w:eastAsia="ko-KR"/>
        </w:rPr>
        <w:t xml:space="preserve"> отметить</w:t>
      </w:r>
      <w:r w:rsidRPr="00617291">
        <w:rPr>
          <w:rFonts w:ascii="Times New Roman" w:eastAsia="Times New Roman" w:hAnsi="Times New Roman"/>
          <w:color w:val="000000"/>
          <w:sz w:val="28"/>
          <w:szCs w:val="28"/>
          <w:lang w:val="kk-KZ" w:eastAsia="ko-KR"/>
        </w:rPr>
        <w:t xml:space="preserve">, что состав </w:t>
      </w:r>
      <w:r w:rsidR="00263F24" w:rsidRPr="00617291">
        <w:rPr>
          <w:rFonts w:ascii="Times New Roman" w:eastAsia="Times New Roman" w:hAnsi="Times New Roman"/>
          <w:color w:val="000000"/>
          <w:sz w:val="28"/>
          <w:szCs w:val="28"/>
          <w:lang w:val="kk-KZ" w:eastAsia="ko-KR"/>
        </w:rPr>
        <w:t>микросфер</w:t>
      </w:r>
      <w:r w:rsidRPr="00617291">
        <w:rPr>
          <w:rFonts w:ascii="Times New Roman" w:eastAsia="Times New Roman" w:hAnsi="Times New Roman"/>
          <w:color w:val="000000"/>
          <w:sz w:val="28"/>
          <w:szCs w:val="28"/>
          <w:lang w:val="kk-KZ" w:eastAsia="ko-KR"/>
        </w:rPr>
        <w:t xml:space="preserve"> очень не</w:t>
      </w:r>
      <w:r w:rsidR="00B36FC7" w:rsidRPr="00617291">
        <w:rPr>
          <w:rFonts w:ascii="Times New Roman" w:eastAsia="Times New Roman" w:hAnsi="Times New Roman"/>
          <w:color w:val="000000"/>
          <w:sz w:val="28"/>
          <w:szCs w:val="28"/>
          <w:lang w:val="kk-KZ" w:eastAsia="ko-KR"/>
        </w:rPr>
        <w:t>однороден для в</w:t>
      </w:r>
      <w:r w:rsidRPr="00617291">
        <w:rPr>
          <w:rFonts w:ascii="Times New Roman" w:eastAsia="Times New Roman" w:hAnsi="Times New Roman"/>
          <w:color w:val="000000"/>
          <w:sz w:val="28"/>
          <w:szCs w:val="28"/>
          <w:lang w:val="kk-KZ" w:eastAsia="ko-KR"/>
        </w:rPr>
        <w:t>сех образцов, причем эта неодно</w:t>
      </w:r>
      <w:r w:rsidR="00B36FC7" w:rsidRPr="00617291">
        <w:rPr>
          <w:rFonts w:ascii="Times New Roman" w:eastAsia="Times New Roman" w:hAnsi="Times New Roman"/>
          <w:color w:val="000000"/>
          <w:sz w:val="28"/>
          <w:szCs w:val="28"/>
          <w:lang w:val="kk-KZ" w:eastAsia="ko-KR"/>
        </w:rPr>
        <w:t>родность проявляется и для частиц одного и того</w:t>
      </w:r>
      <w:r w:rsidR="00AE06B2" w:rsidRPr="00617291">
        <w:rPr>
          <w:rFonts w:ascii="Times New Roman" w:eastAsia="Times New Roman" w:hAnsi="Times New Roman"/>
          <w:color w:val="000000"/>
          <w:sz w:val="28"/>
          <w:szCs w:val="28"/>
          <w:lang w:val="kk-KZ" w:eastAsia="ko-KR"/>
        </w:rPr>
        <w:t xml:space="preserve"> </w:t>
      </w:r>
      <w:r w:rsidR="00B36FC7" w:rsidRPr="00617291">
        <w:rPr>
          <w:rFonts w:ascii="Times New Roman" w:eastAsia="Times New Roman" w:hAnsi="Times New Roman"/>
          <w:color w:val="000000"/>
          <w:sz w:val="28"/>
          <w:szCs w:val="28"/>
          <w:lang w:val="kk-KZ" w:eastAsia="ko-KR"/>
        </w:rPr>
        <w:t>же образца с одинаковыми морфологическими признаками. На рис</w:t>
      </w:r>
      <w:r w:rsidR="00263F24" w:rsidRPr="00617291">
        <w:rPr>
          <w:rFonts w:ascii="Times New Roman" w:eastAsia="Times New Roman" w:hAnsi="Times New Roman"/>
          <w:color w:val="000000"/>
          <w:sz w:val="28"/>
          <w:szCs w:val="28"/>
          <w:lang w:val="kk-KZ" w:eastAsia="ko-KR"/>
        </w:rPr>
        <w:t>унке</w:t>
      </w:r>
      <w:r w:rsidR="00B36FC7" w:rsidRPr="00617291">
        <w:rPr>
          <w:rFonts w:ascii="Times New Roman" w:eastAsia="Times New Roman" w:hAnsi="Times New Roman"/>
          <w:color w:val="000000"/>
          <w:sz w:val="28"/>
          <w:szCs w:val="28"/>
          <w:lang w:val="kk-KZ" w:eastAsia="ko-KR"/>
        </w:rPr>
        <w:t>.</w:t>
      </w:r>
      <w:r w:rsidR="00EA65ED" w:rsidRPr="00617291">
        <w:rPr>
          <w:rFonts w:ascii="Times New Roman" w:eastAsia="Times New Roman" w:hAnsi="Times New Roman"/>
          <w:color w:val="000000"/>
          <w:sz w:val="28"/>
          <w:szCs w:val="28"/>
          <w:lang w:val="kk-KZ" w:eastAsia="ko-KR"/>
        </w:rPr>
        <w:t>3.2</w:t>
      </w:r>
      <w:r w:rsidR="00B36FC7" w:rsidRPr="00617291">
        <w:rPr>
          <w:rFonts w:ascii="Times New Roman" w:eastAsia="Times New Roman" w:hAnsi="Times New Roman"/>
          <w:color w:val="000000"/>
          <w:sz w:val="28"/>
          <w:szCs w:val="28"/>
          <w:lang w:val="kk-KZ" w:eastAsia="ko-KR"/>
        </w:rPr>
        <w:t>1 приведен ED</w:t>
      </w:r>
      <w:r w:rsidR="00B36FC7" w:rsidRPr="00617291">
        <w:rPr>
          <w:rFonts w:ascii="Times New Roman" w:eastAsia="Times New Roman" w:hAnsi="Times New Roman"/>
          <w:color w:val="000000"/>
          <w:sz w:val="28"/>
          <w:szCs w:val="28"/>
          <w:lang w:val="en-US" w:eastAsia="ko-KR"/>
        </w:rPr>
        <w:t>S</w:t>
      </w:r>
      <w:r w:rsidRPr="00617291">
        <w:rPr>
          <w:rFonts w:ascii="Times New Roman" w:eastAsia="Times New Roman" w:hAnsi="Times New Roman"/>
          <w:color w:val="000000"/>
          <w:sz w:val="28"/>
          <w:szCs w:val="28"/>
          <w:lang w:val="kk-KZ" w:eastAsia="ko-KR"/>
        </w:rPr>
        <w:t xml:space="preserve">-спектр одного и того же </w:t>
      </w:r>
      <w:r w:rsidR="00B36FC7" w:rsidRPr="00617291">
        <w:rPr>
          <w:rFonts w:ascii="Times New Roman" w:eastAsia="Times New Roman" w:hAnsi="Times New Roman"/>
          <w:color w:val="000000"/>
          <w:sz w:val="28"/>
          <w:szCs w:val="28"/>
          <w:lang w:val="kk-KZ" w:eastAsia="ko-KR"/>
        </w:rPr>
        <w:t>морфоло</w:t>
      </w:r>
      <w:r w:rsidRPr="00617291">
        <w:rPr>
          <w:rFonts w:ascii="Times New Roman" w:eastAsia="Times New Roman" w:hAnsi="Times New Roman"/>
          <w:color w:val="000000"/>
          <w:sz w:val="28"/>
          <w:szCs w:val="28"/>
          <w:lang w:val="kk-KZ" w:eastAsia="ko-KR"/>
        </w:rPr>
        <w:t>гии частиц микросфер пробы № 42</w:t>
      </w:r>
      <w:r w:rsidR="00B36FC7" w:rsidRPr="00617291">
        <w:rPr>
          <w:rFonts w:ascii="Times New Roman" w:eastAsia="Times New Roman" w:hAnsi="Times New Roman"/>
          <w:color w:val="000000"/>
          <w:sz w:val="28"/>
          <w:szCs w:val="28"/>
          <w:lang w:val="kk-KZ" w:eastAsia="ko-KR"/>
        </w:rPr>
        <w:t xml:space="preserve"> </w:t>
      </w:r>
      <w:r w:rsidR="008560B2" w:rsidRPr="00617291">
        <w:rPr>
          <w:rFonts w:ascii="Times New Roman" w:eastAsia="Times New Roman" w:hAnsi="Times New Roman"/>
          <w:color w:val="000000"/>
          <w:sz w:val="28"/>
          <w:szCs w:val="28"/>
          <w:lang w:eastAsia="ru-RU"/>
        </w:rPr>
        <w:t>[114]</w:t>
      </w:r>
      <w:r w:rsidR="00B36FC7" w:rsidRPr="00617291">
        <w:rPr>
          <w:rFonts w:ascii="Times New Roman" w:eastAsia="Times New Roman" w:hAnsi="Times New Roman"/>
          <w:color w:val="000000"/>
          <w:sz w:val="28"/>
          <w:szCs w:val="28"/>
          <w:lang w:val="kk-KZ" w:eastAsia="ko-KR"/>
        </w:rPr>
        <w:t>.</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4A62BB" w:rsidP="00B36FC7">
      <w:pPr>
        <w:spacing w:after="0" w:line="240" w:lineRule="auto"/>
        <w:ind w:firstLine="709"/>
        <w:jc w:val="center"/>
        <w:rPr>
          <w:rFonts w:ascii="Times New Roman" w:eastAsia="Times New Roman" w:hAnsi="Times New Roman"/>
          <w:color w:val="000000"/>
          <w:sz w:val="28"/>
          <w:szCs w:val="28"/>
          <w:lang w:val="kk-KZ" w:eastAsia="ru-RU"/>
        </w:rPr>
      </w:pPr>
      <w:r>
        <w:rPr>
          <w:rFonts w:ascii="Times New Roman" w:eastAsia="Times New Roman" w:hAnsi="Times New Roman"/>
          <w:noProof/>
          <w:color w:val="000000"/>
          <w:sz w:val="28"/>
          <w:szCs w:val="28"/>
          <w:lang w:eastAsia="ru-RU"/>
        </w:rPr>
        <w:drawing>
          <wp:inline distT="0" distB="0" distL="0" distR="0">
            <wp:extent cx="1943100" cy="1581150"/>
            <wp:effectExtent l="19050" t="0" r="0" b="0"/>
            <wp:docPr id="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1"/>
                    <a:srcRect/>
                    <a:stretch>
                      <a:fillRect/>
                    </a:stretch>
                  </pic:blipFill>
                  <pic:spPr bwMode="auto">
                    <a:xfrm>
                      <a:off x="0" y="0"/>
                      <a:ext cx="1943100" cy="158115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1000125" cy="1704975"/>
            <wp:effectExtent l="19050" t="0" r="9525"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2"/>
                    <a:srcRect/>
                    <a:stretch>
                      <a:fillRect/>
                    </a:stretch>
                  </pic:blipFill>
                  <pic:spPr bwMode="auto">
                    <a:xfrm>
                      <a:off x="0" y="0"/>
                      <a:ext cx="1000125" cy="170497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1685925" cy="1581150"/>
            <wp:effectExtent l="19050" t="0" r="9525" b="0"/>
            <wp:docPr id="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3"/>
                    <a:srcRect/>
                    <a:stretch>
                      <a:fillRect/>
                    </a:stretch>
                  </pic:blipFill>
                  <pic:spPr bwMode="auto">
                    <a:xfrm>
                      <a:off x="0" y="0"/>
                      <a:ext cx="1685925" cy="158115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1104900" cy="1543050"/>
            <wp:effectExtent l="19050" t="0" r="0" b="0"/>
            <wp:docPr id="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4"/>
                    <a:srcRect/>
                    <a:stretch>
                      <a:fillRect/>
                    </a:stretch>
                  </pic:blipFill>
                  <pic:spPr bwMode="auto">
                    <a:xfrm>
                      <a:off x="0" y="0"/>
                      <a:ext cx="1104900" cy="1543050"/>
                    </a:xfrm>
                    <a:prstGeom prst="rect">
                      <a:avLst/>
                    </a:prstGeom>
                    <a:noFill/>
                    <a:ln w="9525">
                      <a:noFill/>
                      <a:miter lim="800000"/>
                      <a:headEnd/>
                      <a:tailEnd/>
                    </a:ln>
                  </pic:spPr>
                </pic:pic>
              </a:graphicData>
            </a:graphic>
          </wp:inline>
        </w:drawing>
      </w:r>
      <w:r w:rsidR="00B36FC7" w:rsidRPr="00B36FC7">
        <w:rPr>
          <w:rFonts w:ascii="Times New Roman" w:eastAsia="Times New Roman" w:hAnsi="Times New Roman"/>
          <w:color w:val="000000"/>
          <w:sz w:val="28"/>
          <w:szCs w:val="28"/>
          <w:lang w:eastAsia="ru-RU"/>
        </w:rPr>
        <w:t xml:space="preserve"> </w:t>
      </w:r>
    </w:p>
    <w:p w:rsidR="00B36FC7" w:rsidRPr="00B36FC7" w:rsidRDefault="00B36FC7" w:rsidP="00B36FC7">
      <w:pPr>
        <w:spacing w:after="0" w:line="240" w:lineRule="auto"/>
        <w:ind w:firstLine="709"/>
        <w:jc w:val="center"/>
        <w:rPr>
          <w:rFonts w:ascii="Times New Roman" w:eastAsia="Times New Roman" w:hAnsi="Times New Roman"/>
          <w:color w:val="000000"/>
          <w:sz w:val="28"/>
          <w:szCs w:val="28"/>
          <w:lang w:eastAsia="ru-RU"/>
        </w:rPr>
      </w:pPr>
    </w:p>
    <w:p w:rsidR="00B36FC7" w:rsidRPr="006C414F" w:rsidRDefault="00B36FC7" w:rsidP="00B36FC7">
      <w:pPr>
        <w:spacing w:after="0" w:line="240" w:lineRule="auto"/>
        <w:ind w:firstLine="709"/>
        <w:jc w:val="center"/>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Рисунок </w:t>
      </w:r>
      <w:r w:rsidR="00542725">
        <w:rPr>
          <w:rFonts w:ascii="Times New Roman" w:eastAsia="Times New Roman" w:hAnsi="Times New Roman"/>
          <w:color w:val="000000"/>
          <w:sz w:val="28"/>
          <w:szCs w:val="28"/>
          <w:lang w:eastAsia="ru-RU"/>
        </w:rPr>
        <w:t>3.21</w:t>
      </w:r>
      <w:r w:rsidRPr="00B36FC7">
        <w:rPr>
          <w:rFonts w:ascii="Times New Roman" w:eastAsia="Times New Roman" w:hAnsi="Times New Roman"/>
          <w:color w:val="000000"/>
          <w:sz w:val="28"/>
          <w:szCs w:val="28"/>
          <w:lang w:eastAsia="ru-RU"/>
        </w:rPr>
        <w:t xml:space="preserve"> – Пробы №42 Х650</w:t>
      </w:r>
      <w:r w:rsidR="00FC33A1" w:rsidRPr="006C414F">
        <w:rPr>
          <w:rFonts w:ascii="Times New Roman" w:eastAsia="Times New Roman" w:hAnsi="Times New Roman"/>
          <w:color w:val="000000"/>
          <w:sz w:val="28"/>
          <w:szCs w:val="28"/>
          <w:lang w:eastAsia="ru-RU"/>
        </w:rPr>
        <w:t xml:space="preserve"> </w:t>
      </w:r>
      <w:r w:rsidR="00FC33A1" w:rsidRPr="00C75FA3">
        <w:rPr>
          <w:rFonts w:ascii="Times New Roman" w:eastAsia="Times New Roman" w:hAnsi="Times New Roman"/>
          <w:color w:val="000000"/>
          <w:sz w:val="28"/>
          <w:szCs w:val="28"/>
          <w:lang w:eastAsia="ru-RU"/>
        </w:rPr>
        <w:t>[114]</w:t>
      </w:r>
    </w:p>
    <w:p w:rsidR="00B36FC7" w:rsidRPr="00B36FC7" w:rsidRDefault="00B36FC7" w:rsidP="00B36FC7">
      <w:pPr>
        <w:spacing w:after="0" w:line="240" w:lineRule="auto"/>
        <w:ind w:firstLine="709"/>
        <w:jc w:val="both"/>
        <w:rPr>
          <w:rFonts w:ascii="Times New Roman" w:hAnsi="Times New Roman"/>
          <w:color w:val="000000"/>
          <w:sz w:val="28"/>
          <w:szCs w:val="28"/>
          <w:lang w:val="kk-KZ" w:eastAsia="ko-KR"/>
        </w:rPr>
      </w:pPr>
    </w:p>
    <w:p w:rsidR="00B36FC7" w:rsidRPr="00617291"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val="kk-KZ" w:eastAsia="ko-KR"/>
        </w:rPr>
        <w:t xml:space="preserve">Также можно </w:t>
      </w:r>
      <w:r w:rsidR="00A954D4" w:rsidRPr="00617291">
        <w:rPr>
          <w:rFonts w:ascii="Times New Roman" w:eastAsia="Times New Roman" w:hAnsi="Times New Roman"/>
          <w:color w:val="000000"/>
          <w:sz w:val="28"/>
          <w:szCs w:val="28"/>
          <w:lang w:val="kk-KZ" w:eastAsia="ko-KR"/>
        </w:rPr>
        <w:t>увидеть</w:t>
      </w:r>
      <w:r w:rsidR="00E00F28" w:rsidRPr="00617291">
        <w:rPr>
          <w:rFonts w:ascii="Times New Roman" w:eastAsia="Times New Roman" w:hAnsi="Times New Roman"/>
          <w:color w:val="000000"/>
          <w:sz w:val="28"/>
          <w:szCs w:val="28"/>
          <w:lang w:val="kk-KZ" w:eastAsia="ko-KR"/>
        </w:rPr>
        <w:t xml:space="preserve"> глобулы</w:t>
      </w:r>
      <w:r w:rsidRPr="00617291">
        <w:rPr>
          <w:rFonts w:ascii="Times New Roman" w:eastAsia="Times New Roman" w:hAnsi="Times New Roman"/>
          <w:color w:val="000000"/>
          <w:sz w:val="28"/>
          <w:szCs w:val="28"/>
          <w:lang w:val="kk-KZ" w:eastAsia="ko-KR"/>
        </w:rPr>
        <w:t xml:space="preserve"> с оболочками похожее на структуру кристаллизации расплавленного металла. </w:t>
      </w:r>
      <w:r w:rsidRPr="00617291">
        <w:rPr>
          <w:rFonts w:ascii="Times New Roman" w:hAnsi="Times New Roman"/>
          <w:color w:val="000000"/>
          <w:sz w:val="28"/>
          <w:szCs w:val="28"/>
          <w:lang w:val="kk-KZ" w:eastAsia="ko-KR"/>
        </w:rPr>
        <w:t xml:space="preserve">На рисунке </w:t>
      </w:r>
      <w:r w:rsidR="006A2CD0" w:rsidRPr="00617291">
        <w:rPr>
          <w:rFonts w:ascii="Times New Roman" w:hAnsi="Times New Roman"/>
          <w:color w:val="000000"/>
          <w:sz w:val="28"/>
          <w:szCs w:val="28"/>
          <w:lang w:val="kk-KZ" w:eastAsia="ko-KR"/>
        </w:rPr>
        <w:t>3.22</w:t>
      </w:r>
      <w:r w:rsidRPr="00617291">
        <w:rPr>
          <w:rFonts w:ascii="Times New Roman" w:hAnsi="Times New Roman"/>
          <w:color w:val="000000"/>
          <w:sz w:val="28"/>
          <w:szCs w:val="28"/>
          <w:lang w:val="kk-KZ" w:eastAsia="ko-KR"/>
        </w:rPr>
        <w:t xml:space="preserve"> приведен химический состав </w:t>
      </w:r>
      <w:r w:rsidR="00E00F28" w:rsidRPr="00617291">
        <w:rPr>
          <w:rFonts w:ascii="Times New Roman" w:hAnsi="Times New Roman"/>
          <w:color w:val="000000"/>
          <w:sz w:val="28"/>
          <w:szCs w:val="28"/>
          <w:lang w:val="kk-KZ" w:eastAsia="ko-KR"/>
        </w:rPr>
        <w:t xml:space="preserve">пробы № 42, </w:t>
      </w:r>
      <w:r w:rsidRPr="00617291">
        <w:rPr>
          <w:rFonts w:ascii="Times New Roman" w:hAnsi="Times New Roman"/>
          <w:color w:val="000000"/>
          <w:sz w:val="28"/>
          <w:szCs w:val="28"/>
          <w:lang w:val="kk-KZ" w:eastAsia="ko-KR"/>
        </w:rPr>
        <w:t>участ</w:t>
      </w:r>
      <w:r w:rsidR="00E34492" w:rsidRPr="00617291">
        <w:rPr>
          <w:rFonts w:ascii="Times New Roman" w:hAnsi="Times New Roman"/>
          <w:color w:val="000000"/>
          <w:sz w:val="28"/>
          <w:szCs w:val="28"/>
          <w:lang w:val="kk-KZ" w:eastAsia="ko-KR"/>
        </w:rPr>
        <w:t xml:space="preserve">ка отмеченное желтым квадратом </w:t>
      </w:r>
      <w:r w:rsidRPr="00617291">
        <w:rPr>
          <w:rFonts w:ascii="Times New Roman" w:hAnsi="Times New Roman"/>
          <w:color w:val="000000"/>
          <w:sz w:val="28"/>
          <w:szCs w:val="28"/>
          <w:lang w:val="kk-KZ" w:eastAsia="ko-KR"/>
        </w:rPr>
        <w:t xml:space="preserve">может предпологать содержание фаз </w:t>
      </w:r>
      <w:r w:rsidRPr="00617291">
        <w:rPr>
          <w:rFonts w:ascii="Times New Roman" w:eastAsia="Times New Roman" w:hAnsi="Times New Roman"/>
          <w:color w:val="000000"/>
          <w:sz w:val="28"/>
          <w:szCs w:val="28"/>
          <w:lang w:val="kk-KZ" w:eastAsia="ko-KR"/>
        </w:rPr>
        <w:t xml:space="preserve">напоминающие </w:t>
      </w:r>
      <w:r w:rsidRPr="00617291">
        <w:rPr>
          <w:rFonts w:ascii="Times New Roman" w:hAnsi="Times New Roman"/>
          <w:color w:val="000000"/>
          <w:sz w:val="28"/>
          <w:szCs w:val="28"/>
          <w:lang w:val="kk-KZ" w:eastAsia="ko-KR"/>
        </w:rPr>
        <w:t xml:space="preserve">фаялитов, магнетита, гортонолита, феррита, шпинели, ганита или  доэвтектических силуминов </w:t>
      </w:r>
      <w:r w:rsidRPr="00617291">
        <w:rPr>
          <w:rFonts w:ascii="Times New Roman" w:eastAsia="Times New Roman" w:hAnsi="Times New Roman"/>
          <w:color w:val="000000"/>
          <w:sz w:val="28"/>
          <w:szCs w:val="28"/>
          <w:lang w:eastAsia="ru-RU"/>
        </w:rPr>
        <w:t>[</w:t>
      </w:r>
      <w:r w:rsidR="001F444F" w:rsidRPr="00617291">
        <w:rPr>
          <w:rFonts w:ascii="Times New Roman" w:eastAsia="Times New Roman" w:hAnsi="Times New Roman"/>
          <w:color w:val="000000"/>
          <w:sz w:val="28"/>
          <w:szCs w:val="28"/>
          <w:lang w:eastAsia="ru-RU"/>
        </w:rPr>
        <w:t>114</w:t>
      </w:r>
      <w:r w:rsidRPr="00617291">
        <w:rPr>
          <w:rFonts w:ascii="Times New Roman" w:eastAsia="Times New Roman" w:hAnsi="Times New Roman"/>
          <w:color w:val="000000"/>
          <w:sz w:val="28"/>
          <w:szCs w:val="28"/>
          <w:lang w:eastAsia="ru-RU"/>
        </w:rPr>
        <w:t>].</w:t>
      </w:r>
    </w:p>
    <w:p w:rsidR="00B36FC7" w:rsidRPr="00B36FC7" w:rsidRDefault="00B36FC7" w:rsidP="00B36FC7">
      <w:pPr>
        <w:widowControl w:val="0"/>
        <w:autoSpaceDE w:val="0"/>
        <w:autoSpaceDN w:val="0"/>
        <w:spacing w:after="0" w:line="240" w:lineRule="auto"/>
        <w:rPr>
          <w:rFonts w:ascii="Times New Roman" w:hAnsi="Times New Roman"/>
          <w:color w:val="000000"/>
          <w:lang w:eastAsia="ru-RU"/>
        </w:rPr>
      </w:pPr>
    </w:p>
    <w:p w:rsidR="00B36FC7" w:rsidRPr="00B36FC7" w:rsidRDefault="004A62BB" w:rsidP="00D871FC">
      <w:pPr>
        <w:spacing w:after="0" w:line="240" w:lineRule="auto"/>
        <w:ind w:firstLine="709"/>
        <w:jc w:val="center"/>
        <w:rPr>
          <w:rFonts w:ascii="Times New Roman" w:eastAsia="Times New Roman" w:hAnsi="Times New Roman"/>
          <w:noProof/>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2333625" cy="2076450"/>
            <wp:effectExtent l="19050" t="0" r="9525" b="0"/>
            <wp:docPr id="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5"/>
                    <a:srcRect r="2107" b="57835"/>
                    <a:stretch>
                      <a:fillRect/>
                    </a:stretch>
                  </pic:blipFill>
                  <pic:spPr bwMode="auto">
                    <a:xfrm>
                      <a:off x="0" y="0"/>
                      <a:ext cx="2333625" cy="207645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1143000" cy="2219325"/>
            <wp:effectExtent l="19050" t="0" r="0" b="0"/>
            <wp:docPr id="6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a:srcRect/>
                    <a:stretch>
                      <a:fillRect/>
                    </a:stretch>
                  </pic:blipFill>
                  <pic:spPr bwMode="auto">
                    <a:xfrm>
                      <a:off x="0" y="0"/>
                      <a:ext cx="1143000" cy="2219325"/>
                    </a:xfrm>
                    <a:prstGeom prst="rect">
                      <a:avLst/>
                    </a:prstGeom>
                    <a:noFill/>
                    <a:ln w="9525">
                      <a:noFill/>
                      <a:miter lim="800000"/>
                      <a:headEnd/>
                      <a:tailEnd/>
                    </a:ln>
                  </pic:spPr>
                </pic:pic>
              </a:graphicData>
            </a:graphic>
          </wp:inline>
        </w:drawing>
      </w:r>
    </w:p>
    <w:p w:rsidR="00B36FC7" w:rsidRPr="00D871FC" w:rsidRDefault="00B36FC7" w:rsidP="00D871FC">
      <w:pPr>
        <w:widowControl w:val="0"/>
        <w:autoSpaceDE w:val="0"/>
        <w:autoSpaceDN w:val="0"/>
        <w:spacing w:after="0" w:line="240" w:lineRule="auto"/>
        <w:ind w:firstLine="567"/>
        <w:rPr>
          <w:rFonts w:ascii="Times New Roman" w:eastAsia="Times New Roman" w:hAnsi="Times New Roman"/>
          <w:color w:val="000000"/>
          <w:sz w:val="28"/>
          <w:szCs w:val="28"/>
          <w:lang w:eastAsia="ru-RU"/>
        </w:rPr>
      </w:pPr>
    </w:p>
    <w:p w:rsidR="00B36FC7" w:rsidRPr="00D871FC" w:rsidRDefault="00B36FC7" w:rsidP="00D871FC">
      <w:pPr>
        <w:spacing w:after="0" w:line="240" w:lineRule="auto"/>
        <w:ind w:firstLine="567"/>
        <w:jc w:val="center"/>
        <w:rPr>
          <w:rFonts w:ascii="Times New Roman" w:eastAsia="Times New Roman" w:hAnsi="Times New Roman"/>
          <w:color w:val="000000"/>
          <w:sz w:val="28"/>
          <w:szCs w:val="28"/>
          <w:lang w:eastAsia="ru-RU"/>
        </w:rPr>
      </w:pPr>
      <w:r w:rsidRPr="00D871FC">
        <w:rPr>
          <w:rFonts w:ascii="Times New Roman" w:eastAsia="Times New Roman" w:hAnsi="Times New Roman"/>
          <w:color w:val="000000"/>
          <w:sz w:val="28"/>
          <w:szCs w:val="28"/>
          <w:lang w:eastAsia="ru-RU"/>
        </w:rPr>
        <w:t xml:space="preserve">Рисунок </w:t>
      </w:r>
      <w:r w:rsidR="00DC4041" w:rsidRPr="00D871FC">
        <w:rPr>
          <w:rFonts w:ascii="Times New Roman" w:eastAsia="Times New Roman" w:hAnsi="Times New Roman"/>
          <w:color w:val="000000"/>
          <w:sz w:val="28"/>
          <w:szCs w:val="28"/>
          <w:lang w:eastAsia="ru-RU"/>
        </w:rPr>
        <w:t>3.22</w:t>
      </w:r>
      <w:r w:rsidRPr="00D871FC">
        <w:rPr>
          <w:rFonts w:ascii="Times New Roman" w:eastAsia="Times New Roman" w:hAnsi="Times New Roman"/>
          <w:color w:val="000000"/>
          <w:sz w:val="28"/>
          <w:szCs w:val="28"/>
          <w:lang w:eastAsia="ru-RU"/>
        </w:rPr>
        <w:t xml:space="preserve"> – Проба №42Х1000</w:t>
      </w:r>
      <w:r w:rsidR="00032CF1" w:rsidRPr="00D871FC">
        <w:rPr>
          <w:rFonts w:ascii="Times New Roman" w:eastAsia="Times New Roman" w:hAnsi="Times New Roman"/>
          <w:color w:val="000000"/>
          <w:sz w:val="28"/>
          <w:szCs w:val="28"/>
          <w:lang w:eastAsia="ru-RU"/>
        </w:rPr>
        <w:t xml:space="preserve"> [114]</w:t>
      </w:r>
    </w:p>
    <w:p w:rsidR="00B36FC7" w:rsidRPr="00D871FC" w:rsidRDefault="00B36FC7" w:rsidP="00D871FC">
      <w:pPr>
        <w:spacing w:after="0" w:line="240" w:lineRule="auto"/>
        <w:ind w:firstLine="567"/>
        <w:jc w:val="both"/>
        <w:rPr>
          <w:rFonts w:ascii="Times New Roman" w:eastAsia="Times New Roman" w:hAnsi="Times New Roman"/>
          <w:color w:val="000000"/>
          <w:sz w:val="28"/>
          <w:szCs w:val="28"/>
          <w:lang w:eastAsia="ru-RU"/>
        </w:rPr>
      </w:pPr>
    </w:p>
    <w:p w:rsidR="000E2666" w:rsidRPr="00617291" w:rsidRDefault="000E2666" w:rsidP="000E2666">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 xml:space="preserve">Исходя из качества </w:t>
      </w:r>
      <w:r w:rsidR="002125F5" w:rsidRPr="00617291">
        <w:rPr>
          <w:rFonts w:ascii="Times New Roman" w:eastAsia="Times New Roman" w:hAnsi="Times New Roman"/>
          <w:color w:val="000000"/>
          <w:spacing w:val="-4"/>
          <w:sz w:val="28"/>
          <w:szCs w:val="28"/>
        </w:rPr>
        <w:t xml:space="preserve">полученных </w:t>
      </w:r>
      <w:r w:rsidRPr="00617291">
        <w:rPr>
          <w:rFonts w:ascii="Times New Roman" w:eastAsia="Times New Roman" w:hAnsi="Times New Roman"/>
          <w:color w:val="000000"/>
          <w:spacing w:val="-4"/>
          <w:sz w:val="28"/>
          <w:szCs w:val="28"/>
        </w:rPr>
        <w:t xml:space="preserve">продуктов </w:t>
      </w:r>
      <w:r w:rsidR="002125F5" w:rsidRPr="00617291">
        <w:rPr>
          <w:rFonts w:ascii="Times New Roman" w:eastAsia="Times New Roman" w:hAnsi="Times New Roman"/>
          <w:color w:val="000000"/>
          <w:spacing w:val="-4"/>
          <w:sz w:val="28"/>
          <w:szCs w:val="28"/>
        </w:rPr>
        <w:t xml:space="preserve">флотационного </w:t>
      </w:r>
      <w:r w:rsidRPr="00617291">
        <w:rPr>
          <w:rFonts w:ascii="Times New Roman" w:eastAsia="Times New Roman" w:hAnsi="Times New Roman"/>
          <w:color w:val="000000"/>
          <w:spacing w:val="-4"/>
          <w:sz w:val="28"/>
          <w:szCs w:val="28"/>
        </w:rPr>
        <w:t>обог</w:t>
      </w:r>
      <w:r w:rsidR="00E60149" w:rsidRPr="00617291">
        <w:rPr>
          <w:rFonts w:ascii="Times New Roman" w:eastAsia="Times New Roman" w:hAnsi="Times New Roman"/>
          <w:color w:val="000000"/>
          <w:spacing w:val="-4"/>
          <w:sz w:val="28"/>
          <w:szCs w:val="28"/>
        </w:rPr>
        <w:t xml:space="preserve">ащения, можно определить </w:t>
      </w:r>
      <w:r w:rsidRPr="00617291">
        <w:rPr>
          <w:rFonts w:ascii="Times New Roman" w:eastAsia="Times New Roman" w:hAnsi="Times New Roman"/>
          <w:color w:val="000000"/>
          <w:spacing w:val="-4"/>
          <w:sz w:val="28"/>
          <w:szCs w:val="28"/>
        </w:rPr>
        <w:t xml:space="preserve">их </w:t>
      </w:r>
      <w:r w:rsidR="002125F5" w:rsidRPr="00617291">
        <w:rPr>
          <w:rFonts w:ascii="Times New Roman" w:eastAsia="Times New Roman" w:hAnsi="Times New Roman"/>
          <w:color w:val="000000"/>
          <w:spacing w:val="-4"/>
          <w:sz w:val="28"/>
          <w:szCs w:val="28"/>
        </w:rPr>
        <w:t>дальнейшее</w:t>
      </w:r>
      <w:r w:rsidRPr="00617291">
        <w:rPr>
          <w:rFonts w:ascii="Times New Roman" w:eastAsia="Times New Roman" w:hAnsi="Times New Roman"/>
          <w:color w:val="000000"/>
          <w:spacing w:val="-4"/>
          <w:sz w:val="28"/>
          <w:szCs w:val="28"/>
        </w:rPr>
        <w:t xml:space="preserve"> </w:t>
      </w:r>
      <w:r w:rsidR="002125F5" w:rsidRPr="00617291">
        <w:rPr>
          <w:rFonts w:ascii="Times New Roman" w:eastAsia="Times New Roman" w:hAnsi="Times New Roman"/>
          <w:color w:val="000000"/>
          <w:spacing w:val="-4"/>
          <w:sz w:val="28"/>
          <w:szCs w:val="28"/>
        </w:rPr>
        <w:t>направление</w:t>
      </w:r>
      <w:r w:rsidRPr="00617291">
        <w:rPr>
          <w:rFonts w:ascii="Times New Roman" w:eastAsia="Times New Roman" w:hAnsi="Times New Roman"/>
          <w:color w:val="000000"/>
          <w:spacing w:val="-4"/>
          <w:sz w:val="28"/>
          <w:szCs w:val="28"/>
        </w:rPr>
        <w:t>:</w:t>
      </w:r>
    </w:p>
    <w:p w:rsidR="000E2666" w:rsidRPr="00617291" w:rsidRDefault="000E2666" w:rsidP="000E2666">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 xml:space="preserve">Углеродистые концентраты 3 </w:t>
      </w:r>
      <w:r w:rsidRPr="000E2666">
        <w:rPr>
          <w:rFonts w:ascii="Times New Roman" w:hAnsi="Times New Roman"/>
          <w:sz w:val="28"/>
        </w:rPr>
        <w:t>–</w:t>
      </w:r>
      <w:r w:rsidRPr="000E2666">
        <w:rPr>
          <w:rFonts w:ascii="Times New Roman" w:eastAsia="Times New Roman" w:hAnsi="Times New Roman"/>
          <w:sz w:val="28"/>
          <w:szCs w:val="28"/>
          <w:lang w:eastAsia="ru-RU"/>
        </w:rPr>
        <w:t xml:space="preserve"> </w:t>
      </w:r>
      <w:r w:rsidRPr="00617291">
        <w:rPr>
          <w:rFonts w:ascii="Times New Roman" w:eastAsia="Times New Roman" w:hAnsi="Times New Roman"/>
          <w:color w:val="000000"/>
          <w:spacing w:val="-4"/>
          <w:sz w:val="28"/>
          <w:szCs w:val="28"/>
        </w:rPr>
        <w:t xml:space="preserve">могут быть использованы </w:t>
      </w:r>
      <w:r w:rsidRPr="000E2666">
        <w:rPr>
          <w:rFonts w:ascii="Times New Roman" w:eastAsia="Times New Roman" w:hAnsi="Times New Roman"/>
          <w:sz w:val="28"/>
          <w:szCs w:val="28"/>
          <w:lang w:eastAsia="ru-RU"/>
        </w:rPr>
        <w:t>как сырье для пылевидного сжигания на теплоэлектростанциях в виде топливных брикетов.</w:t>
      </w:r>
    </w:p>
    <w:p w:rsidR="000E2666" w:rsidRPr="00617291" w:rsidRDefault="000E2666" w:rsidP="000E2666">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 xml:space="preserve">Хвосты перечистки 3 (микросферы) </w:t>
      </w:r>
      <w:r w:rsidRPr="000E2666">
        <w:rPr>
          <w:rFonts w:ascii="Times New Roman" w:hAnsi="Times New Roman"/>
          <w:sz w:val="28"/>
        </w:rPr>
        <w:t>–</w:t>
      </w:r>
      <w:r w:rsidRPr="00617291">
        <w:rPr>
          <w:rFonts w:ascii="Times New Roman" w:eastAsia="Times New Roman" w:hAnsi="Times New Roman"/>
          <w:color w:val="000000"/>
          <w:spacing w:val="-4"/>
          <w:sz w:val="28"/>
          <w:szCs w:val="28"/>
        </w:rPr>
        <w:t xml:space="preserve"> ГОСТ 28584-90 Огнеупоры и огнеупорное сырье могут быть использованы в нефтяной промышленности, строительстве, керамики, пластики, автомобилестроение.</w:t>
      </w:r>
    </w:p>
    <w:p w:rsidR="000E2666" w:rsidRPr="00617291" w:rsidRDefault="000E2666" w:rsidP="000E2666">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 xml:space="preserve">Хвосты обогащения 3 – могут быть использованы </w:t>
      </w:r>
      <w:r w:rsidR="00B57127">
        <w:rPr>
          <w:rFonts w:ascii="Times New Roman" w:eastAsia="Times New Roman" w:hAnsi="Times New Roman"/>
          <w:sz w:val="28"/>
          <w:szCs w:val="28"/>
          <w:lang w:eastAsia="ru-RU"/>
        </w:rPr>
        <w:t>в качестве сырья при производ</w:t>
      </w:r>
      <w:r w:rsidRPr="000E2666">
        <w:rPr>
          <w:rFonts w:ascii="Times New Roman" w:eastAsia="Times New Roman" w:hAnsi="Times New Roman"/>
          <w:sz w:val="28"/>
          <w:szCs w:val="28"/>
          <w:lang w:eastAsia="ru-RU"/>
        </w:rPr>
        <w:t>стве глинозема щелочным способом и будут являться объектом нашего дальнейшего исследования.</w:t>
      </w:r>
    </w:p>
    <w:p w:rsidR="00D871FC" w:rsidRPr="00617291" w:rsidRDefault="00D871FC" w:rsidP="00B36FC7">
      <w:pPr>
        <w:spacing w:after="0" w:line="240" w:lineRule="auto"/>
        <w:ind w:firstLine="567"/>
        <w:jc w:val="both"/>
        <w:rPr>
          <w:rFonts w:ascii="Times New Roman" w:eastAsia="Times New Roman" w:hAnsi="Times New Roman"/>
          <w:color w:val="000000"/>
          <w:spacing w:val="-4"/>
          <w:sz w:val="28"/>
          <w:szCs w:val="28"/>
        </w:rPr>
      </w:pPr>
    </w:p>
    <w:p w:rsidR="00F978BB" w:rsidRDefault="00B36FC7" w:rsidP="00B36FC7">
      <w:pPr>
        <w:spacing w:after="0" w:line="240" w:lineRule="auto"/>
        <w:ind w:firstLine="567"/>
        <w:jc w:val="both"/>
        <w:rPr>
          <w:rFonts w:ascii="Times New Roman" w:hAnsi="Times New Roman"/>
          <w:b/>
          <w:color w:val="000000"/>
          <w:sz w:val="28"/>
          <w:szCs w:val="28"/>
          <w:highlight w:val="yellow"/>
        </w:rPr>
      </w:pPr>
      <w:r w:rsidRPr="00B36FC7">
        <w:rPr>
          <w:rFonts w:ascii="Times New Roman" w:hAnsi="Times New Roman"/>
          <w:b/>
          <w:color w:val="000000"/>
          <w:sz w:val="28"/>
          <w:szCs w:val="28"/>
        </w:rPr>
        <w:t>3.4 Термодинамический расчет процесса выщелачивания</w:t>
      </w:r>
      <w:r w:rsidR="00807CAB">
        <w:rPr>
          <w:rFonts w:ascii="Times New Roman" w:hAnsi="Times New Roman"/>
          <w:b/>
          <w:color w:val="000000"/>
          <w:sz w:val="28"/>
          <w:szCs w:val="28"/>
        </w:rPr>
        <w:t xml:space="preserve"> золошлаковых отходов</w:t>
      </w:r>
      <w:r w:rsidRPr="00B36FC7">
        <w:rPr>
          <w:rFonts w:ascii="Times New Roman" w:hAnsi="Times New Roman"/>
          <w:b/>
          <w:color w:val="000000"/>
          <w:sz w:val="28"/>
          <w:szCs w:val="28"/>
        </w:rPr>
        <w:t xml:space="preserve"> в системах  </w:t>
      </w:r>
      <w:r w:rsidRPr="002D10A7">
        <w:rPr>
          <w:rFonts w:ascii="Times New Roman" w:hAnsi="Times New Roman"/>
          <w:b/>
          <w:color w:val="000000"/>
          <w:sz w:val="28"/>
          <w:szCs w:val="28"/>
          <w:lang w:val="en-US"/>
        </w:rPr>
        <w:t>Na</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Al</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O</w:t>
      </w:r>
      <w:r w:rsidRPr="002D10A7">
        <w:rPr>
          <w:rFonts w:ascii="Times New Roman" w:hAnsi="Times New Roman"/>
          <w:b/>
          <w:color w:val="000000"/>
          <w:sz w:val="28"/>
          <w:szCs w:val="28"/>
        </w:rPr>
        <w:t xml:space="preserve">, </w:t>
      </w:r>
      <w:r w:rsidRPr="002D10A7">
        <w:rPr>
          <w:rFonts w:ascii="Times New Roman" w:hAnsi="Times New Roman"/>
          <w:b/>
          <w:color w:val="000000"/>
          <w:sz w:val="28"/>
          <w:szCs w:val="28"/>
          <w:lang w:val="en-US"/>
        </w:rPr>
        <w:t>Na</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Si</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O</w:t>
      </w:r>
      <w:r w:rsidRPr="002D10A7">
        <w:rPr>
          <w:rFonts w:ascii="Times New Roman" w:hAnsi="Times New Roman"/>
          <w:b/>
          <w:color w:val="000000"/>
          <w:sz w:val="28"/>
          <w:szCs w:val="28"/>
        </w:rPr>
        <w:t xml:space="preserve">, </w:t>
      </w:r>
      <w:r w:rsidRPr="002D10A7">
        <w:rPr>
          <w:rFonts w:ascii="Times New Roman" w:hAnsi="Times New Roman"/>
          <w:b/>
          <w:color w:val="000000"/>
          <w:sz w:val="28"/>
          <w:szCs w:val="28"/>
          <w:lang w:val="en-US"/>
        </w:rPr>
        <w:t>Al</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Si</w:t>
      </w:r>
      <w:r w:rsidRPr="002D10A7">
        <w:rPr>
          <w:rFonts w:ascii="Times New Roman" w:hAnsi="Times New Roman"/>
          <w:b/>
          <w:color w:val="000000"/>
          <w:sz w:val="28"/>
          <w:szCs w:val="28"/>
        </w:rPr>
        <w:t>-</w:t>
      </w:r>
      <w:r w:rsidRPr="002D10A7">
        <w:rPr>
          <w:rFonts w:ascii="Times New Roman" w:hAnsi="Times New Roman"/>
          <w:b/>
          <w:color w:val="000000"/>
          <w:sz w:val="28"/>
          <w:szCs w:val="28"/>
          <w:lang w:val="en-US"/>
        </w:rPr>
        <w:t>O</w:t>
      </w:r>
      <w:r w:rsidRPr="00B36FC7">
        <w:rPr>
          <w:rFonts w:ascii="Times New Roman" w:hAnsi="Times New Roman"/>
          <w:b/>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В данном разделе выполнен термодинамический расчет процесса выщелачивания золошлаковых отходов с целью исследования вероятности протекания реакций взаимодействия компонентов системы с реагентом </w:t>
      </w:r>
      <w:r w:rsidRPr="00B36FC7">
        <w:rPr>
          <w:rFonts w:ascii="Times New Roman" w:hAnsi="Times New Roman"/>
          <w:color w:val="000000"/>
          <w:sz w:val="28"/>
          <w:szCs w:val="28"/>
          <w:lang w:val="en-US"/>
        </w:rPr>
        <w:t>NaOH</w:t>
      </w:r>
      <w:r w:rsidRPr="00B36FC7">
        <w:rPr>
          <w:rFonts w:ascii="Times New Roman" w:hAnsi="Times New Roman"/>
          <w:color w:val="000000"/>
          <w:sz w:val="28"/>
          <w:szCs w:val="28"/>
        </w:rPr>
        <w:t xml:space="preserve"> (щелочью) в интервале температур 273</w:t>
      </w:r>
      <w:r w:rsidR="004633B5" w:rsidRPr="002D10A7">
        <w:rPr>
          <w:rFonts w:ascii="Times New Roman" w:hAnsi="Times New Roman"/>
          <w:b/>
          <w:color w:val="000000"/>
          <w:sz w:val="28"/>
          <w:szCs w:val="28"/>
        </w:rPr>
        <w:t>-</w:t>
      </w:r>
      <w:r w:rsidRPr="00B36FC7">
        <w:rPr>
          <w:rFonts w:ascii="Times New Roman" w:hAnsi="Times New Roman"/>
          <w:color w:val="000000"/>
          <w:sz w:val="28"/>
          <w:szCs w:val="28"/>
        </w:rPr>
        <w:t>393</w:t>
      </w:r>
      <w:r w:rsidR="00797C5B">
        <w:rPr>
          <w:rFonts w:ascii="Times New Roman" w:hAnsi="Times New Roman"/>
          <w:color w:val="000000"/>
          <w:sz w:val="28"/>
          <w:szCs w:val="28"/>
        </w:rPr>
        <w:t xml:space="preserve"> </w:t>
      </w:r>
      <w:r w:rsidRPr="00B36FC7">
        <w:rPr>
          <w:rFonts w:ascii="Times New Roman" w:hAnsi="Times New Roman"/>
          <w:color w:val="000000"/>
          <w:sz w:val="28"/>
          <w:szCs w:val="28"/>
        </w:rPr>
        <w:t>К с температурным шагом 10</w:t>
      </w:r>
      <w:r w:rsidR="00797C5B">
        <w:rPr>
          <w:rFonts w:ascii="Times New Roman" w:hAnsi="Times New Roman"/>
          <w:color w:val="000000"/>
          <w:sz w:val="28"/>
          <w:szCs w:val="28"/>
        </w:rPr>
        <w:t xml:space="preserve"> </w:t>
      </w:r>
      <w:r w:rsidRPr="00B36FC7">
        <w:rPr>
          <w:rFonts w:ascii="Times New Roman" w:hAnsi="Times New Roman"/>
          <w:color w:val="000000"/>
          <w:sz w:val="28"/>
          <w:szCs w:val="28"/>
        </w:rPr>
        <w:t xml:space="preserve">К. Рассчитаем энергию Гиббса, энтальпию, энтропию и константу равновесия реагирующих веществ для </w:t>
      </w:r>
      <w:r w:rsidRPr="00B36FC7">
        <w:rPr>
          <w:rFonts w:ascii="Times New Roman" w:hAnsi="Times New Roman"/>
          <w:color w:val="000000"/>
          <w:sz w:val="28"/>
          <w:szCs w:val="28"/>
          <w:lang w:val="en-US"/>
        </w:rPr>
        <w:t>c</w:t>
      </w:r>
      <w:r w:rsidRPr="00B36FC7">
        <w:rPr>
          <w:rFonts w:ascii="Times New Roman" w:hAnsi="Times New Roman"/>
          <w:color w:val="000000"/>
          <w:sz w:val="28"/>
          <w:szCs w:val="28"/>
        </w:rPr>
        <w:t>ледующих реакции:</w:t>
      </w:r>
    </w:p>
    <w:p w:rsidR="00B36FC7" w:rsidRPr="00B36FC7" w:rsidRDefault="00B36FC7" w:rsidP="00B36FC7">
      <w:pPr>
        <w:spacing w:after="0" w:line="240" w:lineRule="auto"/>
        <w:ind w:firstLine="567"/>
        <w:jc w:val="both"/>
        <w:rPr>
          <w:rFonts w:ascii="Times New Roman" w:hAnsi="Times New Roman"/>
          <w:color w:val="000000"/>
          <w:sz w:val="28"/>
          <w:szCs w:val="28"/>
        </w:rPr>
      </w:pPr>
    </w:p>
    <w:p w:rsidR="00B36FC7" w:rsidRPr="00B36FC7" w:rsidRDefault="00B36FC7" w:rsidP="00B36FC7">
      <w:pPr>
        <w:spacing w:after="0" w:line="240" w:lineRule="auto"/>
        <w:ind w:firstLine="567"/>
        <w:jc w:val="center"/>
        <w:rPr>
          <w:rFonts w:ascii="Times New Roman" w:eastAsia="Times New Roman" w:hAnsi="Times New Roman"/>
          <w:color w:val="000000"/>
          <w:sz w:val="28"/>
          <w:szCs w:val="28"/>
          <w:lang w:val="en-US" w:eastAsia="ru-RU"/>
        </w:rPr>
      </w:pPr>
      <w:r w:rsidRPr="001C66BB">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en-US" w:eastAsia="ru-RU"/>
        </w:rPr>
        <w:t>Al</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SiO</w:t>
      </w:r>
      <w:r w:rsidRPr="00B36FC7">
        <w:rPr>
          <w:rFonts w:ascii="Times New Roman" w:eastAsia="Times New Roman" w:hAnsi="Times New Roman"/>
          <w:color w:val="000000"/>
          <w:sz w:val="28"/>
          <w:szCs w:val="28"/>
          <w:vertAlign w:val="subscript"/>
          <w:lang w:val="en-US" w:eastAsia="ru-RU"/>
        </w:rPr>
        <w:t>5</w:t>
      </w:r>
      <w:r w:rsidRPr="00B36FC7">
        <w:rPr>
          <w:rFonts w:ascii="Times New Roman" w:eastAsia="Times New Roman" w:hAnsi="Times New Roman"/>
          <w:color w:val="000000"/>
          <w:sz w:val="28"/>
          <w:szCs w:val="28"/>
          <w:lang w:val="en-US" w:eastAsia="ru-RU"/>
        </w:rPr>
        <w:t>+2NaOH=Na</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O</w:t>
      </w:r>
      <w:r w:rsidR="000F6C4B">
        <w:rPr>
          <w:rFonts w:ascii="Times New Roman" w:eastAsia="Times New Roman" w:hAnsi="Times New Roman"/>
          <w:color w:val="000000"/>
          <w:sz w:val="28"/>
          <w:szCs w:val="28"/>
          <w:lang w:val="en-US" w:eastAsia="ru-RU"/>
        </w:rPr>
        <w:t>·</w:t>
      </w:r>
      <w:r w:rsidRPr="00B36FC7">
        <w:rPr>
          <w:rFonts w:ascii="Times New Roman" w:eastAsia="Times New Roman" w:hAnsi="Times New Roman"/>
          <w:color w:val="000000"/>
          <w:sz w:val="28"/>
          <w:szCs w:val="28"/>
          <w:lang w:val="en-US" w:eastAsia="ru-RU"/>
        </w:rPr>
        <w:t>Al</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O</w:t>
      </w:r>
      <w:r w:rsidRPr="00B36FC7">
        <w:rPr>
          <w:rFonts w:ascii="Times New Roman" w:eastAsia="Times New Roman" w:hAnsi="Times New Roman"/>
          <w:color w:val="000000"/>
          <w:sz w:val="28"/>
          <w:szCs w:val="28"/>
          <w:vertAlign w:val="subscript"/>
          <w:lang w:val="en-US" w:eastAsia="ru-RU"/>
        </w:rPr>
        <w:t>3</w:t>
      </w:r>
      <w:r w:rsidRPr="00B36FC7">
        <w:rPr>
          <w:rFonts w:ascii="Times New Roman" w:eastAsia="Times New Roman" w:hAnsi="Times New Roman"/>
          <w:color w:val="000000"/>
          <w:sz w:val="28"/>
          <w:szCs w:val="28"/>
          <w:lang w:val="en-US" w:eastAsia="ru-RU"/>
        </w:rPr>
        <w:t>+SiO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+H</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xml:space="preserve">O           </w:t>
      </w:r>
      <w:r w:rsidR="00E54201">
        <w:rPr>
          <w:rFonts w:ascii="Times New Roman" w:eastAsia="Times New Roman" w:hAnsi="Times New Roman"/>
          <w:color w:val="000000"/>
          <w:sz w:val="28"/>
          <w:szCs w:val="28"/>
          <w:lang w:val="en-US" w:eastAsia="ru-RU"/>
        </w:rPr>
        <w:t xml:space="preserve">         </w:t>
      </w:r>
      <w:r w:rsidR="00F01516">
        <w:rPr>
          <w:rFonts w:ascii="Times New Roman" w:eastAsia="Times New Roman" w:hAnsi="Times New Roman"/>
          <w:color w:val="000000"/>
          <w:sz w:val="28"/>
          <w:szCs w:val="28"/>
          <w:lang w:val="en-US" w:eastAsia="ru-RU"/>
        </w:rPr>
        <w:t>(</w:t>
      </w:r>
      <w:r w:rsidR="00F01516" w:rsidRPr="00F01516">
        <w:rPr>
          <w:rFonts w:ascii="Times New Roman" w:eastAsia="Times New Roman" w:hAnsi="Times New Roman"/>
          <w:color w:val="000000"/>
          <w:sz w:val="28"/>
          <w:szCs w:val="28"/>
          <w:lang w:val="en-US" w:eastAsia="ru-RU"/>
        </w:rPr>
        <w:t>3</w:t>
      </w:r>
      <w:r w:rsidR="00F01516">
        <w:rPr>
          <w:rFonts w:ascii="Times New Roman" w:eastAsia="Times New Roman" w:hAnsi="Times New Roman"/>
          <w:color w:val="000000"/>
          <w:sz w:val="28"/>
          <w:szCs w:val="28"/>
          <w:lang w:val="en-US" w:eastAsia="ru-RU"/>
        </w:rPr>
        <w:t>.</w:t>
      </w:r>
      <w:r w:rsidR="00F01516" w:rsidRPr="00F01516">
        <w:rPr>
          <w:rFonts w:ascii="Times New Roman" w:eastAsia="Times New Roman" w:hAnsi="Times New Roman"/>
          <w:color w:val="000000"/>
          <w:sz w:val="28"/>
          <w:szCs w:val="28"/>
          <w:lang w:val="en-US" w:eastAsia="ru-RU"/>
        </w:rPr>
        <w:t>1</w:t>
      </w:r>
      <w:r w:rsidRPr="00B36FC7">
        <w:rPr>
          <w:rFonts w:ascii="Times New Roman" w:eastAsia="Times New Roman" w:hAnsi="Times New Roman"/>
          <w:color w:val="000000"/>
          <w:sz w:val="28"/>
          <w:szCs w:val="28"/>
          <w:lang w:val="en-US" w:eastAsia="ru-RU"/>
        </w:rPr>
        <w:t>)</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en-US" w:eastAsia="ru-RU"/>
        </w:rPr>
      </w:pPr>
    </w:p>
    <w:p w:rsidR="00B36FC7" w:rsidRPr="00B36FC7" w:rsidRDefault="00B36FC7" w:rsidP="00B36FC7">
      <w:pPr>
        <w:tabs>
          <w:tab w:val="left" w:pos="720"/>
          <w:tab w:val="left" w:pos="1440"/>
          <w:tab w:val="left" w:pos="2160"/>
          <w:tab w:val="left" w:pos="2880"/>
          <w:tab w:val="left" w:pos="3600"/>
          <w:tab w:val="left" w:pos="4320"/>
          <w:tab w:val="left" w:pos="5040"/>
          <w:tab w:val="left" w:pos="5760"/>
          <w:tab w:val="left" w:pos="6480"/>
          <w:tab w:val="left" w:pos="7200"/>
          <w:tab w:val="left" w:pos="8530"/>
        </w:tabs>
        <w:spacing w:after="0" w:line="240" w:lineRule="auto"/>
        <w:ind w:firstLine="567"/>
        <w:jc w:val="center"/>
        <w:rPr>
          <w:rFonts w:ascii="Times New Roman" w:eastAsia="Times New Roman" w:hAnsi="Times New Roman"/>
          <w:color w:val="000000"/>
          <w:sz w:val="28"/>
          <w:szCs w:val="28"/>
          <w:lang w:val="en-US" w:eastAsia="ru-RU"/>
        </w:rPr>
      </w:pPr>
      <w:r w:rsidRPr="00B36FC7">
        <w:rPr>
          <w:rFonts w:ascii="Times New Roman" w:eastAsia="Times New Roman" w:hAnsi="Times New Roman"/>
          <w:color w:val="000000"/>
          <w:sz w:val="28"/>
          <w:szCs w:val="28"/>
          <w:lang w:val="en-US" w:eastAsia="ru-RU"/>
        </w:rPr>
        <w:t xml:space="preserve">                Al</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O</w:t>
      </w:r>
      <w:r w:rsidRPr="00B36FC7">
        <w:rPr>
          <w:rFonts w:ascii="Times New Roman" w:eastAsia="Times New Roman" w:hAnsi="Times New Roman"/>
          <w:color w:val="000000"/>
          <w:sz w:val="28"/>
          <w:szCs w:val="28"/>
          <w:vertAlign w:val="subscript"/>
          <w:lang w:val="en-US" w:eastAsia="ru-RU"/>
        </w:rPr>
        <w:t>3</w:t>
      </w:r>
      <w:r w:rsidR="000F6C4B">
        <w:rPr>
          <w:rFonts w:ascii="Times New Roman" w:eastAsia="Times New Roman" w:hAnsi="Times New Roman"/>
          <w:color w:val="000000"/>
          <w:sz w:val="28"/>
          <w:szCs w:val="28"/>
          <w:lang w:val="en-US" w:eastAsia="ru-RU"/>
        </w:rPr>
        <w:t>·</w:t>
      </w:r>
      <w:r w:rsidRPr="00B36FC7">
        <w:rPr>
          <w:rFonts w:ascii="Times New Roman" w:eastAsia="Times New Roman" w:hAnsi="Times New Roman"/>
          <w:color w:val="000000"/>
          <w:sz w:val="28"/>
          <w:szCs w:val="28"/>
          <w:lang w:val="en-US" w:eastAsia="ru-RU"/>
        </w:rPr>
        <w:t>SiO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+ 2NaOH = Na</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O</w:t>
      </w:r>
      <w:r w:rsidR="000F6C4B">
        <w:rPr>
          <w:rFonts w:ascii="Times New Roman" w:eastAsia="Times New Roman" w:hAnsi="Times New Roman"/>
          <w:color w:val="000000"/>
          <w:sz w:val="28"/>
          <w:szCs w:val="28"/>
          <w:lang w:val="en-US" w:eastAsia="ru-RU"/>
        </w:rPr>
        <w:t>·</w:t>
      </w:r>
      <w:r w:rsidRPr="00B36FC7">
        <w:rPr>
          <w:rFonts w:ascii="Times New Roman" w:eastAsia="Times New Roman" w:hAnsi="Times New Roman"/>
          <w:color w:val="000000"/>
          <w:sz w:val="28"/>
          <w:szCs w:val="28"/>
          <w:lang w:val="en-US" w:eastAsia="ru-RU"/>
        </w:rPr>
        <w:t>Al</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O</w:t>
      </w:r>
      <w:r w:rsidRPr="00B36FC7">
        <w:rPr>
          <w:rFonts w:ascii="Times New Roman" w:eastAsia="Times New Roman" w:hAnsi="Times New Roman"/>
          <w:color w:val="000000"/>
          <w:sz w:val="28"/>
          <w:szCs w:val="28"/>
          <w:vertAlign w:val="subscript"/>
          <w:lang w:val="en-US" w:eastAsia="ru-RU"/>
        </w:rPr>
        <w:t>3</w:t>
      </w:r>
      <w:r w:rsidRPr="00B36FC7">
        <w:rPr>
          <w:rFonts w:ascii="Times New Roman" w:eastAsia="Times New Roman" w:hAnsi="Times New Roman"/>
          <w:color w:val="000000"/>
          <w:sz w:val="28"/>
          <w:szCs w:val="28"/>
          <w:lang w:val="en-US" w:eastAsia="ru-RU"/>
        </w:rPr>
        <w:t xml:space="preserve"> + SiO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xml:space="preserve"> + H</w:t>
      </w:r>
      <w:r w:rsidRPr="00B36FC7">
        <w:rPr>
          <w:rFonts w:ascii="Times New Roman" w:eastAsia="Times New Roman" w:hAnsi="Times New Roman"/>
          <w:color w:val="000000"/>
          <w:sz w:val="28"/>
          <w:szCs w:val="28"/>
          <w:vertAlign w:val="subscript"/>
          <w:lang w:val="en-US" w:eastAsia="ru-RU"/>
        </w:rPr>
        <w:t>2</w:t>
      </w:r>
      <w:r w:rsidR="00E54201">
        <w:rPr>
          <w:rFonts w:ascii="Times New Roman" w:eastAsia="Times New Roman" w:hAnsi="Times New Roman"/>
          <w:color w:val="000000"/>
          <w:sz w:val="28"/>
          <w:szCs w:val="28"/>
          <w:lang w:val="en-US" w:eastAsia="ru-RU"/>
        </w:rPr>
        <w:t xml:space="preserve">O            </w:t>
      </w:r>
      <w:r w:rsidR="00F01516">
        <w:rPr>
          <w:rFonts w:ascii="Times New Roman" w:eastAsia="Times New Roman" w:hAnsi="Times New Roman"/>
          <w:color w:val="000000"/>
          <w:sz w:val="28"/>
          <w:szCs w:val="28"/>
          <w:lang w:val="en-US" w:eastAsia="ru-RU"/>
        </w:rPr>
        <w:t>(</w:t>
      </w:r>
      <w:r w:rsidR="00F01516" w:rsidRPr="00F01516">
        <w:rPr>
          <w:rFonts w:ascii="Times New Roman" w:eastAsia="Times New Roman" w:hAnsi="Times New Roman"/>
          <w:color w:val="000000"/>
          <w:sz w:val="28"/>
          <w:szCs w:val="28"/>
          <w:lang w:val="en-US" w:eastAsia="ru-RU"/>
        </w:rPr>
        <w:t>3</w:t>
      </w:r>
      <w:r w:rsidR="00F01516">
        <w:rPr>
          <w:rFonts w:ascii="Times New Roman" w:eastAsia="Times New Roman" w:hAnsi="Times New Roman"/>
          <w:color w:val="000000"/>
          <w:sz w:val="28"/>
          <w:szCs w:val="28"/>
          <w:lang w:val="en-US" w:eastAsia="ru-RU"/>
        </w:rPr>
        <w:t>.</w:t>
      </w:r>
      <w:r w:rsidR="00F01516" w:rsidRPr="00F01516">
        <w:rPr>
          <w:rFonts w:ascii="Times New Roman" w:eastAsia="Times New Roman" w:hAnsi="Times New Roman"/>
          <w:color w:val="000000"/>
          <w:sz w:val="28"/>
          <w:szCs w:val="28"/>
          <w:lang w:val="en-US" w:eastAsia="ru-RU"/>
        </w:rPr>
        <w:t>2</w:t>
      </w:r>
      <w:r w:rsidRPr="00B36FC7">
        <w:rPr>
          <w:rFonts w:ascii="Times New Roman" w:eastAsia="Times New Roman" w:hAnsi="Times New Roman"/>
          <w:color w:val="000000"/>
          <w:sz w:val="28"/>
          <w:szCs w:val="28"/>
          <w:lang w:val="en-US" w:eastAsia="ru-RU"/>
        </w:rPr>
        <w:t>)</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en-US" w:eastAsia="ru-RU"/>
        </w:rPr>
      </w:pPr>
    </w:p>
    <w:p w:rsidR="00B36FC7" w:rsidRPr="00B36FC7" w:rsidRDefault="00B36FC7" w:rsidP="00B36FC7">
      <w:pPr>
        <w:spacing w:after="0" w:line="240" w:lineRule="auto"/>
        <w:jc w:val="center"/>
        <w:rPr>
          <w:rFonts w:ascii="Times New Roman" w:eastAsia="Times New Roman" w:hAnsi="Times New Roman"/>
          <w:color w:val="000000"/>
          <w:sz w:val="28"/>
          <w:szCs w:val="28"/>
          <w:lang w:val="en-US" w:eastAsia="ru-RU"/>
        </w:rPr>
      </w:pPr>
      <w:r w:rsidRPr="00B36FC7">
        <w:rPr>
          <w:rFonts w:ascii="Times New Roman" w:eastAsia="Times New Roman" w:hAnsi="Times New Roman"/>
          <w:color w:val="000000"/>
          <w:sz w:val="28"/>
          <w:szCs w:val="28"/>
          <w:lang w:val="en-US" w:eastAsia="ru-RU"/>
        </w:rPr>
        <w:t xml:space="preserve">                              SiO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xml:space="preserve"> + 2NaOH = Na</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SiO</w:t>
      </w:r>
      <w:r w:rsidRPr="00B36FC7">
        <w:rPr>
          <w:rFonts w:ascii="Times New Roman" w:eastAsia="Times New Roman" w:hAnsi="Times New Roman"/>
          <w:color w:val="000000"/>
          <w:sz w:val="28"/>
          <w:szCs w:val="28"/>
          <w:vertAlign w:val="subscript"/>
          <w:lang w:val="en-US" w:eastAsia="ru-RU"/>
        </w:rPr>
        <w:t>3</w:t>
      </w:r>
      <w:r w:rsidRPr="00B36FC7">
        <w:rPr>
          <w:rFonts w:ascii="Times New Roman" w:eastAsia="Times New Roman" w:hAnsi="Times New Roman"/>
          <w:color w:val="000000"/>
          <w:sz w:val="28"/>
          <w:szCs w:val="28"/>
          <w:lang w:val="en-US" w:eastAsia="ru-RU"/>
        </w:rPr>
        <w:t xml:space="preserve"> +H</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xml:space="preserve">O      </w:t>
      </w:r>
      <w:r w:rsidR="00F01516">
        <w:rPr>
          <w:rFonts w:ascii="Times New Roman" w:eastAsia="Times New Roman" w:hAnsi="Times New Roman"/>
          <w:color w:val="000000"/>
          <w:sz w:val="28"/>
          <w:szCs w:val="28"/>
          <w:lang w:val="en-US" w:eastAsia="ru-RU"/>
        </w:rPr>
        <w:t xml:space="preserve">                              (</w:t>
      </w:r>
      <w:r w:rsidR="00F01516" w:rsidRPr="00F01516">
        <w:rPr>
          <w:rFonts w:ascii="Times New Roman" w:eastAsia="Times New Roman" w:hAnsi="Times New Roman"/>
          <w:color w:val="000000"/>
          <w:sz w:val="28"/>
          <w:szCs w:val="28"/>
          <w:lang w:val="en-US" w:eastAsia="ru-RU"/>
        </w:rPr>
        <w:t>3</w:t>
      </w:r>
      <w:r w:rsidR="00F01516">
        <w:rPr>
          <w:rFonts w:ascii="Times New Roman" w:eastAsia="Times New Roman" w:hAnsi="Times New Roman"/>
          <w:color w:val="000000"/>
          <w:sz w:val="28"/>
          <w:szCs w:val="28"/>
          <w:lang w:val="en-US" w:eastAsia="ru-RU"/>
        </w:rPr>
        <w:t>.</w:t>
      </w:r>
      <w:r w:rsidR="00F01516" w:rsidRPr="00F01516">
        <w:rPr>
          <w:rFonts w:ascii="Times New Roman" w:eastAsia="Times New Roman" w:hAnsi="Times New Roman"/>
          <w:color w:val="000000"/>
          <w:sz w:val="28"/>
          <w:szCs w:val="28"/>
          <w:lang w:val="en-US" w:eastAsia="ru-RU"/>
        </w:rPr>
        <w:t>3</w:t>
      </w:r>
      <w:r w:rsidRPr="00B36FC7">
        <w:rPr>
          <w:rFonts w:ascii="Times New Roman" w:eastAsia="Times New Roman" w:hAnsi="Times New Roman"/>
          <w:color w:val="000000"/>
          <w:sz w:val="28"/>
          <w:szCs w:val="28"/>
          <w:lang w:val="en-US" w:eastAsia="ru-RU"/>
        </w:rPr>
        <w:t>)</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en-US" w:eastAsia="ru-RU"/>
        </w:rPr>
      </w:pPr>
    </w:p>
    <w:p w:rsidR="00B36FC7" w:rsidRPr="00FC7E4A" w:rsidRDefault="00B36FC7" w:rsidP="00B36FC7">
      <w:pPr>
        <w:spacing w:after="0" w:line="240" w:lineRule="auto"/>
        <w:ind w:firstLine="567"/>
        <w:jc w:val="center"/>
        <w:rPr>
          <w:rFonts w:ascii="Times New Roman" w:hAnsi="Times New Roman"/>
          <w:color w:val="000000"/>
          <w:sz w:val="28"/>
          <w:szCs w:val="28"/>
          <w:lang w:val="en-US" w:eastAsia="ru-RU"/>
        </w:rPr>
      </w:pPr>
      <w:r w:rsidRPr="00FC7E4A">
        <w:rPr>
          <w:rFonts w:ascii="Times New Roman" w:hAnsi="Times New Roman"/>
          <w:color w:val="000000"/>
          <w:sz w:val="28"/>
          <w:szCs w:val="28"/>
          <w:lang w:val="en-US" w:eastAsia="ru-RU"/>
        </w:rPr>
        <w:t xml:space="preserve">                 </w:t>
      </w:r>
      <w:r w:rsidRPr="00B36FC7">
        <w:rPr>
          <w:rFonts w:ascii="Times New Roman" w:hAnsi="Times New Roman"/>
          <w:color w:val="000000"/>
          <w:sz w:val="28"/>
          <w:szCs w:val="28"/>
          <w:lang w:val="en-US" w:eastAsia="ru-RU"/>
        </w:rPr>
        <w:t>Fe</w:t>
      </w:r>
      <w:r w:rsidRPr="00FC7E4A">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O</w:t>
      </w:r>
      <w:r w:rsidRPr="00FC7E4A">
        <w:rPr>
          <w:rFonts w:ascii="Times New Roman" w:hAnsi="Times New Roman"/>
          <w:color w:val="000000"/>
          <w:sz w:val="28"/>
          <w:szCs w:val="28"/>
          <w:vertAlign w:val="subscript"/>
          <w:lang w:val="en-US" w:eastAsia="ru-RU"/>
        </w:rPr>
        <w:t>3</w:t>
      </w:r>
      <w:r w:rsidRPr="00FC7E4A">
        <w:rPr>
          <w:rFonts w:ascii="Times New Roman" w:hAnsi="Times New Roman"/>
          <w:color w:val="000000"/>
          <w:sz w:val="28"/>
          <w:szCs w:val="28"/>
          <w:lang w:val="en-US" w:eastAsia="ru-RU"/>
        </w:rPr>
        <w:t xml:space="preserve"> + 2</w:t>
      </w:r>
      <w:r w:rsidRPr="00B36FC7">
        <w:rPr>
          <w:rFonts w:ascii="Times New Roman" w:hAnsi="Times New Roman"/>
          <w:color w:val="000000"/>
          <w:sz w:val="28"/>
          <w:szCs w:val="28"/>
          <w:lang w:val="en-US" w:eastAsia="ru-RU"/>
        </w:rPr>
        <w:t>NaOH</w:t>
      </w:r>
      <w:r w:rsidRPr="00FC7E4A">
        <w:rPr>
          <w:rFonts w:ascii="Times New Roman" w:hAnsi="Times New Roman"/>
          <w:color w:val="000000"/>
          <w:sz w:val="28"/>
          <w:szCs w:val="28"/>
          <w:lang w:val="en-US" w:eastAsia="ru-RU"/>
        </w:rPr>
        <w:t xml:space="preserve"> = 2</w:t>
      </w:r>
      <w:r w:rsidRPr="00B36FC7">
        <w:rPr>
          <w:rFonts w:ascii="Times New Roman" w:hAnsi="Times New Roman"/>
          <w:color w:val="000000"/>
          <w:sz w:val="28"/>
          <w:szCs w:val="28"/>
          <w:lang w:val="en-US" w:eastAsia="ru-RU"/>
        </w:rPr>
        <w:t>NaFeO</w:t>
      </w:r>
      <w:r w:rsidRPr="00FC7E4A">
        <w:rPr>
          <w:rFonts w:ascii="Times New Roman" w:hAnsi="Times New Roman"/>
          <w:color w:val="000000"/>
          <w:sz w:val="28"/>
          <w:szCs w:val="28"/>
          <w:vertAlign w:val="subscript"/>
          <w:lang w:val="en-US" w:eastAsia="ru-RU"/>
        </w:rPr>
        <w:t>2</w:t>
      </w:r>
      <w:r w:rsidRPr="00FC7E4A">
        <w:rPr>
          <w:rFonts w:ascii="Times New Roman" w:hAnsi="Times New Roman"/>
          <w:color w:val="000000"/>
          <w:sz w:val="28"/>
          <w:szCs w:val="28"/>
          <w:lang w:val="en-US" w:eastAsia="ru-RU"/>
        </w:rPr>
        <w:t xml:space="preserve"> +</w:t>
      </w:r>
      <w:r w:rsidRPr="00B36FC7">
        <w:rPr>
          <w:rFonts w:ascii="Times New Roman" w:hAnsi="Times New Roman"/>
          <w:color w:val="000000"/>
          <w:sz w:val="28"/>
          <w:szCs w:val="28"/>
          <w:lang w:val="en-US" w:eastAsia="ru-RU"/>
        </w:rPr>
        <w:t>H</w:t>
      </w:r>
      <w:r w:rsidRPr="00FC7E4A">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O</w:t>
      </w:r>
      <w:r w:rsidRPr="00FC7E4A">
        <w:rPr>
          <w:rFonts w:ascii="Times New Roman" w:hAnsi="Times New Roman"/>
          <w:color w:val="000000"/>
          <w:sz w:val="28"/>
          <w:szCs w:val="28"/>
          <w:lang w:val="en-US" w:eastAsia="ru-RU"/>
        </w:rPr>
        <w:t xml:space="preserve">                 </w:t>
      </w:r>
      <w:r w:rsidR="00F01516" w:rsidRPr="00FC7E4A">
        <w:rPr>
          <w:rFonts w:ascii="Times New Roman" w:hAnsi="Times New Roman"/>
          <w:color w:val="000000"/>
          <w:sz w:val="28"/>
          <w:szCs w:val="28"/>
          <w:lang w:val="en-US" w:eastAsia="ru-RU"/>
        </w:rPr>
        <w:t xml:space="preserve">                    (3.4</w:t>
      </w:r>
      <w:r w:rsidRPr="00FC7E4A">
        <w:rPr>
          <w:rFonts w:ascii="Times New Roman" w:hAnsi="Times New Roman"/>
          <w:color w:val="000000"/>
          <w:sz w:val="28"/>
          <w:szCs w:val="28"/>
          <w:lang w:val="en-US" w:eastAsia="ru-RU"/>
        </w:rPr>
        <w:t>)</w:t>
      </w:r>
    </w:p>
    <w:p w:rsidR="00934AA4" w:rsidRPr="00A216BF" w:rsidRDefault="00934AA4" w:rsidP="00B36FC7">
      <w:pPr>
        <w:spacing w:after="0" w:line="240" w:lineRule="auto"/>
        <w:jc w:val="both"/>
        <w:rPr>
          <w:rFonts w:ascii="Times New Roman" w:eastAsia="Times New Roman" w:hAnsi="Times New Roman"/>
          <w:color w:val="000000"/>
          <w:sz w:val="28"/>
          <w:szCs w:val="28"/>
          <w:lang w:val="en-US" w:eastAsia="ru-RU"/>
        </w:rPr>
      </w:pPr>
    </w:p>
    <w:p w:rsidR="003A3A79" w:rsidRPr="00A216BF" w:rsidRDefault="003A3A79" w:rsidP="00B36FC7">
      <w:pPr>
        <w:spacing w:after="0" w:line="240" w:lineRule="auto"/>
        <w:jc w:val="both"/>
        <w:rPr>
          <w:rFonts w:ascii="Times New Roman" w:eastAsia="Times New Roman" w:hAnsi="Times New Roman"/>
          <w:color w:val="000000"/>
          <w:sz w:val="28"/>
          <w:szCs w:val="28"/>
          <w:lang w:val="en-US" w:eastAsia="ru-RU"/>
        </w:rPr>
        <w:sectPr w:rsidR="003A3A79" w:rsidRPr="00A216BF" w:rsidSect="00D75881">
          <w:footerReference w:type="default" r:id="rId167"/>
          <w:pgSz w:w="11906" w:h="16838"/>
          <w:pgMar w:top="1134" w:right="567" w:bottom="1134" w:left="1701" w:header="709" w:footer="709" w:gutter="0"/>
          <w:cols w:space="708"/>
          <w:docGrid w:linePitch="360"/>
        </w:sectPr>
      </w:pPr>
    </w:p>
    <w:p w:rsidR="000871AC" w:rsidRDefault="003842AA" w:rsidP="00D4425A">
      <w:pPr>
        <w:pStyle w:val="12"/>
        <w:rPr>
          <w:rFonts w:ascii="Times New Roman" w:hAnsi="Times New Roman"/>
          <w:sz w:val="28"/>
          <w:lang w:eastAsia="ru-RU"/>
        </w:rPr>
      </w:pPr>
      <w:r w:rsidRPr="003B5C72">
        <w:rPr>
          <w:rFonts w:ascii="Times New Roman" w:hAnsi="Times New Roman"/>
          <w:sz w:val="28"/>
          <w:lang w:eastAsia="ru-RU"/>
        </w:rPr>
        <w:lastRenderedPageBreak/>
        <w:t>Таблица 3.12 –</w:t>
      </w:r>
      <w:r w:rsidR="000871AC" w:rsidRPr="003B5C72">
        <w:rPr>
          <w:rFonts w:ascii="Times New Roman" w:hAnsi="Times New Roman"/>
          <w:sz w:val="28"/>
          <w:lang w:eastAsia="ru-RU"/>
        </w:rPr>
        <w:t xml:space="preserve"> </w:t>
      </w:r>
      <w:r w:rsidR="005F1E55" w:rsidRPr="00B36FC7">
        <w:rPr>
          <w:rFonts w:ascii="Times New Roman" w:hAnsi="Times New Roman"/>
          <w:sz w:val="28"/>
          <w:szCs w:val="28"/>
        </w:rPr>
        <w:t xml:space="preserve">Результаты термодинамических расчетов свободной энергии Гиббса </w:t>
      </w:r>
      <w:r w:rsidR="000871AC" w:rsidRPr="003B5C72">
        <w:rPr>
          <w:rFonts w:ascii="Times New Roman" w:hAnsi="Times New Roman"/>
          <w:sz w:val="28"/>
          <w:lang w:eastAsia="ru-RU"/>
        </w:rPr>
        <w:t>для реакции (3.1), (3.2), (3.3), (3.4)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43"/>
        <w:gridCol w:w="5275"/>
        <w:gridCol w:w="1560"/>
        <w:gridCol w:w="1169"/>
        <w:gridCol w:w="1029"/>
        <w:gridCol w:w="1029"/>
        <w:gridCol w:w="1178"/>
        <w:gridCol w:w="1473"/>
        <w:gridCol w:w="1324"/>
      </w:tblGrid>
      <w:tr w:rsidR="00D871FC" w:rsidRPr="00617291" w:rsidTr="00617291">
        <w:trPr>
          <w:trHeight w:val="275"/>
        </w:trPr>
        <w:tc>
          <w:tcPr>
            <w:tcW w:w="186" w:type="pct"/>
            <w:vMerge w:val="restart"/>
            <w:shd w:val="clear" w:color="auto" w:fill="auto"/>
            <w:vAlign w:val="center"/>
          </w:tcPr>
          <w:p w:rsidR="00D871FC" w:rsidRPr="00617291" w:rsidRDefault="00D871FC" w:rsidP="00617291">
            <w:pPr>
              <w:widowControl w:val="0"/>
              <w:autoSpaceDE w:val="0"/>
              <w:autoSpaceDN w:val="0"/>
              <w:spacing w:before="138" w:after="0" w:line="240" w:lineRule="auto"/>
              <w:ind w:left="107"/>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w:t>
            </w:r>
          </w:p>
        </w:tc>
        <w:tc>
          <w:tcPr>
            <w:tcW w:w="1809" w:type="pct"/>
            <w:vMerge w:val="restart"/>
            <w:shd w:val="clear" w:color="auto" w:fill="auto"/>
            <w:vAlign w:val="center"/>
          </w:tcPr>
          <w:p w:rsidR="00D871FC" w:rsidRPr="00617291" w:rsidRDefault="00D871FC" w:rsidP="00617291">
            <w:pPr>
              <w:widowControl w:val="0"/>
              <w:autoSpaceDE w:val="0"/>
              <w:autoSpaceDN w:val="0"/>
              <w:spacing w:before="138" w:after="0" w:line="240" w:lineRule="auto"/>
              <w:ind w:left="2198" w:right="2057"/>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Реакция</w:t>
            </w:r>
          </w:p>
        </w:tc>
        <w:tc>
          <w:tcPr>
            <w:tcW w:w="3005" w:type="pct"/>
            <w:gridSpan w:val="7"/>
            <w:tcBorders>
              <w:right w:val="single" w:sz="4" w:space="0" w:color="auto"/>
            </w:tcBorders>
            <w:shd w:val="clear" w:color="auto" w:fill="auto"/>
            <w:vAlign w:val="center"/>
          </w:tcPr>
          <w:p w:rsidR="00D871FC" w:rsidRPr="00617291" w:rsidRDefault="00D871FC" w:rsidP="00617291">
            <w:pPr>
              <w:widowControl w:val="0"/>
              <w:autoSpaceDE w:val="0"/>
              <w:autoSpaceDN w:val="0"/>
              <w:spacing w:after="0" w:line="256" w:lineRule="exact"/>
              <w:ind w:left="1250"/>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Температура,</w:t>
            </w:r>
            <w:r w:rsidRPr="00617291">
              <w:rPr>
                <w:rFonts w:ascii="Times New Roman" w:eastAsia="Times New Roman" w:hAnsi="Times New Roman"/>
                <w:spacing w:val="-2"/>
                <w:sz w:val="24"/>
                <w:szCs w:val="24"/>
                <w:lang w:val="en-US"/>
              </w:rPr>
              <w:t xml:space="preserve"> </w:t>
            </w:r>
            <w:r w:rsidRPr="00617291">
              <w:rPr>
                <w:rFonts w:ascii="Times New Roman" w:eastAsia="Times New Roman" w:hAnsi="Times New Roman"/>
                <w:sz w:val="24"/>
                <w:szCs w:val="24"/>
                <w:vertAlign w:val="superscript"/>
                <w:lang w:val="en-US"/>
              </w:rPr>
              <w:t>0</w:t>
            </w:r>
            <w:r w:rsidRPr="00617291">
              <w:rPr>
                <w:rFonts w:ascii="Times New Roman" w:eastAsia="Times New Roman" w:hAnsi="Times New Roman"/>
                <w:sz w:val="24"/>
                <w:szCs w:val="24"/>
                <w:lang w:val="en-US"/>
              </w:rPr>
              <w:t>С</w:t>
            </w:r>
          </w:p>
        </w:tc>
      </w:tr>
      <w:tr w:rsidR="00617291" w:rsidRPr="00617291" w:rsidTr="00617291">
        <w:trPr>
          <w:trHeight w:val="278"/>
        </w:trPr>
        <w:tc>
          <w:tcPr>
            <w:tcW w:w="186" w:type="pct"/>
            <w:vMerge/>
            <w:tcBorders>
              <w:top w:val="nil"/>
            </w:tcBorders>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sz w:val="24"/>
                <w:szCs w:val="24"/>
                <w:lang w:val="en-US"/>
              </w:rPr>
            </w:pPr>
          </w:p>
        </w:tc>
        <w:tc>
          <w:tcPr>
            <w:tcW w:w="1809" w:type="pct"/>
            <w:vMerge/>
            <w:tcBorders>
              <w:top w:val="nil"/>
            </w:tcBorders>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sz w:val="24"/>
                <w:szCs w:val="24"/>
                <w:lang w:val="en-US"/>
              </w:rPr>
            </w:pPr>
          </w:p>
        </w:tc>
        <w:tc>
          <w:tcPr>
            <w:tcW w:w="535" w:type="pct"/>
            <w:shd w:val="clear" w:color="auto" w:fill="auto"/>
            <w:vAlign w:val="center"/>
          </w:tcPr>
          <w:p w:rsidR="00D871FC" w:rsidRPr="00617291" w:rsidRDefault="00D871FC" w:rsidP="00617291">
            <w:pPr>
              <w:widowControl w:val="0"/>
              <w:autoSpaceDE w:val="0"/>
              <w:autoSpaceDN w:val="0"/>
              <w:spacing w:after="0" w:line="258" w:lineRule="exact"/>
              <w:ind w:left="105"/>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0</w:t>
            </w:r>
          </w:p>
        </w:tc>
        <w:tc>
          <w:tcPr>
            <w:tcW w:w="401" w:type="pct"/>
            <w:shd w:val="clear" w:color="auto" w:fill="auto"/>
            <w:vAlign w:val="center"/>
          </w:tcPr>
          <w:p w:rsidR="00D871FC" w:rsidRPr="00617291" w:rsidRDefault="00D871FC" w:rsidP="00617291">
            <w:pPr>
              <w:widowControl w:val="0"/>
              <w:autoSpaceDE w:val="0"/>
              <w:autoSpaceDN w:val="0"/>
              <w:spacing w:after="0" w:line="258" w:lineRule="exact"/>
              <w:ind w:left="29" w:right="92"/>
              <w:jc w:val="center"/>
              <w:rPr>
                <w:rFonts w:ascii="Times New Roman" w:eastAsia="Times New Roman" w:hAnsi="Times New Roman"/>
                <w:sz w:val="24"/>
                <w:szCs w:val="24"/>
              </w:rPr>
            </w:pPr>
            <w:r w:rsidRPr="00617291">
              <w:rPr>
                <w:rFonts w:ascii="Times New Roman" w:eastAsia="Times New Roman" w:hAnsi="Times New Roman"/>
                <w:sz w:val="24"/>
                <w:szCs w:val="24"/>
                <w:lang w:val="en-US"/>
              </w:rPr>
              <w:t>20</w:t>
            </w:r>
          </w:p>
        </w:tc>
        <w:tc>
          <w:tcPr>
            <w:tcW w:w="353" w:type="pct"/>
            <w:shd w:val="clear" w:color="auto" w:fill="auto"/>
            <w:vAlign w:val="center"/>
          </w:tcPr>
          <w:p w:rsidR="00D871FC" w:rsidRPr="00617291" w:rsidRDefault="00D871FC" w:rsidP="00617291">
            <w:pPr>
              <w:widowControl w:val="0"/>
              <w:autoSpaceDE w:val="0"/>
              <w:autoSpaceDN w:val="0"/>
              <w:spacing w:after="0" w:line="258" w:lineRule="exact"/>
              <w:ind w:left="107"/>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40</w:t>
            </w:r>
          </w:p>
        </w:tc>
        <w:tc>
          <w:tcPr>
            <w:tcW w:w="353" w:type="pct"/>
            <w:shd w:val="clear" w:color="auto" w:fill="auto"/>
            <w:vAlign w:val="center"/>
          </w:tcPr>
          <w:p w:rsidR="00D871FC" w:rsidRPr="00617291" w:rsidRDefault="00D871FC" w:rsidP="00617291">
            <w:pPr>
              <w:widowControl w:val="0"/>
              <w:autoSpaceDE w:val="0"/>
              <w:autoSpaceDN w:val="0"/>
              <w:spacing w:after="0" w:line="258" w:lineRule="exact"/>
              <w:ind w:left="108"/>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60</w:t>
            </w:r>
          </w:p>
        </w:tc>
        <w:tc>
          <w:tcPr>
            <w:tcW w:w="404" w:type="pct"/>
            <w:shd w:val="clear" w:color="auto" w:fill="auto"/>
            <w:vAlign w:val="center"/>
          </w:tcPr>
          <w:p w:rsidR="00D871FC" w:rsidRPr="00617291" w:rsidRDefault="00D871FC" w:rsidP="00617291">
            <w:pPr>
              <w:widowControl w:val="0"/>
              <w:autoSpaceDE w:val="0"/>
              <w:autoSpaceDN w:val="0"/>
              <w:spacing w:after="0" w:line="258" w:lineRule="exact"/>
              <w:ind w:left="108"/>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80</w:t>
            </w:r>
          </w:p>
        </w:tc>
        <w:tc>
          <w:tcPr>
            <w:tcW w:w="505" w:type="pct"/>
            <w:shd w:val="clear" w:color="auto" w:fill="auto"/>
            <w:vAlign w:val="center"/>
          </w:tcPr>
          <w:p w:rsidR="00D871FC" w:rsidRPr="00617291" w:rsidRDefault="00D871FC" w:rsidP="00617291">
            <w:pPr>
              <w:widowControl w:val="0"/>
              <w:autoSpaceDE w:val="0"/>
              <w:autoSpaceDN w:val="0"/>
              <w:spacing w:after="0" w:line="258" w:lineRule="exact"/>
              <w:ind w:left="108"/>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100</w:t>
            </w:r>
          </w:p>
        </w:tc>
        <w:tc>
          <w:tcPr>
            <w:tcW w:w="454" w:type="pct"/>
            <w:tcBorders>
              <w:right w:val="single" w:sz="4" w:space="0" w:color="auto"/>
            </w:tcBorders>
            <w:shd w:val="clear" w:color="auto" w:fill="auto"/>
            <w:vAlign w:val="center"/>
          </w:tcPr>
          <w:p w:rsidR="00D871FC" w:rsidRPr="00617291" w:rsidRDefault="00D871FC" w:rsidP="00617291">
            <w:pPr>
              <w:widowControl w:val="0"/>
              <w:autoSpaceDE w:val="0"/>
              <w:autoSpaceDN w:val="0"/>
              <w:spacing w:after="0" w:line="258" w:lineRule="exact"/>
              <w:ind w:left="108"/>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120</w:t>
            </w:r>
          </w:p>
        </w:tc>
      </w:tr>
      <w:tr w:rsidR="00617291" w:rsidRPr="00617291" w:rsidTr="00617291">
        <w:trPr>
          <w:trHeight w:val="228"/>
        </w:trPr>
        <w:tc>
          <w:tcPr>
            <w:tcW w:w="186" w:type="pct"/>
            <w:shd w:val="clear" w:color="auto" w:fill="auto"/>
            <w:vAlign w:val="center"/>
          </w:tcPr>
          <w:p w:rsidR="00D871FC" w:rsidRPr="00617291" w:rsidRDefault="00D871FC" w:rsidP="00617291">
            <w:pPr>
              <w:widowControl w:val="0"/>
              <w:autoSpaceDE w:val="0"/>
              <w:autoSpaceDN w:val="0"/>
              <w:spacing w:after="0" w:line="270"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1</w:t>
            </w:r>
          </w:p>
        </w:tc>
        <w:tc>
          <w:tcPr>
            <w:tcW w:w="1809" w:type="pct"/>
            <w:shd w:val="clear" w:color="auto" w:fill="auto"/>
            <w:vAlign w:val="center"/>
          </w:tcPr>
          <w:p w:rsidR="00D871FC" w:rsidRPr="00617291" w:rsidRDefault="00D871FC" w:rsidP="00617291">
            <w:pPr>
              <w:widowControl w:val="0"/>
              <w:autoSpaceDE w:val="0"/>
              <w:autoSpaceDN w:val="0"/>
              <w:spacing w:after="0" w:line="261" w:lineRule="exact"/>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Al</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5</w:t>
            </w:r>
            <w:r w:rsidRPr="00617291">
              <w:rPr>
                <w:rFonts w:ascii="Times New Roman" w:eastAsia="Times New Roman" w:hAnsi="Times New Roman"/>
                <w:color w:val="000000"/>
                <w:sz w:val="24"/>
                <w:szCs w:val="24"/>
                <w:lang w:val="en-US" w:eastAsia="ru-RU"/>
              </w:rPr>
              <w:t>+2NaOH=Na</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r w:rsidR="00A52086" w:rsidRPr="00617291">
              <w:rPr>
                <w:rFonts w:ascii="Times New Roman" w:eastAsia="Times New Roman" w:hAnsi="Times New Roman"/>
                <w:color w:val="000000"/>
                <w:sz w:val="28"/>
                <w:szCs w:val="28"/>
                <w:lang w:val="en-US" w:eastAsia="ru-RU"/>
              </w:rPr>
              <w:t>·</w:t>
            </w:r>
            <w:r w:rsidRPr="00617291">
              <w:rPr>
                <w:rFonts w:ascii="Times New Roman" w:eastAsia="Times New Roman" w:hAnsi="Times New Roman"/>
                <w:color w:val="000000"/>
                <w:sz w:val="24"/>
                <w:szCs w:val="24"/>
                <w:lang w:val="en-US" w:eastAsia="ru-RU"/>
              </w:rPr>
              <w:t>Al</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r w:rsidRPr="00617291">
              <w:rPr>
                <w:rFonts w:ascii="Times New Roman" w:eastAsia="Times New Roman" w:hAnsi="Times New Roman"/>
                <w:color w:val="000000"/>
                <w:sz w:val="24"/>
                <w:szCs w:val="24"/>
                <w:vertAlign w:val="subscript"/>
                <w:lang w:val="en-US" w:eastAsia="ru-RU"/>
              </w:rPr>
              <w:t>3</w:t>
            </w: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+H</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p>
        </w:tc>
        <w:tc>
          <w:tcPr>
            <w:tcW w:w="535"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-26,357</w:t>
            </w:r>
          </w:p>
        </w:tc>
        <w:tc>
          <w:tcPr>
            <w:tcW w:w="401"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szCs w:val="24"/>
                <w:lang w:val="en-US" w:eastAsia="ru-RU"/>
              </w:rPr>
            </w:pPr>
            <w:r w:rsidRPr="00617291">
              <w:rPr>
                <w:rFonts w:ascii="Times New Roman" w:hAnsi="Times New Roman"/>
                <w:szCs w:val="24"/>
                <w:lang w:val="en-US" w:eastAsia="ru-RU"/>
              </w:rPr>
              <w:t>-27,162</w:t>
            </w:r>
          </w:p>
        </w:tc>
        <w:tc>
          <w:tcPr>
            <w:tcW w:w="353"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-28,005</w:t>
            </w:r>
          </w:p>
        </w:tc>
        <w:tc>
          <w:tcPr>
            <w:tcW w:w="353"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-28,883</w:t>
            </w:r>
          </w:p>
        </w:tc>
        <w:tc>
          <w:tcPr>
            <w:tcW w:w="404"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-29,793</w:t>
            </w:r>
          </w:p>
        </w:tc>
        <w:tc>
          <w:tcPr>
            <w:tcW w:w="505"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-30,730</w:t>
            </w:r>
          </w:p>
        </w:tc>
        <w:tc>
          <w:tcPr>
            <w:tcW w:w="454" w:type="pct"/>
            <w:shd w:val="clear" w:color="auto" w:fill="auto"/>
            <w:vAlign w:val="center"/>
          </w:tcPr>
          <w:p w:rsidR="00D871FC" w:rsidRPr="00617291" w:rsidRDefault="00D871FC" w:rsidP="00617291">
            <w:pPr>
              <w:pStyle w:val="12"/>
              <w:widowControl w:val="0"/>
              <w:autoSpaceDE w:val="0"/>
              <w:autoSpaceDN w:val="0"/>
              <w:jc w:val="center"/>
              <w:rPr>
                <w:rFonts w:ascii="Times New Roman" w:hAnsi="Times New Roman"/>
                <w:color w:val="000000"/>
                <w:szCs w:val="24"/>
                <w:lang w:val="en-US"/>
              </w:rPr>
            </w:pPr>
            <w:r w:rsidRPr="00617291">
              <w:rPr>
                <w:rFonts w:ascii="Times New Roman" w:hAnsi="Times New Roman"/>
                <w:szCs w:val="24"/>
                <w:lang w:val="en-US" w:eastAsia="ru-RU"/>
              </w:rPr>
              <w:t>-31,691</w:t>
            </w:r>
          </w:p>
        </w:tc>
      </w:tr>
      <w:tr w:rsidR="00617291" w:rsidRPr="00617291" w:rsidTr="00617291">
        <w:trPr>
          <w:trHeight w:val="275"/>
        </w:trPr>
        <w:tc>
          <w:tcPr>
            <w:tcW w:w="186" w:type="pct"/>
            <w:shd w:val="clear" w:color="auto" w:fill="auto"/>
            <w:vAlign w:val="center"/>
          </w:tcPr>
          <w:p w:rsidR="00D871FC" w:rsidRPr="00617291" w:rsidRDefault="00D871FC"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2</w:t>
            </w:r>
          </w:p>
        </w:tc>
        <w:tc>
          <w:tcPr>
            <w:tcW w:w="1809" w:type="pct"/>
            <w:shd w:val="clear" w:color="auto" w:fill="auto"/>
            <w:vAlign w:val="center"/>
          </w:tcPr>
          <w:p w:rsidR="00D871FC" w:rsidRPr="00617291" w:rsidRDefault="00D871FC"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Al</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r w:rsidRPr="00617291">
              <w:rPr>
                <w:rFonts w:ascii="Times New Roman" w:eastAsia="Times New Roman" w:hAnsi="Times New Roman"/>
                <w:color w:val="000000"/>
                <w:sz w:val="24"/>
                <w:szCs w:val="24"/>
                <w:vertAlign w:val="subscript"/>
                <w:lang w:val="en-US" w:eastAsia="ru-RU"/>
              </w:rPr>
              <w:t>3</w:t>
            </w:r>
            <w:r w:rsidR="00A52086" w:rsidRPr="00617291">
              <w:rPr>
                <w:rFonts w:ascii="Times New Roman" w:eastAsia="Times New Roman" w:hAnsi="Times New Roman"/>
                <w:color w:val="000000"/>
                <w:sz w:val="28"/>
                <w:szCs w:val="28"/>
                <w:lang w:val="en-US" w:eastAsia="ru-RU"/>
              </w:rPr>
              <w:t>·</w:t>
            </w: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+ 2NaOH = Na</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r w:rsidR="00A52086" w:rsidRPr="00617291">
              <w:rPr>
                <w:rFonts w:ascii="Times New Roman" w:eastAsia="Times New Roman" w:hAnsi="Times New Roman"/>
                <w:color w:val="000000"/>
                <w:sz w:val="28"/>
                <w:szCs w:val="28"/>
                <w:lang w:val="en-US" w:eastAsia="ru-RU"/>
              </w:rPr>
              <w:t>·</w:t>
            </w:r>
            <w:r w:rsidRPr="00617291">
              <w:rPr>
                <w:rFonts w:ascii="Times New Roman" w:eastAsia="Times New Roman" w:hAnsi="Times New Roman"/>
                <w:color w:val="000000"/>
                <w:sz w:val="24"/>
                <w:szCs w:val="24"/>
                <w:lang w:val="en-US" w:eastAsia="ru-RU"/>
              </w:rPr>
              <w:t>Al</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r w:rsidRPr="00617291">
              <w:rPr>
                <w:rFonts w:ascii="Times New Roman" w:eastAsia="Times New Roman" w:hAnsi="Times New Roman"/>
                <w:color w:val="000000"/>
                <w:sz w:val="24"/>
                <w:szCs w:val="24"/>
                <w:vertAlign w:val="subscript"/>
                <w:lang w:val="en-US" w:eastAsia="ru-RU"/>
              </w:rPr>
              <w:t>3</w:t>
            </w:r>
            <w:r w:rsidRPr="00617291">
              <w:rPr>
                <w:rFonts w:ascii="Times New Roman" w:eastAsia="Times New Roman" w:hAnsi="Times New Roman"/>
                <w:color w:val="000000"/>
                <w:sz w:val="24"/>
                <w:szCs w:val="24"/>
                <w:lang w:val="en-US" w:eastAsia="ru-RU"/>
              </w:rPr>
              <w:t xml:space="preserve"> + SiO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 xml:space="preserve"> + H</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p>
        </w:tc>
        <w:tc>
          <w:tcPr>
            <w:tcW w:w="53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-27,989</w:t>
            </w:r>
          </w:p>
        </w:tc>
        <w:tc>
          <w:tcPr>
            <w:tcW w:w="401"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-28,613</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eastAsia="ru-RU"/>
              </w:rPr>
              <w:t>-</w:t>
            </w:r>
            <w:r w:rsidRPr="00617291">
              <w:rPr>
                <w:rFonts w:ascii="Times New Roman" w:eastAsia="Times New Roman" w:hAnsi="Times New Roman"/>
                <w:color w:val="000000"/>
                <w:sz w:val="24"/>
                <w:szCs w:val="24"/>
                <w:lang w:val="en-US" w:eastAsia="ru-RU"/>
              </w:rPr>
              <w:t>29,273</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-29,966</w:t>
            </w:r>
          </w:p>
        </w:tc>
        <w:tc>
          <w:tcPr>
            <w:tcW w:w="40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-30,689</w:t>
            </w:r>
          </w:p>
        </w:tc>
        <w:tc>
          <w:tcPr>
            <w:tcW w:w="50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-31,439</w:t>
            </w:r>
          </w:p>
        </w:tc>
        <w:tc>
          <w:tcPr>
            <w:tcW w:w="45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eastAsia="ru-RU"/>
              </w:rPr>
              <w:t>-</w:t>
            </w:r>
            <w:r w:rsidRPr="00617291">
              <w:rPr>
                <w:rFonts w:ascii="Times New Roman" w:eastAsia="Times New Roman" w:hAnsi="Times New Roman"/>
                <w:color w:val="000000"/>
                <w:sz w:val="24"/>
                <w:szCs w:val="24"/>
                <w:lang w:val="en-US" w:eastAsia="ru-RU"/>
              </w:rPr>
              <w:t>32,211</w:t>
            </w:r>
          </w:p>
        </w:tc>
      </w:tr>
      <w:tr w:rsidR="00617291" w:rsidRPr="00617291" w:rsidTr="00617291">
        <w:trPr>
          <w:trHeight w:val="275"/>
        </w:trPr>
        <w:tc>
          <w:tcPr>
            <w:tcW w:w="186" w:type="pct"/>
            <w:shd w:val="clear" w:color="auto" w:fill="auto"/>
            <w:vAlign w:val="center"/>
          </w:tcPr>
          <w:p w:rsidR="00D871FC" w:rsidRPr="00617291" w:rsidRDefault="00D871FC"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3</w:t>
            </w:r>
          </w:p>
        </w:tc>
        <w:tc>
          <w:tcPr>
            <w:tcW w:w="1809" w:type="pct"/>
            <w:shd w:val="clear" w:color="auto" w:fill="auto"/>
            <w:vAlign w:val="center"/>
          </w:tcPr>
          <w:p w:rsidR="00D871FC" w:rsidRPr="00617291" w:rsidRDefault="00D871FC"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 xml:space="preserve"> + 2NaOH = Na</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3</w:t>
            </w:r>
            <w:r w:rsidRPr="00617291">
              <w:rPr>
                <w:rFonts w:ascii="Times New Roman" w:eastAsia="Times New Roman" w:hAnsi="Times New Roman"/>
                <w:color w:val="000000"/>
                <w:sz w:val="24"/>
                <w:szCs w:val="24"/>
                <w:lang w:val="en-US" w:eastAsia="ru-RU"/>
              </w:rPr>
              <w:t xml:space="preserve"> +H</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O</w:t>
            </w:r>
          </w:p>
        </w:tc>
        <w:tc>
          <w:tcPr>
            <w:tcW w:w="53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eastAsia="ru-RU"/>
              </w:rPr>
              <w:t>-</w:t>
            </w:r>
            <w:r w:rsidRPr="00617291">
              <w:rPr>
                <w:rFonts w:ascii="Times New Roman" w:eastAsia="Times New Roman" w:hAnsi="Times New Roman"/>
                <w:color w:val="000000"/>
                <w:sz w:val="24"/>
                <w:szCs w:val="24"/>
                <w:lang w:val="en-US" w:eastAsia="ru-RU"/>
              </w:rPr>
              <w:t>81,340</w:t>
            </w:r>
          </w:p>
        </w:tc>
        <w:tc>
          <w:tcPr>
            <w:tcW w:w="401"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eastAsia="Times New Roman" w:hAnsi="Times New Roman"/>
                <w:color w:val="000000"/>
                <w:sz w:val="24"/>
                <w:szCs w:val="24"/>
                <w:lang w:val="en-US" w:eastAsia="ru-RU"/>
              </w:rPr>
            </w:pPr>
            <w:r w:rsidRPr="00617291">
              <w:rPr>
                <w:rFonts w:ascii="Times New Roman" w:eastAsia="Times New Roman" w:hAnsi="Times New Roman"/>
                <w:color w:val="000000"/>
                <w:sz w:val="24"/>
                <w:szCs w:val="24"/>
                <w:lang w:val="en-US" w:eastAsia="ru-RU"/>
              </w:rPr>
              <w:t>-81,603</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eastAsia="ru-RU"/>
              </w:rPr>
              <w:t>-</w:t>
            </w:r>
            <w:r w:rsidRPr="00617291">
              <w:rPr>
                <w:rFonts w:ascii="Times New Roman" w:eastAsia="Times New Roman" w:hAnsi="Times New Roman"/>
                <w:color w:val="000000"/>
                <w:sz w:val="24"/>
                <w:szCs w:val="24"/>
                <w:lang w:val="en-US" w:eastAsia="ru-RU"/>
              </w:rPr>
              <w:t>81,900</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-82,227</w:t>
            </w:r>
          </w:p>
        </w:tc>
        <w:tc>
          <w:tcPr>
            <w:tcW w:w="40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eastAsia="Times New Roman" w:hAnsi="Times New Roman"/>
                <w:color w:val="000000"/>
                <w:sz w:val="24"/>
                <w:szCs w:val="24"/>
                <w:lang w:val="en-US" w:eastAsia="ru-RU"/>
              </w:rPr>
            </w:pPr>
            <w:r w:rsidRPr="00617291">
              <w:rPr>
                <w:rFonts w:ascii="Times New Roman" w:eastAsia="Times New Roman" w:hAnsi="Times New Roman"/>
                <w:color w:val="000000"/>
                <w:sz w:val="24"/>
                <w:szCs w:val="24"/>
                <w:lang w:val="en-US" w:eastAsia="ru-RU"/>
              </w:rPr>
              <w:t>-82,583</w:t>
            </w:r>
          </w:p>
        </w:tc>
        <w:tc>
          <w:tcPr>
            <w:tcW w:w="50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-82,964</w:t>
            </w:r>
          </w:p>
        </w:tc>
        <w:tc>
          <w:tcPr>
            <w:tcW w:w="45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-83,368</w:t>
            </w:r>
          </w:p>
        </w:tc>
      </w:tr>
      <w:tr w:rsidR="00617291" w:rsidRPr="00617291" w:rsidTr="00617291">
        <w:trPr>
          <w:trHeight w:val="275"/>
        </w:trPr>
        <w:tc>
          <w:tcPr>
            <w:tcW w:w="186" w:type="pct"/>
            <w:shd w:val="clear" w:color="auto" w:fill="auto"/>
            <w:vAlign w:val="center"/>
          </w:tcPr>
          <w:p w:rsidR="00D871FC" w:rsidRPr="00617291" w:rsidRDefault="00D871FC"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4</w:t>
            </w:r>
          </w:p>
        </w:tc>
        <w:tc>
          <w:tcPr>
            <w:tcW w:w="1809" w:type="pct"/>
            <w:shd w:val="clear" w:color="auto" w:fill="auto"/>
            <w:vAlign w:val="center"/>
          </w:tcPr>
          <w:p w:rsidR="00D871FC" w:rsidRPr="00617291" w:rsidRDefault="00D871FC"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hAnsi="Times New Roman"/>
                <w:color w:val="000000"/>
                <w:sz w:val="24"/>
                <w:szCs w:val="24"/>
                <w:lang w:val="en-US" w:eastAsia="ru-RU"/>
              </w:rPr>
              <w:t>Fe</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O</w:t>
            </w:r>
            <w:r w:rsidRPr="00617291">
              <w:rPr>
                <w:rFonts w:ascii="Times New Roman" w:hAnsi="Times New Roman"/>
                <w:color w:val="000000"/>
                <w:sz w:val="24"/>
                <w:szCs w:val="24"/>
                <w:vertAlign w:val="subscript"/>
                <w:lang w:val="en-US" w:eastAsia="ru-RU"/>
              </w:rPr>
              <w:t>3</w:t>
            </w:r>
            <w:r w:rsidRPr="00617291">
              <w:rPr>
                <w:rFonts w:ascii="Times New Roman" w:hAnsi="Times New Roman"/>
                <w:color w:val="000000"/>
                <w:sz w:val="24"/>
                <w:szCs w:val="24"/>
                <w:lang w:val="en-US" w:eastAsia="ru-RU"/>
              </w:rPr>
              <w:t xml:space="preserve"> + 2NaOH = 2NaFeO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 xml:space="preserve"> +H</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O</w:t>
            </w:r>
          </w:p>
        </w:tc>
        <w:tc>
          <w:tcPr>
            <w:tcW w:w="53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eastAsia="ru-RU"/>
              </w:rPr>
              <w:t>-</w:t>
            </w:r>
            <w:r w:rsidRPr="00617291">
              <w:rPr>
                <w:rFonts w:ascii="Times New Roman" w:eastAsia="Times New Roman" w:hAnsi="Times New Roman"/>
                <w:color w:val="000000"/>
                <w:sz w:val="24"/>
                <w:szCs w:val="24"/>
                <w:lang w:val="en-US" w:eastAsia="ru-RU"/>
              </w:rPr>
              <w:t>15,321</w:t>
            </w:r>
          </w:p>
        </w:tc>
        <w:tc>
          <w:tcPr>
            <w:tcW w:w="401"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-15,901</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-16,513</w:t>
            </w:r>
          </w:p>
        </w:tc>
        <w:tc>
          <w:tcPr>
            <w:tcW w:w="353"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-17,149</w:t>
            </w:r>
          </w:p>
        </w:tc>
        <w:tc>
          <w:tcPr>
            <w:tcW w:w="40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-17,799</w:t>
            </w:r>
          </w:p>
        </w:tc>
        <w:tc>
          <w:tcPr>
            <w:tcW w:w="505"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-18,457</w:t>
            </w:r>
          </w:p>
        </w:tc>
        <w:tc>
          <w:tcPr>
            <w:tcW w:w="454" w:type="pct"/>
            <w:shd w:val="clear" w:color="auto" w:fill="auto"/>
            <w:vAlign w:val="center"/>
          </w:tcPr>
          <w:p w:rsidR="00D871FC" w:rsidRPr="00617291" w:rsidRDefault="00D871F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-19,117</w:t>
            </w:r>
          </w:p>
        </w:tc>
      </w:tr>
    </w:tbl>
    <w:p w:rsidR="00D871FC" w:rsidRDefault="00D871FC" w:rsidP="00D871FC">
      <w:pPr>
        <w:spacing w:after="0" w:line="240" w:lineRule="auto"/>
        <w:rPr>
          <w:rFonts w:ascii="Times New Roman" w:eastAsia="Times New Roman" w:hAnsi="Times New Roman"/>
          <w:color w:val="000000"/>
          <w:sz w:val="28"/>
          <w:szCs w:val="28"/>
        </w:rPr>
      </w:pPr>
    </w:p>
    <w:p w:rsidR="00D871FC" w:rsidRDefault="00D871FC" w:rsidP="00A52086">
      <w:pPr>
        <w:spacing w:after="0" w:line="240" w:lineRule="auto"/>
        <w:ind w:firstLine="567"/>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Отрицательное значение изменения энергии Гиббса (</w:t>
      </w:r>
      <w:r w:rsidRPr="00B36FC7">
        <w:rPr>
          <w:rFonts w:ascii="Times New Roman" w:eastAsia="Times New Roman" w:hAnsi="Times New Roman"/>
          <w:bCs/>
          <w:color w:val="000000"/>
          <w:sz w:val="28"/>
          <w:szCs w:val="28"/>
          <w:lang w:eastAsia="ru-RU"/>
        </w:rPr>
        <w:t>ΔG)</w:t>
      </w:r>
      <w:r w:rsidRPr="00B36FC7">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для данной химической реакции (3.1</w:t>
      </w:r>
      <w:r w:rsidRPr="00B36FC7">
        <w:rPr>
          <w:rFonts w:ascii="Times New Roman" w:eastAsia="Times New Roman" w:hAnsi="Times New Roman"/>
          <w:color w:val="000000"/>
          <w:sz w:val="28"/>
          <w:szCs w:val="28"/>
        </w:rPr>
        <w:t>) показывает возможность ее осуществления в прямом направлении, при положительной величине G реакция будет невозможной.</w:t>
      </w:r>
    </w:p>
    <w:p w:rsidR="00D871FC" w:rsidRDefault="00D871FC" w:rsidP="00D871FC">
      <w:pPr>
        <w:spacing w:after="0" w:line="240" w:lineRule="auto"/>
        <w:rPr>
          <w:rFonts w:ascii="Times New Roman" w:eastAsia="Times New Roman" w:hAnsi="Times New Roman"/>
          <w:color w:val="000000"/>
          <w:sz w:val="28"/>
          <w:szCs w:val="28"/>
        </w:rPr>
      </w:pPr>
    </w:p>
    <w:p w:rsidR="00B36FC7" w:rsidRPr="00B36FC7" w:rsidRDefault="004A62BB" w:rsidP="00D871FC">
      <w:pPr>
        <w:spacing w:after="0" w:line="240" w:lineRule="auto"/>
        <w:ind w:firstLine="567"/>
        <w:jc w:val="center"/>
        <w:rPr>
          <w:rFonts w:ascii="Times New Roman" w:eastAsia="Times New Roman" w:hAnsi="Times New Roman"/>
          <w:b/>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628900" cy="1133475"/>
            <wp:effectExtent l="19050" t="0" r="0" b="0"/>
            <wp:docPr id="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8"/>
                    <a:srcRect/>
                    <a:stretch>
                      <a:fillRect/>
                    </a:stretch>
                  </pic:blipFill>
                  <pic:spPr bwMode="auto">
                    <a:xfrm>
                      <a:off x="0" y="0"/>
                      <a:ext cx="2628900" cy="113347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4886325" cy="1114425"/>
            <wp:effectExtent l="19050" t="0" r="9525" b="0"/>
            <wp:docPr id="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9"/>
                    <a:srcRect/>
                    <a:stretch>
                      <a:fillRect/>
                    </a:stretch>
                  </pic:blipFill>
                  <pic:spPr bwMode="auto">
                    <a:xfrm>
                      <a:off x="0" y="0"/>
                      <a:ext cx="4886325" cy="1114425"/>
                    </a:xfrm>
                    <a:prstGeom prst="rect">
                      <a:avLst/>
                    </a:prstGeom>
                    <a:noFill/>
                    <a:ln w="9525">
                      <a:noFill/>
                      <a:miter lim="800000"/>
                      <a:headEnd/>
                      <a:tailEnd/>
                    </a:ln>
                  </pic:spPr>
                </pic:pic>
              </a:graphicData>
            </a:graphic>
          </wp:inline>
        </w:drawing>
      </w:r>
    </w:p>
    <w:p w:rsidR="00B36FC7" w:rsidRPr="00B36FC7" w:rsidRDefault="004A62BB" w:rsidP="00752D8D">
      <w:pPr>
        <w:spacing w:after="0" w:line="240" w:lineRule="auto"/>
        <w:jc w:val="center"/>
        <w:rPr>
          <w:rFonts w:ascii="Times New Roman" w:eastAsia="Times New Roman" w:hAnsi="Times New Roman"/>
          <w:b/>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5686425" cy="1114425"/>
            <wp:effectExtent l="19050" t="0" r="9525" b="0"/>
            <wp:docPr id="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0"/>
                    <a:srcRect/>
                    <a:stretch>
                      <a:fillRect/>
                    </a:stretch>
                  </pic:blipFill>
                  <pic:spPr bwMode="auto">
                    <a:xfrm>
                      <a:off x="0" y="0"/>
                      <a:ext cx="5686425" cy="1114425"/>
                    </a:xfrm>
                    <a:prstGeom prst="rect">
                      <a:avLst/>
                    </a:prstGeom>
                    <a:noFill/>
                    <a:ln w="9525">
                      <a:noFill/>
                      <a:miter lim="800000"/>
                      <a:headEnd/>
                      <a:tailEnd/>
                    </a:ln>
                  </pic:spPr>
                </pic:pic>
              </a:graphicData>
            </a:graphic>
          </wp:inline>
        </w:drawing>
      </w:r>
    </w:p>
    <w:p w:rsidR="00B36FC7" w:rsidRPr="00B36FC7" w:rsidRDefault="00B36FC7" w:rsidP="00D871FC">
      <w:pPr>
        <w:widowControl w:val="0"/>
        <w:tabs>
          <w:tab w:val="left" w:pos="3816"/>
        </w:tabs>
        <w:autoSpaceDE w:val="0"/>
        <w:autoSpaceDN w:val="0"/>
        <w:spacing w:after="0" w:line="240" w:lineRule="auto"/>
        <w:ind w:firstLine="567"/>
        <w:jc w:val="center"/>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 xml:space="preserve">Рисунок </w:t>
      </w:r>
      <w:r w:rsidR="00DC4041">
        <w:rPr>
          <w:rFonts w:ascii="Times New Roman" w:eastAsia="Times New Roman" w:hAnsi="Times New Roman"/>
          <w:color w:val="000000"/>
          <w:sz w:val="28"/>
          <w:szCs w:val="28"/>
        </w:rPr>
        <w:t>3.23</w:t>
      </w:r>
      <w:r w:rsidR="004C6442">
        <w:rPr>
          <w:rFonts w:ascii="Times New Roman" w:eastAsia="Times New Roman" w:hAnsi="Times New Roman"/>
          <w:color w:val="000000"/>
          <w:sz w:val="28"/>
          <w:szCs w:val="28"/>
        </w:rPr>
        <w:t xml:space="preserve"> </w:t>
      </w:r>
      <w:r w:rsidR="004C6442" w:rsidRPr="00B36FC7">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rPr>
        <w:t xml:space="preserve"> Зависимость энергии Гиббса, энтропии, константы равновесии </w:t>
      </w:r>
      <w:r w:rsidRPr="00B36FC7">
        <w:rPr>
          <w:rFonts w:ascii="Times New Roman" w:eastAsia="Times New Roman" w:hAnsi="Times New Roman"/>
          <w:color w:val="000000"/>
          <w:sz w:val="28"/>
          <w:szCs w:val="28"/>
          <w:lang w:val="en-US"/>
        </w:rPr>
        <w:t>Log</w:t>
      </w:r>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val="en-US"/>
        </w:rPr>
        <w:t>K</w:t>
      </w:r>
      <w:r w:rsidRPr="00B36FC7">
        <w:rPr>
          <w:rFonts w:ascii="Times New Roman" w:eastAsia="Times New Roman" w:hAnsi="Times New Roman"/>
          <w:color w:val="000000"/>
          <w:sz w:val="28"/>
          <w:szCs w:val="28"/>
        </w:rPr>
        <w:t>) от температуры реакции</w:t>
      </w:r>
      <w:r w:rsidR="0001363E">
        <w:rPr>
          <w:rFonts w:ascii="Times New Roman" w:eastAsia="Times New Roman" w:hAnsi="Times New Roman"/>
          <w:color w:val="000000"/>
          <w:sz w:val="28"/>
          <w:szCs w:val="28"/>
        </w:rPr>
        <w:t xml:space="preserve"> (3.1)</w:t>
      </w:r>
    </w:p>
    <w:p w:rsidR="00B36FC7" w:rsidRPr="00B36FC7" w:rsidRDefault="00B36FC7" w:rsidP="00B36FC7">
      <w:pPr>
        <w:spacing w:after="0" w:line="240" w:lineRule="auto"/>
        <w:ind w:firstLine="567"/>
        <w:jc w:val="both"/>
        <w:rPr>
          <w:rFonts w:ascii="Times New Roman" w:eastAsia="Times New Roman" w:hAnsi="Times New Roman"/>
          <w:b/>
          <w:color w:val="000000"/>
          <w:sz w:val="28"/>
          <w:szCs w:val="28"/>
          <w:lang w:eastAsia="ru-RU"/>
        </w:rPr>
      </w:pP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Отрицательное значение изменения энергии Гиббса (</w:t>
      </w:r>
      <w:r w:rsidRPr="00B36FC7">
        <w:rPr>
          <w:rFonts w:ascii="Times New Roman" w:eastAsia="Times New Roman" w:hAnsi="Times New Roman"/>
          <w:bCs/>
          <w:color w:val="000000"/>
          <w:sz w:val="28"/>
          <w:szCs w:val="28"/>
          <w:lang w:eastAsia="ru-RU"/>
        </w:rPr>
        <w:t>ΔG)</w:t>
      </w:r>
      <w:r w:rsidRPr="00B36FC7">
        <w:rPr>
          <w:rFonts w:ascii="Times New Roman" w:eastAsia="Times New Roman" w:hAnsi="Times New Roman"/>
          <w:color w:val="000000"/>
          <w:sz w:val="28"/>
          <w:szCs w:val="28"/>
        </w:rPr>
        <w:t xml:space="preserve"> </w:t>
      </w:r>
      <w:r w:rsidR="00A73BAE">
        <w:rPr>
          <w:rFonts w:ascii="Times New Roman" w:eastAsia="Times New Roman" w:hAnsi="Times New Roman"/>
          <w:color w:val="000000"/>
          <w:sz w:val="28"/>
          <w:szCs w:val="28"/>
        </w:rPr>
        <w:t>для данной химической реакции (3.2</w:t>
      </w:r>
      <w:r w:rsidRPr="00B36FC7">
        <w:rPr>
          <w:rFonts w:ascii="Times New Roman" w:eastAsia="Times New Roman" w:hAnsi="Times New Roman"/>
          <w:color w:val="000000"/>
          <w:sz w:val="28"/>
          <w:szCs w:val="28"/>
        </w:rPr>
        <w:t>) показывает возможность ее осуществления в прямом направлении, при положительной величине G реакция будет невозможной.</w:t>
      </w:r>
    </w:p>
    <w:p w:rsidR="00B36FC7" w:rsidRPr="00B36FC7" w:rsidRDefault="00B36FC7" w:rsidP="00B36FC7">
      <w:pPr>
        <w:spacing w:after="0" w:line="240" w:lineRule="auto"/>
        <w:ind w:firstLine="567"/>
        <w:jc w:val="both"/>
        <w:rPr>
          <w:rFonts w:ascii="Times New Roman" w:eastAsia="Times New Roman" w:hAnsi="Times New Roman"/>
          <w:b/>
          <w:color w:val="000000"/>
          <w:sz w:val="28"/>
          <w:szCs w:val="28"/>
          <w:lang w:eastAsia="ru-RU"/>
        </w:rPr>
      </w:pPr>
    </w:p>
    <w:p w:rsidR="00B36FC7" w:rsidRPr="00B36FC7" w:rsidRDefault="004A62BB" w:rsidP="007235B1">
      <w:pPr>
        <w:spacing w:after="0" w:line="240" w:lineRule="auto"/>
        <w:jc w:val="center"/>
        <w:rPr>
          <w:rFonts w:ascii="Times New Roman" w:eastAsia="Times New Roman" w:hAnsi="Times New Roman"/>
          <w:b/>
          <w:color w:val="000000"/>
          <w:sz w:val="28"/>
          <w:szCs w:val="28"/>
          <w:lang w:eastAsia="ru-RU"/>
        </w:rPr>
      </w:pPr>
      <w:r>
        <w:rPr>
          <w:rFonts w:ascii="Times New Roman" w:eastAsia="Times New Roman" w:hAnsi="Times New Roman"/>
          <w:b/>
          <w:noProof/>
          <w:color w:val="000000"/>
          <w:sz w:val="28"/>
          <w:szCs w:val="28"/>
          <w:lang w:eastAsia="ru-RU"/>
        </w:rPr>
        <w:lastRenderedPageBreak/>
        <w:drawing>
          <wp:inline distT="0" distB="0" distL="0" distR="0">
            <wp:extent cx="2381250" cy="1724025"/>
            <wp:effectExtent l="19050" t="0" r="0" b="0"/>
            <wp:docPr id="7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71"/>
                    <a:srcRect/>
                    <a:stretch>
                      <a:fillRect/>
                    </a:stretch>
                  </pic:blipFill>
                  <pic:spPr bwMode="auto">
                    <a:xfrm>
                      <a:off x="0" y="0"/>
                      <a:ext cx="2381250" cy="172402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drawing>
          <wp:inline distT="0" distB="0" distL="0" distR="0">
            <wp:extent cx="2628900" cy="1685925"/>
            <wp:effectExtent l="19050" t="0" r="0" b="0"/>
            <wp:docPr id="7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72"/>
                    <a:srcRect/>
                    <a:stretch>
                      <a:fillRect/>
                    </a:stretch>
                  </pic:blipFill>
                  <pic:spPr bwMode="auto">
                    <a:xfrm>
                      <a:off x="0" y="0"/>
                      <a:ext cx="2628900" cy="1685925"/>
                    </a:xfrm>
                    <a:prstGeom prst="rect">
                      <a:avLst/>
                    </a:prstGeom>
                    <a:noFill/>
                    <a:ln w="9525">
                      <a:noFill/>
                      <a:miter lim="800000"/>
                      <a:headEnd/>
                      <a:tailEnd/>
                    </a:ln>
                  </pic:spPr>
                </pic:pic>
              </a:graphicData>
            </a:graphic>
          </wp:inline>
        </w:drawing>
      </w:r>
      <w:r>
        <w:rPr>
          <w:rFonts w:ascii="Times New Roman" w:eastAsia="Times New Roman" w:hAnsi="Times New Roman"/>
          <w:b/>
          <w:noProof/>
          <w:color w:val="000000"/>
          <w:sz w:val="28"/>
          <w:szCs w:val="28"/>
          <w:lang w:eastAsia="ru-RU"/>
        </w:rPr>
        <w:drawing>
          <wp:inline distT="0" distB="0" distL="0" distR="0">
            <wp:extent cx="2838450" cy="1628775"/>
            <wp:effectExtent l="19050" t="0" r="0" b="0"/>
            <wp:docPr id="7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173"/>
                    <a:srcRect/>
                    <a:stretch>
                      <a:fillRect/>
                    </a:stretch>
                  </pic:blipFill>
                  <pic:spPr bwMode="auto">
                    <a:xfrm>
                      <a:off x="0" y="0"/>
                      <a:ext cx="2838450" cy="1628775"/>
                    </a:xfrm>
                    <a:prstGeom prst="rect">
                      <a:avLst/>
                    </a:prstGeom>
                    <a:noFill/>
                    <a:ln w="9525">
                      <a:noFill/>
                      <a:miter lim="800000"/>
                      <a:headEnd/>
                      <a:tailEnd/>
                    </a:ln>
                  </pic:spPr>
                </pic:pic>
              </a:graphicData>
            </a:graphic>
          </wp:inline>
        </w:drawing>
      </w:r>
    </w:p>
    <w:p w:rsidR="00D871FC" w:rsidRDefault="00D871FC" w:rsidP="00D871FC">
      <w:pPr>
        <w:widowControl w:val="0"/>
        <w:tabs>
          <w:tab w:val="left" w:pos="3816"/>
        </w:tabs>
        <w:autoSpaceDE w:val="0"/>
        <w:autoSpaceDN w:val="0"/>
        <w:spacing w:after="0" w:line="240" w:lineRule="auto"/>
        <w:ind w:firstLine="567"/>
        <w:jc w:val="center"/>
        <w:rPr>
          <w:rFonts w:ascii="Times New Roman" w:eastAsia="Times New Roman" w:hAnsi="Times New Roman"/>
          <w:color w:val="000000"/>
          <w:sz w:val="28"/>
          <w:szCs w:val="28"/>
        </w:rPr>
      </w:pPr>
    </w:p>
    <w:p w:rsidR="00B36FC7" w:rsidRPr="00B36FC7" w:rsidRDefault="00B36FC7" w:rsidP="00D871FC">
      <w:pPr>
        <w:widowControl w:val="0"/>
        <w:tabs>
          <w:tab w:val="left" w:pos="3816"/>
        </w:tabs>
        <w:autoSpaceDE w:val="0"/>
        <w:autoSpaceDN w:val="0"/>
        <w:spacing w:after="0" w:line="240" w:lineRule="auto"/>
        <w:ind w:firstLine="567"/>
        <w:jc w:val="center"/>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 xml:space="preserve">Рисунок </w:t>
      </w:r>
      <w:r w:rsidR="00DC4041">
        <w:rPr>
          <w:rFonts w:ascii="Times New Roman" w:eastAsia="Times New Roman" w:hAnsi="Times New Roman"/>
          <w:color w:val="000000"/>
          <w:sz w:val="28"/>
          <w:szCs w:val="28"/>
        </w:rPr>
        <w:t>3.24</w:t>
      </w:r>
      <w:r w:rsidRPr="00B36FC7">
        <w:rPr>
          <w:rFonts w:ascii="Times New Roman" w:eastAsia="Times New Roman" w:hAnsi="Times New Roman"/>
          <w:color w:val="000000"/>
          <w:sz w:val="28"/>
          <w:szCs w:val="28"/>
        </w:rPr>
        <w:t xml:space="preserve"> – Зависимость энергии Гиббса, энтальпии, константы равновесии </w:t>
      </w:r>
      <w:r w:rsidRPr="00B36FC7">
        <w:rPr>
          <w:rFonts w:ascii="Times New Roman" w:eastAsia="Times New Roman" w:hAnsi="Times New Roman"/>
          <w:color w:val="000000"/>
          <w:sz w:val="28"/>
          <w:szCs w:val="28"/>
          <w:lang w:val="en-US"/>
        </w:rPr>
        <w:t>Log</w:t>
      </w:r>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val="en-US"/>
        </w:rPr>
        <w:t>K</w:t>
      </w:r>
      <w:r w:rsidRPr="00B36FC7">
        <w:rPr>
          <w:rFonts w:ascii="Times New Roman" w:eastAsia="Times New Roman" w:hAnsi="Times New Roman"/>
          <w:color w:val="000000"/>
          <w:sz w:val="28"/>
          <w:szCs w:val="28"/>
        </w:rPr>
        <w:t>) от температуры реакции</w:t>
      </w: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eastAsia="ru-RU"/>
        </w:rPr>
      </w:pP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Отрицательное значение изменения энергии Гиббса (</w:t>
      </w:r>
      <w:r w:rsidRPr="00B36FC7">
        <w:rPr>
          <w:rFonts w:ascii="Times New Roman" w:eastAsia="Times New Roman" w:hAnsi="Times New Roman"/>
          <w:bCs/>
          <w:color w:val="000000"/>
          <w:sz w:val="28"/>
          <w:szCs w:val="28"/>
          <w:lang w:eastAsia="ru-RU"/>
        </w:rPr>
        <w:t>ΔG)</w:t>
      </w:r>
      <w:r w:rsidRPr="00B36FC7">
        <w:rPr>
          <w:rFonts w:ascii="Times New Roman" w:eastAsia="Times New Roman" w:hAnsi="Times New Roman"/>
          <w:color w:val="000000"/>
          <w:sz w:val="28"/>
          <w:szCs w:val="28"/>
        </w:rPr>
        <w:t xml:space="preserve"> </w:t>
      </w:r>
      <w:r w:rsidR="003B7384">
        <w:rPr>
          <w:rFonts w:ascii="Times New Roman" w:eastAsia="Times New Roman" w:hAnsi="Times New Roman"/>
          <w:color w:val="000000"/>
          <w:sz w:val="28"/>
          <w:szCs w:val="28"/>
        </w:rPr>
        <w:t>для данной химической реакции (3.3</w:t>
      </w:r>
      <w:r w:rsidRPr="00B36FC7">
        <w:rPr>
          <w:rFonts w:ascii="Times New Roman" w:eastAsia="Times New Roman" w:hAnsi="Times New Roman"/>
          <w:color w:val="000000"/>
          <w:sz w:val="28"/>
          <w:szCs w:val="28"/>
        </w:rPr>
        <w:t>) показывает возможность ее осуществления в прямом направлении, при положительной величине G реакция будет невозможной.</w:t>
      </w: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4A62BB" w:rsidP="007235B1">
      <w:pPr>
        <w:spacing w:after="0" w:line="240" w:lineRule="auto"/>
        <w:rPr>
          <w:rFonts w:ascii="Times New Roman" w:eastAsia="Times New Roman" w:hAnsi="Times New Roman"/>
          <w:b/>
          <w:color w:val="000000"/>
          <w:sz w:val="28"/>
          <w:szCs w:val="28"/>
          <w:lang w:eastAsia="ru-RU"/>
        </w:rPr>
      </w:pPr>
      <w:r>
        <w:rPr>
          <w:rFonts w:ascii="Times New Roman" w:eastAsia="Times New Roman" w:hAnsi="Times New Roman"/>
          <w:noProof/>
          <w:color w:val="000000"/>
          <w:sz w:val="24"/>
          <w:lang w:eastAsia="ru-RU"/>
        </w:rPr>
        <w:drawing>
          <wp:inline distT="0" distB="0" distL="0" distR="0">
            <wp:extent cx="2505075" cy="1285875"/>
            <wp:effectExtent l="19050" t="0" r="9525" b="0"/>
            <wp:docPr id="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4"/>
                    <a:srcRect/>
                    <a:stretch>
                      <a:fillRect/>
                    </a:stretch>
                  </pic:blipFill>
                  <pic:spPr bwMode="auto">
                    <a:xfrm>
                      <a:off x="0" y="0"/>
                      <a:ext cx="2505075" cy="128587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3467100" cy="1104900"/>
            <wp:effectExtent l="19050" t="0" r="0" b="0"/>
            <wp:docPr id="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5"/>
                    <a:srcRect/>
                    <a:stretch>
                      <a:fillRect/>
                    </a:stretch>
                  </pic:blipFill>
                  <pic:spPr bwMode="auto">
                    <a:xfrm>
                      <a:off x="0" y="0"/>
                      <a:ext cx="3467100" cy="11049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4"/>
          <w:lang w:eastAsia="ru-RU"/>
        </w:rPr>
        <w:drawing>
          <wp:inline distT="0" distB="0" distL="0" distR="0">
            <wp:extent cx="3019425" cy="809625"/>
            <wp:effectExtent l="19050" t="0" r="9525"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6"/>
                    <a:srcRect/>
                    <a:stretch>
                      <a:fillRect/>
                    </a:stretch>
                  </pic:blipFill>
                  <pic:spPr bwMode="auto">
                    <a:xfrm>
                      <a:off x="0" y="0"/>
                      <a:ext cx="3019425" cy="809625"/>
                    </a:xfrm>
                    <a:prstGeom prst="rect">
                      <a:avLst/>
                    </a:prstGeom>
                    <a:noFill/>
                    <a:ln w="9525">
                      <a:noFill/>
                      <a:miter lim="800000"/>
                      <a:headEnd/>
                      <a:tailEnd/>
                    </a:ln>
                  </pic:spPr>
                </pic:pic>
              </a:graphicData>
            </a:graphic>
          </wp:inline>
        </w:drawing>
      </w:r>
    </w:p>
    <w:p w:rsidR="00B36FC7" w:rsidRPr="00B36FC7" w:rsidRDefault="00B36FC7" w:rsidP="00B36FC7">
      <w:pPr>
        <w:widowControl w:val="0"/>
        <w:tabs>
          <w:tab w:val="left" w:pos="3816"/>
        </w:tabs>
        <w:autoSpaceDE w:val="0"/>
        <w:autoSpaceDN w:val="0"/>
        <w:spacing w:after="0" w:line="240" w:lineRule="auto"/>
        <w:jc w:val="center"/>
        <w:rPr>
          <w:rFonts w:ascii="Times New Roman" w:eastAsia="Times New Roman" w:hAnsi="Times New Roman"/>
          <w:color w:val="000000"/>
          <w:sz w:val="28"/>
          <w:szCs w:val="28"/>
        </w:rPr>
      </w:pPr>
    </w:p>
    <w:p w:rsidR="00B36FC7" w:rsidRPr="00B36FC7" w:rsidRDefault="00B36FC7" w:rsidP="00D871FC">
      <w:pPr>
        <w:widowControl w:val="0"/>
        <w:tabs>
          <w:tab w:val="left" w:pos="3816"/>
        </w:tabs>
        <w:autoSpaceDE w:val="0"/>
        <w:autoSpaceDN w:val="0"/>
        <w:spacing w:after="0" w:line="240" w:lineRule="auto"/>
        <w:ind w:firstLine="567"/>
        <w:jc w:val="center"/>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 xml:space="preserve">Рисунок </w:t>
      </w:r>
      <w:r w:rsidR="00DC4041">
        <w:rPr>
          <w:rFonts w:ascii="Times New Roman" w:eastAsia="Times New Roman" w:hAnsi="Times New Roman"/>
          <w:color w:val="000000"/>
          <w:sz w:val="28"/>
          <w:szCs w:val="28"/>
        </w:rPr>
        <w:t>3.25</w:t>
      </w:r>
      <w:r w:rsidRPr="00B36FC7">
        <w:rPr>
          <w:rFonts w:ascii="Times New Roman" w:eastAsia="Times New Roman" w:hAnsi="Times New Roman"/>
          <w:color w:val="000000"/>
          <w:sz w:val="28"/>
          <w:szCs w:val="28"/>
        </w:rPr>
        <w:t xml:space="preserve"> – Зависимость энергии Гиббса, энтальпии, константы равновесии </w:t>
      </w:r>
      <w:r w:rsidRPr="00B36FC7">
        <w:rPr>
          <w:rFonts w:ascii="Times New Roman" w:eastAsia="Times New Roman" w:hAnsi="Times New Roman"/>
          <w:color w:val="000000"/>
          <w:sz w:val="28"/>
          <w:szCs w:val="28"/>
          <w:lang w:val="en-US"/>
        </w:rPr>
        <w:t>Log</w:t>
      </w:r>
      <w:r w:rsidRPr="00B36FC7">
        <w:rPr>
          <w:rFonts w:ascii="Times New Roman" w:eastAsia="Times New Roman" w:hAnsi="Times New Roman"/>
          <w:color w:val="000000"/>
          <w:sz w:val="28"/>
          <w:szCs w:val="28"/>
        </w:rPr>
        <w:t>(</w:t>
      </w:r>
      <w:r w:rsidRPr="00B36FC7">
        <w:rPr>
          <w:rFonts w:ascii="Times New Roman" w:eastAsia="Times New Roman" w:hAnsi="Times New Roman"/>
          <w:color w:val="000000"/>
          <w:sz w:val="28"/>
          <w:szCs w:val="28"/>
          <w:lang w:val="en-US"/>
        </w:rPr>
        <w:t>K</w:t>
      </w:r>
      <w:r w:rsidRPr="00B36FC7">
        <w:rPr>
          <w:rFonts w:ascii="Times New Roman" w:eastAsia="Times New Roman" w:hAnsi="Times New Roman"/>
          <w:color w:val="000000"/>
          <w:sz w:val="28"/>
          <w:szCs w:val="28"/>
        </w:rPr>
        <w:t>) от температуры реакции</w:t>
      </w:r>
    </w:p>
    <w:p w:rsidR="00D871FC" w:rsidRDefault="00D871FC"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B36FC7" w:rsidP="00B36FC7">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B36FC7">
        <w:rPr>
          <w:rFonts w:ascii="Times New Roman" w:eastAsia="Times New Roman" w:hAnsi="Times New Roman"/>
          <w:color w:val="000000"/>
          <w:sz w:val="28"/>
          <w:szCs w:val="28"/>
        </w:rPr>
        <w:t>Отрицательное значение изменения энергии Гиббса (</w:t>
      </w:r>
      <w:r w:rsidRPr="00B36FC7">
        <w:rPr>
          <w:rFonts w:ascii="Times New Roman" w:eastAsia="Times New Roman" w:hAnsi="Times New Roman"/>
          <w:bCs/>
          <w:color w:val="000000"/>
          <w:sz w:val="28"/>
          <w:szCs w:val="28"/>
          <w:lang w:eastAsia="ru-RU"/>
        </w:rPr>
        <w:t>ΔG)</w:t>
      </w:r>
      <w:r w:rsidRPr="00B36FC7">
        <w:rPr>
          <w:rFonts w:ascii="Times New Roman" w:eastAsia="Times New Roman" w:hAnsi="Times New Roman"/>
          <w:color w:val="000000"/>
          <w:sz w:val="28"/>
          <w:szCs w:val="28"/>
        </w:rPr>
        <w:t xml:space="preserve"> </w:t>
      </w:r>
      <w:r w:rsidR="009C35D3">
        <w:rPr>
          <w:rFonts w:ascii="Times New Roman" w:eastAsia="Times New Roman" w:hAnsi="Times New Roman"/>
          <w:color w:val="000000"/>
          <w:sz w:val="28"/>
          <w:szCs w:val="28"/>
        </w:rPr>
        <w:t>для данной химической реакции (3.4</w:t>
      </w:r>
      <w:r w:rsidRPr="00B36FC7">
        <w:rPr>
          <w:rFonts w:ascii="Times New Roman" w:eastAsia="Times New Roman" w:hAnsi="Times New Roman"/>
          <w:color w:val="000000"/>
          <w:sz w:val="28"/>
          <w:szCs w:val="28"/>
        </w:rPr>
        <w:t>) показывает возможность ее осуществления в прямом направлении, при положительной величине G реакция будет невозможной.</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B36FC7" w:rsidRDefault="004A62BB" w:rsidP="00B36FC7">
      <w:pPr>
        <w:spacing w:after="0" w:line="240" w:lineRule="auto"/>
        <w:ind w:firstLine="720"/>
        <w:jc w:val="both"/>
        <w:rPr>
          <w:rFonts w:ascii="Times New Roman" w:eastAsia="Times New Roman" w:hAnsi="Times New Roman"/>
          <w:b/>
          <w:color w:val="000000"/>
          <w:sz w:val="28"/>
          <w:szCs w:val="28"/>
          <w:lang w:eastAsia="ru-RU"/>
        </w:rPr>
      </w:pPr>
      <w:r>
        <w:rPr>
          <w:rFonts w:ascii="Times New Roman" w:eastAsia="Times New Roman" w:hAnsi="Times New Roman"/>
          <w:noProof/>
          <w:color w:val="000000"/>
          <w:sz w:val="28"/>
          <w:szCs w:val="28"/>
          <w:lang w:eastAsia="ru-RU"/>
        </w:rPr>
        <w:lastRenderedPageBreak/>
        <w:drawing>
          <wp:inline distT="0" distB="0" distL="0" distR="0">
            <wp:extent cx="2886075" cy="1638300"/>
            <wp:effectExtent l="19050" t="0" r="9525" b="0"/>
            <wp:docPr id="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7"/>
                    <a:srcRect/>
                    <a:stretch>
                      <a:fillRect/>
                    </a:stretch>
                  </pic:blipFill>
                  <pic:spPr bwMode="auto">
                    <a:xfrm>
                      <a:off x="0" y="0"/>
                      <a:ext cx="2886075" cy="16383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4"/>
          <w:lang w:eastAsia="ru-RU"/>
        </w:rPr>
        <w:drawing>
          <wp:inline distT="0" distB="0" distL="0" distR="0">
            <wp:extent cx="2257425" cy="1600200"/>
            <wp:effectExtent l="19050" t="0" r="9525" b="0"/>
            <wp:docPr id="7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8"/>
                    <a:srcRect/>
                    <a:stretch>
                      <a:fillRect/>
                    </a:stretch>
                  </pic:blipFill>
                  <pic:spPr bwMode="auto">
                    <a:xfrm>
                      <a:off x="0" y="0"/>
                      <a:ext cx="2257425" cy="16002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4"/>
          <w:lang w:eastAsia="ru-RU"/>
        </w:rPr>
        <w:drawing>
          <wp:inline distT="0" distB="0" distL="0" distR="0">
            <wp:extent cx="2486025" cy="1562100"/>
            <wp:effectExtent l="19050" t="0" r="9525" b="0"/>
            <wp:docPr id="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9"/>
                    <a:srcRect/>
                    <a:stretch>
                      <a:fillRect/>
                    </a:stretch>
                  </pic:blipFill>
                  <pic:spPr bwMode="auto">
                    <a:xfrm>
                      <a:off x="0" y="0"/>
                      <a:ext cx="2486025" cy="1562100"/>
                    </a:xfrm>
                    <a:prstGeom prst="rect">
                      <a:avLst/>
                    </a:prstGeom>
                    <a:noFill/>
                    <a:ln w="9525">
                      <a:noFill/>
                      <a:miter lim="800000"/>
                      <a:headEnd/>
                      <a:tailEnd/>
                    </a:ln>
                  </pic:spPr>
                </pic:pic>
              </a:graphicData>
            </a:graphic>
          </wp:inline>
        </w:drawing>
      </w:r>
    </w:p>
    <w:p w:rsidR="00D871FC" w:rsidRDefault="00D871FC" w:rsidP="00D871FC">
      <w:pPr>
        <w:spacing w:after="0" w:line="240" w:lineRule="auto"/>
        <w:ind w:firstLine="567"/>
        <w:jc w:val="center"/>
        <w:rPr>
          <w:rFonts w:ascii="Times New Roman" w:hAnsi="Times New Roman"/>
          <w:color w:val="000000"/>
          <w:sz w:val="28"/>
          <w:szCs w:val="28"/>
        </w:rPr>
      </w:pPr>
    </w:p>
    <w:p w:rsidR="00B36FC7" w:rsidRPr="00B36FC7" w:rsidRDefault="00B36FC7" w:rsidP="00D871FC">
      <w:pPr>
        <w:spacing w:after="0" w:line="240" w:lineRule="auto"/>
        <w:ind w:firstLine="567"/>
        <w:jc w:val="center"/>
        <w:rPr>
          <w:rFonts w:ascii="Times New Roman" w:hAnsi="Times New Roman"/>
          <w:color w:val="000000"/>
          <w:sz w:val="28"/>
          <w:szCs w:val="28"/>
        </w:rPr>
      </w:pPr>
      <w:r w:rsidRPr="00B36FC7">
        <w:rPr>
          <w:rFonts w:ascii="Times New Roman" w:hAnsi="Times New Roman"/>
          <w:color w:val="000000"/>
          <w:sz w:val="28"/>
          <w:szCs w:val="28"/>
        </w:rPr>
        <w:t xml:space="preserve">Рисунок </w:t>
      </w:r>
      <w:r w:rsidR="00AC5861">
        <w:rPr>
          <w:rFonts w:ascii="Times New Roman" w:hAnsi="Times New Roman"/>
          <w:color w:val="000000"/>
          <w:sz w:val="28"/>
          <w:szCs w:val="28"/>
        </w:rPr>
        <w:t>3.26</w:t>
      </w:r>
      <w:r w:rsidRPr="00B36FC7">
        <w:rPr>
          <w:rFonts w:ascii="Times New Roman" w:hAnsi="Times New Roman"/>
          <w:color w:val="000000"/>
          <w:sz w:val="28"/>
          <w:szCs w:val="28"/>
        </w:rPr>
        <w:t xml:space="preserve"> – Зависимость энергии Гиббса, энтальпии, константы равновесии </w:t>
      </w:r>
      <w:r w:rsidRPr="00B36FC7">
        <w:rPr>
          <w:rFonts w:ascii="Times New Roman" w:hAnsi="Times New Roman"/>
          <w:color w:val="000000"/>
          <w:sz w:val="28"/>
          <w:szCs w:val="28"/>
          <w:lang w:val="en-US"/>
        </w:rPr>
        <w:t>Log</w:t>
      </w:r>
      <w:r w:rsidRPr="00B36FC7">
        <w:rPr>
          <w:rFonts w:ascii="Times New Roman" w:hAnsi="Times New Roman"/>
          <w:color w:val="000000"/>
          <w:sz w:val="28"/>
          <w:szCs w:val="28"/>
        </w:rPr>
        <w:t>(</w:t>
      </w:r>
      <w:r w:rsidRPr="00B36FC7">
        <w:rPr>
          <w:rFonts w:ascii="Times New Roman" w:hAnsi="Times New Roman"/>
          <w:color w:val="000000"/>
          <w:sz w:val="28"/>
          <w:szCs w:val="28"/>
          <w:lang w:val="en-US"/>
        </w:rPr>
        <w:t>K</w:t>
      </w:r>
      <w:r w:rsidRPr="00B36FC7">
        <w:rPr>
          <w:rFonts w:ascii="Times New Roman" w:hAnsi="Times New Roman"/>
          <w:color w:val="000000"/>
          <w:sz w:val="28"/>
          <w:szCs w:val="28"/>
        </w:rPr>
        <w:t>) от температуры реакции</w:t>
      </w:r>
    </w:p>
    <w:p w:rsidR="00496C97" w:rsidRDefault="00496C97" w:rsidP="00B36FC7">
      <w:pPr>
        <w:spacing w:after="0" w:line="240" w:lineRule="auto"/>
        <w:ind w:firstLine="567"/>
        <w:jc w:val="both"/>
        <w:rPr>
          <w:rFonts w:ascii="Times New Roman" w:hAnsi="Times New Roman"/>
          <w:b/>
          <w:sz w:val="28"/>
        </w:rPr>
      </w:pPr>
      <w:r>
        <w:rPr>
          <w:rFonts w:ascii="Times New Roman" w:hAnsi="Times New Roman"/>
          <w:b/>
          <w:sz w:val="28"/>
        </w:rPr>
        <w:br w:type="page"/>
      </w:r>
    </w:p>
    <w:p w:rsidR="00934AA4" w:rsidRDefault="00934AA4" w:rsidP="00B36FC7">
      <w:pPr>
        <w:spacing w:after="0" w:line="240" w:lineRule="auto"/>
        <w:ind w:firstLine="567"/>
        <w:jc w:val="both"/>
        <w:rPr>
          <w:rFonts w:ascii="Times New Roman" w:hAnsi="Times New Roman"/>
          <w:b/>
          <w:sz w:val="28"/>
        </w:rPr>
        <w:sectPr w:rsidR="00934AA4" w:rsidSect="00D75881">
          <w:pgSz w:w="16838" w:h="11906" w:orient="landscape"/>
          <w:pgMar w:top="1134" w:right="567" w:bottom="1134" w:left="1701" w:header="709" w:footer="709" w:gutter="0"/>
          <w:cols w:space="708"/>
          <w:docGrid w:linePitch="360"/>
        </w:sectPr>
      </w:pPr>
    </w:p>
    <w:p w:rsidR="00B36FC7" w:rsidRPr="00B36FC7" w:rsidRDefault="00A91831" w:rsidP="00B36FC7">
      <w:pPr>
        <w:spacing w:after="0" w:line="240" w:lineRule="auto"/>
        <w:ind w:firstLine="567"/>
        <w:jc w:val="both"/>
        <w:rPr>
          <w:rFonts w:ascii="Times New Roman" w:hAnsi="Times New Roman"/>
          <w:b/>
          <w:sz w:val="28"/>
          <w:lang w:val="kk-KZ"/>
        </w:rPr>
      </w:pPr>
      <w:r>
        <w:rPr>
          <w:rFonts w:ascii="Times New Roman" w:hAnsi="Times New Roman"/>
          <w:b/>
          <w:sz w:val="28"/>
          <w:lang w:val="kk-KZ"/>
        </w:rPr>
        <w:lastRenderedPageBreak/>
        <w:t xml:space="preserve">3.5 </w:t>
      </w:r>
      <w:r w:rsidR="00B36FC7" w:rsidRPr="00B36FC7">
        <w:rPr>
          <w:rFonts w:ascii="Times New Roman" w:hAnsi="Times New Roman"/>
          <w:b/>
          <w:sz w:val="28"/>
          <w:lang w:val="kk-KZ"/>
        </w:rPr>
        <w:t xml:space="preserve">Лабораторные исследования процесса обескремнивания предварительно активированных золошлаковых отходов </w:t>
      </w:r>
    </w:p>
    <w:p w:rsidR="00B36FC7" w:rsidRPr="00617291" w:rsidRDefault="00B36FC7" w:rsidP="00B36FC7">
      <w:pPr>
        <w:spacing w:after="0" w:line="240" w:lineRule="auto"/>
        <w:ind w:firstLine="567"/>
        <w:jc w:val="both"/>
        <w:rPr>
          <w:rFonts w:ascii="Times New Roman" w:hAnsi="Times New Roman"/>
          <w:color w:val="000000"/>
          <w:sz w:val="28"/>
          <w:lang w:val="kk-KZ"/>
        </w:rPr>
      </w:pPr>
      <w:r w:rsidRPr="00617291">
        <w:rPr>
          <w:rFonts w:ascii="Times New Roman" w:hAnsi="Times New Roman"/>
          <w:color w:val="000000"/>
          <w:sz w:val="28"/>
        </w:rPr>
        <w:t>Процесс выщелачивания зол неоднократно рассматривался в работах авторов с целью производства глинозема из высококремнистых бокситов [</w:t>
      </w:r>
      <w:r w:rsidR="000641F3" w:rsidRPr="00617291">
        <w:rPr>
          <w:rFonts w:ascii="Times New Roman" w:hAnsi="Times New Roman"/>
          <w:color w:val="000000"/>
          <w:sz w:val="28"/>
        </w:rPr>
        <w:t>115</w:t>
      </w:r>
      <w:r w:rsidRPr="00617291">
        <w:rPr>
          <w:rFonts w:ascii="Times New Roman" w:hAnsi="Times New Roman"/>
          <w:color w:val="000000"/>
          <w:sz w:val="28"/>
        </w:rPr>
        <w:t>,</w:t>
      </w:r>
      <w:r w:rsidR="000641F3" w:rsidRPr="00617291">
        <w:rPr>
          <w:rFonts w:ascii="Times New Roman" w:hAnsi="Times New Roman"/>
          <w:color w:val="000000"/>
          <w:sz w:val="28"/>
        </w:rPr>
        <w:t>116</w:t>
      </w:r>
      <w:r w:rsidRPr="00617291">
        <w:rPr>
          <w:rFonts w:ascii="Times New Roman" w:hAnsi="Times New Roman"/>
          <w:color w:val="000000"/>
          <w:sz w:val="28"/>
        </w:rPr>
        <w:t>], аргиллитов [</w:t>
      </w:r>
      <w:r w:rsidR="000641F3" w:rsidRPr="00617291">
        <w:rPr>
          <w:rFonts w:ascii="Times New Roman" w:hAnsi="Times New Roman"/>
          <w:color w:val="000000"/>
          <w:sz w:val="28"/>
        </w:rPr>
        <w:t>117</w:t>
      </w:r>
      <w:r w:rsidRPr="00617291">
        <w:rPr>
          <w:rFonts w:ascii="Times New Roman" w:hAnsi="Times New Roman"/>
          <w:color w:val="000000"/>
          <w:sz w:val="28"/>
        </w:rPr>
        <w:t>], нефелиновых сиенитов [</w:t>
      </w:r>
      <w:r w:rsidR="000641F3" w:rsidRPr="00617291">
        <w:rPr>
          <w:rFonts w:ascii="Times New Roman" w:hAnsi="Times New Roman"/>
          <w:color w:val="000000"/>
          <w:sz w:val="28"/>
        </w:rPr>
        <w:t>118</w:t>
      </w:r>
      <w:r w:rsidRPr="00617291">
        <w:rPr>
          <w:rFonts w:ascii="Times New Roman" w:hAnsi="Times New Roman"/>
          <w:color w:val="000000"/>
          <w:sz w:val="28"/>
        </w:rPr>
        <w:t>], из золы угольных электростанций [</w:t>
      </w:r>
      <w:r w:rsidR="000641F3" w:rsidRPr="00617291">
        <w:rPr>
          <w:rFonts w:ascii="Times New Roman" w:hAnsi="Times New Roman"/>
          <w:color w:val="000000"/>
          <w:sz w:val="28"/>
        </w:rPr>
        <w:t>119</w:t>
      </w:r>
      <w:r w:rsidRPr="00617291">
        <w:rPr>
          <w:rFonts w:ascii="Times New Roman" w:hAnsi="Times New Roman"/>
          <w:color w:val="000000"/>
          <w:sz w:val="28"/>
        </w:rPr>
        <w:t xml:space="preserve">, </w:t>
      </w:r>
      <w:r w:rsidR="000641F3" w:rsidRPr="00617291">
        <w:rPr>
          <w:rFonts w:ascii="Times New Roman" w:hAnsi="Times New Roman"/>
          <w:color w:val="000000"/>
          <w:sz w:val="28"/>
        </w:rPr>
        <w:t>120</w:t>
      </w:r>
      <w:r w:rsidRPr="00617291">
        <w:rPr>
          <w:rFonts w:ascii="Times New Roman" w:hAnsi="Times New Roman"/>
          <w:color w:val="000000"/>
          <w:sz w:val="28"/>
        </w:rPr>
        <w:t xml:space="preserve">, </w:t>
      </w:r>
      <w:r w:rsidR="000641F3" w:rsidRPr="00617291">
        <w:rPr>
          <w:rFonts w:ascii="Times New Roman" w:hAnsi="Times New Roman"/>
          <w:color w:val="000000"/>
          <w:sz w:val="28"/>
        </w:rPr>
        <w:t>121</w:t>
      </w:r>
      <w:r w:rsidRPr="00617291">
        <w:rPr>
          <w:rFonts w:ascii="Times New Roman" w:hAnsi="Times New Roman"/>
          <w:color w:val="000000"/>
          <w:sz w:val="28"/>
        </w:rPr>
        <w:t xml:space="preserve">, </w:t>
      </w:r>
      <w:r w:rsidR="000641F3" w:rsidRPr="00617291">
        <w:rPr>
          <w:rFonts w:ascii="Times New Roman" w:hAnsi="Times New Roman"/>
          <w:color w:val="000000"/>
          <w:sz w:val="28"/>
        </w:rPr>
        <w:t>122</w:t>
      </w:r>
      <w:r w:rsidRPr="00617291">
        <w:rPr>
          <w:rFonts w:ascii="Times New Roman" w:hAnsi="Times New Roman"/>
          <w:color w:val="000000"/>
          <w:sz w:val="28"/>
        </w:rPr>
        <w:t>], для получения из золы цеолитов [</w:t>
      </w:r>
      <w:r w:rsidR="000641F3" w:rsidRPr="00617291">
        <w:rPr>
          <w:rFonts w:ascii="Times New Roman" w:hAnsi="Times New Roman"/>
          <w:color w:val="000000"/>
          <w:sz w:val="28"/>
        </w:rPr>
        <w:t>123</w:t>
      </w:r>
      <w:r w:rsidRPr="00617291">
        <w:rPr>
          <w:rFonts w:ascii="Times New Roman" w:hAnsi="Times New Roman"/>
          <w:color w:val="000000"/>
          <w:sz w:val="28"/>
        </w:rPr>
        <w:t>]. Во всех случаях целью исследований было разделение оксидов алюминия и кремния с использованием растворов NaOH.</w:t>
      </w:r>
    </w:p>
    <w:p w:rsidR="00B36FC7" w:rsidRPr="00B36FC7" w:rsidRDefault="00B36FC7" w:rsidP="00B36FC7">
      <w:pPr>
        <w:spacing w:after="0" w:line="240" w:lineRule="auto"/>
        <w:ind w:firstLine="567"/>
        <w:jc w:val="both"/>
        <w:rPr>
          <w:rFonts w:ascii="Times New Roman" w:hAnsi="Times New Roman"/>
          <w:sz w:val="28"/>
          <w:szCs w:val="28"/>
        </w:rPr>
      </w:pPr>
      <w:r w:rsidRPr="00B36FC7">
        <w:rPr>
          <w:rFonts w:ascii="Times New Roman" w:hAnsi="Times New Roman"/>
          <w:sz w:val="28"/>
          <w:szCs w:val="28"/>
        </w:rPr>
        <w:t xml:space="preserve">В работе </w:t>
      </w:r>
      <w:r w:rsidRPr="00617291">
        <w:rPr>
          <w:rFonts w:ascii="Times New Roman" w:hAnsi="Times New Roman"/>
          <w:color w:val="000000"/>
          <w:sz w:val="28"/>
        </w:rPr>
        <w:t>[</w:t>
      </w:r>
      <w:r w:rsidR="001A3A87" w:rsidRPr="00617291">
        <w:rPr>
          <w:rFonts w:ascii="Times New Roman" w:hAnsi="Times New Roman"/>
          <w:color w:val="000000"/>
          <w:sz w:val="28"/>
        </w:rPr>
        <w:t>124</w:t>
      </w:r>
      <w:r w:rsidRPr="00617291">
        <w:rPr>
          <w:rFonts w:ascii="Times New Roman" w:hAnsi="Times New Roman"/>
          <w:color w:val="000000"/>
          <w:sz w:val="28"/>
        </w:rPr>
        <w:t xml:space="preserve">] </w:t>
      </w:r>
      <w:r w:rsidRPr="00B36FC7">
        <w:rPr>
          <w:rFonts w:ascii="Times New Roman" w:hAnsi="Times New Roman"/>
          <w:sz w:val="28"/>
          <w:szCs w:val="28"/>
        </w:rPr>
        <w:t>для получения обескремненной золы с высоким содержанием глинозема и раствора силиката натрия использовался традиционный метод щелочного предварительного обескремнивания. Основная проблема этой технологии заключалось в том, что массовое соотношение Al</w:t>
      </w:r>
      <w:r w:rsidRPr="00B36FC7">
        <w:rPr>
          <w:rFonts w:ascii="Times New Roman" w:hAnsi="Times New Roman"/>
          <w:sz w:val="28"/>
          <w:szCs w:val="28"/>
          <w:vertAlign w:val="subscript"/>
        </w:rPr>
        <w:t>2</w:t>
      </w:r>
      <w:r w:rsidRPr="00B36FC7">
        <w:rPr>
          <w:rFonts w:ascii="Times New Roman" w:hAnsi="Times New Roman"/>
          <w:sz w:val="28"/>
          <w:szCs w:val="28"/>
        </w:rPr>
        <w:t>O</w:t>
      </w:r>
      <w:r w:rsidRPr="00B36FC7">
        <w:rPr>
          <w:rFonts w:ascii="Times New Roman" w:hAnsi="Times New Roman"/>
          <w:sz w:val="28"/>
          <w:szCs w:val="28"/>
          <w:vertAlign w:val="subscript"/>
        </w:rPr>
        <w:t>3</w:t>
      </w:r>
      <w:r w:rsidRPr="00B36FC7">
        <w:rPr>
          <w:rFonts w:ascii="Times New Roman" w:hAnsi="Times New Roman"/>
          <w:sz w:val="28"/>
          <w:szCs w:val="28"/>
        </w:rPr>
        <w:t>/SiO</w:t>
      </w:r>
      <w:r w:rsidRPr="00B36FC7">
        <w:rPr>
          <w:rFonts w:ascii="Times New Roman" w:hAnsi="Times New Roman"/>
          <w:sz w:val="28"/>
          <w:szCs w:val="28"/>
          <w:vertAlign w:val="subscript"/>
        </w:rPr>
        <w:t>2</w:t>
      </w:r>
      <w:r w:rsidRPr="00B36FC7">
        <w:rPr>
          <w:rFonts w:ascii="Times New Roman" w:hAnsi="Times New Roman"/>
          <w:sz w:val="28"/>
          <w:szCs w:val="28"/>
        </w:rPr>
        <w:t xml:space="preserve"> повышено только до 1,7–1,9. Это не только снижает скорость обескремнивания, но и увеличивает сложность извлечения глинозема в процессе спекания натриевой извести [12</w:t>
      </w:r>
      <w:r w:rsidR="002D4A93" w:rsidRPr="002D4A93">
        <w:rPr>
          <w:rFonts w:ascii="Times New Roman" w:hAnsi="Times New Roman"/>
          <w:sz w:val="28"/>
          <w:szCs w:val="28"/>
        </w:rPr>
        <w:t>5</w:t>
      </w:r>
      <w:r w:rsidRPr="00B36FC7">
        <w:rPr>
          <w:rFonts w:ascii="Times New Roman" w:hAnsi="Times New Roman"/>
          <w:sz w:val="28"/>
          <w:szCs w:val="28"/>
        </w:rPr>
        <w:t>]. Из-за низкого кремниевого модуля вращающаяся печь основного реакционного оборудования часто образует настыли на внутренней стенке печи (крупные спеки) [1</w:t>
      </w:r>
      <w:r w:rsidR="002D4A93" w:rsidRPr="002D4A93">
        <w:rPr>
          <w:rFonts w:ascii="Times New Roman" w:hAnsi="Times New Roman"/>
          <w:sz w:val="28"/>
          <w:szCs w:val="28"/>
        </w:rPr>
        <w:t>26</w:t>
      </w:r>
      <w:r w:rsidRPr="00B36FC7">
        <w:rPr>
          <w:rFonts w:ascii="Times New Roman" w:hAnsi="Times New Roman"/>
          <w:sz w:val="28"/>
          <w:szCs w:val="28"/>
        </w:rPr>
        <w:t>], что приводит к последующему снижению скорости извлечения глинозема, повреждению оборудования и увеличению производственных затрат. Поэтому для этого необходимо повысить эффективность и скорость обескремнивания.</w:t>
      </w:r>
    </w:p>
    <w:p w:rsidR="00B36FC7" w:rsidRPr="00B36FC7" w:rsidRDefault="00B36FC7" w:rsidP="00B36FC7">
      <w:pPr>
        <w:spacing w:after="0" w:line="240" w:lineRule="auto"/>
        <w:ind w:firstLine="567"/>
        <w:jc w:val="both"/>
        <w:rPr>
          <w:rFonts w:ascii="Times New Roman" w:hAnsi="Times New Roman"/>
          <w:sz w:val="28"/>
          <w:lang w:val="kk-KZ"/>
        </w:rPr>
      </w:pPr>
    </w:p>
    <w:p w:rsidR="00B36FC7" w:rsidRDefault="00B36FC7" w:rsidP="00B36FC7">
      <w:pPr>
        <w:spacing w:after="0" w:line="240" w:lineRule="auto"/>
        <w:ind w:firstLine="567"/>
        <w:jc w:val="both"/>
        <w:rPr>
          <w:rFonts w:ascii="Times New Roman" w:hAnsi="Times New Roman"/>
          <w:b/>
          <w:sz w:val="28"/>
          <w:szCs w:val="28"/>
          <w:lang w:val="kk-KZ"/>
        </w:rPr>
      </w:pPr>
      <w:r w:rsidRPr="00B36FC7">
        <w:rPr>
          <w:rFonts w:ascii="Times New Roman" w:hAnsi="Times New Roman"/>
          <w:b/>
          <w:sz w:val="28"/>
          <w:szCs w:val="28"/>
          <w:lang w:val="kk-KZ"/>
        </w:rPr>
        <w:t>Реакции протекающие при обескремнивании:</w:t>
      </w:r>
    </w:p>
    <w:p w:rsidR="007235B1" w:rsidRDefault="007235B1" w:rsidP="00B36FC7">
      <w:pPr>
        <w:spacing w:after="0" w:line="240" w:lineRule="auto"/>
        <w:ind w:firstLine="567"/>
        <w:jc w:val="both"/>
        <w:rPr>
          <w:rFonts w:ascii="Times New Roman" w:hAnsi="Times New Roman"/>
          <w:b/>
          <w:sz w:val="28"/>
          <w:szCs w:val="28"/>
          <w:lang w:val="kk-KZ"/>
        </w:rPr>
      </w:pPr>
    </w:p>
    <w:p w:rsidR="007235B1" w:rsidRDefault="007235B1" w:rsidP="00B36FC7">
      <w:pPr>
        <w:spacing w:after="0" w:line="240" w:lineRule="auto"/>
        <w:ind w:firstLine="567"/>
        <w:jc w:val="both"/>
        <w:rPr>
          <w:rFonts w:ascii="Times New Roman" w:hAnsi="Times New Roman"/>
          <w:b/>
          <w:sz w:val="28"/>
          <w:szCs w:val="28"/>
          <w:lang w:val="kk-KZ"/>
        </w:rPr>
      </w:pPr>
      <w:r w:rsidRPr="00B36FC7">
        <w:rPr>
          <w:rFonts w:ascii="Times New Roman" w:hAnsi="Times New Roman"/>
          <w:sz w:val="28"/>
          <w:szCs w:val="28"/>
          <w:lang w:val="kk-KZ"/>
        </w:rPr>
        <w:t>Основная</w:t>
      </w:r>
      <w:r>
        <w:rPr>
          <w:rFonts w:ascii="Times New Roman" w:hAnsi="Times New Roman"/>
          <w:sz w:val="28"/>
          <w:szCs w:val="28"/>
          <w:lang w:val="kk-KZ"/>
        </w:rPr>
        <w:t xml:space="preserve"> </w:t>
      </w:r>
      <w:r w:rsidRPr="00B36FC7">
        <w:rPr>
          <w:rFonts w:ascii="Times New Roman" w:hAnsi="Times New Roman"/>
          <w:sz w:val="28"/>
          <w:szCs w:val="28"/>
          <w:lang w:val="kk-KZ"/>
        </w:rPr>
        <w:t>реакция</w:t>
      </w:r>
      <w:r>
        <w:rPr>
          <w:rFonts w:ascii="Times New Roman" w:hAnsi="Times New Roman"/>
          <w:sz w:val="28"/>
          <w:szCs w:val="28"/>
          <w:lang w:val="kk-KZ"/>
        </w:rPr>
        <w:t xml:space="preserve"> </w:t>
      </w:r>
      <w:r w:rsidRPr="00617291">
        <w:rPr>
          <w:rFonts w:ascii="Times New Roman" w:hAnsi="Times New Roman"/>
          <w:color w:val="000000"/>
          <w:sz w:val="28"/>
        </w:rPr>
        <w:t>[124]</w:t>
      </w:r>
    </w:p>
    <w:p w:rsidR="007235B1" w:rsidRPr="00B36FC7" w:rsidRDefault="007235B1" w:rsidP="007235B1">
      <w:pPr>
        <w:spacing w:after="0" w:line="240" w:lineRule="auto"/>
        <w:ind w:firstLine="567"/>
        <w:jc w:val="center"/>
        <w:rPr>
          <w:rFonts w:ascii="Times New Roman" w:hAnsi="Times New Roman"/>
          <w:b/>
          <w:sz w:val="28"/>
          <w:szCs w:val="28"/>
          <w:lang w:val="kk-KZ"/>
        </w:rPr>
      </w:pPr>
    </w:p>
    <w:p w:rsidR="00B36FC7" w:rsidRDefault="00B36FC7" w:rsidP="007235B1">
      <w:pPr>
        <w:spacing w:after="0" w:line="240" w:lineRule="auto"/>
        <w:ind w:left="708"/>
        <w:jc w:val="right"/>
        <w:rPr>
          <w:rFonts w:ascii="Times New Roman" w:hAnsi="Times New Roman"/>
          <w:sz w:val="28"/>
          <w:szCs w:val="28"/>
          <w:lang w:val="kk-KZ"/>
        </w:rPr>
      </w:pPr>
      <w:r w:rsidRPr="00B36FC7">
        <w:rPr>
          <w:rFonts w:ascii="Times New Roman" w:hAnsi="Times New Roman"/>
          <w:sz w:val="28"/>
          <w:szCs w:val="28"/>
          <w:lang w:val="kk-KZ"/>
        </w:rPr>
        <w:t>2NaOH + SiO</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 xml:space="preserve"> = Na</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SiO</w:t>
      </w:r>
      <w:r w:rsidRPr="00B36FC7">
        <w:rPr>
          <w:rFonts w:ascii="Times New Roman" w:hAnsi="Times New Roman"/>
          <w:sz w:val="28"/>
          <w:szCs w:val="28"/>
          <w:vertAlign w:val="subscript"/>
          <w:lang w:val="kk-KZ"/>
        </w:rPr>
        <w:t>3</w:t>
      </w:r>
      <w:r w:rsidRPr="00B36FC7">
        <w:rPr>
          <w:rFonts w:ascii="Times New Roman" w:hAnsi="Times New Roman"/>
          <w:sz w:val="28"/>
          <w:szCs w:val="28"/>
          <w:lang w:val="kk-KZ"/>
        </w:rPr>
        <w:t xml:space="preserve"> + H</w:t>
      </w:r>
      <w:r w:rsidRPr="00B36FC7">
        <w:rPr>
          <w:rFonts w:ascii="Times New Roman" w:hAnsi="Times New Roman"/>
          <w:sz w:val="28"/>
          <w:szCs w:val="28"/>
          <w:vertAlign w:val="subscript"/>
          <w:lang w:val="kk-KZ"/>
        </w:rPr>
        <w:t>2</w:t>
      </w:r>
      <w:r w:rsidR="007235B1">
        <w:rPr>
          <w:rFonts w:ascii="Times New Roman" w:hAnsi="Times New Roman"/>
          <w:sz w:val="28"/>
          <w:szCs w:val="28"/>
          <w:lang w:val="kk-KZ"/>
        </w:rPr>
        <w:t xml:space="preserve">O </w:t>
      </w:r>
      <w:r w:rsidRPr="00B36FC7">
        <w:rPr>
          <w:rFonts w:ascii="Times New Roman" w:hAnsi="Times New Roman"/>
          <w:sz w:val="28"/>
          <w:szCs w:val="28"/>
          <w:lang w:val="kk-KZ"/>
        </w:rPr>
        <w:t xml:space="preserve">             </w:t>
      </w:r>
      <w:r w:rsidR="003A245E">
        <w:rPr>
          <w:rFonts w:ascii="Times New Roman" w:hAnsi="Times New Roman"/>
          <w:sz w:val="28"/>
          <w:szCs w:val="28"/>
          <w:lang w:val="kk-KZ"/>
        </w:rPr>
        <w:t xml:space="preserve">                  </w:t>
      </w:r>
      <w:r w:rsidRPr="00B36FC7">
        <w:rPr>
          <w:rFonts w:ascii="Times New Roman" w:hAnsi="Times New Roman"/>
          <w:sz w:val="28"/>
          <w:szCs w:val="28"/>
          <w:lang w:val="kk-KZ"/>
        </w:rPr>
        <w:t>(1)</w:t>
      </w:r>
    </w:p>
    <w:p w:rsidR="007235B1" w:rsidRDefault="007235B1" w:rsidP="007235B1">
      <w:pPr>
        <w:spacing w:after="0" w:line="240" w:lineRule="auto"/>
        <w:ind w:left="708"/>
        <w:jc w:val="both"/>
        <w:rPr>
          <w:rFonts w:ascii="Times New Roman" w:hAnsi="Times New Roman"/>
          <w:sz w:val="28"/>
          <w:szCs w:val="28"/>
          <w:lang w:val="kk-KZ"/>
        </w:rPr>
      </w:pPr>
    </w:p>
    <w:p w:rsidR="007235B1" w:rsidRDefault="007235B1" w:rsidP="007235B1">
      <w:pPr>
        <w:spacing w:after="0" w:line="240" w:lineRule="auto"/>
        <w:ind w:left="708"/>
        <w:jc w:val="both"/>
        <w:rPr>
          <w:rFonts w:ascii="Times New Roman" w:hAnsi="Times New Roman"/>
          <w:sz w:val="28"/>
          <w:szCs w:val="28"/>
          <w:lang w:val="kk-KZ"/>
        </w:rPr>
      </w:pPr>
      <w:r w:rsidRPr="00B36FC7">
        <w:rPr>
          <w:rFonts w:ascii="Times New Roman" w:hAnsi="Times New Roman"/>
          <w:sz w:val="28"/>
          <w:szCs w:val="28"/>
          <w:lang w:val="kk-KZ"/>
        </w:rPr>
        <w:t>Побочная</w:t>
      </w:r>
      <w:r>
        <w:rPr>
          <w:rFonts w:ascii="Times New Roman" w:hAnsi="Times New Roman"/>
          <w:sz w:val="28"/>
          <w:szCs w:val="28"/>
          <w:lang w:val="kk-KZ"/>
        </w:rPr>
        <w:t xml:space="preserve"> </w:t>
      </w:r>
      <w:r w:rsidRPr="00B36FC7">
        <w:rPr>
          <w:rFonts w:ascii="Times New Roman" w:hAnsi="Times New Roman"/>
          <w:sz w:val="28"/>
          <w:szCs w:val="28"/>
          <w:lang w:val="kk-KZ"/>
        </w:rPr>
        <w:t>реакция</w:t>
      </w:r>
      <w:r>
        <w:rPr>
          <w:rFonts w:ascii="Times New Roman" w:hAnsi="Times New Roman"/>
          <w:sz w:val="28"/>
          <w:szCs w:val="28"/>
          <w:lang w:val="kk-KZ"/>
        </w:rPr>
        <w:t xml:space="preserve"> </w:t>
      </w:r>
      <w:r w:rsidRPr="00617291">
        <w:rPr>
          <w:rFonts w:ascii="Times New Roman" w:hAnsi="Times New Roman"/>
          <w:color w:val="000000"/>
          <w:sz w:val="28"/>
          <w:lang w:val="kk-KZ"/>
        </w:rPr>
        <w:t>[124]</w:t>
      </w:r>
    </w:p>
    <w:p w:rsidR="007235B1" w:rsidRPr="00B36FC7" w:rsidRDefault="007235B1" w:rsidP="007235B1">
      <w:pPr>
        <w:spacing w:after="0" w:line="240" w:lineRule="auto"/>
        <w:ind w:left="708"/>
        <w:jc w:val="both"/>
        <w:rPr>
          <w:rFonts w:ascii="Times New Roman" w:hAnsi="Times New Roman"/>
          <w:sz w:val="28"/>
          <w:szCs w:val="28"/>
          <w:lang w:val="kk-KZ"/>
        </w:rPr>
      </w:pPr>
    </w:p>
    <w:p w:rsidR="00B36FC7" w:rsidRPr="00B36FC7" w:rsidRDefault="00B36FC7" w:rsidP="007235B1">
      <w:pPr>
        <w:spacing w:after="0" w:line="240" w:lineRule="auto"/>
        <w:ind w:firstLine="567"/>
        <w:jc w:val="right"/>
        <w:rPr>
          <w:rFonts w:ascii="Times New Roman" w:hAnsi="Times New Roman"/>
          <w:sz w:val="28"/>
          <w:szCs w:val="28"/>
          <w:lang w:val="kk-KZ"/>
        </w:rPr>
      </w:pPr>
      <w:r w:rsidRPr="00B36FC7">
        <w:rPr>
          <w:rFonts w:ascii="Times New Roman" w:hAnsi="Times New Roman"/>
          <w:sz w:val="28"/>
          <w:szCs w:val="28"/>
          <w:lang w:val="kk-KZ"/>
        </w:rPr>
        <w:t>10Na</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SiO</w:t>
      </w:r>
      <w:r w:rsidRPr="00B36FC7">
        <w:rPr>
          <w:rFonts w:ascii="Times New Roman" w:hAnsi="Times New Roman"/>
          <w:sz w:val="28"/>
          <w:szCs w:val="28"/>
          <w:vertAlign w:val="subscript"/>
          <w:lang w:val="kk-KZ"/>
        </w:rPr>
        <w:t>3</w:t>
      </w:r>
      <w:r w:rsidRPr="00B36FC7">
        <w:rPr>
          <w:rFonts w:ascii="Times New Roman" w:hAnsi="Times New Roman"/>
          <w:sz w:val="28"/>
          <w:szCs w:val="28"/>
          <w:lang w:val="kk-KZ"/>
        </w:rPr>
        <w:t>+3Al</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O</w:t>
      </w:r>
      <w:r w:rsidRPr="00B36FC7">
        <w:rPr>
          <w:rFonts w:ascii="Times New Roman" w:hAnsi="Times New Roman"/>
          <w:sz w:val="28"/>
          <w:szCs w:val="28"/>
          <w:vertAlign w:val="subscript"/>
          <w:lang w:val="kk-KZ"/>
        </w:rPr>
        <w:t>3</w:t>
      </w:r>
      <w:r w:rsidRPr="00B36FC7">
        <w:rPr>
          <w:rFonts w:ascii="Times New Roman" w:hAnsi="Times New Roman"/>
          <w:sz w:val="28"/>
          <w:szCs w:val="28"/>
          <w:lang w:val="kk-KZ"/>
        </w:rPr>
        <w:t>+19H</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O=Na</w:t>
      </w:r>
      <w:r w:rsidRPr="00B36FC7">
        <w:rPr>
          <w:rFonts w:ascii="Times New Roman" w:hAnsi="Times New Roman"/>
          <w:sz w:val="28"/>
          <w:szCs w:val="28"/>
          <w:vertAlign w:val="subscript"/>
          <w:lang w:val="kk-KZ"/>
        </w:rPr>
        <w:t>6</w:t>
      </w:r>
      <w:r w:rsidRPr="00B36FC7">
        <w:rPr>
          <w:rFonts w:ascii="Times New Roman" w:hAnsi="Times New Roman"/>
          <w:sz w:val="28"/>
          <w:szCs w:val="28"/>
          <w:lang w:val="kk-KZ"/>
        </w:rPr>
        <w:t>Al</w:t>
      </w:r>
      <w:r w:rsidRPr="00B36FC7">
        <w:rPr>
          <w:rFonts w:ascii="Times New Roman" w:hAnsi="Times New Roman"/>
          <w:sz w:val="28"/>
          <w:szCs w:val="28"/>
          <w:vertAlign w:val="subscript"/>
          <w:lang w:val="kk-KZ"/>
        </w:rPr>
        <w:t>6</w:t>
      </w:r>
      <w:r w:rsidRPr="00B36FC7">
        <w:rPr>
          <w:rFonts w:ascii="Times New Roman" w:hAnsi="Times New Roman"/>
          <w:sz w:val="28"/>
          <w:szCs w:val="28"/>
          <w:lang w:val="kk-KZ"/>
        </w:rPr>
        <w:t>Si</w:t>
      </w:r>
      <w:r w:rsidRPr="00B36FC7">
        <w:rPr>
          <w:rFonts w:ascii="Times New Roman" w:hAnsi="Times New Roman"/>
          <w:sz w:val="28"/>
          <w:szCs w:val="28"/>
          <w:vertAlign w:val="subscript"/>
          <w:lang w:val="kk-KZ"/>
        </w:rPr>
        <w:t>10</w:t>
      </w:r>
      <w:r w:rsidRPr="00B36FC7">
        <w:rPr>
          <w:rFonts w:ascii="Times New Roman" w:hAnsi="Times New Roman"/>
          <w:sz w:val="28"/>
          <w:szCs w:val="28"/>
          <w:lang w:val="kk-KZ"/>
        </w:rPr>
        <w:t>O</w:t>
      </w:r>
      <w:r w:rsidRPr="00B36FC7">
        <w:rPr>
          <w:rFonts w:ascii="Times New Roman" w:hAnsi="Times New Roman"/>
          <w:sz w:val="28"/>
          <w:szCs w:val="28"/>
          <w:vertAlign w:val="subscript"/>
          <w:lang w:val="kk-KZ"/>
        </w:rPr>
        <w:t>32</w:t>
      </w:r>
      <w:r w:rsidR="007235B1">
        <w:rPr>
          <w:rFonts w:ascii="Times New Roman" w:hAnsi="Times New Roman"/>
          <w:sz w:val="28"/>
          <w:szCs w:val="28"/>
          <w:lang w:val="kk-KZ"/>
        </w:rPr>
        <w:t>·</w:t>
      </w:r>
      <w:r w:rsidRPr="00B36FC7">
        <w:rPr>
          <w:rFonts w:ascii="Times New Roman" w:hAnsi="Times New Roman"/>
          <w:sz w:val="28"/>
          <w:szCs w:val="28"/>
          <w:lang w:val="kk-KZ"/>
        </w:rPr>
        <w:t>12H</w:t>
      </w:r>
      <w:r w:rsidRPr="00B36FC7">
        <w:rPr>
          <w:rFonts w:ascii="Times New Roman" w:hAnsi="Times New Roman"/>
          <w:sz w:val="28"/>
          <w:szCs w:val="28"/>
          <w:vertAlign w:val="subscript"/>
          <w:lang w:val="kk-KZ"/>
        </w:rPr>
        <w:t>2</w:t>
      </w:r>
      <w:r w:rsidRPr="00B36FC7">
        <w:rPr>
          <w:rFonts w:ascii="Times New Roman" w:hAnsi="Times New Roman"/>
          <w:sz w:val="28"/>
          <w:szCs w:val="28"/>
          <w:lang w:val="kk-KZ"/>
        </w:rPr>
        <w:t xml:space="preserve">O↓+14NaOH       </w:t>
      </w:r>
      <w:r w:rsidR="002018F4">
        <w:rPr>
          <w:rFonts w:ascii="Times New Roman" w:hAnsi="Times New Roman"/>
          <w:sz w:val="28"/>
          <w:szCs w:val="28"/>
          <w:lang w:val="kk-KZ"/>
        </w:rPr>
        <w:t xml:space="preserve"> </w:t>
      </w:r>
      <w:r w:rsidRPr="00B36FC7">
        <w:rPr>
          <w:rFonts w:ascii="Times New Roman" w:hAnsi="Times New Roman"/>
          <w:sz w:val="28"/>
          <w:szCs w:val="28"/>
          <w:lang w:val="kk-KZ"/>
        </w:rPr>
        <w:t>(2)</w:t>
      </w:r>
    </w:p>
    <w:p w:rsidR="00B36FC7" w:rsidRPr="00B36FC7" w:rsidRDefault="00B36FC7" w:rsidP="00B36FC7">
      <w:pPr>
        <w:spacing w:after="0" w:line="240" w:lineRule="auto"/>
        <w:ind w:firstLine="567"/>
        <w:jc w:val="both"/>
        <w:rPr>
          <w:rFonts w:ascii="Times New Roman" w:hAnsi="Times New Roman"/>
          <w:sz w:val="28"/>
          <w:lang w:val="kk-KZ"/>
        </w:rPr>
      </w:pPr>
    </w:p>
    <w:p w:rsidR="00B36FC7" w:rsidRPr="00B36FC7" w:rsidRDefault="00B36FC7" w:rsidP="007235B1">
      <w:pPr>
        <w:spacing w:after="0" w:line="240" w:lineRule="auto"/>
        <w:ind w:firstLine="567"/>
        <w:jc w:val="both"/>
        <w:rPr>
          <w:rFonts w:ascii="Times New Roman" w:hAnsi="Times New Roman"/>
          <w:sz w:val="28"/>
          <w:szCs w:val="28"/>
        </w:rPr>
      </w:pPr>
      <w:r w:rsidRPr="00B36FC7">
        <w:rPr>
          <w:rFonts w:ascii="Times New Roman" w:hAnsi="Times New Roman"/>
          <w:sz w:val="28"/>
          <w:lang w:val="kk-KZ"/>
        </w:rPr>
        <w:t xml:space="preserve">В ряде работ авторов </w:t>
      </w:r>
      <w:r w:rsidRPr="00B36FC7">
        <w:rPr>
          <w:rFonts w:ascii="Times New Roman" w:hAnsi="Times New Roman"/>
          <w:sz w:val="28"/>
          <w:szCs w:val="28"/>
        </w:rPr>
        <w:t>[</w:t>
      </w:r>
      <w:r w:rsidR="0078158E" w:rsidRPr="0078158E">
        <w:rPr>
          <w:rFonts w:ascii="Times New Roman" w:hAnsi="Times New Roman"/>
          <w:sz w:val="28"/>
          <w:szCs w:val="28"/>
        </w:rPr>
        <w:t>12</w:t>
      </w:r>
      <w:r w:rsidR="0078158E" w:rsidRPr="00223CEA">
        <w:rPr>
          <w:rFonts w:ascii="Times New Roman" w:hAnsi="Times New Roman"/>
          <w:sz w:val="28"/>
          <w:szCs w:val="28"/>
        </w:rPr>
        <w:t>7</w:t>
      </w:r>
      <w:r w:rsidR="00223CEA" w:rsidRPr="0004166F">
        <w:rPr>
          <w:rFonts w:ascii="Times New Roman" w:hAnsi="Times New Roman"/>
          <w:sz w:val="28"/>
          <w:szCs w:val="28"/>
        </w:rPr>
        <w:t>]</w:t>
      </w:r>
      <w:r w:rsidRPr="00B36FC7">
        <w:rPr>
          <w:rFonts w:ascii="Times New Roman" w:hAnsi="Times New Roman"/>
          <w:sz w:val="28"/>
          <w:lang w:val="kk-KZ"/>
        </w:rPr>
        <w:t xml:space="preserve"> отмечается,  </w:t>
      </w:r>
      <w:r w:rsidRPr="00B36FC7">
        <w:rPr>
          <w:rFonts w:ascii="Times New Roman" w:hAnsi="Times New Roman"/>
          <w:sz w:val="28"/>
          <w:szCs w:val="28"/>
        </w:rPr>
        <w:t>что аморфный SiO</w:t>
      </w:r>
      <w:r w:rsidRPr="00B36FC7">
        <w:rPr>
          <w:rFonts w:ascii="Times New Roman" w:hAnsi="Times New Roman"/>
          <w:sz w:val="28"/>
          <w:szCs w:val="28"/>
          <w:vertAlign w:val="subscript"/>
        </w:rPr>
        <w:t>2</w:t>
      </w:r>
      <w:r w:rsidRPr="00B36FC7">
        <w:rPr>
          <w:rFonts w:ascii="Times New Roman" w:hAnsi="Times New Roman"/>
          <w:sz w:val="28"/>
          <w:szCs w:val="28"/>
        </w:rPr>
        <w:t xml:space="preserve"> в золе с высоким содержанием глинозема может быть избирательно растворен в NaOH, что приводит к уменьшению количества кремниево-кальциевого шлака, образующегося в ходе последующего процесса извлечения Al</w:t>
      </w:r>
      <w:r w:rsidRPr="00B36FC7">
        <w:rPr>
          <w:rFonts w:ascii="Times New Roman" w:hAnsi="Times New Roman"/>
          <w:sz w:val="28"/>
          <w:szCs w:val="28"/>
          <w:vertAlign w:val="subscript"/>
        </w:rPr>
        <w:t>2</w:t>
      </w:r>
      <w:r w:rsidRPr="00B36FC7">
        <w:rPr>
          <w:rFonts w:ascii="Times New Roman" w:hAnsi="Times New Roman"/>
          <w:sz w:val="28"/>
          <w:szCs w:val="28"/>
        </w:rPr>
        <w:t>O</w:t>
      </w:r>
      <w:r w:rsidRPr="00B36FC7">
        <w:rPr>
          <w:rFonts w:ascii="Times New Roman" w:hAnsi="Times New Roman"/>
          <w:sz w:val="28"/>
          <w:szCs w:val="28"/>
          <w:vertAlign w:val="subscript"/>
        </w:rPr>
        <w:t>3</w:t>
      </w:r>
      <w:r w:rsidRPr="00B36FC7">
        <w:rPr>
          <w:rFonts w:ascii="Times New Roman" w:hAnsi="Times New Roman"/>
          <w:sz w:val="28"/>
          <w:szCs w:val="28"/>
        </w:rPr>
        <w:t>, и достижению эффективного извлечения кремниевого продукта [1</w:t>
      </w:r>
      <w:r w:rsidR="0004166F" w:rsidRPr="0004166F">
        <w:rPr>
          <w:rFonts w:ascii="Times New Roman" w:hAnsi="Times New Roman"/>
          <w:sz w:val="28"/>
          <w:szCs w:val="28"/>
        </w:rPr>
        <w:t>28</w:t>
      </w:r>
      <w:r w:rsidRPr="00B36FC7">
        <w:rPr>
          <w:rFonts w:ascii="Times New Roman" w:hAnsi="Times New Roman"/>
          <w:sz w:val="28"/>
          <w:szCs w:val="28"/>
        </w:rPr>
        <w:t>,1</w:t>
      </w:r>
      <w:r w:rsidR="0004166F" w:rsidRPr="0004166F">
        <w:rPr>
          <w:rFonts w:ascii="Times New Roman" w:hAnsi="Times New Roman"/>
          <w:sz w:val="28"/>
          <w:szCs w:val="28"/>
        </w:rPr>
        <w:t>29</w:t>
      </w:r>
      <w:r w:rsidR="0004166F">
        <w:rPr>
          <w:rFonts w:ascii="Times New Roman" w:hAnsi="Times New Roman"/>
          <w:sz w:val="28"/>
          <w:szCs w:val="28"/>
        </w:rPr>
        <w:t>]. Исследования авторов [1</w:t>
      </w:r>
      <w:r w:rsidR="0004166F" w:rsidRPr="0004166F">
        <w:rPr>
          <w:rFonts w:ascii="Times New Roman" w:hAnsi="Times New Roman"/>
          <w:sz w:val="28"/>
          <w:szCs w:val="28"/>
        </w:rPr>
        <w:t>30</w:t>
      </w:r>
      <w:r w:rsidR="0004166F">
        <w:rPr>
          <w:rFonts w:ascii="Times New Roman" w:hAnsi="Times New Roman"/>
          <w:sz w:val="28"/>
          <w:szCs w:val="28"/>
        </w:rPr>
        <w:t>,1</w:t>
      </w:r>
      <w:r w:rsidR="0004166F" w:rsidRPr="0004166F">
        <w:rPr>
          <w:rFonts w:ascii="Times New Roman" w:hAnsi="Times New Roman"/>
          <w:sz w:val="28"/>
          <w:szCs w:val="28"/>
        </w:rPr>
        <w:t>31</w:t>
      </w:r>
      <w:r w:rsidRPr="00B36FC7">
        <w:rPr>
          <w:rFonts w:ascii="Times New Roman" w:hAnsi="Times New Roman"/>
          <w:sz w:val="28"/>
          <w:szCs w:val="28"/>
        </w:rPr>
        <w:t xml:space="preserve">] показали, что на конечные продукты существенно влияют условия реакции обескремнивания. Механизм традиционного предварительного обескремнивания можно объяснить следующим образом </w:t>
      </w:r>
      <w:r w:rsidR="00C15D1E" w:rsidRPr="00617291">
        <w:rPr>
          <w:rFonts w:ascii="Times New Roman" w:hAnsi="Times New Roman"/>
          <w:color w:val="000000"/>
          <w:sz w:val="28"/>
        </w:rPr>
        <w:t>[124</w:t>
      </w:r>
      <w:r w:rsidRPr="00617291">
        <w:rPr>
          <w:rFonts w:ascii="Times New Roman" w:hAnsi="Times New Roman"/>
          <w:color w:val="000000"/>
          <w:sz w:val="28"/>
        </w:rPr>
        <w:t>]</w:t>
      </w:r>
      <w:r w:rsidRPr="00B36FC7">
        <w:rPr>
          <w:rFonts w:ascii="Times New Roman" w:hAnsi="Times New Roman"/>
          <w:sz w:val="28"/>
          <w:szCs w:val="28"/>
        </w:rPr>
        <w:t>: аморфный SiO</w:t>
      </w:r>
      <w:r w:rsidRPr="00B36FC7">
        <w:rPr>
          <w:rFonts w:ascii="Times New Roman" w:hAnsi="Times New Roman"/>
          <w:sz w:val="28"/>
          <w:szCs w:val="28"/>
          <w:vertAlign w:val="subscript"/>
        </w:rPr>
        <w:t>2</w:t>
      </w:r>
      <w:r w:rsidRPr="00B36FC7">
        <w:rPr>
          <w:rFonts w:ascii="Times New Roman" w:hAnsi="Times New Roman"/>
          <w:sz w:val="28"/>
          <w:szCs w:val="28"/>
        </w:rPr>
        <w:t xml:space="preserve"> в золе растворяется в растворе NaOH и образует силикат натрия в качестве основной реакции (уравнение (1)), а тем временем небольшое количество Al</w:t>
      </w:r>
      <w:r w:rsidRPr="00B36FC7">
        <w:rPr>
          <w:rFonts w:ascii="Times New Roman" w:hAnsi="Times New Roman"/>
          <w:sz w:val="28"/>
          <w:szCs w:val="28"/>
          <w:vertAlign w:val="subscript"/>
        </w:rPr>
        <w:t>2</w:t>
      </w:r>
      <w:r w:rsidRPr="00B36FC7">
        <w:rPr>
          <w:rFonts w:ascii="Times New Roman" w:hAnsi="Times New Roman"/>
          <w:sz w:val="28"/>
          <w:szCs w:val="28"/>
        </w:rPr>
        <w:t>O</w:t>
      </w:r>
      <w:r w:rsidRPr="00B36FC7">
        <w:rPr>
          <w:rFonts w:ascii="Times New Roman" w:hAnsi="Times New Roman"/>
          <w:sz w:val="28"/>
          <w:szCs w:val="28"/>
          <w:vertAlign w:val="subscript"/>
        </w:rPr>
        <w:t>3</w:t>
      </w:r>
      <w:r w:rsidRPr="00B36FC7">
        <w:rPr>
          <w:rFonts w:ascii="Times New Roman" w:hAnsi="Times New Roman"/>
          <w:sz w:val="28"/>
          <w:szCs w:val="28"/>
        </w:rPr>
        <w:t xml:space="preserve"> растворяется в растворе NaOH и образует алюминат натрия, а затем силикат натрия вступает в реакцию с алюминатом натрия и образует цеолит в качестве побочной реакции (уравнение (2)), которая ингибирует скорость обескремнивания </w:t>
      </w:r>
      <w:r w:rsidR="00C15D1E" w:rsidRPr="00617291">
        <w:rPr>
          <w:rFonts w:ascii="Times New Roman" w:hAnsi="Times New Roman"/>
          <w:color w:val="000000"/>
          <w:sz w:val="28"/>
        </w:rPr>
        <w:t>[124</w:t>
      </w:r>
      <w:r w:rsidRPr="00617291">
        <w:rPr>
          <w:rFonts w:ascii="Times New Roman" w:hAnsi="Times New Roman"/>
          <w:color w:val="000000"/>
          <w:sz w:val="28"/>
        </w:rPr>
        <w:t>]</w:t>
      </w:r>
      <w:r w:rsidR="00FD6966">
        <w:rPr>
          <w:rFonts w:ascii="Times New Roman" w:hAnsi="Times New Roman"/>
          <w:sz w:val="28"/>
          <w:szCs w:val="28"/>
          <w:lang w:val="kk-KZ"/>
        </w:rPr>
        <w:t xml:space="preserve"> </w:t>
      </w:r>
      <w:r w:rsidR="00C15D1E">
        <w:rPr>
          <w:rFonts w:ascii="Times New Roman" w:hAnsi="Times New Roman"/>
          <w:sz w:val="28"/>
          <w:szCs w:val="28"/>
        </w:rPr>
        <w:t>.</w:t>
      </w:r>
      <w:r w:rsidRPr="00B36FC7">
        <w:rPr>
          <w:rFonts w:ascii="Times New Roman" w:hAnsi="Times New Roman"/>
          <w:sz w:val="28"/>
          <w:szCs w:val="28"/>
        </w:rPr>
        <w:t xml:space="preserve">В работе авторов </w:t>
      </w:r>
      <w:r w:rsidRPr="00B36FC7">
        <w:rPr>
          <w:rFonts w:ascii="Times New Roman" w:hAnsi="Times New Roman"/>
          <w:sz w:val="28"/>
          <w:szCs w:val="28"/>
        </w:rPr>
        <w:lastRenderedPageBreak/>
        <w:t>[1</w:t>
      </w:r>
      <w:r w:rsidR="00C15D1E" w:rsidRPr="00C15D1E">
        <w:rPr>
          <w:rFonts w:ascii="Times New Roman" w:hAnsi="Times New Roman"/>
          <w:sz w:val="28"/>
          <w:szCs w:val="28"/>
        </w:rPr>
        <w:t>32</w:t>
      </w:r>
      <w:r w:rsidRPr="00B36FC7">
        <w:rPr>
          <w:rFonts w:ascii="Times New Roman" w:hAnsi="Times New Roman"/>
          <w:sz w:val="28"/>
          <w:szCs w:val="28"/>
        </w:rPr>
        <w:t xml:space="preserve">] исследовали новый процесс для повышения скорости обескремнивания золы. Процесс был разделен на три стадий; традиционное обескремнивание, активация кислотой и вторичное обескремнивание. Кремниевый модуль был  повышен с 1,2 до 2,85, однако процесс кислотной активации потребляет большое количество кислоты для нейтрализации щелочи цеолита, образующейся в уравнении реакции (2), поэтому он экономически неэффективен </w:t>
      </w:r>
      <w:r w:rsidR="00C15D1E" w:rsidRPr="00617291">
        <w:rPr>
          <w:rFonts w:ascii="Times New Roman" w:hAnsi="Times New Roman"/>
          <w:color w:val="000000"/>
          <w:sz w:val="28"/>
        </w:rPr>
        <w:t>[124</w:t>
      </w:r>
      <w:r w:rsidRPr="00617291">
        <w:rPr>
          <w:rFonts w:ascii="Times New Roman" w:hAnsi="Times New Roman"/>
          <w:color w:val="000000"/>
          <w:sz w:val="28"/>
        </w:rPr>
        <w:t>]</w:t>
      </w:r>
      <w:r w:rsidRPr="00B36FC7">
        <w:rPr>
          <w:rFonts w:ascii="Times New Roman" w:hAnsi="Times New Roman"/>
          <w:sz w:val="28"/>
          <w:szCs w:val="28"/>
        </w:rPr>
        <w:t>. Процесс обескремнивания после 12-часовой предварительной обработки щелочью [</w:t>
      </w:r>
      <w:r w:rsidR="005E7A4B" w:rsidRPr="005E7A4B">
        <w:rPr>
          <w:rFonts w:ascii="Times New Roman" w:hAnsi="Times New Roman"/>
          <w:sz w:val="28"/>
          <w:szCs w:val="28"/>
        </w:rPr>
        <w:t>133</w:t>
      </w:r>
      <w:r w:rsidRPr="00B36FC7">
        <w:rPr>
          <w:rFonts w:ascii="Times New Roman" w:hAnsi="Times New Roman"/>
          <w:sz w:val="28"/>
          <w:szCs w:val="28"/>
        </w:rPr>
        <w:t xml:space="preserve">] был использован для улучшения кремниевого модуля золы с 1,92 до 2,51, и этот механизм можно объяснить тем, что образование цеолита в процессе предварительной обработки блокирует образование фазы гидросодалита в процессе обескремнивания </w:t>
      </w:r>
      <w:r w:rsidR="005E7A4B" w:rsidRPr="00617291">
        <w:rPr>
          <w:rFonts w:ascii="Times New Roman" w:hAnsi="Times New Roman"/>
          <w:color w:val="000000"/>
          <w:sz w:val="28"/>
        </w:rPr>
        <w:t>[124</w:t>
      </w:r>
      <w:r w:rsidRPr="00617291">
        <w:rPr>
          <w:rFonts w:ascii="Times New Roman" w:hAnsi="Times New Roman"/>
          <w:color w:val="000000"/>
          <w:sz w:val="28"/>
        </w:rPr>
        <w:t>]</w:t>
      </w:r>
      <w:r w:rsidRPr="00B36FC7">
        <w:rPr>
          <w:rFonts w:ascii="Times New Roman" w:hAnsi="Times New Roman"/>
          <w:sz w:val="28"/>
          <w:szCs w:val="28"/>
        </w:rPr>
        <w:t>. Для получения муллитовых керамических материалов используется механизм – химический синергетический активационный процесс обескремнивания [</w:t>
      </w:r>
      <w:r w:rsidR="005E7A4B" w:rsidRPr="005E7A4B">
        <w:rPr>
          <w:rFonts w:ascii="Times New Roman" w:hAnsi="Times New Roman"/>
          <w:sz w:val="28"/>
          <w:szCs w:val="28"/>
        </w:rPr>
        <w:t>134</w:t>
      </w:r>
      <w:r w:rsidRPr="00B36FC7">
        <w:rPr>
          <w:rFonts w:ascii="Times New Roman" w:hAnsi="Times New Roman"/>
          <w:sz w:val="28"/>
          <w:szCs w:val="28"/>
        </w:rPr>
        <w:t>]. В работе [</w:t>
      </w:r>
      <w:r w:rsidR="005E7A4B" w:rsidRPr="006C414F">
        <w:rPr>
          <w:rFonts w:ascii="Times New Roman" w:hAnsi="Times New Roman"/>
          <w:sz w:val="28"/>
          <w:szCs w:val="28"/>
        </w:rPr>
        <w:t>135</w:t>
      </w:r>
      <w:r w:rsidRPr="00B36FC7">
        <w:rPr>
          <w:rFonts w:ascii="Times New Roman" w:hAnsi="Times New Roman"/>
          <w:sz w:val="28"/>
          <w:szCs w:val="28"/>
        </w:rPr>
        <w:t>]  механизм обескремнивания был детально изучен. Однако конкретное влияние условий реакции и кинетики процесса обескремнивания не было изучено.</w:t>
      </w:r>
    </w:p>
    <w:p w:rsidR="00B36FC7" w:rsidRPr="00617291" w:rsidRDefault="00B36FC7" w:rsidP="00B36FC7">
      <w:pPr>
        <w:spacing w:after="0" w:line="240" w:lineRule="auto"/>
        <w:ind w:firstLine="709"/>
        <w:jc w:val="both"/>
        <w:rPr>
          <w:rFonts w:ascii="Times New Roman" w:hAnsi="Times New Roman"/>
          <w:color w:val="000000"/>
          <w:sz w:val="28"/>
          <w:szCs w:val="28"/>
        </w:rPr>
      </w:pPr>
      <w:r w:rsidRPr="00617291">
        <w:rPr>
          <w:rFonts w:ascii="Times New Roman" w:hAnsi="Times New Roman"/>
          <w:color w:val="000000"/>
          <w:sz w:val="28"/>
          <w:szCs w:val="28"/>
        </w:rPr>
        <w:t>В результате проведенного анализа в работах [1</w:t>
      </w:r>
      <w:r w:rsidR="00176086" w:rsidRPr="00617291">
        <w:rPr>
          <w:rFonts w:ascii="Times New Roman" w:hAnsi="Times New Roman"/>
          <w:color w:val="000000"/>
          <w:sz w:val="28"/>
          <w:szCs w:val="28"/>
        </w:rPr>
        <w:t>31-135</w:t>
      </w:r>
      <w:r w:rsidRPr="00617291">
        <w:rPr>
          <w:rFonts w:ascii="Times New Roman" w:hAnsi="Times New Roman"/>
          <w:color w:val="000000"/>
          <w:sz w:val="28"/>
          <w:szCs w:val="28"/>
        </w:rPr>
        <w:t xml:space="preserve">], в этом разделе был разработан процесс обескремнивания, основанный на применение предварительно активированных зол после химической активации, с целью ингибирования побочной реакции во время обескремнивания и повышения эффективности извлечения </w:t>
      </w:r>
      <w:r w:rsidRPr="00617291">
        <w:rPr>
          <w:rFonts w:ascii="Times New Roman" w:hAnsi="Times New Roman"/>
          <w:color w:val="000000"/>
          <w:sz w:val="28"/>
          <w:szCs w:val="28"/>
          <w:lang w:val="en-US"/>
        </w:rPr>
        <w:t>SiO</w:t>
      </w:r>
      <w:r w:rsidRPr="00617291">
        <w:rPr>
          <w:rFonts w:ascii="Times New Roman" w:hAnsi="Times New Roman"/>
          <w:color w:val="000000"/>
          <w:sz w:val="28"/>
          <w:szCs w:val="28"/>
          <w:vertAlign w:val="subscript"/>
        </w:rPr>
        <w:t>2</w:t>
      </w:r>
      <w:r w:rsidRPr="00617291">
        <w:rPr>
          <w:rFonts w:ascii="Times New Roman" w:hAnsi="Times New Roman"/>
          <w:color w:val="000000"/>
          <w:sz w:val="28"/>
          <w:szCs w:val="28"/>
        </w:rPr>
        <w:t xml:space="preserve"> в раствор. </w:t>
      </w:r>
    </w:p>
    <w:p w:rsidR="00B36FC7" w:rsidRPr="00B36FC7" w:rsidRDefault="00B36FC7" w:rsidP="00B36FC7">
      <w:pPr>
        <w:spacing w:after="0" w:line="240" w:lineRule="auto"/>
        <w:ind w:firstLine="709"/>
        <w:jc w:val="both"/>
        <w:rPr>
          <w:rFonts w:ascii="Times New Roman" w:hAnsi="Times New Roman"/>
          <w:sz w:val="28"/>
          <w:szCs w:val="28"/>
        </w:rPr>
      </w:pPr>
      <w:r w:rsidRPr="00617291">
        <w:rPr>
          <w:rFonts w:ascii="Times New Roman" w:hAnsi="Times New Roman"/>
          <w:color w:val="000000"/>
          <w:sz w:val="28"/>
          <w:szCs w:val="28"/>
        </w:rPr>
        <w:t xml:space="preserve">Для повышение эффективности и скорости обескремнивания ЗШО были проведены серий экспериментов с исходной и активированной золой. Во всех экспериментах </w:t>
      </w:r>
      <w:r w:rsidRPr="00F278CA">
        <w:rPr>
          <w:rFonts w:ascii="Times New Roman" w:hAnsi="Times New Roman"/>
          <w:sz w:val="28"/>
          <w:szCs w:val="28"/>
        </w:rPr>
        <w:t>щелочного обескремнивания исходные и предварительно активированные ЗШО выщелачивали растворами NaOH с различными концентрациями щелочи (концентрации Na</w:t>
      </w:r>
      <w:r w:rsidRPr="00F278CA">
        <w:rPr>
          <w:rFonts w:ascii="Times New Roman" w:hAnsi="Times New Roman"/>
          <w:sz w:val="28"/>
          <w:szCs w:val="28"/>
          <w:vertAlign w:val="subscript"/>
        </w:rPr>
        <w:t>2</w:t>
      </w:r>
      <w:r w:rsidRPr="00F278CA">
        <w:rPr>
          <w:rFonts w:ascii="Times New Roman" w:hAnsi="Times New Roman"/>
          <w:sz w:val="28"/>
          <w:szCs w:val="28"/>
        </w:rPr>
        <w:t xml:space="preserve">O 100, 120, 140, 160 г/л), при продолжительности реакции (60, 120, 150, 180, 240, 300 мин) при определенных условиях (T=30, 60, 95 </w:t>
      </w:r>
      <w:r w:rsidR="009B4644">
        <w:rPr>
          <w:rFonts w:ascii="Times New Roman" w:hAnsi="Times New Roman"/>
          <w:sz w:val="28"/>
          <w:szCs w:val="28"/>
          <w:vertAlign w:val="superscript"/>
        </w:rPr>
        <w:t>°</w:t>
      </w:r>
      <w:r w:rsidRPr="00F278CA">
        <w:rPr>
          <w:rFonts w:ascii="Times New Roman" w:hAnsi="Times New Roman"/>
          <w:sz w:val="28"/>
          <w:szCs w:val="28"/>
        </w:rPr>
        <w:t xml:space="preserve">C, 120 </w:t>
      </w:r>
      <w:r w:rsidR="009B4644">
        <w:rPr>
          <w:rFonts w:ascii="Times New Roman" w:hAnsi="Times New Roman"/>
          <w:sz w:val="28"/>
          <w:szCs w:val="28"/>
          <w:vertAlign w:val="superscript"/>
        </w:rPr>
        <w:t>°</w:t>
      </w:r>
      <w:r w:rsidR="003A245E">
        <w:rPr>
          <w:rFonts w:ascii="Times New Roman" w:hAnsi="Times New Roman"/>
          <w:sz w:val="28"/>
          <w:szCs w:val="28"/>
        </w:rPr>
        <w:t>С Ж:Т=1:3, Ж:Т=1:5).</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Для определения оптимальных условий обескремнивания золы проведены исследования по определению зависимости извлечения </w:t>
      </w:r>
      <w:r w:rsidRPr="00B36FC7">
        <w:rPr>
          <w:rFonts w:ascii="Times New Roman" w:hAnsi="Times New Roman"/>
          <w:color w:val="000000"/>
          <w:sz w:val="28"/>
          <w:szCs w:val="28"/>
          <w:lang w:val="en-US"/>
        </w:rPr>
        <w:t>SiO</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rPr>
        <w:t xml:space="preserve"> в раствор от температуры, продолжительности и концентрации щелочи (</w:t>
      </w:r>
      <w:r w:rsidRPr="00B36FC7">
        <w:rPr>
          <w:rFonts w:ascii="Times New Roman" w:hAnsi="Times New Roman"/>
          <w:color w:val="000000"/>
          <w:sz w:val="28"/>
          <w:szCs w:val="28"/>
          <w:lang w:val="en-US"/>
        </w:rPr>
        <w:t>NaOH</w:t>
      </w:r>
      <w:r w:rsidRPr="00B36FC7">
        <w:rPr>
          <w:rFonts w:ascii="Times New Roman" w:hAnsi="Times New Roman"/>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 xml:space="preserve">Исследование влияния температуры на процесс обескремнивания золы проводили в интервале  от 30 до 95 </w:t>
      </w:r>
      <w:r w:rsidR="009B4644">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при Ж:Т=1:3, Ж:Т=1:5, при продолжительности обескремнивания 150 мин. </w:t>
      </w:r>
    </w:p>
    <w:p w:rsidR="00B36FC7" w:rsidRPr="00B36FC7" w:rsidRDefault="00B36FC7" w:rsidP="00B36FC7">
      <w:pPr>
        <w:spacing w:after="0" w:line="240" w:lineRule="auto"/>
        <w:ind w:firstLine="709"/>
        <w:jc w:val="both"/>
        <w:rPr>
          <w:rFonts w:ascii="Times New Roman" w:hAnsi="Times New Roman"/>
          <w:color w:val="000000"/>
          <w:sz w:val="28"/>
          <w:szCs w:val="28"/>
        </w:rPr>
      </w:pPr>
    </w:p>
    <w:p w:rsidR="00B36FC7" w:rsidRPr="00B36FC7" w:rsidRDefault="00002E29" w:rsidP="007A6158">
      <w:pPr>
        <w:spacing w:after="0" w:line="240" w:lineRule="auto"/>
        <w:ind w:firstLine="709"/>
        <w:jc w:val="center"/>
        <w:rPr>
          <w:rFonts w:ascii="Times New Roman" w:hAnsi="Times New Roman"/>
          <w:color w:val="000000"/>
          <w:sz w:val="28"/>
          <w:szCs w:val="28"/>
        </w:rPr>
      </w:pPr>
      <w:r>
        <w:rPr>
          <w:noProof/>
          <w:lang w:eastAsia="ru-RU"/>
        </w:rPr>
        <w:lastRenderedPageBreak/>
        <mc:AlternateContent>
          <mc:Choice Requires="wps">
            <w:drawing>
              <wp:anchor distT="0" distB="0" distL="114300" distR="114300" simplePos="0" relativeHeight="251659776" behindDoc="1" locked="0" layoutInCell="1" allowOverlap="1">
                <wp:simplePos x="0" y="0"/>
                <wp:positionH relativeFrom="column">
                  <wp:posOffset>1157605</wp:posOffset>
                </wp:positionH>
                <wp:positionV relativeFrom="paragraph">
                  <wp:posOffset>589280</wp:posOffset>
                </wp:positionV>
                <wp:extent cx="353695" cy="1192530"/>
                <wp:effectExtent l="0" t="0" r="0" b="7620"/>
                <wp:wrapNone/>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1192530"/>
                        </a:xfrm>
                        <a:prstGeom prst="rect">
                          <a:avLst/>
                        </a:prstGeom>
                        <a:solidFill>
                          <a:srgbClr val="FFFFFF"/>
                        </a:solidFill>
                        <a:ln w="9525">
                          <a:noFill/>
                          <a:miter lim="800000"/>
                          <a:headEnd/>
                          <a:tailEnd/>
                        </a:ln>
                      </wps:spPr>
                      <wps:txbx>
                        <w:txbxContent>
                          <w:p w:rsidR="00694943" w:rsidRPr="00E16902" w:rsidRDefault="00694943" w:rsidP="00E16902">
                            <w:pPr>
                              <w:spacing w:after="0" w:line="240" w:lineRule="auto"/>
                              <w:jc w:val="center"/>
                              <w:rPr>
                                <w:lang w:val="en-US"/>
                              </w:rPr>
                            </w:pPr>
                            <w:r>
                              <w:t xml:space="preserve">Извлечение </w:t>
                            </w:r>
                            <w:r>
                              <w:rPr>
                                <w:lang w:val="en-US"/>
                              </w:rPr>
                              <w:t>SiO</w:t>
                            </w:r>
                            <w:r w:rsidRPr="00E16902">
                              <w:rPr>
                                <w:vertAlign w:val="subscript"/>
                                <w:lang w:val="en-US"/>
                              </w:rPr>
                              <w:t>2</w:t>
                            </w:r>
                          </w:p>
                        </w:txbxContent>
                      </wps:txbx>
                      <wps:bodyPr rot="0" vert="vert270"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id="Надпись 2" o:spid="_x0000_s1062" type="#_x0000_t202" style="position:absolute;left:0;text-align:left;margin-left:91.15pt;margin-top:46.4pt;width:27.85pt;height:93.9pt;z-index:-251656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" stroked="f">
                <v:textbox style="layout-flow:vertical;mso-layout-flow-alt:bottom-to-top;mso-fit-shape-to-text:t">
                  <w:txbxContent>
                    <w:p w:rsidR="00694943" w:rsidRPr="00E16902" w:rsidRDefault="00694943" w:rsidP="00E16902">
                      <w:pPr>
                        <w:spacing w:after="0" w:line="240" w:lineRule="auto"/>
                        <w:jc w:val="center"/>
                        <w:rPr>
                          <w:lang w:val="en-US"/>
                        </w:rPr>
                      </w:pPr>
                      <w:r>
                        <w:t xml:space="preserve">Извлечение </w:t>
                      </w:r>
                      <w:r>
                        <w:rPr>
                          <w:lang w:val="en-US"/>
                        </w:rPr>
                        <w:t>SiO</w:t>
                      </w:r>
                      <w:r w:rsidRPr="00E16902">
                        <w:rPr>
                          <w:vertAlign w:val="subscript"/>
                          <w:lang w:val="en-US"/>
                        </w:rPr>
                        <w:t>2</w:t>
                      </w:r>
                    </w:p>
                  </w:txbxContent>
                </v:textbox>
              </v:shape>
            </w:pict>
          </mc:Fallback>
        </mc:AlternateContent>
      </w:r>
      <w:r>
        <w:rPr>
          <w:noProof/>
          <w:lang w:eastAsia="ru-RU"/>
        </w:rPr>
        <mc:AlternateContent>
          <mc:Choice Requires="wps">
            <w:drawing>
              <wp:anchor distT="0" distB="0" distL="114300" distR="114300" simplePos="0" relativeHeight="251658752" behindDoc="0" locked="0" layoutInCell="1" allowOverlap="1">
                <wp:simplePos x="0" y="0"/>
                <wp:positionH relativeFrom="column">
                  <wp:posOffset>4046220</wp:posOffset>
                </wp:positionH>
                <wp:positionV relativeFrom="paragraph">
                  <wp:posOffset>2118995</wp:posOffset>
                </wp:positionV>
                <wp:extent cx="2447925" cy="262255"/>
                <wp:effectExtent l="0" t="0" r="9525"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62255"/>
                        </a:xfrm>
                        <a:prstGeom prst="rect">
                          <a:avLst/>
                        </a:prstGeom>
                        <a:solidFill>
                          <a:srgbClr val="FFFFFF"/>
                        </a:solidFill>
                        <a:ln w="9525">
                          <a:noFill/>
                          <a:miter lim="800000"/>
                          <a:headEnd/>
                          <a:tailEnd/>
                        </a:ln>
                      </wps:spPr>
                      <wps:txbx>
                        <w:txbxContent>
                          <w:p w:rsidR="00694943" w:rsidRDefault="00694943" w:rsidP="007235B1">
                            <w:pPr>
                              <w:spacing w:after="0" w:line="240" w:lineRule="auto"/>
                            </w:pPr>
                            <w:r>
                              <w:t xml:space="preserve">Концентрация </w:t>
                            </w:r>
                            <w:r>
                              <w:rPr>
                                <w:lang w:val="en-US"/>
                              </w:rPr>
                              <w:t>NaOH</w:t>
                            </w:r>
                            <w:r>
                              <w:t>, г/л</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3" type="#_x0000_t202" style="position:absolute;left:0;text-align:left;margin-left:318.6pt;margin-top:166.85pt;width:192.75pt;height:20.65pt;z-index:251658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" stroked="f">
                <v:textbox style="mso-fit-shape-to-text:t">
                  <w:txbxContent>
                    <w:p w:rsidR="00694943" w:rsidRDefault="00694943" w:rsidP="007235B1">
                      <w:pPr>
                        <w:spacing w:after="0" w:line="240" w:lineRule="auto"/>
                      </w:pPr>
                      <w:r>
                        <w:t xml:space="preserve">Концентрация </w:t>
                      </w:r>
                      <w:r>
                        <w:rPr>
                          <w:lang w:val="en-US"/>
                        </w:rPr>
                        <w:t>NaOH</w:t>
                      </w:r>
                      <w:r>
                        <w:t>, г/л</w:t>
                      </w:r>
                    </w:p>
                  </w:txbxContent>
                </v:textbox>
              </v:shape>
            </w:pict>
          </mc:Fallback>
        </mc:AlternateContent>
      </w:r>
      <w:r w:rsidR="004A62BB">
        <w:rPr>
          <w:noProof/>
          <w:lang w:eastAsia="ru-RU"/>
        </w:rPr>
        <w:drawing>
          <wp:inline distT="0" distB="0" distL="0" distR="0">
            <wp:extent cx="3609975" cy="2400300"/>
            <wp:effectExtent l="19050" t="0" r="9525" b="0"/>
            <wp:docPr id="81" name="Диаграмма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41"/>
                    <pic:cNvPicPr>
                      <a:picLocks noChangeArrowheads="1"/>
                    </pic:cNvPicPr>
                  </pic:nvPicPr>
                  <pic:blipFill>
                    <a:blip r:embed="rId180"/>
                    <a:srcRect/>
                    <a:stretch>
                      <a:fillRect/>
                    </a:stretch>
                  </pic:blipFill>
                  <pic:spPr bwMode="auto">
                    <a:xfrm>
                      <a:off x="0" y="0"/>
                      <a:ext cx="3609975" cy="2400300"/>
                    </a:xfrm>
                    <a:prstGeom prst="rect">
                      <a:avLst/>
                    </a:prstGeom>
                    <a:noFill/>
                    <a:ln w="9525">
                      <a:noFill/>
                      <a:miter lim="800000"/>
                      <a:headEnd/>
                      <a:tailEnd/>
                    </a:ln>
                  </pic:spPr>
                </pic:pic>
              </a:graphicData>
            </a:graphic>
          </wp:inline>
        </w:drawing>
      </w:r>
    </w:p>
    <w:p w:rsidR="007235B1" w:rsidRDefault="007235B1" w:rsidP="00B36FC7">
      <w:pPr>
        <w:spacing w:after="0" w:line="240" w:lineRule="auto"/>
        <w:ind w:firstLine="709"/>
        <w:jc w:val="both"/>
        <w:rPr>
          <w:rFonts w:ascii="Times New Roman" w:hAnsi="Times New Roman"/>
          <w:color w:val="000000"/>
          <w:sz w:val="28"/>
          <w:szCs w:val="28"/>
        </w:rPr>
      </w:pPr>
    </w:p>
    <w:p w:rsidR="00B36FC7" w:rsidRPr="00B36FC7" w:rsidRDefault="00B36FC7" w:rsidP="00B36FC7">
      <w:pPr>
        <w:spacing w:after="0" w:line="240" w:lineRule="auto"/>
        <w:ind w:firstLine="709"/>
        <w:jc w:val="both"/>
        <w:rPr>
          <w:rFonts w:ascii="Times New Roman" w:hAnsi="Times New Roman"/>
          <w:color w:val="000000"/>
          <w:sz w:val="28"/>
          <w:szCs w:val="28"/>
        </w:rPr>
      </w:pPr>
      <w:r w:rsidRPr="007F6966">
        <w:rPr>
          <w:rFonts w:ascii="Times New Roman" w:hAnsi="Times New Roman"/>
          <w:color w:val="000000"/>
          <w:sz w:val="28"/>
          <w:szCs w:val="28"/>
        </w:rPr>
        <w:t>Рисунок</w:t>
      </w:r>
      <w:r w:rsidR="00AC5861" w:rsidRPr="007F6966">
        <w:rPr>
          <w:rFonts w:ascii="Times New Roman" w:hAnsi="Times New Roman"/>
          <w:color w:val="000000"/>
          <w:sz w:val="28"/>
          <w:szCs w:val="28"/>
        </w:rPr>
        <w:t xml:space="preserve"> 3.27 </w:t>
      </w:r>
      <w:r w:rsidR="00521327" w:rsidRPr="00D357D3">
        <w:rPr>
          <w:rFonts w:ascii="Times New Roman" w:hAnsi="Times New Roman"/>
          <w:sz w:val="28"/>
        </w:rPr>
        <w:t>–</w:t>
      </w:r>
      <w:r w:rsidR="00521327" w:rsidRPr="00D357D3">
        <w:rPr>
          <w:rFonts w:ascii="Times New Roman" w:eastAsia="Times New Roman" w:hAnsi="Times New Roman"/>
          <w:sz w:val="28"/>
          <w:szCs w:val="28"/>
          <w:lang w:val="kk-KZ" w:eastAsia="ru-RU"/>
        </w:rPr>
        <w:t xml:space="preserve"> </w:t>
      </w:r>
      <w:r w:rsidRPr="007F6966">
        <w:rPr>
          <w:rFonts w:ascii="Times New Roman" w:hAnsi="Times New Roman"/>
          <w:color w:val="000000"/>
          <w:sz w:val="28"/>
          <w:szCs w:val="28"/>
        </w:rPr>
        <w:t>Влияние различных концентрации щелочи (</w:t>
      </w:r>
      <w:r w:rsidRPr="007F6966">
        <w:rPr>
          <w:rFonts w:ascii="Times New Roman" w:hAnsi="Times New Roman"/>
          <w:color w:val="000000"/>
          <w:sz w:val="28"/>
          <w:szCs w:val="28"/>
          <w:lang w:val="en-US"/>
        </w:rPr>
        <w:t>NaOH</w:t>
      </w:r>
      <w:r w:rsidRPr="007F6966">
        <w:rPr>
          <w:rFonts w:ascii="Times New Roman" w:hAnsi="Times New Roman"/>
          <w:color w:val="000000"/>
          <w:sz w:val="28"/>
          <w:szCs w:val="28"/>
        </w:rPr>
        <w:t>) на извлечение SiO</w:t>
      </w:r>
      <w:r w:rsidRPr="007F6966">
        <w:rPr>
          <w:rFonts w:ascii="Times New Roman" w:hAnsi="Times New Roman"/>
          <w:color w:val="000000"/>
          <w:sz w:val="28"/>
          <w:szCs w:val="28"/>
          <w:vertAlign w:val="subscript"/>
        </w:rPr>
        <w:t>2</w:t>
      </w:r>
      <w:r w:rsidRPr="007F6966">
        <w:rPr>
          <w:rFonts w:ascii="Times New Roman" w:hAnsi="Times New Roman"/>
          <w:color w:val="000000"/>
          <w:sz w:val="28"/>
          <w:szCs w:val="28"/>
        </w:rPr>
        <w:t xml:space="preserve"> в раствор при обескремнивании  T=95 </w:t>
      </w:r>
      <w:r w:rsidR="009B4644">
        <w:rPr>
          <w:rFonts w:ascii="Times New Roman" w:hAnsi="Times New Roman"/>
          <w:color w:val="000000"/>
          <w:sz w:val="28"/>
          <w:szCs w:val="28"/>
        </w:rPr>
        <w:t>°</w:t>
      </w:r>
      <w:r w:rsidRPr="007F6966">
        <w:rPr>
          <w:rFonts w:ascii="Times New Roman" w:hAnsi="Times New Roman"/>
          <w:color w:val="000000"/>
          <w:sz w:val="28"/>
          <w:szCs w:val="28"/>
        </w:rPr>
        <w:t>C,  t=150 мин)</w:t>
      </w:r>
    </w:p>
    <w:p w:rsidR="007235B1" w:rsidRDefault="007235B1" w:rsidP="00B36FC7">
      <w:pPr>
        <w:spacing w:after="0" w:line="240" w:lineRule="auto"/>
        <w:ind w:firstLine="709"/>
        <w:jc w:val="both"/>
        <w:rPr>
          <w:rFonts w:ascii="Times New Roman" w:hAnsi="Times New Roman"/>
          <w:color w:val="000000"/>
          <w:sz w:val="28"/>
          <w:szCs w:val="28"/>
        </w:rPr>
      </w:pPr>
    </w:p>
    <w:p w:rsidR="00B36FC7" w:rsidRPr="00B36FC7" w:rsidRDefault="00B36FC7" w:rsidP="00F44B06">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Получено, что с увеличением концентрации щелочи (</w:t>
      </w:r>
      <w:r w:rsidRPr="00B36FC7">
        <w:rPr>
          <w:rFonts w:ascii="Times New Roman" w:hAnsi="Times New Roman"/>
          <w:color w:val="000000"/>
          <w:sz w:val="28"/>
          <w:szCs w:val="28"/>
          <w:lang w:val="en-US"/>
        </w:rPr>
        <w:t>NaOH</w:t>
      </w:r>
      <w:r w:rsidR="007A6158">
        <w:rPr>
          <w:rFonts w:ascii="Times New Roman" w:hAnsi="Times New Roman"/>
          <w:color w:val="000000"/>
          <w:sz w:val="28"/>
          <w:szCs w:val="28"/>
        </w:rPr>
        <w:t xml:space="preserve">) при обескремнивании ЗШО </w:t>
      </w:r>
      <w:r w:rsidRPr="00B36FC7">
        <w:rPr>
          <w:rFonts w:ascii="Times New Roman" w:hAnsi="Times New Roman"/>
          <w:color w:val="000000"/>
          <w:sz w:val="28"/>
          <w:szCs w:val="28"/>
          <w:lang w:val="en-US"/>
        </w:rPr>
        <w:t>c</w:t>
      </w:r>
      <w:r w:rsidRPr="00B36FC7">
        <w:rPr>
          <w:rFonts w:ascii="Times New Roman" w:hAnsi="Times New Roman"/>
          <w:color w:val="000000"/>
          <w:sz w:val="28"/>
          <w:szCs w:val="28"/>
        </w:rPr>
        <w:t xml:space="preserve"> 100 до 160 г/л в течении 150 мин извлечение </w:t>
      </w:r>
      <w:r w:rsidRPr="00617291">
        <w:rPr>
          <w:rFonts w:ascii="Times New Roman" w:hAnsi="Times New Roman"/>
          <w:color w:val="000000"/>
          <w:sz w:val="28"/>
          <w:szCs w:val="28"/>
          <w:lang w:val="en-US"/>
        </w:rPr>
        <w:t>SiO</w:t>
      </w:r>
      <w:r w:rsidRPr="00617291">
        <w:rPr>
          <w:rFonts w:ascii="Times New Roman" w:hAnsi="Times New Roman"/>
          <w:color w:val="000000"/>
          <w:sz w:val="28"/>
          <w:szCs w:val="28"/>
          <w:vertAlign w:val="subscript"/>
        </w:rPr>
        <w:t>2</w:t>
      </w:r>
      <w:r w:rsidRPr="00B36FC7">
        <w:rPr>
          <w:rFonts w:ascii="Times New Roman" w:hAnsi="Times New Roman"/>
          <w:color w:val="000000"/>
          <w:sz w:val="28"/>
          <w:szCs w:val="28"/>
        </w:rPr>
        <w:t xml:space="preserve"> в раствор повышается с 53,6 до 68,4 %. Наилучший показатель извлечение кремнезема в раствор составляет 68,4 % при продолжительности 150 мин и концентрации щелочи 140 г/л с применением предварительно активированных ЗШО, при использовании исходной ЗШО для обескремнивания наилучший показатель извлечение кремнезема составляет 58,6 % при продолжительности 150 мин и концентрации щелочи 140 г/л.</w:t>
      </w:r>
    </w:p>
    <w:p w:rsidR="00B36FC7" w:rsidRPr="00B36FC7" w:rsidRDefault="00B36FC7" w:rsidP="00F44B06">
      <w:pPr>
        <w:spacing w:after="0" w:line="240" w:lineRule="auto"/>
        <w:ind w:firstLine="567"/>
        <w:jc w:val="both"/>
        <w:rPr>
          <w:rFonts w:ascii="Times New Roman" w:hAnsi="Times New Roman"/>
          <w:sz w:val="28"/>
          <w:szCs w:val="28"/>
          <w:lang w:val="kk-KZ"/>
        </w:rPr>
      </w:pPr>
      <w:r w:rsidRPr="00267DCE">
        <w:rPr>
          <w:rFonts w:ascii="Times New Roman" w:hAnsi="Times New Roman"/>
          <w:color w:val="000000"/>
          <w:sz w:val="28"/>
          <w:szCs w:val="28"/>
        </w:rPr>
        <w:t xml:space="preserve">Из полученной зависимости на рисунке </w:t>
      </w:r>
      <w:r w:rsidR="00267DCE" w:rsidRPr="00267DCE">
        <w:rPr>
          <w:rFonts w:ascii="Times New Roman" w:hAnsi="Times New Roman"/>
          <w:color w:val="000000"/>
          <w:sz w:val="28"/>
          <w:szCs w:val="28"/>
        </w:rPr>
        <w:t>3.27</w:t>
      </w:r>
      <w:r w:rsidRPr="00B36FC7">
        <w:rPr>
          <w:rFonts w:ascii="Times New Roman" w:hAnsi="Times New Roman"/>
          <w:color w:val="000000"/>
          <w:sz w:val="28"/>
          <w:szCs w:val="28"/>
        </w:rPr>
        <w:t xml:space="preserve"> можно сделать вывод, </w:t>
      </w:r>
      <w:r w:rsidRPr="00B36FC7">
        <w:rPr>
          <w:rFonts w:ascii="Times New Roman" w:hAnsi="Times New Roman"/>
          <w:sz w:val="28"/>
          <w:szCs w:val="28"/>
          <w:lang w:val="kk-KZ"/>
        </w:rPr>
        <w:t>что повышение эффективности обескремнивания достигается  после применения активированных ЗШО. Увеличение концентрации гидроксида натрия</w:t>
      </w:r>
      <w:r w:rsidRPr="00B36FC7">
        <w:rPr>
          <w:rFonts w:ascii="Times New Roman" w:hAnsi="Times New Roman"/>
          <w:sz w:val="28"/>
          <w:szCs w:val="28"/>
        </w:rPr>
        <w:t xml:space="preserve"> (</w:t>
      </w:r>
      <w:r w:rsidRPr="00B36FC7">
        <w:rPr>
          <w:rFonts w:ascii="Times New Roman" w:hAnsi="Times New Roman"/>
          <w:sz w:val="28"/>
          <w:szCs w:val="28"/>
          <w:lang w:val="en-US"/>
        </w:rPr>
        <w:t>NaOH</w:t>
      </w:r>
      <w:r w:rsidRPr="00B36FC7">
        <w:rPr>
          <w:rFonts w:ascii="Times New Roman" w:hAnsi="Times New Roman"/>
          <w:sz w:val="28"/>
          <w:szCs w:val="28"/>
        </w:rPr>
        <w:t>)</w:t>
      </w:r>
      <w:r w:rsidRPr="00B36FC7">
        <w:rPr>
          <w:rFonts w:ascii="Times New Roman" w:hAnsi="Times New Roman"/>
          <w:sz w:val="28"/>
          <w:szCs w:val="28"/>
          <w:lang w:val="kk-KZ"/>
        </w:rPr>
        <w:t xml:space="preserve"> благоприятно сказывается на ход выполнения уравнения реакции (1), однако высокая концентрация гидроксида натрия</w:t>
      </w:r>
      <w:r w:rsidRPr="00B36FC7">
        <w:rPr>
          <w:rFonts w:ascii="Times New Roman" w:hAnsi="Times New Roman"/>
          <w:sz w:val="28"/>
          <w:szCs w:val="28"/>
        </w:rPr>
        <w:t xml:space="preserve"> (</w:t>
      </w:r>
      <w:r w:rsidRPr="00B36FC7">
        <w:rPr>
          <w:rFonts w:ascii="Times New Roman" w:hAnsi="Times New Roman"/>
          <w:sz w:val="28"/>
          <w:szCs w:val="28"/>
          <w:lang w:val="en-US"/>
        </w:rPr>
        <w:t>NaOH</w:t>
      </w:r>
      <w:r w:rsidRPr="00B36FC7">
        <w:rPr>
          <w:rFonts w:ascii="Times New Roman" w:hAnsi="Times New Roman"/>
          <w:sz w:val="28"/>
          <w:szCs w:val="28"/>
        </w:rPr>
        <w:t>)</w:t>
      </w:r>
      <w:r w:rsidRPr="00B36FC7">
        <w:rPr>
          <w:rFonts w:ascii="Times New Roman" w:hAnsi="Times New Roman"/>
          <w:sz w:val="28"/>
          <w:szCs w:val="28"/>
          <w:lang w:val="kk-KZ"/>
        </w:rPr>
        <w:t xml:space="preserve"> также будет способствовать прогрессу уравнения реакции (2), которая для процесса обескремнивания нежелательна. </w:t>
      </w:r>
    </w:p>
    <w:p w:rsidR="00B36FC7" w:rsidRPr="00B36FC7" w:rsidRDefault="00B36FC7" w:rsidP="00B36FC7">
      <w:pPr>
        <w:spacing w:after="0" w:line="240" w:lineRule="auto"/>
        <w:ind w:firstLine="709"/>
        <w:jc w:val="both"/>
        <w:rPr>
          <w:rFonts w:ascii="Times New Roman" w:hAnsi="Times New Roman"/>
          <w:sz w:val="28"/>
          <w:szCs w:val="28"/>
          <w:lang w:val="kk-KZ"/>
        </w:rPr>
      </w:pPr>
    </w:p>
    <w:p w:rsidR="00B36FC7" w:rsidRPr="00B36FC7" w:rsidRDefault="00002E29" w:rsidP="00B36FC7">
      <w:pPr>
        <w:spacing w:after="0" w:line="240" w:lineRule="auto"/>
        <w:jc w:val="center"/>
        <w:rPr>
          <w:rFonts w:ascii="Times New Roman" w:eastAsia="Times New Roman" w:hAnsi="Times New Roman"/>
          <w:sz w:val="28"/>
          <w:szCs w:val="28"/>
          <w:lang w:val="kk-KZ" w:eastAsia="ru-RU"/>
        </w:rPr>
      </w:pPr>
      <w:r>
        <w:rPr>
          <w:noProof/>
          <w:lang w:eastAsia="ru-RU"/>
        </w:rPr>
        <mc:AlternateContent>
          <mc:Choice Requires="wps">
            <w:drawing>
              <wp:anchor distT="0" distB="0" distL="114300" distR="114300" simplePos="0" relativeHeight="251660800" behindDoc="0" locked="0" layoutInCell="1" allowOverlap="1">
                <wp:simplePos x="0" y="0"/>
                <wp:positionH relativeFrom="column">
                  <wp:posOffset>1737995</wp:posOffset>
                </wp:positionH>
                <wp:positionV relativeFrom="paragraph">
                  <wp:posOffset>2085975</wp:posOffset>
                </wp:positionV>
                <wp:extent cx="2784475" cy="262255"/>
                <wp:effectExtent l="0" t="0" r="0" b="0"/>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262255"/>
                        </a:xfrm>
                        <a:prstGeom prst="rect">
                          <a:avLst/>
                        </a:prstGeom>
                        <a:solidFill>
                          <a:srgbClr val="FFFFFF"/>
                        </a:solidFill>
                        <a:ln w="9525">
                          <a:noFill/>
                          <a:miter lim="800000"/>
                          <a:headEnd/>
                          <a:tailEnd/>
                        </a:ln>
                      </wps:spPr>
                      <wps:txbx>
                        <w:txbxContent>
                          <w:p w:rsidR="00694943" w:rsidRDefault="00694943" w:rsidP="00BB2830">
                            <w:pPr>
                              <w:spacing w:after="0" w:line="240" w:lineRule="auto"/>
                              <w:jc w:val="center"/>
                            </w:pPr>
                            <w:r>
                              <w:t>Продолжительность, час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136.85pt;margin-top:164.25pt;width:219.25pt;height:20.65pt;z-index:25166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" stroked="f">
                <v:textbox style="mso-fit-shape-to-text:t">
                  <w:txbxContent>
                    <w:p w:rsidR="00694943" w:rsidRDefault="00694943" w:rsidP="00BB2830">
                      <w:pPr>
                        <w:spacing w:after="0" w:line="240" w:lineRule="auto"/>
                        <w:jc w:val="center"/>
                      </w:pPr>
                      <w:r>
                        <w:t>Продолжительность, час</w:t>
                      </w:r>
                    </w:p>
                  </w:txbxContent>
                </v:textbox>
              </v:shape>
            </w:pict>
          </mc:Fallback>
        </mc:AlternateContent>
      </w:r>
      <w:r>
        <w:rPr>
          <w:noProof/>
          <w:lang w:eastAsia="ru-RU"/>
        </w:rPr>
        <mc:AlternateContent>
          <mc:Choice Requires="wps">
            <w:drawing>
              <wp:anchor distT="0" distB="0" distL="114300" distR="114300" simplePos="0" relativeHeight="251661824" behindDoc="0" locked="0" layoutInCell="1" allowOverlap="1">
                <wp:simplePos x="0" y="0"/>
                <wp:positionH relativeFrom="column">
                  <wp:posOffset>1053465</wp:posOffset>
                </wp:positionH>
                <wp:positionV relativeFrom="paragraph">
                  <wp:posOffset>1905</wp:posOffset>
                </wp:positionV>
                <wp:extent cx="380365" cy="1844675"/>
                <wp:effectExtent l="0" t="0" r="635" b="0"/>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365" cy="1844675"/>
                        </a:xfrm>
                        <a:prstGeom prst="rect">
                          <a:avLst/>
                        </a:prstGeom>
                        <a:solidFill>
                          <a:srgbClr val="FFFFFF"/>
                        </a:solidFill>
                        <a:ln w="9525">
                          <a:noFill/>
                          <a:miter lim="800000"/>
                          <a:headEnd/>
                          <a:tailEnd/>
                        </a:ln>
                      </wps:spPr>
                      <wps:txbx>
                        <w:txbxContent>
                          <w:p w:rsidR="00694943" w:rsidRPr="00C16D93" w:rsidRDefault="00694943" w:rsidP="00BB2830">
                            <w:pPr>
                              <w:jc w:val="center"/>
                              <w:rPr>
                                <w:lang w:val="en-US"/>
                              </w:rPr>
                            </w:pPr>
                            <w:r>
                              <w:t xml:space="preserve">Извлечение </w:t>
                            </w:r>
                            <w:r>
                              <w:rPr>
                                <w:lang w:val="en-US"/>
                              </w:rPr>
                              <w:t>SiO</w:t>
                            </w:r>
                            <w:r w:rsidRPr="00C16D93">
                              <w:rPr>
                                <w:vertAlign w:val="subscript"/>
                                <w:lang w:val="en-US"/>
                              </w:rP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82.95pt;margin-top:.15pt;width:29.95pt;height:145.25pt;z-index:251661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" stroked="f">
                <v:textbox style="layout-flow:vertical;mso-layout-flow-alt:bottom-to-top">
                  <w:txbxContent>
                    <w:p w:rsidR="00694943" w:rsidRPr="00C16D93" w:rsidRDefault="00694943" w:rsidP="00BB2830">
                      <w:pPr>
                        <w:jc w:val="center"/>
                        <w:rPr>
                          <w:lang w:val="en-US"/>
                        </w:rPr>
                      </w:pPr>
                      <w:r>
                        <w:t xml:space="preserve">Извлечение </w:t>
                      </w:r>
                      <w:r>
                        <w:rPr>
                          <w:lang w:val="en-US"/>
                        </w:rPr>
                        <w:t>SiO</w:t>
                      </w:r>
                      <w:r w:rsidRPr="00C16D93">
                        <w:rPr>
                          <w:vertAlign w:val="subscript"/>
                          <w:lang w:val="en-US"/>
                        </w:rPr>
                        <w:t>2</w:t>
                      </w:r>
                    </w:p>
                  </w:txbxContent>
                </v:textbox>
              </v:shape>
            </w:pict>
          </mc:Fallback>
        </mc:AlternateContent>
      </w:r>
      <w:r w:rsidR="004A62BB">
        <w:rPr>
          <w:noProof/>
          <w:sz w:val="24"/>
          <w:lang w:eastAsia="ru-RU"/>
        </w:rPr>
        <w:drawing>
          <wp:inline distT="0" distB="0" distL="0" distR="0">
            <wp:extent cx="2990850" cy="1914525"/>
            <wp:effectExtent l="0" t="0" r="0" b="0"/>
            <wp:docPr id="82" name="Диаграмма 2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82370A" w:rsidRDefault="0082370A" w:rsidP="00B36FC7">
      <w:pPr>
        <w:spacing w:after="0" w:line="240" w:lineRule="auto"/>
        <w:ind w:firstLine="709"/>
        <w:jc w:val="both"/>
        <w:rPr>
          <w:rFonts w:ascii="Times New Roman" w:eastAsia="Times New Roman" w:hAnsi="Times New Roman"/>
          <w:sz w:val="28"/>
          <w:szCs w:val="28"/>
          <w:lang w:val="kk-KZ" w:eastAsia="ru-RU"/>
        </w:rPr>
      </w:pPr>
    </w:p>
    <w:p w:rsidR="00B36FC7" w:rsidRPr="00B36FC7" w:rsidRDefault="009260E4" w:rsidP="00B36FC7">
      <w:pPr>
        <w:spacing w:after="0" w:line="240" w:lineRule="auto"/>
        <w:ind w:firstLine="709"/>
        <w:jc w:val="both"/>
        <w:rPr>
          <w:rFonts w:ascii="Times New Roman" w:eastAsia="Times New Roman" w:hAnsi="Times New Roman"/>
          <w:sz w:val="28"/>
          <w:szCs w:val="28"/>
          <w:lang w:val="kk-KZ" w:eastAsia="ru-RU"/>
        </w:rPr>
      </w:pPr>
      <w:r w:rsidRPr="00D357D3">
        <w:rPr>
          <w:rFonts w:ascii="Times New Roman" w:eastAsia="Times New Roman" w:hAnsi="Times New Roman"/>
          <w:sz w:val="28"/>
          <w:szCs w:val="28"/>
          <w:lang w:val="kk-KZ" w:eastAsia="ru-RU"/>
        </w:rPr>
        <w:t>Рисунок</w:t>
      </w:r>
      <w:r w:rsidR="00AC5861" w:rsidRPr="00D357D3">
        <w:rPr>
          <w:rFonts w:ascii="Times New Roman" w:eastAsia="Times New Roman" w:hAnsi="Times New Roman"/>
          <w:sz w:val="28"/>
          <w:szCs w:val="28"/>
          <w:lang w:val="kk-KZ" w:eastAsia="ru-RU"/>
        </w:rPr>
        <w:t xml:space="preserve"> 3.28</w:t>
      </w:r>
      <w:r w:rsidR="003C5D21" w:rsidRPr="00D357D3">
        <w:rPr>
          <w:rFonts w:ascii="Times New Roman" w:hAnsi="Times New Roman"/>
          <w:sz w:val="28"/>
        </w:rPr>
        <w:t xml:space="preserve"> –</w:t>
      </w:r>
      <w:r w:rsidR="00B36FC7" w:rsidRPr="00D357D3">
        <w:rPr>
          <w:rFonts w:ascii="Times New Roman" w:eastAsia="Times New Roman" w:hAnsi="Times New Roman"/>
          <w:sz w:val="28"/>
          <w:szCs w:val="28"/>
          <w:lang w:val="kk-KZ" w:eastAsia="ru-RU"/>
        </w:rPr>
        <w:t xml:space="preserve"> Влияние продолжительности и температуры на извлечение</w:t>
      </w:r>
      <w:r w:rsidR="00B36FC7" w:rsidRPr="00D357D3">
        <w:rPr>
          <w:rFonts w:ascii="Times New Roman" w:hAnsi="Times New Roman"/>
          <w:color w:val="000000"/>
          <w:sz w:val="28"/>
          <w:szCs w:val="28"/>
        </w:rPr>
        <w:t xml:space="preserve"> SiO</w:t>
      </w:r>
      <w:r w:rsidR="00B36FC7" w:rsidRPr="00D357D3">
        <w:rPr>
          <w:rFonts w:ascii="Times New Roman" w:hAnsi="Times New Roman"/>
          <w:color w:val="000000"/>
          <w:sz w:val="28"/>
          <w:szCs w:val="28"/>
          <w:vertAlign w:val="subscript"/>
        </w:rPr>
        <w:t>2</w:t>
      </w:r>
      <w:r w:rsidR="00B36FC7" w:rsidRPr="00D357D3">
        <w:rPr>
          <w:rFonts w:ascii="Times New Roman" w:hAnsi="Times New Roman"/>
          <w:color w:val="000000"/>
          <w:sz w:val="28"/>
          <w:szCs w:val="28"/>
        </w:rPr>
        <w:t xml:space="preserve"> в раствор при обескремнивании</w:t>
      </w:r>
      <w:r w:rsidR="00B36FC7" w:rsidRPr="00D357D3">
        <w:rPr>
          <w:rFonts w:ascii="Times New Roman" w:eastAsia="Times New Roman" w:hAnsi="Times New Roman"/>
          <w:sz w:val="28"/>
          <w:szCs w:val="28"/>
          <w:lang w:val="kk-KZ" w:eastAsia="ru-RU"/>
        </w:rPr>
        <w:t xml:space="preserve">  с концентрацией C(Na</w:t>
      </w:r>
      <w:r w:rsidR="00B36FC7" w:rsidRPr="00D357D3">
        <w:rPr>
          <w:rFonts w:ascii="Times New Roman" w:eastAsia="Times New Roman" w:hAnsi="Times New Roman"/>
          <w:sz w:val="28"/>
          <w:szCs w:val="28"/>
          <w:vertAlign w:val="subscript"/>
          <w:lang w:val="kk-KZ" w:eastAsia="ru-RU"/>
        </w:rPr>
        <w:t>2</w:t>
      </w:r>
      <w:r w:rsidR="00B36FC7" w:rsidRPr="00D357D3">
        <w:rPr>
          <w:rFonts w:ascii="Times New Roman" w:eastAsia="Times New Roman" w:hAnsi="Times New Roman"/>
          <w:sz w:val="28"/>
          <w:szCs w:val="28"/>
          <w:lang w:val="kk-KZ" w:eastAsia="ru-RU"/>
        </w:rPr>
        <w:t>O) = 140 г/л, без применение активации)</w:t>
      </w:r>
      <w:r w:rsidR="00B36FC7" w:rsidRPr="00B36FC7">
        <w:rPr>
          <w:rFonts w:ascii="Times New Roman" w:eastAsia="Times New Roman" w:hAnsi="Times New Roman"/>
          <w:sz w:val="28"/>
          <w:szCs w:val="28"/>
          <w:lang w:val="kk-KZ" w:eastAsia="ru-RU"/>
        </w:rPr>
        <w:t xml:space="preserve"> </w:t>
      </w:r>
    </w:p>
    <w:p w:rsidR="00B36FC7" w:rsidRPr="00B36FC7" w:rsidRDefault="00B36FC7" w:rsidP="00B36FC7">
      <w:pPr>
        <w:spacing w:after="0" w:line="240" w:lineRule="auto"/>
        <w:jc w:val="both"/>
        <w:rPr>
          <w:noProof/>
          <w:lang w:val="kk-KZ" w:eastAsia="ru-RU"/>
        </w:rPr>
      </w:pPr>
    </w:p>
    <w:p w:rsidR="00B36FC7" w:rsidRPr="00B36FC7" w:rsidRDefault="00002E29" w:rsidP="00B36FC7">
      <w:pPr>
        <w:spacing w:after="0" w:line="240" w:lineRule="auto"/>
        <w:jc w:val="center"/>
        <w:rPr>
          <w:noProof/>
          <w:lang w:eastAsia="ru-RU"/>
        </w:rPr>
      </w:pPr>
      <w:r>
        <w:rPr>
          <w:noProof/>
          <w:lang w:eastAsia="ru-RU"/>
        </w:rPr>
        <mc:AlternateContent>
          <mc:Choice Requires="wps">
            <w:drawing>
              <wp:anchor distT="0" distB="0" distL="114300" distR="114300" simplePos="0" relativeHeight="251663872" behindDoc="0" locked="0" layoutInCell="1" allowOverlap="1">
                <wp:simplePos x="0" y="0"/>
                <wp:positionH relativeFrom="column">
                  <wp:posOffset>1170940</wp:posOffset>
                </wp:positionH>
                <wp:positionV relativeFrom="paragraph">
                  <wp:posOffset>131445</wp:posOffset>
                </wp:positionV>
                <wp:extent cx="379730" cy="1946275"/>
                <wp:effectExtent l="0" t="0" r="1270" b="0"/>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30" cy="1946275"/>
                        </a:xfrm>
                        <a:prstGeom prst="rect">
                          <a:avLst/>
                        </a:prstGeom>
                        <a:solidFill>
                          <a:srgbClr val="FFFFFF"/>
                        </a:solidFill>
                        <a:ln w="9525">
                          <a:noFill/>
                          <a:miter lim="800000"/>
                          <a:headEnd/>
                          <a:tailEnd/>
                        </a:ln>
                      </wps:spPr>
                      <wps:txbx>
                        <w:txbxContent>
                          <w:p w:rsidR="00694943" w:rsidRPr="00C16D93" w:rsidRDefault="00694943" w:rsidP="00BB2830">
                            <w:pPr>
                              <w:jc w:val="center"/>
                              <w:rPr>
                                <w:lang w:val="en-US"/>
                              </w:rPr>
                            </w:pPr>
                            <w:r>
                              <w:t xml:space="preserve">Извлечение </w:t>
                            </w:r>
                            <w:r>
                              <w:rPr>
                                <w:lang w:val="en-US"/>
                              </w:rPr>
                              <w:t>SiO</w:t>
                            </w:r>
                            <w:r w:rsidRPr="00C16D93">
                              <w:rPr>
                                <w:vertAlign w:val="subscript"/>
                                <w:lang w:val="en-US"/>
                              </w:rPr>
                              <w:t>2</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92.2pt;margin-top:10.35pt;width:29.9pt;height:153.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" stroked="f">
                <v:textbox style="layout-flow:vertical;mso-layout-flow-alt:bottom-to-top">
                  <w:txbxContent>
                    <w:p w:rsidR="00694943" w:rsidRPr="00C16D93" w:rsidRDefault="00694943" w:rsidP="00BB2830">
                      <w:pPr>
                        <w:jc w:val="center"/>
                        <w:rPr>
                          <w:lang w:val="en-US"/>
                        </w:rPr>
                      </w:pPr>
                      <w:r>
                        <w:t xml:space="preserve">Извлечение </w:t>
                      </w:r>
                      <w:r>
                        <w:rPr>
                          <w:lang w:val="en-US"/>
                        </w:rPr>
                        <w:t>SiO</w:t>
                      </w:r>
                      <w:r w:rsidRPr="00C16D93">
                        <w:rPr>
                          <w:vertAlign w:val="subscript"/>
                          <w:lang w:val="en-US"/>
                        </w:rPr>
                        <w:t>2</w:t>
                      </w:r>
                    </w:p>
                  </w:txbxContent>
                </v:textbox>
              </v:shape>
            </w:pict>
          </mc:Fallback>
        </mc:AlternateContent>
      </w:r>
      <w:r w:rsidR="004A62BB">
        <w:rPr>
          <w:noProof/>
          <w:lang w:eastAsia="ru-RU"/>
        </w:rPr>
        <w:drawing>
          <wp:inline distT="0" distB="0" distL="0" distR="0">
            <wp:extent cx="3009900" cy="2095500"/>
            <wp:effectExtent l="0" t="0" r="0" b="0"/>
            <wp:docPr id="83" name="Диаграмма 2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F44B06" w:rsidRDefault="00002E29" w:rsidP="00BC7F40">
      <w:pPr>
        <w:spacing w:after="0" w:line="240" w:lineRule="auto"/>
        <w:ind w:firstLine="567"/>
        <w:jc w:val="both"/>
        <w:rPr>
          <w:rFonts w:ascii="Times New Roman" w:eastAsia="Times New Roman" w:hAnsi="Times New Roman"/>
          <w:sz w:val="28"/>
          <w:szCs w:val="28"/>
          <w:lang w:val="en-US" w:eastAsia="ru-RU"/>
        </w:rPr>
      </w:pPr>
      <w:r>
        <w:rPr>
          <w:noProof/>
          <w:lang w:eastAsia="ru-RU"/>
        </w:rPr>
        <mc:AlternateContent>
          <mc:Choice Requires="wps">
            <w:drawing>
              <wp:anchor distT="0" distB="0" distL="114300" distR="114300" simplePos="0" relativeHeight="251662848" behindDoc="0" locked="0" layoutInCell="1" allowOverlap="1">
                <wp:simplePos x="0" y="0"/>
                <wp:positionH relativeFrom="column">
                  <wp:posOffset>1834515</wp:posOffset>
                </wp:positionH>
                <wp:positionV relativeFrom="paragraph">
                  <wp:posOffset>22225</wp:posOffset>
                </wp:positionV>
                <wp:extent cx="2784475" cy="262255"/>
                <wp:effectExtent l="0" t="0" r="0" b="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262255"/>
                        </a:xfrm>
                        <a:prstGeom prst="rect">
                          <a:avLst/>
                        </a:prstGeom>
                        <a:solidFill>
                          <a:srgbClr val="FFFFFF"/>
                        </a:solidFill>
                        <a:ln w="9525">
                          <a:noFill/>
                          <a:miter lim="800000"/>
                          <a:headEnd/>
                          <a:tailEnd/>
                        </a:ln>
                      </wps:spPr>
                      <wps:txbx>
                        <w:txbxContent>
                          <w:p w:rsidR="00694943" w:rsidRDefault="00694943" w:rsidP="00BB2830">
                            <w:pPr>
                              <w:spacing w:after="0" w:line="240" w:lineRule="auto"/>
                              <w:jc w:val="center"/>
                            </w:pPr>
                            <w:r>
                              <w:t>Продолжительность, час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144.45pt;margin-top:1.75pt;width:219.25pt;height:20.65pt;z-index:251662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" stroked="f">
                <v:textbox style="mso-fit-shape-to-text:t">
                  <w:txbxContent>
                    <w:p w:rsidR="00694943" w:rsidRDefault="00694943" w:rsidP="00BB2830">
                      <w:pPr>
                        <w:spacing w:after="0" w:line="240" w:lineRule="auto"/>
                        <w:jc w:val="center"/>
                      </w:pPr>
                      <w:r>
                        <w:t>Продолжительность, час</w:t>
                      </w:r>
                    </w:p>
                  </w:txbxContent>
                </v:textbox>
              </v:shape>
            </w:pict>
          </mc:Fallback>
        </mc:AlternateContent>
      </w:r>
    </w:p>
    <w:p w:rsidR="0074320A" w:rsidRDefault="0074320A" w:rsidP="0054294F">
      <w:pPr>
        <w:spacing w:after="0" w:line="240" w:lineRule="auto"/>
        <w:ind w:firstLine="567"/>
        <w:jc w:val="both"/>
        <w:rPr>
          <w:rFonts w:ascii="Times New Roman" w:eastAsia="Times New Roman" w:hAnsi="Times New Roman"/>
          <w:sz w:val="28"/>
          <w:szCs w:val="28"/>
          <w:lang w:val="kk-KZ" w:eastAsia="ru-RU"/>
        </w:rPr>
      </w:pPr>
    </w:p>
    <w:p w:rsidR="00B36FC7" w:rsidRPr="00B36FC7" w:rsidRDefault="009260E4" w:rsidP="0054294F">
      <w:pPr>
        <w:spacing w:after="0" w:line="240" w:lineRule="auto"/>
        <w:ind w:firstLine="567"/>
        <w:jc w:val="both"/>
        <w:rPr>
          <w:rFonts w:ascii="Times New Roman" w:eastAsia="Times New Roman" w:hAnsi="Times New Roman"/>
          <w:sz w:val="28"/>
          <w:szCs w:val="28"/>
          <w:lang w:val="kk-KZ" w:eastAsia="ru-RU"/>
        </w:rPr>
      </w:pPr>
      <w:r w:rsidRPr="00D357D3">
        <w:rPr>
          <w:rFonts w:ascii="Times New Roman" w:eastAsia="Times New Roman" w:hAnsi="Times New Roman"/>
          <w:sz w:val="28"/>
          <w:szCs w:val="28"/>
          <w:lang w:val="kk-KZ" w:eastAsia="ru-RU"/>
        </w:rPr>
        <w:t>Рисунок</w:t>
      </w:r>
      <w:r w:rsidR="00AC5861" w:rsidRPr="00D357D3">
        <w:rPr>
          <w:rFonts w:ascii="Times New Roman" w:eastAsia="Times New Roman" w:hAnsi="Times New Roman"/>
          <w:sz w:val="28"/>
          <w:szCs w:val="28"/>
          <w:lang w:val="kk-KZ" w:eastAsia="ru-RU"/>
        </w:rPr>
        <w:t xml:space="preserve"> 3.29</w:t>
      </w:r>
      <w:r w:rsidR="00B36FC7" w:rsidRPr="00D357D3">
        <w:rPr>
          <w:rFonts w:ascii="Times New Roman" w:eastAsia="Times New Roman" w:hAnsi="Times New Roman"/>
          <w:sz w:val="28"/>
          <w:szCs w:val="28"/>
          <w:lang w:val="kk-KZ" w:eastAsia="ru-RU"/>
        </w:rPr>
        <w:t xml:space="preserve"> </w:t>
      </w:r>
      <w:r w:rsidR="00276DFD" w:rsidRPr="00D357D3">
        <w:rPr>
          <w:rFonts w:ascii="Times New Roman" w:hAnsi="Times New Roman"/>
          <w:sz w:val="28"/>
        </w:rPr>
        <w:t xml:space="preserve">– </w:t>
      </w:r>
      <w:r w:rsidR="00B36FC7" w:rsidRPr="00D357D3">
        <w:rPr>
          <w:rFonts w:ascii="Times New Roman" w:eastAsia="Times New Roman" w:hAnsi="Times New Roman"/>
          <w:sz w:val="28"/>
          <w:szCs w:val="28"/>
          <w:lang w:val="kk-KZ" w:eastAsia="ru-RU"/>
        </w:rPr>
        <w:t>Влияние продолжительности и температуры на извлечение</w:t>
      </w:r>
      <w:r w:rsidR="00B36FC7" w:rsidRPr="00D357D3">
        <w:rPr>
          <w:rFonts w:ascii="Times New Roman" w:hAnsi="Times New Roman"/>
          <w:color w:val="000000"/>
          <w:sz w:val="28"/>
          <w:szCs w:val="28"/>
        </w:rPr>
        <w:t xml:space="preserve"> SiO</w:t>
      </w:r>
      <w:r w:rsidR="00B36FC7" w:rsidRPr="00D357D3">
        <w:rPr>
          <w:rFonts w:ascii="Times New Roman" w:hAnsi="Times New Roman"/>
          <w:color w:val="000000"/>
          <w:sz w:val="28"/>
          <w:szCs w:val="28"/>
          <w:vertAlign w:val="subscript"/>
        </w:rPr>
        <w:t>2</w:t>
      </w:r>
      <w:r w:rsidR="00B36FC7" w:rsidRPr="00D357D3">
        <w:rPr>
          <w:rFonts w:ascii="Times New Roman" w:hAnsi="Times New Roman"/>
          <w:color w:val="000000"/>
          <w:sz w:val="28"/>
          <w:szCs w:val="28"/>
        </w:rPr>
        <w:t xml:space="preserve"> в раствор при обескремнивании</w:t>
      </w:r>
      <w:r w:rsidR="00A1313A">
        <w:rPr>
          <w:rFonts w:ascii="Times New Roman" w:eastAsia="Times New Roman" w:hAnsi="Times New Roman"/>
          <w:sz w:val="28"/>
          <w:szCs w:val="28"/>
          <w:lang w:val="kk-KZ" w:eastAsia="ru-RU"/>
        </w:rPr>
        <w:t xml:space="preserve"> </w:t>
      </w:r>
      <w:r w:rsidR="00B36FC7" w:rsidRPr="00D357D3">
        <w:rPr>
          <w:rFonts w:ascii="Times New Roman" w:eastAsia="Times New Roman" w:hAnsi="Times New Roman"/>
          <w:sz w:val="28"/>
          <w:szCs w:val="28"/>
          <w:lang w:val="kk-KZ" w:eastAsia="ru-RU"/>
        </w:rPr>
        <w:t>с концентрацией C(Na</w:t>
      </w:r>
      <w:r w:rsidR="00B36FC7" w:rsidRPr="00D357D3">
        <w:rPr>
          <w:rFonts w:ascii="Times New Roman" w:eastAsia="Times New Roman" w:hAnsi="Times New Roman"/>
          <w:sz w:val="28"/>
          <w:szCs w:val="28"/>
          <w:vertAlign w:val="subscript"/>
          <w:lang w:val="kk-KZ" w:eastAsia="ru-RU"/>
        </w:rPr>
        <w:t>2</w:t>
      </w:r>
      <w:r w:rsidR="00B36FC7" w:rsidRPr="00D357D3">
        <w:rPr>
          <w:rFonts w:ascii="Times New Roman" w:eastAsia="Times New Roman" w:hAnsi="Times New Roman"/>
          <w:sz w:val="28"/>
          <w:szCs w:val="28"/>
          <w:lang w:val="kk-KZ" w:eastAsia="ru-RU"/>
        </w:rPr>
        <w:t>O) = 140 г/л, с применением активированных ЗШО)</w:t>
      </w:r>
      <w:r w:rsidR="00B36FC7" w:rsidRPr="00B36FC7">
        <w:rPr>
          <w:rFonts w:ascii="Times New Roman" w:eastAsia="Times New Roman" w:hAnsi="Times New Roman"/>
          <w:sz w:val="28"/>
          <w:szCs w:val="28"/>
          <w:lang w:val="kk-KZ" w:eastAsia="ru-RU"/>
        </w:rPr>
        <w:t xml:space="preserve"> </w:t>
      </w:r>
    </w:p>
    <w:p w:rsidR="00F44B06" w:rsidRPr="00C16D93" w:rsidRDefault="00F44B06" w:rsidP="000B3DB3">
      <w:pPr>
        <w:tabs>
          <w:tab w:val="left" w:pos="5880"/>
        </w:tabs>
        <w:spacing w:after="0" w:line="240" w:lineRule="auto"/>
        <w:ind w:firstLine="709"/>
        <w:jc w:val="both"/>
        <w:rPr>
          <w:rFonts w:ascii="Times New Roman" w:eastAsia="Times New Roman" w:hAnsi="Times New Roman"/>
          <w:sz w:val="28"/>
          <w:szCs w:val="28"/>
          <w:lang w:eastAsia="ru-RU"/>
        </w:rPr>
      </w:pPr>
    </w:p>
    <w:p w:rsidR="00B36FC7" w:rsidRPr="00B36FC7" w:rsidRDefault="00B36FC7" w:rsidP="000B3DB3">
      <w:pPr>
        <w:tabs>
          <w:tab w:val="left" w:pos="5880"/>
        </w:tabs>
        <w:spacing w:after="0" w:line="240" w:lineRule="auto"/>
        <w:ind w:firstLine="709"/>
        <w:jc w:val="both"/>
        <w:rPr>
          <w:rFonts w:ascii="Times New Roman" w:eastAsia="Times New Roman" w:hAnsi="Times New Roman"/>
          <w:sz w:val="28"/>
          <w:szCs w:val="28"/>
          <w:lang w:val="kk-KZ" w:eastAsia="ru-RU"/>
        </w:rPr>
      </w:pPr>
      <w:r w:rsidRPr="003C519D">
        <w:rPr>
          <w:rFonts w:ascii="Times New Roman" w:eastAsia="Times New Roman" w:hAnsi="Times New Roman"/>
          <w:sz w:val="28"/>
          <w:szCs w:val="28"/>
          <w:lang w:val="kk-KZ" w:eastAsia="ru-RU"/>
        </w:rPr>
        <w:t xml:space="preserve">Из рисунка </w:t>
      </w:r>
      <w:r w:rsidR="008376E0" w:rsidRPr="003C519D">
        <w:rPr>
          <w:rFonts w:ascii="Times New Roman" w:eastAsia="Times New Roman" w:hAnsi="Times New Roman"/>
          <w:sz w:val="28"/>
          <w:szCs w:val="28"/>
          <w:lang w:val="kk-KZ" w:eastAsia="ru-RU"/>
        </w:rPr>
        <w:t>3.29</w:t>
      </w:r>
      <w:r w:rsidRPr="003C519D">
        <w:rPr>
          <w:rFonts w:ascii="Times New Roman" w:eastAsia="Times New Roman" w:hAnsi="Times New Roman"/>
          <w:sz w:val="28"/>
          <w:szCs w:val="28"/>
          <w:lang w:val="kk-KZ" w:eastAsia="ru-RU"/>
        </w:rPr>
        <w:t xml:space="preserve"> видно,</w:t>
      </w:r>
      <w:r w:rsidRPr="00B36FC7">
        <w:rPr>
          <w:rFonts w:ascii="Times New Roman" w:eastAsia="Times New Roman" w:hAnsi="Times New Roman"/>
          <w:sz w:val="28"/>
          <w:szCs w:val="28"/>
          <w:lang w:val="kk-KZ" w:eastAsia="ru-RU"/>
        </w:rPr>
        <w:t xml:space="preserve"> что влияние температуры на эффективность обескремнивания </w:t>
      </w:r>
      <w:r w:rsidRPr="00617291">
        <w:rPr>
          <w:rFonts w:ascii="Times New Roman" w:eastAsia="Times New Roman" w:hAnsi="Times New Roman"/>
          <w:color w:val="000000"/>
          <w:sz w:val="28"/>
          <w:szCs w:val="28"/>
          <w:lang w:val="kk-KZ" w:eastAsia="ru-RU"/>
        </w:rPr>
        <w:t>значительное.</w:t>
      </w:r>
      <w:r w:rsidRPr="00B36FC7">
        <w:rPr>
          <w:rFonts w:ascii="Times New Roman" w:eastAsia="Times New Roman" w:hAnsi="Times New Roman"/>
          <w:sz w:val="28"/>
          <w:szCs w:val="28"/>
          <w:lang w:val="kk-KZ" w:eastAsia="ru-RU"/>
        </w:rPr>
        <w:t xml:space="preserve"> Извлечение кремнезема в раствор при обескремнивании активированных ЗШО выше, чем при прямом обескремнивании ЗШО при 95 </w:t>
      </w:r>
      <w:r w:rsidR="009B4644">
        <w:rPr>
          <w:rFonts w:ascii="Times New Roman" w:eastAsia="Times New Roman" w:hAnsi="Times New Roman"/>
          <w:sz w:val="28"/>
          <w:szCs w:val="28"/>
          <w:lang w:val="kk-KZ" w:eastAsia="ru-RU"/>
        </w:rPr>
        <w:t>°</w:t>
      </w:r>
      <w:r w:rsidRPr="00B36FC7">
        <w:rPr>
          <w:rFonts w:ascii="Times New Roman" w:eastAsia="Times New Roman" w:hAnsi="Times New Roman"/>
          <w:sz w:val="28"/>
          <w:szCs w:val="28"/>
          <w:lang w:val="kk-KZ" w:eastAsia="ru-RU"/>
        </w:rPr>
        <w:t xml:space="preserve">C, скорость обескремнивания значительно снижается при температуре 75 </w:t>
      </w:r>
      <w:r w:rsidR="009B4644">
        <w:rPr>
          <w:rFonts w:ascii="Times New Roman" w:eastAsia="Times New Roman" w:hAnsi="Times New Roman"/>
          <w:sz w:val="28"/>
          <w:szCs w:val="28"/>
          <w:lang w:val="kk-KZ" w:eastAsia="ru-RU"/>
        </w:rPr>
        <w:t>°</w:t>
      </w:r>
      <w:r w:rsidRPr="00B36FC7">
        <w:rPr>
          <w:rFonts w:ascii="Times New Roman" w:eastAsia="Times New Roman" w:hAnsi="Times New Roman"/>
          <w:sz w:val="28"/>
          <w:szCs w:val="28"/>
          <w:lang w:val="kk-KZ" w:eastAsia="ru-RU"/>
        </w:rPr>
        <w:t>C. В интервале 0-160 минут скорость</w:t>
      </w:r>
      <w:r w:rsidR="000B3DB3">
        <w:rPr>
          <w:rFonts w:ascii="Times New Roman" w:eastAsia="Times New Roman" w:hAnsi="Times New Roman"/>
          <w:sz w:val="28"/>
          <w:szCs w:val="28"/>
          <w:lang w:val="kk-KZ" w:eastAsia="ru-RU"/>
        </w:rPr>
        <w:t xml:space="preserve"> </w:t>
      </w:r>
      <w:r w:rsidRPr="00B36FC7">
        <w:rPr>
          <w:rFonts w:ascii="Times New Roman" w:eastAsia="Times New Roman" w:hAnsi="Times New Roman"/>
          <w:sz w:val="28"/>
          <w:szCs w:val="28"/>
          <w:lang w:val="kk-KZ" w:eastAsia="ru-RU"/>
        </w:rPr>
        <w:t xml:space="preserve">обескремнивания увеличивается с увеличением продолжительности реакции. Данные, приведенные на </w:t>
      </w:r>
      <w:r w:rsidRPr="00BD0537">
        <w:rPr>
          <w:rFonts w:ascii="Times New Roman" w:eastAsia="Times New Roman" w:hAnsi="Times New Roman"/>
          <w:sz w:val="28"/>
          <w:szCs w:val="28"/>
          <w:lang w:val="kk-KZ" w:eastAsia="ru-RU"/>
        </w:rPr>
        <w:t xml:space="preserve">рисунках </w:t>
      </w:r>
      <w:r w:rsidR="008376E0" w:rsidRPr="00BD0537">
        <w:rPr>
          <w:rFonts w:ascii="Times New Roman" w:eastAsia="Times New Roman" w:hAnsi="Times New Roman"/>
          <w:sz w:val="28"/>
          <w:szCs w:val="28"/>
          <w:lang w:val="kk-KZ" w:eastAsia="ru-RU"/>
        </w:rPr>
        <w:t>3.28</w:t>
      </w:r>
      <w:r w:rsidRPr="00BD0537">
        <w:rPr>
          <w:rFonts w:ascii="Times New Roman" w:eastAsia="Times New Roman" w:hAnsi="Times New Roman"/>
          <w:sz w:val="28"/>
          <w:szCs w:val="28"/>
          <w:lang w:val="kk-KZ" w:eastAsia="ru-RU"/>
        </w:rPr>
        <w:t xml:space="preserve"> и </w:t>
      </w:r>
      <w:r w:rsidR="008376E0" w:rsidRPr="00BD0537">
        <w:rPr>
          <w:rFonts w:ascii="Times New Roman" w:eastAsia="Times New Roman" w:hAnsi="Times New Roman"/>
          <w:sz w:val="28"/>
          <w:szCs w:val="28"/>
          <w:lang w:val="kk-KZ" w:eastAsia="ru-RU"/>
        </w:rPr>
        <w:t>3.29</w:t>
      </w:r>
      <w:r w:rsidRPr="00B36FC7">
        <w:rPr>
          <w:rFonts w:ascii="Times New Roman" w:eastAsia="Times New Roman" w:hAnsi="Times New Roman"/>
          <w:sz w:val="28"/>
          <w:szCs w:val="28"/>
          <w:lang w:val="kk-KZ" w:eastAsia="ru-RU"/>
        </w:rPr>
        <w:t xml:space="preserve">, наглядно показывают разницу между двумя методами обескремнивания. По сравнению с прямым обескремниванием на исходной ЗШО извлечение кремнезема в раствор при обескремнивании с применением активированных ЗШО значительно повышается с </w:t>
      </w:r>
      <w:r w:rsidRPr="00B36FC7">
        <w:rPr>
          <w:rFonts w:ascii="Times New Roman" w:hAnsi="Times New Roman"/>
          <w:color w:val="000000"/>
          <w:sz w:val="28"/>
          <w:szCs w:val="28"/>
        </w:rPr>
        <w:t xml:space="preserve">53,6 % до 68,4 </w:t>
      </w:r>
      <w:r w:rsidRPr="00B36FC7">
        <w:rPr>
          <w:rFonts w:ascii="Times New Roman" w:eastAsia="Times New Roman" w:hAnsi="Times New Roman"/>
          <w:sz w:val="28"/>
          <w:szCs w:val="28"/>
          <w:lang w:val="kk-KZ" w:eastAsia="ru-RU"/>
        </w:rPr>
        <w:t xml:space="preserve">в условиях предварительного обескремнивания (T=95 </w:t>
      </w:r>
      <w:r w:rsidR="009B4644">
        <w:rPr>
          <w:rFonts w:ascii="Times New Roman" w:eastAsia="Times New Roman" w:hAnsi="Times New Roman"/>
          <w:sz w:val="28"/>
          <w:szCs w:val="28"/>
          <w:lang w:val="kk-KZ" w:eastAsia="ru-RU"/>
        </w:rPr>
        <w:t>°</w:t>
      </w:r>
      <w:r w:rsidRPr="00B36FC7">
        <w:rPr>
          <w:rFonts w:ascii="Times New Roman" w:eastAsia="Times New Roman" w:hAnsi="Times New Roman"/>
          <w:sz w:val="28"/>
          <w:szCs w:val="28"/>
          <w:lang w:val="kk-KZ" w:eastAsia="ru-RU"/>
        </w:rPr>
        <w:t>C, C(Na</w:t>
      </w:r>
      <w:r w:rsidRPr="00B36FC7">
        <w:rPr>
          <w:rFonts w:ascii="Times New Roman" w:eastAsia="Times New Roman" w:hAnsi="Times New Roman"/>
          <w:sz w:val="28"/>
          <w:szCs w:val="28"/>
          <w:vertAlign w:val="subscript"/>
          <w:lang w:val="kk-KZ" w:eastAsia="ru-RU"/>
        </w:rPr>
        <w:t>2</w:t>
      </w:r>
      <w:r w:rsidRPr="00B36FC7">
        <w:rPr>
          <w:rFonts w:ascii="Times New Roman" w:eastAsia="Times New Roman" w:hAnsi="Times New Roman"/>
          <w:sz w:val="28"/>
          <w:szCs w:val="28"/>
          <w:lang w:val="kk-KZ" w:eastAsia="ru-RU"/>
        </w:rPr>
        <w:t>O) = 140 г/л,  t=150 мин).</w:t>
      </w:r>
    </w:p>
    <w:p w:rsidR="00B36FC7" w:rsidRPr="00617291" w:rsidRDefault="00B36FC7" w:rsidP="00B36FC7">
      <w:pPr>
        <w:spacing w:after="0" w:line="240" w:lineRule="auto"/>
        <w:ind w:firstLine="709"/>
        <w:jc w:val="both"/>
        <w:rPr>
          <w:rFonts w:ascii="Times New Roman" w:hAnsi="Times New Roman"/>
          <w:color w:val="000000"/>
          <w:sz w:val="28"/>
          <w:szCs w:val="28"/>
          <w:lang w:val="kk-KZ"/>
        </w:rPr>
      </w:pPr>
      <w:r w:rsidRPr="00617291">
        <w:rPr>
          <w:rFonts w:ascii="Times New Roman" w:hAnsi="Times New Roman"/>
          <w:color w:val="000000"/>
          <w:sz w:val="28"/>
          <w:szCs w:val="28"/>
          <w:lang w:val="kk-KZ"/>
        </w:rPr>
        <w:t>Скорость обескремнивания также улучшается с повышением температуры. Кроме того, увеличение концентрации щелочи также увеличивает скорость обескремнивания.</w:t>
      </w:r>
    </w:p>
    <w:p w:rsidR="00B36FC7" w:rsidRPr="00617291" w:rsidRDefault="00B36FC7" w:rsidP="00B36FC7">
      <w:pPr>
        <w:spacing w:after="0" w:line="240" w:lineRule="auto"/>
        <w:ind w:firstLine="709"/>
        <w:jc w:val="both"/>
        <w:rPr>
          <w:rFonts w:ascii="Times New Roman" w:hAnsi="Times New Roman"/>
          <w:color w:val="000000"/>
          <w:sz w:val="28"/>
          <w:szCs w:val="28"/>
        </w:rPr>
      </w:pPr>
      <w:r w:rsidRPr="00617291">
        <w:rPr>
          <w:rFonts w:ascii="Times New Roman" w:hAnsi="Times New Roman"/>
          <w:color w:val="000000"/>
          <w:sz w:val="28"/>
          <w:szCs w:val="28"/>
        </w:rPr>
        <w:t>В результате проведенных серий экспериментов по обескремниванию ЗШО были получены щелочной-силикатный раствор и осадок (кек). Полученные продукты анализировались на растровом электронном микроскопе с микроанализатором и масс-спектрометре на наличие ценных химических элементов.</w:t>
      </w:r>
    </w:p>
    <w:p w:rsidR="00B36FC7" w:rsidRDefault="00B36FC7" w:rsidP="00BB2830">
      <w:pPr>
        <w:spacing w:after="0" w:line="240" w:lineRule="auto"/>
        <w:ind w:firstLine="567"/>
        <w:jc w:val="both"/>
        <w:rPr>
          <w:rFonts w:ascii="Times New Roman" w:hAnsi="Times New Roman"/>
          <w:color w:val="000000"/>
          <w:sz w:val="28"/>
          <w:szCs w:val="28"/>
        </w:rPr>
      </w:pPr>
    </w:p>
    <w:p w:rsidR="00174B56" w:rsidRDefault="00174B56" w:rsidP="00BB2830">
      <w:pPr>
        <w:spacing w:after="0" w:line="240" w:lineRule="auto"/>
        <w:ind w:firstLine="567"/>
        <w:jc w:val="both"/>
        <w:rPr>
          <w:rFonts w:ascii="Times New Roman" w:hAnsi="Times New Roman"/>
          <w:color w:val="000000"/>
          <w:sz w:val="28"/>
          <w:szCs w:val="28"/>
        </w:rPr>
      </w:pPr>
    </w:p>
    <w:p w:rsidR="00174B56" w:rsidRDefault="00174B56" w:rsidP="00BB2830">
      <w:pPr>
        <w:spacing w:after="0" w:line="240" w:lineRule="auto"/>
        <w:ind w:firstLine="567"/>
        <w:jc w:val="both"/>
        <w:rPr>
          <w:rFonts w:ascii="Times New Roman" w:hAnsi="Times New Roman"/>
          <w:color w:val="000000"/>
          <w:sz w:val="28"/>
          <w:szCs w:val="28"/>
        </w:rPr>
      </w:pPr>
    </w:p>
    <w:p w:rsidR="00174B56" w:rsidRPr="00761913" w:rsidRDefault="00174B56" w:rsidP="00BB2830">
      <w:pPr>
        <w:spacing w:after="0" w:line="240" w:lineRule="auto"/>
        <w:ind w:firstLine="567"/>
        <w:jc w:val="both"/>
        <w:rPr>
          <w:rFonts w:ascii="Times New Roman" w:hAnsi="Times New Roman"/>
          <w:color w:val="000000"/>
          <w:sz w:val="28"/>
          <w:szCs w:val="28"/>
        </w:rPr>
      </w:pPr>
    </w:p>
    <w:p w:rsidR="00BB2830" w:rsidRPr="00761913" w:rsidRDefault="00BB2830" w:rsidP="00BB2830">
      <w:pPr>
        <w:spacing w:after="0" w:line="240" w:lineRule="auto"/>
        <w:ind w:firstLine="567"/>
        <w:jc w:val="both"/>
        <w:rPr>
          <w:rFonts w:ascii="Times New Roman" w:hAnsi="Times New Roman"/>
          <w:color w:val="000000"/>
          <w:sz w:val="28"/>
          <w:szCs w:val="28"/>
        </w:rPr>
      </w:pPr>
    </w:p>
    <w:p w:rsidR="00BB2830" w:rsidRPr="00761913" w:rsidRDefault="00BB2830" w:rsidP="00BB2830">
      <w:pPr>
        <w:spacing w:after="0" w:line="240" w:lineRule="auto"/>
        <w:ind w:firstLine="567"/>
        <w:jc w:val="both"/>
        <w:rPr>
          <w:rFonts w:ascii="Times New Roman" w:hAnsi="Times New Roman"/>
          <w:color w:val="000000"/>
          <w:sz w:val="28"/>
          <w:szCs w:val="28"/>
        </w:rPr>
      </w:pPr>
    </w:p>
    <w:p w:rsidR="00BB2830" w:rsidRPr="00761913" w:rsidRDefault="00BB2830" w:rsidP="00BB2830">
      <w:pPr>
        <w:spacing w:after="0" w:line="240" w:lineRule="auto"/>
        <w:ind w:firstLine="567"/>
        <w:jc w:val="both"/>
        <w:rPr>
          <w:rFonts w:ascii="Times New Roman" w:hAnsi="Times New Roman"/>
          <w:color w:val="000000"/>
          <w:sz w:val="28"/>
          <w:szCs w:val="28"/>
        </w:rPr>
      </w:pPr>
    </w:p>
    <w:p w:rsidR="00B36FC7" w:rsidRPr="00276DFD" w:rsidRDefault="00B36FC7" w:rsidP="001B7D72">
      <w:pPr>
        <w:spacing w:after="0" w:line="240" w:lineRule="auto"/>
        <w:ind w:firstLine="567"/>
        <w:jc w:val="both"/>
        <w:rPr>
          <w:rFonts w:ascii="Times New Roman" w:hAnsi="Times New Roman"/>
          <w:sz w:val="28"/>
          <w:szCs w:val="28"/>
        </w:rPr>
      </w:pPr>
      <w:r w:rsidRPr="00276DFD">
        <w:rPr>
          <w:rFonts w:ascii="Times New Roman" w:hAnsi="Times New Roman"/>
          <w:sz w:val="28"/>
          <w:szCs w:val="28"/>
        </w:rPr>
        <w:lastRenderedPageBreak/>
        <w:t>Таблица</w:t>
      </w:r>
      <w:r w:rsidR="00CE69D2">
        <w:rPr>
          <w:rFonts w:ascii="Times New Roman" w:hAnsi="Times New Roman"/>
          <w:sz w:val="28"/>
          <w:szCs w:val="28"/>
        </w:rPr>
        <w:t xml:space="preserve"> 3.16</w:t>
      </w:r>
      <w:r w:rsidRPr="00276DFD">
        <w:rPr>
          <w:rFonts w:ascii="Times New Roman" w:hAnsi="Times New Roman"/>
          <w:sz w:val="28"/>
          <w:szCs w:val="28"/>
        </w:rPr>
        <w:t xml:space="preserve"> </w:t>
      </w:r>
      <w:r w:rsidR="00276DFD" w:rsidRPr="00276DFD">
        <w:rPr>
          <w:rFonts w:ascii="Times New Roman" w:hAnsi="Times New Roman"/>
          <w:sz w:val="28"/>
        </w:rPr>
        <w:t>–</w:t>
      </w:r>
      <w:r w:rsidRPr="00276DFD">
        <w:rPr>
          <w:rFonts w:ascii="Times New Roman" w:hAnsi="Times New Roman"/>
          <w:sz w:val="28"/>
          <w:szCs w:val="28"/>
        </w:rPr>
        <w:t xml:space="preserve"> Результаты спектрального анализа щелочно-силикатного раствора полученного при температуре 30,</w:t>
      </w:r>
      <w:r w:rsidR="00950E0D">
        <w:rPr>
          <w:rFonts w:ascii="Times New Roman" w:hAnsi="Times New Roman"/>
          <w:sz w:val="28"/>
          <w:szCs w:val="28"/>
        </w:rPr>
        <w:t xml:space="preserve"> </w:t>
      </w:r>
      <w:r w:rsidRPr="00276DFD">
        <w:rPr>
          <w:rFonts w:ascii="Times New Roman" w:hAnsi="Times New Roman"/>
          <w:sz w:val="28"/>
          <w:szCs w:val="28"/>
        </w:rPr>
        <w:t>60,</w:t>
      </w:r>
      <w:r w:rsidR="00950E0D">
        <w:rPr>
          <w:rFonts w:ascii="Times New Roman" w:hAnsi="Times New Roman"/>
          <w:sz w:val="28"/>
          <w:szCs w:val="28"/>
        </w:rPr>
        <w:t xml:space="preserve"> </w:t>
      </w:r>
      <w:r w:rsidRPr="00276DFD">
        <w:rPr>
          <w:rFonts w:ascii="Times New Roman" w:hAnsi="Times New Roman"/>
          <w:sz w:val="28"/>
          <w:szCs w:val="28"/>
        </w:rPr>
        <w:t xml:space="preserve">90 </w:t>
      </w:r>
      <w:r w:rsidR="009B4644">
        <w:rPr>
          <w:rFonts w:ascii="Times New Roman" w:hAnsi="Times New Roman"/>
          <w:sz w:val="28"/>
          <w:szCs w:val="28"/>
          <w:vertAlign w:val="superscript"/>
        </w:rPr>
        <w:t>°</w:t>
      </w:r>
      <w:r w:rsidRPr="00276DFD">
        <w:rPr>
          <w:rFonts w:ascii="Times New Roman" w:hAnsi="Times New Roman"/>
          <w:sz w:val="28"/>
          <w:szCs w:val="28"/>
        </w:rPr>
        <w:t>С и концентрации щелочи (</w:t>
      </w:r>
      <w:r w:rsidRPr="00276DFD">
        <w:rPr>
          <w:rFonts w:ascii="Times New Roman" w:hAnsi="Times New Roman"/>
          <w:sz w:val="28"/>
          <w:szCs w:val="28"/>
          <w:lang w:val="en-US"/>
        </w:rPr>
        <w:t>NaOH</w:t>
      </w:r>
      <w:r w:rsidRPr="00276DFD">
        <w:rPr>
          <w:rFonts w:ascii="Times New Roman" w:hAnsi="Times New Roman"/>
          <w:sz w:val="28"/>
          <w:szCs w:val="28"/>
        </w:rPr>
        <w:t>)</w:t>
      </w:r>
      <w:r w:rsidR="005816FA" w:rsidRPr="00276DFD">
        <w:rPr>
          <w:rFonts w:ascii="Times New Roman" w:hAnsi="Times New Roman"/>
          <w:sz w:val="28"/>
        </w:rPr>
        <w:t xml:space="preserve"> –</w:t>
      </w:r>
      <w:r w:rsidRPr="00276DFD">
        <w:rPr>
          <w:rFonts w:ascii="Times New Roman" w:hAnsi="Times New Roman"/>
          <w:sz w:val="28"/>
          <w:szCs w:val="28"/>
        </w:rPr>
        <w:t xml:space="preserve">100 г/л </w:t>
      </w:r>
      <w:r w:rsidR="008A2C64">
        <w:rPr>
          <w:rFonts w:ascii="Times New Roman" w:hAnsi="Times New Roman"/>
          <w:sz w:val="28"/>
          <w:szCs w:val="28"/>
        </w:rPr>
        <w:t>(мг/л)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8"/>
        <w:gridCol w:w="1849"/>
        <w:gridCol w:w="2010"/>
        <w:gridCol w:w="2014"/>
        <w:gridCol w:w="2513"/>
      </w:tblGrid>
      <w:tr w:rsidR="00A20C5D" w:rsidRPr="00617291" w:rsidTr="00F44B06">
        <w:trPr>
          <w:trHeight w:val="264"/>
          <w:jc w:val="center"/>
        </w:trPr>
        <w:tc>
          <w:tcPr>
            <w:tcW w:w="745" w:type="pct"/>
            <w:shd w:val="clear" w:color="auto" w:fill="auto"/>
            <w:noWrap/>
            <w:vAlign w:val="center"/>
            <w:hideMark/>
          </w:tcPr>
          <w:p w:rsidR="00B36FC7" w:rsidRPr="00617291" w:rsidRDefault="00C33BE3"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ЗШО</w:t>
            </w:r>
          </w:p>
        </w:tc>
        <w:tc>
          <w:tcPr>
            <w:tcW w:w="938"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Na</w:t>
            </w:r>
          </w:p>
        </w:tc>
        <w:tc>
          <w:tcPr>
            <w:tcW w:w="1020"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Al</w:t>
            </w:r>
          </w:p>
        </w:tc>
        <w:tc>
          <w:tcPr>
            <w:tcW w:w="1022"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Ca</w:t>
            </w:r>
          </w:p>
        </w:tc>
        <w:tc>
          <w:tcPr>
            <w:tcW w:w="1275"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Fe</w:t>
            </w:r>
          </w:p>
        </w:tc>
      </w:tr>
      <w:tr w:rsidR="00A20C5D" w:rsidRPr="00617291" w:rsidTr="00F44B06">
        <w:trPr>
          <w:trHeight w:val="264"/>
          <w:jc w:val="center"/>
        </w:trPr>
        <w:tc>
          <w:tcPr>
            <w:tcW w:w="745" w:type="pct"/>
            <w:shd w:val="clear" w:color="auto" w:fill="auto"/>
            <w:noWrap/>
            <w:vAlign w:val="center"/>
            <w:hideMark/>
          </w:tcPr>
          <w:p w:rsidR="00B36FC7" w:rsidRPr="00617291" w:rsidRDefault="00B36FC7" w:rsidP="00F44B06">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1</w:t>
            </w:r>
          </w:p>
        </w:tc>
        <w:tc>
          <w:tcPr>
            <w:tcW w:w="938"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74,66</w:t>
            </w:r>
          </w:p>
        </w:tc>
        <w:tc>
          <w:tcPr>
            <w:tcW w:w="1020"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67,65</w:t>
            </w:r>
          </w:p>
        </w:tc>
        <w:tc>
          <w:tcPr>
            <w:tcW w:w="1022"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24,20</w:t>
            </w:r>
          </w:p>
        </w:tc>
        <w:tc>
          <w:tcPr>
            <w:tcW w:w="1275"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3,35</w:t>
            </w:r>
          </w:p>
        </w:tc>
      </w:tr>
      <w:tr w:rsidR="00A20C5D" w:rsidRPr="00617291" w:rsidTr="00F44B06">
        <w:trPr>
          <w:trHeight w:val="264"/>
          <w:jc w:val="center"/>
        </w:trPr>
        <w:tc>
          <w:tcPr>
            <w:tcW w:w="745" w:type="pct"/>
            <w:shd w:val="clear" w:color="auto" w:fill="auto"/>
            <w:noWrap/>
            <w:vAlign w:val="center"/>
            <w:hideMark/>
          </w:tcPr>
          <w:p w:rsidR="00B36FC7" w:rsidRPr="00617291" w:rsidRDefault="00B36FC7" w:rsidP="00F44B06">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2</w:t>
            </w:r>
          </w:p>
        </w:tc>
        <w:tc>
          <w:tcPr>
            <w:tcW w:w="938"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85,86</w:t>
            </w:r>
          </w:p>
        </w:tc>
        <w:tc>
          <w:tcPr>
            <w:tcW w:w="1020"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826,60</w:t>
            </w:r>
          </w:p>
        </w:tc>
        <w:tc>
          <w:tcPr>
            <w:tcW w:w="1022"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36,87</w:t>
            </w:r>
          </w:p>
        </w:tc>
        <w:tc>
          <w:tcPr>
            <w:tcW w:w="1275"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4,73</w:t>
            </w:r>
          </w:p>
        </w:tc>
      </w:tr>
      <w:tr w:rsidR="00A20C5D" w:rsidRPr="00617291" w:rsidTr="00F44B06">
        <w:trPr>
          <w:trHeight w:val="264"/>
          <w:jc w:val="center"/>
        </w:trPr>
        <w:tc>
          <w:tcPr>
            <w:tcW w:w="745" w:type="pct"/>
            <w:shd w:val="clear" w:color="auto" w:fill="auto"/>
            <w:noWrap/>
            <w:vAlign w:val="center"/>
            <w:hideMark/>
          </w:tcPr>
          <w:p w:rsidR="00B36FC7" w:rsidRPr="00617291" w:rsidRDefault="00B36FC7" w:rsidP="00F44B06">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3</w:t>
            </w:r>
          </w:p>
        </w:tc>
        <w:tc>
          <w:tcPr>
            <w:tcW w:w="938"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90,20</w:t>
            </w:r>
          </w:p>
        </w:tc>
        <w:tc>
          <w:tcPr>
            <w:tcW w:w="1020"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1024,00</w:t>
            </w:r>
          </w:p>
        </w:tc>
        <w:tc>
          <w:tcPr>
            <w:tcW w:w="1022"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24,43</w:t>
            </w:r>
          </w:p>
        </w:tc>
        <w:tc>
          <w:tcPr>
            <w:tcW w:w="1275" w:type="pct"/>
            <w:shd w:val="clear" w:color="auto" w:fill="auto"/>
            <w:noWrap/>
            <w:vAlign w:val="center"/>
            <w:hideMark/>
          </w:tcPr>
          <w:p w:rsidR="00B36FC7" w:rsidRPr="00617291" w:rsidRDefault="00B36FC7" w:rsidP="00F44B06">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7,57</w:t>
            </w:r>
          </w:p>
        </w:tc>
      </w:tr>
    </w:tbl>
    <w:p w:rsidR="00B72452" w:rsidRDefault="00B72452" w:rsidP="00B36FC7">
      <w:pPr>
        <w:spacing w:after="0" w:line="240" w:lineRule="auto"/>
        <w:ind w:firstLine="709"/>
        <w:jc w:val="both"/>
        <w:rPr>
          <w:rFonts w:ascii="Times New Roman" w:hAnsi="Times New Roman"/>
          <w:sz w:val="28"/>
          <w:szCs w:val="28"/>
        </w:rPr>
      </w:pPr>
    </w:p>
    <w:p w:rsidR="00B36FC7" w:rsidRDefault="00B36FC7" w:rsidP="001C66BB">
      <w:pPr>
        <w:spacing w:after="0" w:line="240" w:lineRule="auto"/>
        <w:ind w:firstLine="567"/>
        <w:jc w:val="both"/>
        <w:rPr>
          <w:rFonts w:ascii="Times New Roman" w:hAnsi="Times New Roman"/>
          <w:sz w:val="28"/>
          <w:szCs w:val="28"/>
        </w:rPr>
      </w:pPr>
      <w:r w:rsidRPr="00B36FC7">
        <w:rPr>
          <w:rFonts w:ascii="Times New Roman" w:hAnsi="Times New Roman"/>
          <w:sz w:val="28"/>
          <w:szCs w:val="28"/>
        </w:rPr>
        <w:t xml:space="preserve">Из таблицы следует, что при повышении температуры процесса обескремнивания увеличивается концентрация </w:t>
      </w:r>
      <w:r w:rsidRPr="00B36FC7">
        <w:rPr>
          <w:rFonts w:ascii="Times New Roman" w:hAnsi="Times New Roman"/>
          <w:sz w:val="28"/>
          <w:szCs w:val="28"/>
          <w:lang w:val="en-US"/>
        </w:rPr>
        <w:t>Al</w:t>
      </w:r>
      <w:r w:rsidRPr="00B36FC7">
        <w:rPr>
          <w:rFonts w:ascii="Times New Roman" w:hAnsi="Times New Roman"/>
          <w:sz w:val="28"/>
          <w:szCs w:val="28"/>
          <w:vertAlign w:val="subscript"/>
        </w:rPr>
        <w:t>2</w:t>
      </w:r>
      <w:r w:rsidRPr="00B36FC7">
        <w:rPr>
          <w:rFonts w:ascii="Times New Roman" w:hAnsi="Times New Roman"/>
          <w:sz w:val="28"/>
          <w:szCs w:val="28"/>
          <w:lang w:val="en-US"/>
        </w:rPr>
        <w:t>O</w:t>
      </w:r>
      <w:r w:rsidRPr="00B36FC7">
        <w:rPr>
          <w:rFonts w:ascii="Times New Roman" w:hAnsi="Times New Roman"/>
          <w:sz w:val="28"/>
          <w:szCs w:val="28"/>
          <w:vertAlign w:val="subscript"/>
        </w:rPr>
        <w:t>3</w:t>
      </w:r>
      <w:r w:rsidRPr="00B36FC7">
        <w:rPr>
          <w:rFonts w:ascii="Times New Roman" w:hAnsi="Times New Roman"/>
          <w:sz w:val="28"/>
          <w:szCs w:val="28"/>
        </w:rPr>
        <w:t xml:space="preserve"> при реагировании с щелочным раствором (</w:t>
      </w:r>
      <w:r w:rsidRPr="00B36FC7">
        <w:rPr>
          <w:rFonts w:ascii="Times New Roman" w:hAnsi="Times New Roman"/>
          <w:sz w:val="28"/>
          <w:szCs w:val="28"/>
          <w:lang w:val="en-US"/>
        </w:rPr>
        <w:t>NaOH</w:t>
      </w:r>
      <w:r w:rsidR="005E7875" w:rsidRPr="00B36FC7">
        <w:rPr>
          <w:rFonts w:ascii="Times New Roman" w:hAnsi="Times New Roman"/>
          <w:sz w:val="28"/>
        </w:rPr>
        <w:t>–</w:t>
      </w:r>
      <w:r w:rsidRPr="00B36FC7">
        <w:rPr>
          <w:rFonts w:ascii="Times New Roman" w:hAnsi="Times New Roman"/>
          <w:sz w:val="28"/>
          <w:szCs w:val="28"/>
        </w:rPr>
        <w:t>100 г/л). Это обусловлено тем, что небольшое количество Al</w:t>
      </w:r>
      <w:r w:rsidRPr="00B36FC7">
        <w:rPr>
          <w:rFonts w:ascii="Times New Roman" w:hAnsi="Times New Roman"/>
          <w:sz w:val="28"/>
          <w:szCs w:val="28"/>
          <w:vertAlign w:val="subscript"/>
        </w:rPr>
        <w:t>2</w:t>
      </w:r>
      <w:r w:rsidRPr="00B36FC7">
        <w:rPr>
          <w:rFonts w:ascii="Times New Roman" w:hAnsi="Times New Roman"/>
          <w:sz w:val="28"/>
          <w:szCs w:val="28"/>
        </w:rPr>
        <w:t>O</w:t>
      </w:r>
      <w:r w:rsidRPr="00B36FC7">
        <w:rPr>
          <w:rFonts w:ascii="Times New Roman" w:hAnsi="Times New Roman"/>
          <w:sz w:val="28"/>
          <w:szCs w:val="28"/>
          <w:vertAlign w:val="subscript"/>
        </w:rPr>
        <w:t>3</w:t>
      </w:r>
      <w:r w:rsidRPr="00B36FC7">
        <w:rPr>
          <w:rFonts w:ascii="Times New Roman" w:hAnsi="Times New Roman"/>
          <w:sz w:val="28"/>
          <w:szCs w:val="28"/>
        </w:rPr>
        <w:t xml:space="preserve"> растворяется в растворе NaOH и образует алюминат натрия, а затем силикат натрия вступает в реакцию с алюминатом натрия и </w:t>
      </w:r>
      <w:r w:rsidRPr="00093C22">
        <w:rPr>
          <w:rFonts w:ascii="Times New Roman" w:hAnsi="Times New Roman"/>
          <w:sz w:val="28"/>
          <w:szCs w:val="28"/>
        </w:rPr>
        <w:t>возможного образования цеолита в качестве побочной реакции (уравнение (2)),</w:t>
      </w:r>
      <w:r w:rsidRPr="00B36FC7">
        <w:rPr>
          <w:rFonts w:ascii="Times New Roman" w:hAnsi="Times New Roman"/>
          <w:sz w:val="28"/>
          <w:szCs w:val="28"/>
        </w:rPr>
        <w:t xml:space="preserve"> которая для процесса обескремнивания нежелательна. Следовательно нужно подбирать оптимальные условия для процесса обескремнивания. </w:t>
      </w:r>
    </w:p>
    <w:p w:rsidR="00F44B06" w:rsidRPr="00B85DF3" w:rsidRDefault="00F44B06" w:rsidP="00F44B06">
      <w:pPr>
        <w:spacing w:after="0" w:line="240" w:lineRule="auto"/>
        <w:jc w:val="both"/>
        <w:rPr>
          <w:rFonts w:ascii="Times New Roman" w:hAnsi="Times New Roman"/>
          <w:sz w:val="28"/>
          <w:szCs w:val="28"/>
        </w:rPr>
      </w:pPr>
    </w:p>
    <w:p w:rsidR="00B36FC7" w:rsidRPr="00A81A08" w:rsidRDefault="00BB0AEA" w:rsidP="005A1C69">
      <w:pPr>
        <w:spacing w:after="0" w:line="240" w:lineRule="auto"/>
        <w:ind w:firstLine="567"/>
        <w:jc w:val="both"/>
        <w:rPr>
          <w:rFonts w:ascii="Times New Roman" w:hAnsi="Times New Roman"/>
          <w:sz w:val="28"/>
          <w:szCs w:val="28"/>
          <w:lang w:val="kk-KZ"/>
        </w:rPr>
      </w:pPr>
      <w:r w:rsidRPr="00E7792C">
        <w:rPr>
          <w:rFonts w:ascii="Times New Roman" w:hAnsi="Times New Roman"/>
          <w:sz w:val="28"/>
          <w:szCs w:val="28"/>
        </w:rPr>
        <w:t>Таблица</w:t>
      </w:r>
      <w:r>
        <w:rPr>
          <w:rFonts w:ascii="Times New Roman" w:hAnsi="Times New Roman"/>
          <w:sz w:val="28"/>
          <w:szCs w:val="28"/>
        </w:rPr>
        <w:t xml:space="preserve"> 3.17</w:t>
      </w:r>
      <w:r w:rsidRPr="00E7792C">
        <w:rPr>
          <w:rFonts w:ascii="Times New Roman" w:hAnsi="Times New Roman"/>
          <w:sz w:val="28"/>
          <w:szCs w:val="28"/>
        </w:rPr>
        <w:t xml:space="preserve"> </w:t>
      </w:r>
      <w:r w:rsidRPr="00E7792C">
        <w:rPr>
          <w:rFonts w:ascii="Times New Roman" w:hAnsi="Times New Roman"/>
          <w:sz w:val="28"/>
        </w:rPr>
        <w:t>–</w:t>
      </w:r>
      <w:r w:rsidRPr="00E7792C">
        <w:rPr>
          <w:rFonts w:ascii="Times New Roman" w:hAnsi="Times New Roman"/>
          <w:sz w:val="28"/>
          <w:szCs w:val="28"/>
        </w:rPr>
        <w:t xml:space="preserve"> Результаты спектрального анализа осадка (кек) после обескремнивание с применением активированных ЗШО</w:t>
      </w:r>
      <w:r w:rsidR="00A81A08">
        <w:rPr>
          <w:rFonts w:ascii="Times New Roman" w:hAnsi="Times New Roman"/>
          <w:sz w:val="28"/>
          <w:szCs w:val="28"/>
          <w:lang w:val="kk-KZ"/>
        </w:rPr>
        <w:t xml:space="preserve">, </w:t>
      </w:r>
      <w:r w:rsidR="001C66BB">
        <w:rPr>
          <w:rFonts w:ascii="Times New Roman" w:hAnsi="Times New Roman"/>
          <w:sz w:val="28"/>
          <w:szCs w:val="28"/>
          <w:lang w:val="kk-KZ"/>
        </w:rPr>
        <w:t>(</w:t>
      </w:r>
      <w:r w:rsidR="001C66BB" w:rsidRPr="001C66BB">
        <w:rPr>
          <w:rFonts w:ascii="Times New Roman" w:hAnsi="Times New Roman"/>
          <w:sz w:val="28"/>
          <w:szCs w:val="20"/>
          <w:lang w:eastAsia="ru-RU"/>
        </w:rPr>
        <w:t>г/т)</w:t>
      </w:r>
    </w:p>
    <w:tbl>
      <w:tblPr>
        <w:tblpPr w:leftFromText="180" w:rightFromText="180" w:vertAnchor="text" w:horzAnchor="margin" w:tblpY="9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985"/>
        <w:gridCol w:w="1985"/>
        <w:gridCol w:w="1701"/>
        <w:gridCol w:w="1417"/>
        <w:gridCol w:w="1665"/>
      </w:tblGrid>
      <w:tr w:rsidR="00C23187" w:rsidRPr="00617291" w:rsidTr="00BF639C">
        <w:trPr>
          <w:trHeight w:val="264"/>
        </w:trPr>
        <w:tc>
          <w:tcPr>
            <w:tcW w:w="559" w:type="pct"/>
            <w:shd w:val="clear" w:color="auto" w:fill="auto"/>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 п/п</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Проба</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Na</w:t>
            </w:r>
          </w:p>
        </w:tc>
        <w:tc>
          <w:tcPr>
            <w:tcW w:w="863"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Al</w:t>
            </w:r>
          </w:p>
        </w:tc>
        <w:tc>
          <w:tcPr>
            <w:tcW w:w="719"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Ca</w:t>
            </w:r>
          </w:p>
        </w:tc>
        <w:tc>
          <w:tcPr>
            <w:tcW w:w="845" w:type="pct"/>
            <w:vAlign w:val="center"/>
          </w:tcPr>
          <w:p w:rsidR="00BB0AEA" w:rsidRPr="00617291" w:rsidRDefault="00BB0AEA" w:rsidP="00BB0AEA">
            <w:pPr>
              <w:spacing w:after="0" w:line="240" w:lineRule="auto"/>
              <w:jc w:val="center"/>
              <w:rPr>
                <w:rFonts w:ascii="Times New Roman" w:hAnsi="Times New Roman"/>
                <w:sz w:val="24"/>
                <w:szCs w:val="20"/>
              </w:rPr>
            </w:pPr>
            <w:r w:rsidRPr="00617291">
              <w:rPr>
                <w:rFonts w:ascii="Times New Roman" w:hAnsi="Times New Roman"/>
                <w:sz w:val="24"/>
                <w:szCs w:val="20"/>
              </w:rPr>
              <w:t>Fe</w:t>
            </w:r>
          </w:p>
        </w:tc>
      </w:tr>
      <w:tr w:rsidR="00C23187" w:rsidRPr="00617291" w:rsidTr="00BF639C">
        <w:trPr>
          <w:trHeight w:val="264"/>
        </w:trPr>
        <w:tc>
          <w:tcPr>
            <w:tcW w:w="559" w:type="pct"/>
            <w:shd w:val="clear" w:color="auto" w:fill="auto"/>
            <w:noWrap/>
            <w:vAlign w:val="center"/>
            <w:hideMark/>
          </w:tcPr>
          <w:p w:rsidR="00BB0AEA" w:rsidRPr="00617291" w:rsidRDefault="00BB0AEA" w:rsidP="00C23187">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1</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ЗШО 1</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29180</w:t>
            </w:r>
          </w:p>
        </w:tc>
        <w:tc>
          <w:tcPr>
            <w:tcW w:w="863"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81070</w:t>
            </w:r>
          </w:p>
        </w:tc>
        <w:tc>
          <w:tcPr>
            <w:tcW w:w="719"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26930</w:t>
            </w:r>
          </w:p>
        </w:tc>
        <w:tc>
          <w:tcPr>
            <w:tcW w:w="845" w:type="pct"/>
            <w:vAlign w:val="center"/>
          </w:tcPr>
          <w:p w:rsidR="00BB0AEA" w:rsidRPr="00617291" w:rsidRDefault="00BB0AEA" w:rsidP="00BB0AEA">
            <w:pPr>
              <w:spacing w:after="0" w:line="240" w:lineRule="auto"/>
              <w:jc w:val="center"/>
              <w:rPr>
                <w:rFonts w:ascii="Times New Roman" w:hAnsi="Times New Roman"/>
                <w:sz w:val="24"/>
                <w:szCs w:val="20"/>
              </w:rPr>
            </w:pPr>
            <w:r w:rsidRPr="00617291">
              <w:rPr>
                <w:rFonts w:ascii="Times New Roman" w:hAnsi="Times New Roman"/>
                <w:sz w:val="24"/>
                <w:szCs w:val="20"/>
              </w:rPr>
              <w:t>92550</w:t>
            </w:r>
          </w:p>
        </w:tc>
      </w:tr>
      <w:tr w:rsidR="00C23187" w:rsidRPr="00617291" w:rsidTr="00BF639C">
        <w:trPr>
          <w:trHeight w:val="264"/>
        </w:trPr>
        <w:tc>
          <w:tcPr>
            <w:tcW w:w="559" w:type="pct"/>
            <w:shd w:val="clear" w:color="auto" w:fill="auto"/>
            <w:noWrap/>
            <w:vAlign w:val="center"/>
            <w:hideMark/>
          </w:tcPr>
          <w:p w:rsidR="00BB0AEA" w:rsidRPr="00617291" w:rsidRDefault="00BB0AEA" w:rsidP="00C23187">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2</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ЗШО 2</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20830</w:t>
            </w:r>
          </w:p>
        </w:tc>
        <w:tc>
          <w:tcPr>
            <w:tcW w:w="863"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83790</w:t>
            </w:r>
          </w:p>
        </w:tc>
        <w:tc>
          <w:tcPr>
            <w:tcW w:w="719"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28510</w:t>
            </w:r>
          </w:p>
        </w:tc>
        <w:tc>
          <w:tcPr>
            <w:tcW w:w="845" w:type="pct"/>
            <w:vAlign w:val="center"/>
          </w:tcPr>
          <w:p w:rsidR="00BB0AEA" w:rsidRPr="00617291" w:rsidRDefault="00BB0AEA" w:rsidP="00BB0AEA">
            <w:pPr>
              <w:spacing w:after="0" w:line="240" w:lineRule="auto"/>
              <w:jc w:val="center"/>
              <w:rPr>
                <w:rFonts w:ascii="Times New Roman" w:hAnsi="Times New Roman"/>
                <w:sz w:val="24"/>
                <w:szCs w:val="20"/>
              </w:rPr>
            </w:pPr>
            <w:r w:rsidRPr="00617291">
              <w:rPr>
                <w:rFonts w:ascii="Times New Roman" w:hAnsi="Times New Roman"/>
                <w:sz w:val="24"/>
                <w:szCs w:val="20"/>
              </w:rPr>
              <w:t>94720</w:t>
            </w:r>
          </w:p>
        </w:tc>
      </w:tr>
      <w:tr w:rsidR="00C23187" w:rsidRPr="00617291" w:rsidTr="00BF639C">
        <w:trPr>
          <w:trHeight w:val="264"/>
        </w:trPr>
        <w:tc>
          <w:tcPr>
            <w:tcW w:w="559" w:type="pct"/>
            <w:shd w:val="clear" w:color="auto" w:fill="auto"/>
            <w:noWrap/>
            <w:vAlign w:val="center"/>
            <w:hideMark/>
          </w:tcPr>
          <w:p w:rsidR="00BB0AEA" w:rsidRPr="00617291" w:rsidRDefault="00BB0AEA" w:rsidP="00C23187">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3</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ЗШО 3</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30160</w:t>
            </w:r>
          </w:p>
        </w:tc>
        <w:tc>
          <w:tcPr>
            <w:tcW w:w="863"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82770</w:t>
            </w:r>
          </w:p>
        </w:tc>
        <w:tc>
          <w:tcPr>
            <w:tcW w:w="719"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32650</w:t>
            </w:r>
          </w:p>
        </w:tc>
        <w:tc>
          <w:tcPr>
            <w:tcW w:w="845" w:type="pct"/>
            <w:vAlign w:val="center"/>
          </w:tcPr>
          <w:p w:rsidR="00BB0AEA" w:rsidRPr="00617291" w:rsidRDefault="00BB0AEA" w:rsidP="00BB0AEA">
            <w:pPr>
              <w:spacing w:after="0" w:line="240" w:lineRule="auto"/>
              <w:jc w:val="center"/>
              <w:rPr>
                <w:rFonts w:ascii="Times New Roman" w:hAnsi="Times New Roman"/>
                <w:sz w:val="24"/>
                <w:szCs w:val="20"/>
              </w:rPr>
            </w:pPr>
            <w:r w:rsidRPr="00617291">
              <w:rPr>
                <w:rFonts w:ascii="Times New Roman" w:hAnsi="Times New Roman"/>
                <w:sz w:val="24"/>
                <w:szCs w:val="20"/>
              </w:rPr>
              <w:t>121900</w:t>
            </w:r>
          </w:p>
        </w:tc>
      </w:tr>
      <w:tr w:rsidR="00C23187" w:rsidRPr="00617291" w:rsidTr="00BF639C">
        <w:trPr>
          <w:trHeight w:val="264"/>
        </w:trPr>
        <w:tc>
          <w:tcPr>
            <w:tcW w:w="559" w:type="pct"/>
            <w:shd w:val="clear" w:color="auto" w:fill="auto"/>
            <w:noWrap/>
            <w:vAlign w:val="center"/>
            <w:hideMark/>
          </w:tcPr>
          <w:p w:rsidR="00BB0AEA" w:rsidRPr="00617291" w:rsidRDefault="00BB0AEA" w:rsidP="00C23187">
            <w:pPr>
              <w:spacing w:after="0" w:line="240" w:lineRule="auto"/>
              <w:rPr>
                <w:rFonts w:ascii="Times New Roman" w:hAnsi="Times New Roman"/>
                <w:sz w:val="24"/>
                <w:szCs w:val="20"/>
                <w:lang w:eastAsia="ru-RU"/>
              </w:rPr>
            </w:pPr>
            <w:r w:rsidRPr="00617291">
              <w:rPr>
                <w:rFonts w:ascii="Times New Roman" w:hAnsi="Times New Roman"/>
                <w:sz w:val="24"/>
                <w:szCs w:val="20"/>
                <w:lang w:eastAsia="ru-RU"/>
              </w:rPr>
              <w:t>4</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ЗШО 4</w:t>
            </w:r>
          </w:p>
        </w:tc>
        <w:tc>
          <w:tcPr>
            <w:tcW w:w="1007"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39130</w:t>
            </w:r>
          </w:p>
        </w:tc>
        <w:tc>
          <w:tcPr>
            <w:tcW w:w="863"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71960</w:t>
            </w:r>
          </w:p>
        </w:tc>
        <w:tc>
          <w:tcPr>
            <w:tcW w:w="719" w:type="pct"/>
            <w:shd w:val="clear" w:color="auto" w:fill="auto"/>
            <w:noWrap/>
            <w:vAlign w:val="center"/>
            <w:hideMark/>
          </w:tcPr>
          <w:p w:rsidR="00BB0AEA" w:rsidRPr="00617291" w:rsidRDefault="00BB0AEA" w:rsidP="00BB0AEA">
            <w:pPr>
              <w:spacing w:after="0" w:line="240" w:lineRule="auto"/>
              <w:jc w:val="center"/>
              <w:rPr>
                <w:rFonts w:ascii="Times New Roman" w:hAnsi="Times New Roman"/>
                <w:sz w:val="24"/>
                <w:szCs w:val="20"/>
                <w:lang w:eastAsia="ru-RU"/>
              </w:rPr>
            </w:pPr>
            <w:r w:rsidRPr="00617291">
              <w:rPr>
                <w:rFonts w:ascii="Times New Roman" w:hAnsi="Times New Roman"/>
                <w:sz w:val="24"/>
                <w:szCs w:val="20"/>
                <w:lang w:eastAsia="ru-RU"/>
              </w:rPr>
              <w:t>29270</w:t>
            </w:r>
          </w:p>
        </w:tc>
        <w:tc>
          <w:tcPr>
            <w:tcW w:w="845" w:type="pct"/>
            <w:vAlign w:val="center"/>
          </w:tcPr>
          <w:p w:rsidR="00BB0AEA" w:rsidRPr="00617291" w:rsidRDefault="00BB0AEA" w:rsidP="00BB0AEA">
            <w:pPr>
              <w:spacing w:after="0" w:line="240" w:lineRule="auto"/>
              <w:jc w:val="center"/>
              <w:rPr>
                <w:rFonts w:ascii="Times New Roman" w:hAnsi="Times New Roman"/>
                <w:sz w:val="24"/>
                <w:szCs w:val="20"/>
              </w:rPr>
            </w:pPr>
            <w:r w:rsidRPr="00617291">
              <w:rPr>
                <w:rFonts w:ascii="Times New Roman" w:hAnsi="Times New Roman"/>
                <w:sz w:val="24"/>
                <w:szCs w:val="20"/>
              </w:rPr>
              <w:t>41130</w:t>
            </w:r>
          </w:p>
        </w:tc>
      </w:tr>
    </w:tbl>
    <w:p w:rsidR="00B36FC7" w:rsidRPr="00B36FC7" w:rsidRDefault="00B36FC7" w:rsidP="00B36FC7">
      <w:pPr>
        <w:spacing w:after="0" w:line="240" w:lineRule="auto"/>
        <w:ind w:firstLine="567"/>
        <w:jc w:val="both"/>
        <w:rPr>
          <w:rFonts w:ascii="Times New Roman" w:hAnsi="Times New Roman"/>
          <w:sz w:val="28"/>
          <w:szCs w:val="28"/>
        </w:rPr>
      </w:pPr>
    </w:p>
    <w:p w:rsidR="00BB0AEA" w:rsidRDefault="00BB0AEA" w:rsidP="00BB0AEA">
      <w:pPr>
        <w:spacing w:after="0" w:line="240" w:lineRule="auto"/>
        <w:ind w:firstLine="709"/>
        <w:jc w:val="both"/>
        <w:rPr>
          <w:rFonts w:ascii="Times New Roman" w:hAnsi="Times New Roman"/>
          <w:sz w:val="28"/>
          <w:szCs w:val="28"/>
        </w:rPr>
      </w:pPr>
      <w:r w:rsidRPr="00B36FC7">
        <w:rPr>
          <w:rFonts w:ascii="Times New Roman" w:hAnsi="Times New Roman"/>
          <w:sz w:val="28"/>
          <w:szCs w:val="28"/>
        </w:rPr>
        <w:t xml:space="preserve">Из таблицы следует, что содержание </w:t>
      </w:r>
      <w:r w:rsidRPr="00B36FC7">
        <w:rPr>
          <w:rFonts w:ascii="Times New Roman" w:hAnsi="Times New Roman"/>
          <w:sz w:val="28"/>
          <w:szCs w:val="28"/>
          <w:lang w:val="en-US"/>
        </w:rPr>
        <w:t>Al</w:t>
      </w:r>
      <w:r w:rsidRPr="00B36FC7">
        <w:rPr>
          <w:rFonts w:ascii="Times New Roman" w:hAnsi="Times New Roman"/>
          <w:sz w:val="28"/>
          <w:szCs w:val="28"/>
          <w:vertAlign w:val="subscript"/>
        </w:rPr>
        <w:t>2</w:t>
      </w:r>
      <w:r w:rsidRPr="00B36FC7">
        <w:rPr>
          <w:rFonts w:ascii="Times New Roman" w:hAnsi="Times New Roman"/>
          <w:sz w:val="28"/>
          <w:szCs w:val="28"/>
          <w:lang w:val="en-US"/>
        </w:rPr>
        <w:t>O</w:t>
      </w:r>
      <w:r w:rsidRPr="00B36FC7">
        <w:rPr>
          <w:rFonts w:ascii="Times New Roman" w:hAnsi="Times New Roman"/>
          <w:sz w:val="28"/>
          <w:szCs w:val="28"/>
          <w:vertAlign w:val="subscript"/>
        </w:rPr>
        <w:t>3</w:t>
      </w:r>
      <w:r w:rsidRPr="00B36FC7">
        <w:rPr>
          <w:rFonts w:ascii="Times New Roman" w:hAnsi="Times New Roman"/>
          <w:sz w:val="28"/>
          <w:szCs w:val="28"/>
        </w:rPr>
        <w:t xml:space="preserve"> в осадке колеблется в интервале 7,1-8,1 % по </w:t>
      </w:r>
      <w:r w:rsidRPr="00B36FC7">
        <w:rPr>
          <w:rFonts w:ascii="Times New Roman" w:hAnsi="Times New Roman"/>
          <w:sz w:val="28"/>
          <w:szCs w:val="28"/>
          <w:lang w:val="en-US"/>
        </w:rPr>
        <w:t>Al</w:t>
      </w:r>
    </w:p>
    <w:p w:rsidR="00B36FC7" w:rsidRPr="00B36FC7" w:rsidRDefault="004A62BB" w:rsidP="00B36FC7">
      <w:pPr>
        <w:spacing w:after="0" w:line="240" w:lineRule="auto"/>
        <w:ind w:firstLine="709"/>
        <w:jc w:val="both"/>
        <w:rPr>
          <w:rFonts w:ascii="Times New Roman" w:hAnsi="Times New Roman"/>
          <w:sz w:val="28"/>
          <w:szCs w:val="28"/>
        </w:rPr>
      </w:pPr>
      <w:r>
        <w:rPr>
          <w:noProof/>
          <w:lang w:eastAsia="ru-RU"/>
        </w:rPr>
        <w:drawing>
          <wp:inline distT="0" distB="0" distL="0" distR="0">
            <wp:extent cx="2543175" cy="1504950"/>
            <wp:effectExtent l="19050" t="0" r="9525" b="0"/>
            <wp:docPr id="84" name="Рисунок 244" descr="Описание: IncaTe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Описание: IncaTemp1"/>
                    <pic:cNvPicPr>
                      <a:picLocks noChangeAspect="1" noChangeArrowheads="1"/>
                    </pic:cNvPicPr>
                  </pic:nvPicPr>
                  <pic:blipFill>
                    <a:blip r:embed="rId183"/>
                    <a:srcRect/>
                    <a:stretch>
                      <a:fillRect/>
                    </a:stretch>
                  </pic:blipFill>
                  <pic:spPr bwMode="auto">
                    <a:xfrm>
                      <a:off x="0" y="0"/>
                      <a:ext cx="2543175" cy="1504950"/>
                    </a:xfrm>
                    <a:prstGeom prst="rect">
                      <a:avLst/>
                    </a:prstGeom>
                    <a:noFill/>
                    <a:ln w="9525">
                      <a:noFill/>
                      <a:miter lim="800000"/>
                      <a:headEnd/>
                      <a:tailEnd/>
                    </a:ln>
                  </pic:spPr>
                </pic:pic>
              </a:graphicData>
            </a:graphic>
          </wp:inline>
        </w:drawing>
      </w:r>
      <w:r>
        <w:rPr>
          <w:noProof/>
          <w:lang w:eastAsia="ru-RU"/>
        </w:rPr>
        <w:drawing>
          <wp:inline distT="0" distB="0" distL="0" distR="0">
            <wp:extent cx="2457450" cy="1628775"/>
            <wp:effectExtent l="19050" t="0" r="0" b="0"/>
            <wp:docPr id="85" name="Рисунок 245" descr="Описание: Inca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Описание: IncaTemp0"/>
                    <pic:cNvPicPr>
                      <a:picLocks noChangeAspect="1" noChangeArrowheads="1"/>
                    </pic:cNvPicPr>
                  </pic:nvPicPr>
                  <pic:blipFill>
                    <a:blip r:embed="rId184"/>
                    <a:srcRect/>
                    <a:stretch>
                      <a:fillRect/>
                    </a:stretch>
                  </pic:blipFill>
                  <pic:spPr bwMode="auto">
                    <a:xfrm>
                      <a:off x="0" y="0"/>
                      <a:ext cx="2457450" cy="1628775"/>
                    </a:xfrm>
                    <a:prstGeom prst="rect">
                      <a:avLst/>
                    </a:prstGeom>
                    <a:noFill/>
                    <a:ln w="9525">
                      <a:noFill/>
                      <a:miter lim="800000"/>
                      <a:headEnd/>
                      <a:tailEnd/>
                    </a:ln>
                  </pic:spPr>
                </pic:pic>
              </a:graphicData>
            </a:graphic>
          </wp:inline>
        </w:drawing>
      </w:r>
    </w:p>
    <w:p w:rsidR="001B0B09" w:rsidRDefault="001B0B09" w:rsidP="00496C97">
      <w:pPr>
        <w:spacing w:after="0" w:line="240" w:lineRule="auto"/>
        <w:ind w:firstLine="709"/>
        <w:jc w:val="both"/>
        <w:rPr>
          <w:rFonts w:ascii="Times New Roman" w:hAnsi="Times New Roman"/>
          <w:sz w:val="28"/>
          <w:szCs w:val="28"/>
        </w:rPr>
      </w:pPr>
    </w:p>
    <w:p w:rsidR="00B36FC7" w:rsidRPr="00BF639C" w:rsidRDefault="00021AF1" w:rsidP="005A1C69">
      <w:pPr>
        <w:spacing w:after="0" w:line="240" w:lineRule="auto"/>
        <w:ind w:firstLine="567"/>
        <w:jc w:val="both"/>
        <w:rPr>
          <w:rFonts w:ascii="Times New Roman" w:hAnsi="Times New Roman"/>
          <w:b/>
          <w:color w:val="000000"/>
          <w:sz w:val="28"/>
          <w:szCs w:val="28"/>
        </w:rPr>
      </w:pPr>
      <w:r w:rsidRPr="00BF639C">
        <w:rPr>
          <w:rFonts w:ascii="Times New Roman" w:hAnsi="Times New Roman"/>
          <w:sz w:val="28"/>
          <w:szCs w:val="28"/>
        </w:rPr>
        <w:t>Таблица 3.18– Элементный состав осадка (кек) после обескремнивание</w:t>
      </w:r>
    </w:p>
    <w:tbl>
      <w:tblPr>
        <w:tblpPr w:leftFromText="180" w:rightFromText="180" w:vertAnchor="text" w:horzAnchor="margin" w:tblpXSpec="center" w:tblpY="16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1536"/>
        <w:gridCol w:w="1100"/>
        <w:gridCol w:w="1100"/>
        <w:gridCol w:w="1100"/>
        <w:gridCol w:w="960"/>
        <w:gridCol w:w="960"/>
        <w:gridCol w:w="1100"/>
        <w:gridCol w:w="1998"/>
      </w:tblGrid>
      <w:tr w:rsidR="00021AF1" w:rsidRPr="00617291" w:rsidTr="00B42F4A">
        <w:trPr>
          <w:trHeight w:val="251"/>
        </w:trPr>
        <w:tc>
          <w:tcPr>
            <w:tcW w:w="779"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Спектр</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O</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Al</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Si</w:t>
            </w:r>
          </w:p>
        </w:tc>
        <w:tc>
          <w:tcPr>
            <w:tcW w:w="487"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Ca</w:t>
            </w:r>
          </w:p>
        </w:tc>
        <w:tc>
          <w:tcPr>
            <w:tcW w:w="487"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Ti</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Fe</w:t>
            </w:r>
          </w:p>
        </w:tc>
        <w:tc>
          <w:tcPr>
            <w:tcW w:w="1014"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Итог</w:t>
            </w:r>
          </w:p>
        </w:tc>
      </w:tr>
      <w:tr w:rsidR="00021AF1" w:rsidRPr="00617291" w:rsidTr="00B42F4A">
        <w:trPr>
          <w:trHeight w:val="268"/>
        </w:trPr>
        <w:tc>
          <w:tcPr>
            <w:tcW w:w="779"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Среднее значение</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39,86</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12,43</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14,05</w:t>
            </w:r>
          </w:p>
        </w:tc>
        <w:tc>
          <w:tcPr>
            <w:tcW w:w="487"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3,53</w:t>
            </w:r>
          </w:p>
        </w:tc>
        <w:tc>
          <w:tcPr>
            <w:tcW w:w="487"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3,03</w:t>
            </w:r>
          </w:p>
        </w:tc>
        <w:tc>
          <w:tcPr>
            <w:tcW w:w="558"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33,11</w:t>
            </w:r>
          </w:p>
        </w:tc>
        <w:tc>
          <w:tcPr>
            <w:tcW w:w="1014" w:type="pct"/>
            <w:vAlign w:val="center"/>
          </w:tcPr>
          <w:p w:rsidR="00021AF1" w:rsidRPr="0087126F" w:rsidRDefault="00021AF1" w:rsidP="00783895">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100</w:t>
            </w:r>
          </w:p>
        </w:tc>
      </w:tr>
    </w:tbl>
    <w:p w:rsidR="00B36FC7" w:rsidRPr="00B36FC7" w:rsidRDefault="00B36FC7" w:rsidP="00B36FC7">
      <w:pPr>
        <w:spacing w:after="0" w:line="240" w:lineRule="auto"/>
        <w:ind w:firstLine="709"/>
        <w:jc w:val="both"/>
        <w:rPr>
          <w:rFonts w:ascii="Times New Roman" w:hAnsi="Times New Roman"/>
          <w:b/>
          <w:color w:val="000000"/>
          <w:sz w:val="28"/>
          <w:szCs w:val="28"/>
        </w:rPr>
      </w:pPr>
    </w:p>
    <w:p w:rsidR="00B36FC7" w:rsidRPr="00B36FC7" w:rsidRDefault="004A62BB" w:rsidP="00BB0AEA">
      <w:pPr>
        <w:spacing w:after="0" w:line="240" w:lineRule="auto"/>
        <w:ind w:firstLine="709"/>
        <w:jc w:val="center"/>
        <w:rPr>
          <w:rFonts w:ascii="Times New Roman" w:hAnsi="Times New Roman"/>
          <w:b/>
          <w:color w:val="000000"/>
          <w:sz w:val="28"/>
          <w:szCs w:val="28"/>
        </w:rPr>
      </w:pPr>
      <w:r>
        <w:rPr>
          <w:rFonts w:ascii="Times New Roman" w:eastAsia="Times New Roman" w:hAnsi="Times New Roman"/>
          <w:noProof/>
          <w:color w:val="000000"/>
          <w:sz w:val="28"/>
          <w:szCs w:val="28"/>
          <w:lang w:eastAsia="ru-RU"/>
        </w:rPr>
        <w:lastRenderedPageBreak/>
        <w:drawing>
          <wp:inline distT="0" distB="0" distL="0" distR="0">
            <wp:extent cx="2686050" cy="1209675"/>
            <wp:effectExtent l="19050" t="0" r="0" b="0"/>
            <wp:docPr id="86" name="Рисунок 1" descr="Описание: C:\Users\User\Desktop\Кристалооптика и РЭМ (выщелачивание зол)\Опыт № 4\200х\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Кристалооптика и РЭМ (выщелачивание зол)\Опыт № 4\200х\7.png"/>
                    <pic:cNvPicPr>
                      <a:picLocks noChangeAspect="1" noChangeArrowheads="1"/>
                    </pic:cNvPicPr>
                  </pic:nvPicPr>
                  <pic:blipFill>
                    <a:blip r:embed="rId185" cstate="print"/>
                    <a:srcRect/>
                    <a:stretch>
                      <a:fillRect/>
                    </a:stretch>
                  </pic:blipFill>
                  <pic:spPr bwMode="auto">
                    <a:xfrm>
                      <a:off x="0" y="0"/>
                      <a:ext cx="2686050" cy="1209675"/>
                    </a:xfrm>
                    <a:prstGeom prst="rect">
                      <a:avLst/>
                    </a:prstGeom>
                    <a:noFill/>
                    <a:ln w="9525">
                      <a:noFill/>
                      <a:miter lim="800000"/>
                      <a:headEnd/>
                      <a:tailEnd/>
                    </a:ln>
                  </pic:spPr>
                </pic:pic>
              </a:graphicData>
            </a:graphic>
          </wp:inline>
        </w:drawing>
      </w:r>
    </w:p>
    <w:p w:rsidR="0033200A" w:rsidRDefault="00B36FC7" w:rsidP="00BB0AEA">
      <w:pPr>
        <w:widowControl w:val="0"/>
        <w:autoSpaceDE w:val="0"/>
        <w:autoSpaceDN w:val="0"/>
        <w:spacing w:after="0" w:line="240" w:lineRule="auto"/>
        <w:jc w:val="center"/>
        <w:rPr>
          <w:sz w:val="24"/>
          <w:lang w:val="en-US"/>
        </w:rPr>
      </w:pPr>
      <w:r w:rsidRPr="00B36FC7">
        <w:rPr>
          <w:sz w:val="24"/>
        </w:rPr>
        <w:tab/>
      </w:r>
    </w:p>
    <w:p w:rsidR="00BB0AEA" w:rsidRPr="00B36FC7" w:rsidRDefault="00BB0AEA" w:rsidP="00C34E8F">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sidRPr="006F1A56">
        <w:rPr>
          <w:rFonts w:ascii="Times New Roman" w:eastAsia="Times New Roman" w:hAnsi="Times New Roman"/>
          <w:color w:val="000000"/>
          <w:sz w:val="28"/>
          <w:szCs w:val="28"/>
        </w:rPr>
        <w:t>Рисунок 3.</w:t>
      </w:r>
      <w:r>
        <w:rPr>
          <w:rFonts w:ascii="Times New Roman" w:eastAsia="Times New Roman" w:hAnsi="Times New Roman"/>
          <w:color w:val="000000"/>
          <w:sz w:val="28"/>
          <w:szCs w:val="28"/>
        </w:rPr>
        <w:t>30</w:t>
      </w:r>
      <w:r w:rsidR="00C34E8F">
        <w:rPr>
          <w:rFonts w:ascii="Times New Roman" w:eastAsia="Times New Roman" w:hAnsi="Times New Roman"/>
          <w:color w:val="000000"/>
          <w:sz w:val="28"/>
          <w:szCs w:val="28"/>
        </w:rPr>
        <w:t xml:space="preserve"> – Зола </w:t>
      </w:r>
      <w:r w:rsidRPr="00B36FC7">
        <w:rPr>
          <w:rFonts w:ascii="Times New Roman" w:eastAsia="Times New Roman" w:hAnsi="Times New Roman"/>
          <w:color w:val="000000"/>
          <w:sz w:val="28"/>
          <w:szCs w:val="28"/>
        </w:rPr>
        <w:t xml:space="preserve">после выщелачивание </w:t>
      </w:r>
      <w:r w:rsidRPr="00B36FC7">
        <w:rPr>
          <w:rFonts w:ascii="Times New Roman" w:eastAsia="Times New Roman" w:hAnsi="Times New Roman"/>
          <w:color w:val="000000"/>
          <w:sz w:val="28"/>
          <w:szCs w:val="28"/>
          <w:lang w:val="en-US"/>
        </w:rPr>
        <w:t>SiO</w:t>
      </w:r>
      <w:r w:rsidRPr="00B36FC7">
        <w:rPr>
          <w:rFonts w:ascii="Times New Roman" w:eastAsia="Times New Roman" w:hAnsi="Times New Roman"/>
          <w:color w:val="000000"/>
          <w:sz w:val="28"/>
          <w:szCs w:val="28"/>
          <w:vertAlign w:val="subscript"/>
        </w:rPr>
        <w:t>2</w:t>
      </w:r>
      <w:r w:rsidRPr="00B36FC7">
        <w:rPr>
          <w:rFonts w:ascii="Times New Roman" w:eastAsia="Times New Roman" w:hAnsi="Times New Roman"/>
          <w:color w:val="000000"/>
          <w:sz w:val="28"/>
          <w:szCs w:val="28"/>
        </w:rPr>
        <w:t xml:space="preserve"> с применением активированных ЗШО </w:t>
      </w:r>
    </w:p>
    <w:p w:rsidR="00B36FC7" w:rsidRPr="00B36FC7" w:rsidRDefault="00B36FC7" w:rsidP="00B36FC7">
      <w:pPr>
        <w:spacing w:after="0" w:line="240" w:lineRule="auto"/>
        <w:ind w:firstLine="567"/>
        <w:jc w:val="both"/>
        <w:rPr>
          <w:rFonts w:ascii="Times New Roman" w:hAnsi="Times New Roman"/>
          <w:sz w:val="24"/>
        </w:rPr>
      </w:pPr>
    </w:p>
    <w:p w:rsidR="00B36FC7" w:rsidRPr="00B36FC7" w:rsidRDefault="004A62BB" w:rsidP="00BB0AEA">
      <w:pPr>
        <w:spacing w:after="0" w:line="240" w:lineRule="auto"/>
        <w:ind w:firstLine="709"/>
        <w:jc w:val="center"/>
        <w:rPr>
          <w:rFonts w:ascii="Times New Roman" w:hAnsi="Times New Roman"/>
          <w:b/>
          <w:color w:val="000000"/>
          <w:sz w:val="28"/>
          <w:szCs w:val="28"/>
        </w:rPr>
      </w:pPr>
      <w:r>
        <w:rPr>
          <w:rFonts w:ascii="Times New Roman" w:eastAsia="Times New Roman" w:hAnsi="Times New Roman"/>
          <w:noProof/>
          <w:color w:val="000000"/>
          <w:sz w:val="24"/>
          <w:szCs w:val="24"/>
          <w:lang w:eastAsia="ru-RU"/>
        </w:rPr>
        <w:drawing>
          <wp:inline distT="0" distB="0" distL="0" distR="0">
            <wp:extent cx="2524125" cy="1590675"/>
            <wp:effectExtent l="19050" t="0" r="9525" b="0"/>
            <wp:docPr id="87" name="Рисунок 2" descr="Описание: C:\Users\User\Desktop\Кристалооптика и РЭМ (выщелачивание зол)\Опыт № 4\500х\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User\Desktop\Кристалооптика и РЭМ (выщелачивание зол)\Опыт № 4\500х\7.png"/>
                    <pic:cNvPicPr>
                      <a:picLocks noChangeAspect="1" noChangeArrowheads="1"/>
                    </pic:cNvPicPr>
                  </pic:nvPicPr>
                  <pic:blipFill>
                    <a:blip r:embed="rId186"/>
                    <a:srcRect/>
                    <a:stretch>
                      <a:fillRect/>
                    </a:stretch>
                  </pic:blipFill>
                  <pic:spPr bwMode="auto">
                    <a:xfrm>
                      <a:off x="0" y="0"/>
                      <a:ext cx="2524125" cy="1590675"/>
                    </a:xfrm>
                    <a:prstGeom prst="rect">
                      <a:avLst/>
                    </a:prstGeom>
                    <a:noFill/>
                    <a:ln w="9525">
                      <a:noFill/>
                      <a:miter lim="800000"/>
                      <a:headEnd/>
                      <a:tailEnd/>
                    </a:ln>
                  </pic:spPr>
                </pic:pic>
              </a:graphicData>
            </a:graphic>
          </wp:inline>
        </w:drawing>
      </w:r>
    </w:p>
    <w:p w:rsidR="0033200A" w:rsidRDefault="00B36FC7" w:rsidP="00B36FC7">
      <w:pPr>
        <w:widowControl w:val="0"/>
        <w:autoSpaceDE w:val="0"/>
        <w:autoSpaceDN w:val="0"/>
        <w:spacing w:after="0" w:line="240" w:lineRule="auto"/>
        <w:jc w:val="center"/>
        <w:rPr>
          <w:rFonts w:ascii="Times New Roman" w:hAnsi="Times New Roman"/>
          <w:sz w:val="28"/>
          <w:szCs w:val="28"/>
          <w:lang w:val="en-US"/>
        </w:rPr>
      </w:pPr>
      <w:r w:rsidRPr="00B36FC7">
        <w:rPr>
          <w:rFonts w:ascii="Times New Roman" w:hAnsi="Times New Roman"/>
          <w:sz w:val="28"/>
          <w:szCs w:val="28"/>
        </w:rPr>
        <w:tab/>
      </w:r>
    </w:p>
    <w:p w:rsidR="00B36FC7" w:rsidRPr="00B36FC7" w:rsidRDefault="00B36FC7" w:rsidP="00B36FC7">
      <w:pPr>
        <w:widowControl w:val="0"/>
        <w:autoSpaceDE w:val="0"/>
        <w:autoSpaceDN w:val="0"/>
        <w:spacing w:after="0" w:line="240" w:lineRule="auto"/>
        <w:jc w:val="center"/>
        <w:rPr>
          <w:rFonts w:ascii="Times New Roman" w:eastAsia="Times New Roman" w:hAnsi="Times New Roman"/>
          <w:color w:val="000000"/>
          <w:sz w:val="28"/>
          <w:szCs w:val="28"/>
        </w:rPr>
      </w:pPr>
      <w:r w:rsidRPr="005F1117">
        <w:rPr>
          <w:rFonts w:ascii="Times New Roman" w:eastAsia="Times New Roman" w:hAnsi="Times New Roman"/>
          <w:color w:val="000000"/>
          <w:sz w:val="28"/>
          <w:szCs w:val="28"/>
        </w:rPr>
        <w:t xml:space="preserve">Рисунок </w:t>
      </w:r>
      <w:r w:rsidR="00EF4450" w:rsidRPr="005F1117">
        <w:rPr>
          <w:rFonts w:ascii="Times New Roman" w:eastAsia="Times New Roman" w:hAnsi="Times New Roman"/>
          <w:color w:val="000000"/>
          <w:sz w:val="28"/>
          <w:szCs w:val="28"/>
        </w:rPr>
        <w:t>3</w:t>
      </w:r>
      <w:r w:rsidR="00EF4450">
        <w:rPr>
          <w:rFonts w:ascii="Times New Roman" w:eastAsia="Times New Roman" w:hAnsi="Times New Roman"/>
          <w:color w:val="000000"/>
          <w:sz w:val="28"/>
          <w:szCs w:val="28"/>
        </w:rPr>
        <w:t>.31</w:t>
      </w:r>
      <w:r w:rsidRPr="00B36FC7">
        <w:rPr>
          <w:rFonts w:ascii="Times New Roman" w:eastAsia="Times New Roman" w:hAnsi="Times New Roman"/>
          <w:color w:val="000000"/>
          <w:sz w:val="28"/>
          <w:szCs w:val="28"/>
        </w:rPr>
        <w:t xml:space="preserve"> – Зола после выщелачивания </w:t>
      </w:r>
      <w:r w:rsidRPr="00B36FC7">
        <w:rPr>
          <w:rFonts w:ascii="Times New Roman" w:eastAsia="Times New Roman" w:hAnsi="Times New Roman"/>
          <w:color w:val="000000"/>
          <w:sz w:val="28"/>
          <w:szCs w:val="28"/>
          <w:lang w:val="en-US"/>
        </w:rPr>
        <w:t>SiO</w:t>
      </w:r>
      <w:r w:rsidRPr="00B36FC7">
        <w:rPr>
          <w:rFonts w:ascii="Times New Roman" w:eastAsia="Times New Roman" w:hAnsi="Times New Roman"/>
          <w:color w:val="000000"/>
          <w:sz w:val="28"/>
          <w:szCs w:val="28"/>
          <w:vertAlign w:val="subscript"/>
        </w:rPr>
        <w:t>2</w:t>
      </w:r>
    </w:p>
    <w:p w:rsidR="0033200A" w:rsidRPr="00761913" w:rsidRDefault="0033200A" w:rsidP="00B36FC7">
      <w:pPr>
        <w:spacing w:after="0" w:line="240" w:lineRule="auto"/>
        <w:ind w:firstLine="567"/>
        <w:jc w:val="both"/>
        <w:rPr>
          <w:rFonts w:ascii="Times New Roman" w:hAnsi="Times New Roman"/>
          <w:sz w:val="28"/>
          <w:szCs w:val="28"/>
        </w:rPr>
      </w:pPr>
    </w:p>
    <w:p w:rsidR="00B36FC7" w:rsidRDefault="00E75742" w:rsidP="00B36FC7">
      <w:pPr>
        <w:spacing w:after="0" w:line="240" w:lineRule="auto"/>
        <w:ind w:firstLine="567"/>
        <w:jc w:val="both"/>
        <w:rPr>
          <w:rFonts w:ascii="Times New Roman" w:hAnsi="Times New Roman"/>
          <w:sz w:val="28"/>
          <w:szCs w:val="28"/>
        </w:rPr>
      </w:pPr>
      <w:r w:rsidRPr="00E75742">
        <w:rPr>
          <w:rFonts w:ascii="Times New Roman" w:hAnsi="Times New Roman"/>
          <w:sz w:val="28"/>
          <w:szCs w:val="28"/>
        </w:rPr>
        <w:t>Таблица</w:t>
      </w:r>
      <w:r w:rsidR="006D2F3E">
        <w:rPr>
          <w:rFonts w:ascii="Times New Roman" w:hAnsi="Times New Roman"/>
          <w:sz w:val="28"/>
          <w:szCs w:val="28"/>
        </w:rPr>
        <w:t xml:space="preserve"> 3.19</w:t>
      </w:r>
      <w:r w:rsidRPr="00E75742">
        <w:rPr>
          <w:rFonts w:ascii="Times New Roman" w:hAnsi="Times New Roman"/>
          <w:sz w:val="28"/>
          <w:szCs w:val="28"/>
        </w:rPr>
        <w:t xml:space="preserve"> </w:t>
      </w:r>
      <w:r w:rsidRPr="00E75742">
        <w:rPr>
          <w:rFonts w:ascii="Times New Roman" w:hAnsi="Times New Roman"/>
          <w:sz w:val="28"/>
        </w:rPr>
        <w:t xml:space="preserve">– </w:t>
      </w:r>
      <w:r w:rsidR="00B36FC7" w:rsidRPr="00E75742">
        <w:rPr>
          <w:rFonts w:ascii="Times New Roman" w:hAnsi="Times New Roman"/>
          <w:sz w:val="28"/>
          <w:szCs w:val="28"/>
        </w:rPr>
        <w:t>Результаты спектрального анализа осадка (кек) после обескремнивание ЗШО без активации 30,</w:t>
      </w:r>
      <w:r w:rsidR="008209CA">
        <w:rPr>
          <w:rFonts w:ascii="Times New Roman" w:hAnsi="Times New Roman"/>
          <w:sz w:val="28"/>
          <w:szCs w:val="28"/>
        </w:rPr>
        <w:t xml:space="preserve"> </w:t>
      </w:r>
      <w:r w:rsidR="00B36FC7" w:rsidRPr="00E75742">
        <w:rPr>
          <w:rFonts w:ascii="Times New Roman" w:hAnsi="Times New Roman"/>
          <w:sz w:val="28"/>
          <w:szCs w:val="28"/>
        </w:rPr>
        <w:t>60,</w:t>
      </w:r>
      <w:r w:rsidR="008209CA">
        <w:rPr>
          <w:rFonts w:ascii="Times New Roman" w:hAnsi="Times New Roman"/>
          <w:sz w:val="28"/>
          <w:szCs w:val="28"/>
        </w:rPr>
        <w:t xml:space="preserve"> </w:t>
      </w:r>
      <w:r w:rsidR="00B36FC7" w:rsidRPr="00E75742">
        <w:rPr>
          <w:rFonts w:ascii="Times New Roman" w:hAnsi="Times New Roman"/>
          <w:sz w:val="28"/>
          <w:szCs w:val="28"/>
        </w:rPr>
        <w:t xml:space="preserve">90 </w:t>
      </w:r>
      <w:r w:rsidR="009B4644">
        <w:rPr>
          <w:rFonts w:ascii="Times New Roman" w:hAnsi="Times New Roman"/>
          <w:sz w:val="28"/>
          <w:szCs w:val="28"/>
          <w:vertAlign w:val="superscript"/>
        </w:rPr>
        <w:t>°</w:t>
      </w:r>
      <w:r w:rsidR="00B36FC7" w:rsidRPr="00E75742">
        <w:rPr>
          <w:rFonts w:ascii="Times New Roman" w:hAnsi="Times New Roman"/>
          <w:sz w:val="28"/>
          <w:szCs w:val="28"/>
        </w:rPr>
        <w:t xml:space="preserve">С при концентрации щелочи </w:t>
      </w:r>
      <w:r w:rsidR="00B36FC7" w:rsidRPr="00E75742">
        <w:rPr>
          <w:rFonts w:ascii="Times New Roman" w:hAnsi="Times New Roman"/>
          <w:sz w:val="28"/>
          <w:szCs w:val="28"/>
          <w:lang w:val="en-US"/>
        </w:rPr>
        <w:t>NaOH</w:t>
      </w:r>
      <w:r w:rsidR="001A3C76" w:rsidRPr="00E75742">
        <w:rPr>
          <w:rFonts w:ascii="Times New Roman" w:hAnsi="Times New Roman"/>
          <w:sz w:val="28"/>
        </w:rPr>
        <w:t>–</w:t>
      </w:r>
      <w:r w:rsidR="00B36FC7" w:rsidRPr="00E75742">
        <w:rPr>
          <w:rFonts w:ascii="Times New Roman" w:hAnsi="Times New Roman"/>
          <w:sz w:val="28"/>
          <w:szCs w:val="28"/>
        </w:rPr>
        <w:t>100 г/л</w:t>
      </w:r>
      <w:r w:rsidR="007F262D">
        <w:rPr>
          <w:rFonts w:ascii="Times New Roman" w:hAnsi="Times New Roman"/>
          <w:sz w:val="28"/>
          <w:szCs w:val="28"/>
        </w:rPr>
        <w:t>(г/т)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642"/>
        <w:gridCol w:w="1642"/>
        <w:gridCol w:w="1642"/>
        <w:gridCol w:w="1642"/>
        <w:gridCol w:w="1644"/>
      </w:tblGrid>
      <w:tr w:rsidR="00617291" w:rsidRPr="00617291" w:rsidTr="00617291">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 п/п</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Проба</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Na</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Al</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Ca</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Fe</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1</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1</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58860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66900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23490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60480</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2</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2</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94790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59410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21500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25904</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3</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3</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65580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66020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23510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59920</w:t>
            </w:r>
          </w:p>
        </w:tc>
      </w:tr>
    </w:tbl>
    <w:p w:rsidR="00B36FC7" w:rsidRPr="00B36FC7" w:rsidRDefault="00B36FC7" w:rsidP="00234ED9">
      <w:pPr>
        <w:spacing w:after="0" w:line="240" w:lineRule="auto"/>
        <w:ind w:firstLine="567"/>
        <w:jc w:val="both"/>
        <w:rPr>
          <w:rFonts w:ascii="Times New Roman" w:hAnsi="Times New Roman"/>
          <w:sz w:val="28"/>
          <w:szCs w:val="28"/>
        </w:rPr>
      </w:pPr>
    </w:p>
    <w:p w:rsidR="007444E9" w:rsidRPr="00B36FC7" w:rsidRDefault="007444E9" w:rsidP="007444E9">
      <w:pPr>
        <w:spacing w:after="0" w:line="240" w:lineRule="auto"/>
        <w:ind w:firstLine="709"/>
        <w:jc w:val="both"/>
        <w:rPr>
          <w:rFonts w:ascii="Times New Roman" w:hAnsi="Times New Roman"/>
          <w:sz w:val="28"/>
          <w:szCs w:val="28"/>
        </w:rPr>
      </w:pPr>
      <w:r w:rsidRPr="00B36FC7">
        <w:rPr>
          <w:rFonts w:ascii="Times New Roman" w:hAnsi="Times New Roman"/>
          <w:sz w:val="28"/>
          <w:szCs w:val="28"/>
        </w:rPr>
        <w:t>Из таблицы видно, что содержание алюминия в ос</w:t>
      </w:r>
      <w:r>
        <w:rPr>
          <w:rFonts w:ascii="Times New Roman" w:hAnsi="Times New Roman"/>
          <w:sz w:val="28"/>
          <w:szCs w:val="28"/>
        </w:rPr>
        <w:t>адке колеблется в интервале 5,9</w:t>
      </w:r>
      <w:r w:rsidRPr="00E75742">
        <w:rPr>
          <w:rFonts w:ascii="Times New Roman" w:hAnsi="Times New Roman"/>
          <w:sz w:val="28"/>
        </w:rPr>
        <w:t>–</w:t>
      </w:r>
      <w:r w:rsidRPr="00B36FC7">
        <w:rPr>
          <w:rFonts w:ascii="Times New Roman" w:hAnsi="Times New Roman"/>
          <w:sz w:val="28"/>
          <w:szCs w:val="28"/>
        </w:rPr>
        <w:t>6,6 %.</w:t>
      </w:r>
    </w:p>
    <w:p w:rsidR="0033200A" w:rsidRPr="00761913" w:rsidRDefault="0033200A" w:rsidP="007444E9">
      <w:pPr>
        <w:spacing w:after="0" w:line="240" w:lineRule="auto"/>
        <w:ind w:firstLine="567"/>
        <w:jc w:val="both"/>
        <w:rPr>
          <w:rFonts w:ascii="Times New Roman" w:hAnsi="Times New Roman"/>
          <w:sz w:val="28"/>
          <w:szCs w:val="28"/>
        </w:rPr>
      </w:pPr>
    </w:p>
    <w:p w:rsidR="007444E9" w:rsidRPr="00C73887" w:rsidRDefault="007444E9" w:rsidP="007444E9">
      <w:pPr>
        <w:spacing w:after="0" w:line="240" w:lineRule="auto"/>
        <w:ind w:firstLine="567"/>
        <w:jc w:val="both"/>
        <w:rPr>
          <w:rFonts w:ascii="Times New Roman" w:hAnsi="Times New Roman"/>
          <w:sz w:val="28"/>
          <w:szCs w:val="28"/>
        </w:rPr>
      </w:pPr>
      <w:r w:rsidRPr="00D52516">
        <w:rPr>
          <w:rFonts w:ascii="Times New Roman" w:hAnsi="Times New Roman"/>
          <w:sz w:val="28"/>
          <w:szCs w:val="28"/>
        </w:rPr>
        <w:t>Таблица</w:t>
      </w:r>
      <w:r>
        <w:rPr>
          <w:rFonts w:ascii="Times New Roman" w:hAnsi="Times New Roman"/>
          <w:sz w:val="28"/>
          <w:szCs w:val="28"/>
        </w:rPr>
        <w:t xml:space="preserve"> 3.20</w:t>
      </w:r>
      <w:r w:rsidRPr="00D52516">
        <w:rPr>
          <w:rFonts w:ascii="Times New Roman" w:hAnsi="Times New Roman"/>
          <w:sz w:val="28"/>
          <w:szCs w:val="28"/>
        </w:rPr>
        <w:t xml:space="preserve"> </w:t>
      </w:r>
      <w:r w:rsidRPr="00D52516">
        <w:rPr>
          <w:rFonts w:ascii="Times New Roman" w:hAnsi="Times New Roman"/>
          <w:sz w:val="28"/>
        </w:rPr>
        <w:t xml:space="preserve">– </w:t>
      </w:r>
      <w:r w:rsidRPr="00D52516">
        <w:rPr>
          <w:rFonts w:ascii="Times New Roman" w:hAnsi="Times New Roman"/>
          <w:sz w:val="28"/>
          <w:szCs w:val="28"/>
        </w:rPr>
        <w:t>Результаты спектрального анализа щелочно-силикатного раствора после обескремнивание ЗШО без активации 30,</w:t>
      </w:r>
      <w:r>
        <w:rPr>
          <w:rFonts w:ascii="Times New Roman" w:hAnsi="Times New Roman"/>
          <w:sz w:val="28"/>
          <w:szCs w:val="28"/>
        </w:rPr>
        <w:t xml:space="preserve"> </w:t>
      </w:r>
      <w:r w:rsidRPr="00D52516">
        <w:rPr>
          <w:rFonts w:ascii="Times New Roman" w:hAnsi="Times New Roman"/>
          <w:sz w:val="28"/>
          <w:szCs w:val="28"/>
        </w:rPr>
        <w:t>60,</w:t>
      </w:r>
      <w:r>
        <w:rPr>
          <w:rFonts w:ascii="Times New Roman" w:hAnsi="Times New Roman"/>
          <w:sz w:val="28"/>
          <w:szCs w:val="28"/>
        </w:rPr>
        <w:t xml:space="preserve"> </w:t>
      </w:r>
      <w:r w:rsidRPr="00D52516">
        <w:rPr>
          <w:rFonts w:ascii="Times New Roman" w:hAnsi="Times New Roman"/>
          <w:sz w:val="28"/>
          <w:szCs w:val="28"/>
        </w:rPr>
        <w:t xml:space="preserve">90 </w:t>
      </w:r>
      <w:r w:rsidR="009B4644">
        <w:rPr>
          <w:rFonts w:ascii="Times New Roman" w:hAnsi="Times New Roman"/>
          <w:sz w:val="28"/>
          <w:szCs w:val="28"/>
          <w:vertAlign w:val="superscript"/>
        </w:rPr>
        <w:t>°</w:t>
      </w:r>
      <w:r w:rsidRPr="00D52516">
        <w:rPr>
          <w:rFonts w:ascii="Times New Roman" w:hAnsi="Times New Roman"/>
          <w:sz w:val="28"/>
          <w:szCs w:val="28"/>
        </w:rPr>
        <w:t xml:space="preserve">С при концентрации щелочи </w:t>
      </w:r>
      <w:r w:rsidRPr="00D52516">
        <w:rPr>
          <w:rFonts w:ascii="Times New Roman" w:hAnsi="Times New Roman"/>
          <w:sz w:val="28"/>
          <w:szCs w:val="28"/>
          <w:lang w:val="en-US"/>
        </w:rPr>
        <w:t>NaOH</w:t>
      </w:r>
      <w:r w:rsidRPr="00E75742">
        <w:rPr>
          <w:rFonts w:ascii="Times New Roman" w:hAnsi="Times New Roman"/>
          <w:sz w:val="28"/>
        </w:rPr>
        <w:t>–</w:t>
      </w:r>
      <w:r w:rsidRPr="00D52516">
        <w:rPr>
          <w:rFonts w:ascii="Times New Roman" w:hAnsi="Times New Roman"/>
          <w:sz w:val="28"/>
          <w:szCs w:val="28"/>
        </w:rPr>
        <w:t>100 г/л</w:t>
      </w:r>
      <w:r w:rsidR="00C34E8F">
        <w:rPr>
          <w:rFonts w:ascii="Times New Roman" w:hAnsi="Times New Roman"/>
          <w:sz w:val="28"/>
          <w:szCs w:val="28"/>
          <w:lang w:val="kk-KZ"/>
        </w:rPr>
        <w:t xml:space="preserve">, </w:t>
      </w:r>
      <w:r w:rsidR="00C73887" w:rsidRPr="00C73887">
        <w:rPr>
          <w:rFonts w:ascii="Times New Roman" w:hAnsi="Times New Roman"/>
          <w:sz w:val="28"/>
          <w:szCs w:val="28"/>
        </w:rPr>
        <w:t>(</w:t>
      </w:r>
      <w:r w:rsidR="00C34E8F">
        <w:rPr>
          <w:rFonts w:ascii="Times New Roman" w:hAnsi="Times New Roman"/>
          <w:sz w:val="28"/>
          <w:szCs w:val="28"/>
          <w:lang w:val="kk-KZ"/>
        </w:rPr>
        <w:t>мг/л</w:t>
      </w:r>
      <w:r w:rsidR="00C73887" w:rsidRPr="00C73887">
        <w:rPr>
          <w:rFonts w:ascii="Times New Roman" w:hAnsi="Times New Roman"/>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2773"/>
        <w:gridCol w:w="1352"/>
        <w:gridCol w:w="1352"/>
        <w:gridCol w:w="1159"/>
        <w:gridCol w:w="2117"/>
      </w:tblGrid>
      <w:tr w:rsidR="007444E9" w:rsidRPr="00617291" w:rsidTr="0033200A">
        <w:trPr>
          <w:trHeight w:val="264"/>
        </w:trPr>
        <w:tc>
          <w:tcPr>
            <w:tcW w:w="559" w:type="pct"/>
            <w:shd w:val="clear" w:color="auto" w:fill="auto"/>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 п/п</w:t>
            </w:r>
          </w:p>
        </w:tc>
        <w:tc>
          <w:tcPr>
            <w:tcW w:w="1407" w:type="pct"/>
            <w:shd w:val="clear" w:color="auto" w:fill="auto"/>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Проба</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Na</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Al</w:t>
            </w:r>
          </w:p>
        </w:tc>
        <w:tc>
          <w:tcPr>
            <w:tcW w:w="588"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Ca</w:t>
            </w:r>
          </w:p>
        </w:tc>
        <w:tc>
          <w:tcPr>
            <w:tcW w:w="1074"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Fe</w:t>
            </w:r>
          </w:p>
        </w:tc>
      </w:tr>
      <w:tr w:rsidR="007444E9" w:rsidRPr="00617291" w:rsidTr="0033200A">
        <w:trPr>
          <w:trHeight w:val="264"/>
        </w:trPr>
        <w:tc>
          <w:tcPr>
            <w:tcW w:w="559" w:type="pct"/>
            <w:shd w:val="clear" w:color="auto" w:fill="auto"/>
            <w:noWrap/>
            <w:vAlign w:val="center"/>
            <w:hideMark/>
          </w:tcPr>
          <w:p w:rsidR="007444E9" w:rsidRPr="0087126F" w:rsidRDefault="007444E9" w:rsidP="0033200A">
            <w:pPr>
              <w:spacing w:after="0" w:line="240" w:lineRule="auto"/>
              <w:rPr>
                <w:rFonts w:ascii="Times New Roman" w:hAnsi="Times New Roman"/>
                <w:sz w:val="24"/>
                <w:szCs w:val="20"/>
                <w:lang w:eastAsia="ru-RU"/>
              </w:rPr>
            </w:pPr>
            <w:r w:rsidRPr="0087126F">
              <w:rPr>
                <w:rFonts w:ascii="Times New Roman" w:hAnsi="Times New Roman"/>
                <w:sz w:val="24"/>
                <w:szCs w:val="20"/>
                <w:lang w:eastAsia="ru-RU"/>
              </w:rPr>
              <w:t>1</w:t>
            </w:r>
          </w:p>
        </w:tc>
        <w:tc>
          <w:tcPr>
            <w:tcW w:w="1407"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Силикатный раствор 1</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92,24</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127,5</w:t>
            </w:r>
          </w:p>
        </w:tc>
        <w:tc>
          <w:tcPr>
            <w:tcW w:w="588"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20,45</w:t>
            </w:r>
          </w:p>
        </w:tc>
        <w:tc>
          <w:tcPr>
            <w:tcW w:w="1074"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9,66</w:t>
            </w:r>
          </w:p>
        </w:tc>
      </w:tr>
      <w:tr w:rsidR="007444E9" w:rsidRPr="00617291" w:rsidTr="0033200A">
        <w:trPr>
          <w:trHeight w:val="264"/>
        </w:trPr>
        <w:tc>
          <w:tcPr>
            <w:tcW w:w="559" w:type="pct"/>
            <w:shd w:val="clear" w:color="auto" w:fill="auto"/>
            <w:noWrap/>
            <w:vAlign w:val="center"/>
            <w:hideMark/>
          </w:tcPr>
          <w:p w:rsidR="007444E9" w:rsidRPr="0087126F" w:rsidRDefault="007444E9" w:rsidP="0033200A">
            <w:pPr>
              <w:spacing w:after="0" w:line="240" w:lineRule="auto"/>
              <w:rPr>
                <w:rFonts w:ascii="Times New Roman" w:hAnsi="Times New Roman"/>
                <w:sz w:val="24"/>
                <w:szCs w:val="20"/>
                <w:lang w:eastAsia="ru-RU"/>
              </w:rPr>
            </w:pPr>
            <w:r w:rsidRPr="0087126F">
              <w:rPr>
                <w:rFonts w:ascii="Times New Roman" w:hAnsi="Times New Roman"/>
                <w:sz w:val="24"/>
                <w:szCs w:val="20"/>
                <w:lang w:eastAsia="ru-RU"/>
              </w:rPr>
              <w:t>2</w:t>
            </w:r>
          </w:p>
        </w:tc>
        <w:tc>
          <w:tcPr>
            <w:tcW w:w="1407"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Силикатный раствор 2</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101,02</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958,3</w:t>
            </w:r>
          </w:p>
        </w:tc>
        <w:tc>
          <w:tcPr>
            <w:tcW w:w="588"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17,71</w:t>
            </w:r>
          </w:p>
        </w:tc>
        <w:tc>
          <w:tcPr>
            <w:tcW w:w="1074"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30,60</w:t>
            </w:r>
          </w:p>
        </w:tc>
      </w:tr>
      <w:tr w:rsidR="007444E9" w:rsidRPr="00617291" w:rsidTr="0033200A">
        <w:trPr>
          <w:trHeight w:val="264"/>
        </w:trPr>
        <w:tc>
          <w:tcPr>
            <w:tcW w:w="559" w:type="pct"/>
            <w:shd w:val="clear" w:color="auto" w:fill="auto"/>
            <w:noWrap/>
            <w:vAlign w:val="center"/>
            <w:hideMark/>
          </w:tcPr>
          <w:p w:rsidR="007444E9" w:rsidRPr="0087126F" w:rsidRDefault="007444E9" w:rsidP="0033200A">
            <w:pPr>
              <w:spacing w:after="0" w:line="240" w:lineRule="auto"/>
              <w:rPr>
                <w:rFonts w:ascii="Times New Roman" w:hAnsi="Times New Roman"/>
                <w:sz w:val="24"/>
                <w:szCs w:val="20"/>
                <w:lang w:eastAsia="ru-RU"/>
              </w:rPr>
            </w:pPr>
            <w:r w:rsidRPr="0087126F">
              <w:rPr>
                <w:rFonts w:ascii="Times New Roman" w:hAnsi="Times New Roman"/>
                <w:sz w:val="24"/>
                <w:szCs w:val="20"/>
                <w:lang w:eastAsia="ru-RU"/>
              </w:rPr>
              <w:t>3</w:t>
            </w:r>
          </w:p>
        </w:tc>
        <w:tc>
          <w:tcPr>
            <w:tcW w:w="1407"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Силикатный раствор 3</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101,16</w:t>
            </w:r>
          </w:p>
        </w:tc>
        <w:tc>
          <w:tcPr>
            <w:tcW w:w="686"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1429,8</w:t>
            </w:r>
          </w:p>
        </w:tc>
        <w:tc>
          <w:tcPr>
            <w:tcW w:w="588"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19,86</w:t>
            </w:r>
          </w:p>
        </w:tc>
        <w:tc>
          <w:tcPr>
            <w:tcW w:w="1074" w:type="pct"/>
            <w:shd w:val="clear" w:color="auto" w:fill="auto"/>
            <w:noWrap/>
            <w:vAlign w:val="center"/>
            <w:hideMark/>
          </w:tcPr>
          <w:p w:rsidR="007444E9" w:rsidRPr="0087126F" w:rsidRDefault="007444E9" w:rsidP="0033200A">
            <w:pPr>
              <w:spacing w:after="0" w:line="240" w:lineRule="auto"/>
              <w:jc w:val="center"/>
              <w:rPr>
                <w:rFonts w:ascii="Times New Roman" w:hAnsi="Times New Roman"/>
                <w:sz w:val="24"/>
                <w:szCs w:val="20"/>
                <w:lang w:eastAsia="ru-RU"/>
              </w:rPr>
            </w:pPr>
            <w:r w:rsidRPr="0087126F">
              <w:rPr>
                <w:rFonts w:ascii="Times New Roman" w:hAnsi="Times New Roman"/>
                <w:sz w:val="24"/>
                <w:szCs w:val="20"/>
                <w:lang w:eastAsia="ru-RU"/>
              </w:rPr>
              <w:t>5,47</w:t>
            </w:r>
          </w:p>
        </w:tc>
      </w:tr>
    </w:tbl>
    <w:p w:rsidR="00B36FC7" w:rsidRPr="00B36FC7" w:rsidRDefault="00B36FC7" w:rsidP="00B36FC7">
      <w:pPr>
        <w:spacing w:after="0" w:line="240" w:lineRule="auto"/>
        <w:ind w:firstLine="709"/>
        <w:jc w:val="both"/>
        <w:rPr>
          <w:rFonts w:ascii="Times New Roman" w:hAnsi="Times New Roman"/>
          <w:sz w:val="28"/>
          <w:szCs w:val="28"/>
        </w:rPr>
      </w:pPr>
    </w:p>
    <w:p w:rsidR="005B3982" w:rsidRPr="00B36FC7" w:rsidRDefault="005B3982" w:rsidP="00D55A3A">
      <w:pPr>
        <w:spacing w:after="0" w:line="240" w:lineRule="auto"/>
        <w:ind w:firstLine="567"/>
        <w:jc w:val="both"/>
        <w:rPr>
          <w:rFonts w:ascii="Times New Roman" w:hAnsi="Times New Roman"/>
          <w:sz w:val="28"/>
          <w:szCs w:val="28"/>
        </w:rPr>
      </w:pPr>
      <w:r w:rsidRPr="00B36FC7">
        <w:rPr>
          <w:rFonts w:ascii="Times New Roman" w:hAnsi="Times New Roman"/>
          <w:sz w:val="28"/>
          <w:szCs w:val="28"/>
        </w:rPr>
        <w:t>Из таблицы видно, что с повышением температуры с 30</w:t>
      </w:r>
      <w:r w:rsidRPr="00E75742">
        <w:rPr>
          <w:rFonts w:ascii="Times New Roman" w:hAnsi="Times New Roman"/>
          <w:sz w:val="28"/>
        </w:rPr>
        <w:t>–</w:t>
      </w:r>
      <w:r w:rsidRPr="00B36FC7">
        <w:rPr>
          <w:rFonts w:ascii="Times New Roman" w:hAnsi="Times New Roman"/>
          <w:sz w:val="28"/>
          <w:szCs w:val="28"/>
        </w:rPr>
        <w:t xml:space="preserve">95 </w:t>
      </w:r>
      <w:r w:rsidR="009B4644">
        <w:rPr>
          <w:rFonts w:ascii="Times New Roman" w:hAnsi="Times New Roman"/>
          <w:sz w:val="28"/>
          <w:szCs w:val="28"/>
          <w:vertAlign w:val="superscript"/>
        </w:rPr>
        <w:t>°</w:t>
      </w:r>
      <w:r w:rsidRPr="00B36FC7">
        <w:rPr>
          <w:rFonts w:ascii="Times New Roman" w:hAnsi="Times New Roman"/>
          <w:sz w:val="28"/>
          <w:szCs w:val="28"/>
        </w:rPr>
        <w:t xml:space="preserve">С концентрация алюминия в растворе резко возрастает, тем самым вероятность реагирования оксида алюминия с силикатом натрия будет происходить и способствовать развитию цеолитовой фазы, которая в свою очередь будет замедлять процесс обескремнивание, а также степень извлечения </w:t>
      </w:r>
      <w:r>
        <w:rPr>
          <w:rFonts w:ascii="Times New Roman" w:hAnsi="Times New Roman"/>
          <w:sz w:val="28"/>
          <w:szCs w:val="28"/>
        </w:rPr>
        <w:t>кремнезема в раствор. Авторы [1</w:t>
      </w:r>
      <w:r w:rsidRPr="0061200E">
        <w:rPr>
          <w:rFonts w:ascii="Times New Roman" w:hAnsi="Times New Roman"/>
          <w:sz w:val="28"/>
          <w:szCs w:val="28"/>
        </w:rPr>
        <w:t>24</w:t>
      </w:r>
      <w:r w:rsidRPr="00B36FC7">
        <w:rPr>
          <w:rFonts w:ascii="Times New Roman" w:hAnsi="Times New Roman"/>
          <w:sz w:val="28"/>
          <w:szCs w:val="28"/>
        </w:rPr>
        <w:t xml:space="preserve">] в своих исследованиях предлагали применение </w:t>
      </w:r>
      <w:r w:rsidRPr="00B36FC7">
        <w:rPr>
          <w:rFonts w:ascii="Times New Roman" w:hAnsi="Times New Roman"/>
          <w:sz w:val="28"/>
          <w:szCs w:val="28"/>
        </w:rPr>
        <w:lastRenderedPageBreak/>
        <w:t>кислотной активации для удаление небольшого количество щелочно растворимого оксида алюминия соляной кислотой в аморфной фазе, подавляя тем самым возникновение побочных реакции в аморфной фазе.   Соответственно нужны оптимальные условия для ведения процесса обескремнивания. С целью повышение эффективности процесса обескремнивание в серии проведенных экспериментов были использованы активированные ЗШО.</w:t>
      </w:r>
    </w:p>
    <w:p w:rsidR="00496C97" w:rsidRDefault="004A62BB" w:rsidP="00B36FC7">
      <w:pPr>
        <w:spacing w:after="0" w:line="240" w:lineRule="auto"/>
        <w:ind w:firstLine="709"/>
        <w:jc w:val="both"/>
        <w:rPr>
          <w:rFonts w:ascii="Times New Roman" w:hAnsi="Times New Roman"/>
          <w:sz w:val="28"/>
          <w:szCs w:val="28"/>
        </w:rPr>
      </w:pPr>
      <w:r>
        <w:rPr>
          <w:noProof/>
          <w:lang w:eastAsia="ru-RU"/>
        </w:rPr>
        <w:drawing>
          <wp:anchor distT="0" distB="0" distL="114300" distR="114300" simplePos="0" relativeHeight="251649536" behindDoc="1" locked="0" layoutInCell="1" allowOverlap="1">
            <wp:simplePos x="0" y="0"/>
            <wp:positionH relativeFrom="page">
              <wp:posOffset>3361055</wp:posOffset>
            </wp:positionH>
            <wp:positionV relativeFrom="page">
              <wp:posOffset>2317750</wp:posOffset>
            </wp:positionV>
            <wp:extent cx="3567430" cy="1842135"/>
            <wp:effectExtent l="19050" t="0" r="0" b="0"/>
            <wp:wrapNone/>
            <wp:docPr id="111" name="Рисунок 248" descr="Описание: IncaTem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Описание: IncaTemp7"/>
                    <pic:cNvPicPr>
                      <a:picLocks noChangeAspect="1" noChangeArrowheads="1"/>
                    </pic:cNvPicPr>
                  </pic:nvPicPr>
                  <pic:blipFill>
                    <a:blip r:embed="rId187"/>
                    <a:srcRect/>
                    <a:stretch>
                      <a:fillRect/>
                    </a:stretch>
                  </pic:blipFill>
                  <pic:spPr bwMode="auto">
                    <a:xfrm>
                      <a:off x="0" y="0"/>
                      <a:ext cx="3567430" cy="184213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48512" behindDoc="1" locked="0" layoutInCell="1" allowOverlap="1">
            <wp:simplePos x="0" y="0"/>
            <wp:positionH relativeFrom="page">
              <wp:posOffset>925830</wp:posOffset>
            </wp:positionH>
            <wp:positionV relativeFrom="page">
              <wp:posOffset>2258060</wp:posOffset>
            </wp:positionV>
            <wp:extent cx="2340610" cy="1898015"/>
            <wp:effectExtent l="19050" t="0" r="2540" b="0"/>
            <wp:wrapNone/>
            <wp:docPr id="110" name="Рисунок 249" descr="Описание: IncaTem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Описание: IncaTemp6"/>
                    <pic:cNvPicPr>
                      <a:picLocks noChangeAspect="1" noChangeArrowheads="1"/>
                    </pic:cNvPicPr>
                  </pic:nvPicPr>
                  <pic:blipFill>
                    <a:blip r:embed="rId188"/>
                    <a:srcRect/>
                    <a:stretch>
                      <a:fillRect/>
                    </a:stretch>
                  </pic:blipFill>
                  <pic:spPr bwMode="auto">
                    <a:xfrm>
                      <a:off x="0" y="0"/>
                      <a:ext cx="2340610" cy="1898015"/>
                    </a:xfrm>
                    <a:prstGeom prst="rect">
                      <a:avLst/>
                    </a:prstGeom>
                    <a:noFill/>
                    <a:ln w="9525">
                      <a:noFill/>
                      <a:miter lim="800000"/>
                      <a:headEnd/>
                      <a:tailEnd/>
                    </a:ln>
                  </pic:spPr>
                </pic:pic>
              </a:graphicData>
            </a:graphic>
          </wp:anchor>
        </w:drawing>
      </w:r>
    </w:p>
    <w:p w:rsidR="00496C97" w:rsidRDefault="00496C97" w:rsidP="00B36FC7">
      <w:pPr>
        <w:spacing w:after="0" w:line="240" w:lineRule="auto"/>
        <w:ind w:firstLine="709"/>
        <w:jc w:val="both"/>
        <w:rPr>
          <w:rFonts w:ascii="Times New Roman" w:hAnsi="Times New Roman"/>
          <w:sz w:val="28"/>
          <w:szCs w:val="28"/>
        </w:rPr>
      </w:pPr>
    </w:p>
    <w:p w:rsidR="00496C97" w:rsidRDefault="00496C97" w:rsidP="00B36FC7">
      <w:pPr>
        <w:spacing w:after="0" w:line="240" w:lineRule="auto"/>
        <w:ind w:firstLine="709"/>
        <w:jc w:val="both"/>
        <w:rPr>
          <w:rFonts w:ascii="Times New Roman" w:hAnsi="Times New Roman"/>
          <w:sz w:val="28"/>
          <w:szCs w:val="28"/>
        </w:rPr>
      </w:pPr>
    </w:p>
    <w:p w:rsidR="00B36FC7" w:rsidRPr="00B36FC7" w:rsidRDefault="00B36FC7" w:rsidP="00B36FC7">
      <w:pPr>
        <w:spacing w:after="0" w:line="240" w:lineRule="auto"/>
        <w:ind w:firstLine="709"/>
        <w:jc w:val="both"/>
        <w:rPr>
          <w:rFonts w:ascii="Times New Roman" w:hAnsi="Times New Roman"/>
          <w:sz w:val="28"/>
          <w:szCs w:val="28"/>
        </w:rPr>
      </w:pPr>
    </w:p>
    <w:p w:rsidR="00B36FC7" w:rsidRPr="00B36FC7" w:rsidRDefault="00B36FC7" w:rsidP="00E96831">
      <w:pPr>
        <w:spacing w:after="0" w:line="240" w:lineRule="auto"/>
        <w:ind w:left="1416"/>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B36FC7" w:rsidRPr="00B36FC7" w:rsidRDefault="00B36FC7" w:rsidP="00B36FC7">
      <w:pPr>
        <w:spacing w:after="0" w:line="240" w:lineRule="auto"/>
        <w:ind w:firstLine="567"/>
        <w:jc w:val="both"/>
        <w:rPr>
          <w:rFonts w:ascii="Times New Roman" w:hAnsi="Times New Roman"/>
          <w:b/>
          <w:sz w:val="28"/>
          <w:szCs w:val="28"/>
        </w:rPr>
      </w:pPr>
    </w:p>
    <w:p w:rsidR="007444E9" w:rsidRDefault="007444E9" w:rsidP="00D55A3A">
      <w:pPr>
        <w:spacing w:after="0" w:line="240" w:lineRule="auto"/>
        <w:ind w:firstLine="567"/>
        <w:rPr>
          <w:rFonts w:ascii="Times New Roman" w:hAnsi="Times New Roman"/>
          <w:sz w:val="28"/>
          <w:szCs w:val="28"/>
        </w:rPr>
      </w:pPr>
      <w:r w:rsidRPr="0032296A">
        <w:rPr>
          <w:rFonts w:ascii="Times New Roman" w:hAnsi="Times New Roman"/>
          <w:sz w:val="28"/>
          <w:szCs w:val="28"/>
        </w:rPr>
        <w:t>Таблица 3.21– Элементный состав осадка (кек) после обескремнивание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1872"/>
        <w:gridCol w:w="1015"/>
        <w:gridCol w:w="887"/>
        <w:gridCol w:w="1015"/>
        <w:gridCol w:w="1013"/>
        <w:gridCol w:w="1013"/>
        <w:gridCol w:w="885"/>
        <w:gridCol w:w="1013"/>
        <w:gridCol w:w="1141"/>
      </w:tblGrid>
      <w:tr w:rsidR="007444E9" w:rsidRPr="00617291" w:rsidTr="005A1BF6">
        <w:tc>
          <w:tcPr>
            <w:tcW w:w="950"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Спектр</w:t>
            </w:r>
          </w:p>
        </w:tc>
        <w:tc>
          <w:tcPr>
            <w:tcW w:w="515"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O</w:t>
            </w:r>
          </w:p>
        </w:tc>
        <w:tc>
          <w:tcPr>
            <w:tcW w:w="450"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Na</w:t>
            </w:r>
          </w:p>
        </w:tc>
        <w:tc>
          <w:tcPr>
            <w:tcW w:w="515"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Al</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Si</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Ca</w:t>
            </w:r>
          </w:p>
        </w:tc>
        <w:tc>
          <w:tcPr>
            <w:tcW w:w="449"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Ti</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Fe</w:t>
            </w:r>
          </w:p>
        </w:tc>
        <w:tc>
          <w:tcPr>
            <w:tcW w:w="579"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Итог</w:t>
            </w:r>
          </w:p>
        </w:tc>
      </w:tr>
      <w:tr w:rsidR="007444E9" w:rsidRPr="00617291" w:rsidTr="005A1BF6">
        <w:tc>
          <w:tcPr>
            <w:tcW w:w="950"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Среднее значение</w:t>
            </w:r>
          </w:p>
        </w:tc>
        <w:tc>
          <w:tcPr>
            <w:tcW w:w="515"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50,41</w:t>
            </w:r>
          </w:p>
        </w:tc>
        <w:tc>
          <w:tcPr>
            <w:tcW w:w="450"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3,34</w:t>
            </w:r>
          </w:p>
        </w:tc>
        <w:tc>
          <w:tcPr>
            <w:tcW w:w="515"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8,45</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19,75</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5,98</w:t>
            </w:r>
          </w:p>
        </w:tc>
        <w:tc>
          <w:tcPr>
            <w:tcW w:w="449"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0,44</w:t>
            </w:r>
          </w:p>
        </w:tc>
        <w:tc>
          <w:tcPr>
            <w:tcW w:w="514"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12,12</w:t>
            </w:r>
          </w:p>
        </w:tc>
        <w:tc>
          <w:tcPr>
            <w:tcW w:w="579" w:type="pct"/>
            <w:vAlign w:val="center"/>
          </w:tcPr>
          <w:p w:rsidR="007444E9" w:rsidRPr="004C340C" w:rsidRDefault="007444E9" w:rsidP="005A1BF6">
            <w:pPr>
              <w:spacing w:after="0" w:line="240" w:lineRule="auto"/>
              <w:jc w:val="center"/>
              <w:rPr>
                <w:rFonts w:ascii="Times New Roman" w:hAnsi="Times New Roman"/>
                <w:sz w:val="24"/>
                <w:szCs w:val="20"/>
                <w:lang w:eastAsia="ru-RU"/>
              </w:rPr>
            </w:pPr>
            <w:r w:rsidRPr="004C340C">
              <w:rPr>
                <w:rFonts w:ascii="Times New Roman" w:hAnsi="Times New Roman"/>
                <w:sz w:val="24"/>
                <w:szCs w:val="20"/>
                <w:lang w:eastAsia="ru-RU"/>
              </w:rPr>
              <w:t>100</w:t>
            </w:r>
          </w:p>
        </w:tc>
      </w:tr>
    </w:tbl>
    <w:p w:rsidR="005A1BF6" w:rsidRDefault="005A1BF6" w:rsidP="00172E6D">
      <w:pPr>
        <w:spacing w:after="0" w:line="240" w:lineRule="auto"/>
        <w:ind w:firstLine="567"/>
        <w:jc w:val="both"/>
        <w:rPr>
          <w:rFonts w:ascii="Times New Roman" w:hAnsi="Times New Roman"/>
          <w:sz w:val="28"/>
          <w:szCs w:val="28"/>
          <w:lang w:val="en-US"/>
        </w:rPr>
      </w:pPr>
    </w:p>
    <w:p w:rsidR="00172E6D" w:rsidRPr="00D55A3A" w:rsidRDefault="00172E6D" w:rsidP="00234ED9">
      <w:pPr>
        <w:spacing w:after="0" w:line="240" w:lineRule="auto"/>
        <w:ind w:firstLine="567"/>
        <w:jc w:val="both"/>
        <w:rPr>
          <w:rFonts w:ascii="Times New Roman" w:hAnsi="Times New Roman"/>
          <w:sz w:val="28"/>
          <w:szCs w:val="28"/>
        </w:rPr>
      </w:pPr>
      <w:r w:rsidRPr="007D126C">
        <w:rPr>
          <w:rFonts w:ascii="Times New Roman" w:hAnsi="Times New Roman"/>
          <w:sz w:val="28"/>
          <w:szCs w:val="28"/>
        </w:rPr>
        <w:t>Таблица</w:t>
      </w:r>
      <w:r>
        <w:rPr>
          <w:rFonts w:ascii="Times New Roman" w:hAnsi="Times New Roman"/>
          <w:sz w:val="28"/>
          <w:szCs w:val="28"/>
        </w:rPr>
        <w:t xml:space="preserve"> 3.22</w:t>
      </w:r>
      <w:r w:rsidRPr="007D126C">
        <w:rPr>
          <w:rFonts w:ascii="Times New Roman" w:hAnsi="Times New Roman"/>
          <w:sz w:val="28"/>
          <w:szCs w:val="28"/>
        </w:rPr>
        <w:t xml:space="preserve"> </w:t>
      </w:r>
      <w:r w:rsidRPr="007D126C">
        <w:rPr>
          <w:rFonts w:ascii="Times New Roman" w:hAnsi="Times New Roman"/>
          <w:sz w:val="28"/>
        </w:rPr>
        <w:t xml:space="preserve">– </w:t>
      </w:r>
      <w:r w:rsidRPr="007D126C">
        <w:rPr>
          <w:rFonts w:ascii="Times New Roman" w:hAnsi="Times New Roman"/>
          <w:sz w:val="28"/>
          <w:szCs w:val="28"/>
        </w:rPr>
        <w:t xml:space="preserve">Результаты спектрального анализа осадка (кек) после обескремнивание ЗШО с активацией 30,60,90 </w:t>
      </w:r>
      <w:r w:rsidR="009B4644">
        <w:rPr>
          <w:rFonts w:ascii="Times New Roman" w:hAnsi="Times New Roman"/>
          <w:sz w:val="28"/>
          <w:szCs w:val="28"/>
          <w:vertAlign w:val="superscript"/>
        </w:rPr>
        <w:t>°</w:t>
      </w:r>
      <w:r w:rsidRPr="007D126C">
        <w:rPr>
          <w:rFonts w:ascii="Times New Roman" w:hAnsi="Times New Roman"/>
          <w:sz w:val="28"/>
          <w:szCs w:val="28"/>
        </w:rPr>
        <w:t xml:space="preserve">С при концентрации щелочи </w:t>
      </w:r>
      <w:r w:rsidRPr="007D126C">
        <w:rPr>
          <w:rFonts w:ascii="Times New Roman" w:hAnsi="Times New Roman"/>
          <w:sz w:val="28"/>
          <w:szCs w:val="28"/>
          <w:lang w:val="en-US"/>
        </w:rPr>
        <w:t>NaOH</w:t>
      </w:r>
      <w:r w:rsidRPr="007D126C">
        <w:rPr>
          <w:rFonts w:ascii="Times New Roman" w:hAnsi="Times New Roman"/>
          <w:sz w:val="28"/>
          <w:szCs w:val="28"/>
        </w:rPr>
        <w:t>-120-180 г/л</w:t>
      </w:r>
      <w:r w:rsidR="00D55A3A" w:rsidRPr="00D55A3A">
        <w:rPr>
          <w:rFonts w:ascii="Times New Roman" w:hAnsi="Times New Roman"/>
          <w:sz w:val="28"/>
          <w:szCs w:val="28"/>
        </w:rPr>
        <w:t>,</w:t>
      </w:r>
      <w:r w:rsidR="00D55A3A">
        <w:rPr>
          <w:rFonts w:ascii="Times New Roman" w:hAnsi="Times New Roman"/>
          <w:sz w:val="28"/>
          <w:szCs w:val="28"/>
        </w:rPr>
        <w:t xml:space="preserve"> (г/т)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2"/>
        <w:gridCol w:w="1642"/>
        <w:gridCol w:w="1642"/>
        <w:gridCol w:w="1642"/>
        <w:gridCol w:w="1642"/>
        <w:gridCol w:w="1644"/>
      </w:tblGrid>
      <w:tr w:rsidR="00617291" w:rsidRPr="00617291" w:rsidTr="00617291">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 п/п</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Проба</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Na</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Al</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Ca</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Fe</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1</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4</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34730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72740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24990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121392</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2</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5</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29160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77640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23710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89344</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3</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6</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22990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71570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24070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113664</w:t>
            </w:r>
          </w:p>
        </w:tc>
      </w:tr>
      <w:tr w:rsidR="00617291" w:rsidRPr="00617291" w:rsidTr="00617291">
        <w:tc>
          <w:tcPr>
            <w:tcW w:w="833" w:type="pct"/>
            <w:shd w:val="clear" w:color="auto" w:fill="auto"/>
            <w:vAlign w:val="center"/>
          </w:tcPr>
          <w:p w:rsidR="00234ED9" w:rsidRPr="00617291" w:rsidRDefault="00234ED9" w:rsidP="00617291">
            <w:pPr>
              <w:spacing w:after="0" w:line="240" w:lineRule="auto"/>
              <w:rPr>
                <w:rFonts w:ascii="Times New Roman" w:hAnsi="Times New Roman"/>
                <w:sz w:val="24"/>
                <w:szCs w:val="24"/>
              </w:rPr>
            </w:pPr>
            <w:r w:rsidRPr="00617291">
              <w:rPr>
                <w:rFonts w:ascii="Times New Roman" w:hAnsi="Times New Roman"/>
                <w:sz w:val="24"/>
                <w:szCs w:val="24"/>
              </w:rPr>
              <w:t>4</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Кек 7</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32720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60610</w:t>
            </w:r>
          </w:p>
        </w:tc>
        <w:tc>
          <w:tcPr>
            <w:tcW w:w="833"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24390</w:t>
            </w:r>
          </w:p>
        </w:tc>
        <w:tc>
          <w:tcPr>
            <w:tcW w:w="834" w:type="pct"/>
            <w:shd w:val="clear" w:color="auto" w:fill="auto"/>
            <w:vAlign w:val="center"/>
          </w:tcPr>
          <w:p w:rsidR="00234ED9" w:rsidRPr="00617291" w:rsidRDefault="00234ED9" w:rsidP="00617291">
            <w:pPr>
              <w:spacing w:after="0" w:line="240" w:lineRule="auto"/>
              <w:jc w:val="center"/>
              <w:rPr>
                <w:rFonts w:ascii="Times New Roman" w:hAnsi="Times New Roman"/>
                <w:sz w:val="24"/>
                <w:szCs w:val="24"/>
              </w:rPr>
            </w:pPr>
            <w:r w:rsidRPr="00617291">
              <w:rPr>
                <w:rFonts w:ascii="Times New Roman" w:hAnsi="Times New Roman"/>
                <w:sz w:val="24"/>
                <w:szCs w:val="24"/>
              </w:rPr>
              <w:t>161600</w:t>
            </w:r>
          </w:p>
        </w:tc>
      </w:tr>
    </w:tbl>
    <w:p w:rsidR="00B36FC7" w:rsidRPr="00B36FC7" w:rsidRDefault="00B36FC7" w:rsidP="00B36FC7">
      <w:pPr>
        <w:spacing w:after="0" w:line="240" w:lineRule="auto"/>
        <w:ind w:firstLine="567"/>
        <w:jc w:val="both"/>
        <w:rPr>
          <w:rFonts w:ascii="Times New Roman" w:hAnsi="Times New Roman"/>
          <w:b/>
          <w:sz w:val="28"/>
          <w:szCs w:val="28"/>
        </w:rPr>
      </w:pPr>
    </w:p>
    <w:p w:rsidR="00172E6D" w:rsidRPr="00F77409" w:rsidRDefault="00172E6D" w:rsidP="00172E6D">
      <w:pPr>
        <w:spacing w:after="0" w:line="240" w:lineRule="auto"/>
        <w:ind w:firstLine="567"/>
        <w:jc w:val="both"/>
        <w:rPr>
          <w:rFonts w:ascii="Times New Roman" w:hAnsi="Times New Roman"/>
          <w:sz w:val="28"/>
          <w:szCs w:val="28"/>
        </w:rPr>
      </w:pPr>
      <w:r w:rsidRPr="00F77409">
        <w:rPr>
          <w:rFonts w:ascii="Times New Roman" w:hAnsi="Times New Roman"/>
          <w:sz w:val="28"/>
          <w:szCs w:val="28"/>
        </w:rPr>
        <w:t>Таблица</w:t>
      </w:r>
      <w:r>
        <w:rPr>
          <w:rFonts w:ascii="Times New Roman" w:hAnsi="Times New Roman"/>
          <w:sz w:val="28"/>
          <w:szCs w:val="28"/>
        </w:rPr>
        <w:t xml:space="preserve"> 3.23</w:t>
      </w:r>
      <w:r w:rsidRPr="00F77409">
        <w:rPr>
          <w:rFonts w:ascii="Times New Roman" w:hAnsi="Times New Roman"/>
          <w:sz w:val="28"/>
          <w:szCs w:val="28"/>
        </w:rPr>
        <w:t xml:space="preserve"> </w:t>
      </w:r>
      <w:r w:rsidRPr="00F77409">
        <w:rPr>
          <w:rFonts w:ascii="Times New Roman" w:hAnsi="Times New Roman"/>
          <w:sz w:val="28"/>
        </w:rPr>
        <w:t xml:space="preserve">– </w:t>
      </w:r>
      <w:r w:rsidRPr="00F77409">
        <w:rPr>
          <w:rFonts w:ascii="Times New Roman" w:hAnsi="Times New Roman"/>
          <w:sz w:val="28"/>
          <w:szCs w:val="28"/>
        </w:rPr>
        <w:t xml:space="preserve">Результаты спектрального анализа щелочно-силикатного раствора после обескремнивание ЗШО с активацией </w:t>
      </w:r>
      <w:r>
        <w:rPr>
          <w:rFonts w:ascii="Times New Roman" w:hAnsi="Times New Roman"/>
          <w:sz w:val="28"/>
          <w:szCs w:val="28"/>
        </w:rPr>
        <w:t xml:space="preserve">при температурах </w:t>
      </w:r>
      <w:r w:rsidRPr="00F77409">
        <w:rPr>
          <w:rFonts w:ascii="Times New Roman" w:hAnsi="Times New Roman"/>
          <w:sz w:val="28"/>
          <w:szCs w:val="28"/>
        </w:rPr>
        <w:t>30,</w:t>
      </w:r>
      <w:r>
        <w:rPr>
          <w:rFonts w:ascii="Times New Roman" w:hAnsi="Times New Roman"/>
          <w:sz w:val="28"/>
          <w:szCs w:val="28"/>
        </w:rPr>
        <w:t xml:space="preserve"> </w:t>
      </w:r>
      <w:r w:rsidRPr="00F77409">
        <w:rPr>
          <w:rFonts w:ascii="Times New Roman" w:hAnsi="Times New Roman"/>
          <w:sz w:val="28"/>
          <w:szCs w:val="28"/>
        </w:rPr>
        <w:t xml:space="preserve">60, 90 </w:t>
      </w:r>
      <w:r w:rsidR="009B4644">
        <w:rPr>
          <w:rFonts w:ascii="Times New Roman" w:hAnsi="Times New Roman"/>
          <w:sz w:val="28"/>
          <w:szCs w:val="28"/>
          <w:vertAlign w:val="superscript"/>
        </w:rPr>
        <w:t>°</w:t>
      </w:r>
      <w:r w:rsidRPr="00F77409">
        <w:rPr>
          <w:rFonts w:ascii="Times New Roman" w:hAnsi="Times New Roman"/>
          <w:sz w:val="28"/>
          <w:szCs w:val="28"/>
        </w:rPr>
        <w:t xml:space="preserve">С и концентрации щелочи </w:t>
      </w:r>
      <w:r w:rsidRPr="00F77409">
        <w:rPr>
          <w:rFonts w:ascii="Times New Roman" w:hAnsi="Times New Roman"/>
          <w:sz w:val="28"/>
          <w:szCs w:val="28"/>
          <w:lang w:val="en-US"/>
        </w:rPr>
        <w:t>NaOH</w:t>
      </w:r>
      <w:r w:rsidRPr="007D126C">
        <w:rPr>
          <w:rFonts w:ascii="Times New Roman" w:hAnsi="Times New Roman"/>
          <w:sz w:val="28"/>
        </w:rPr>
        <w:t>–</w:t>
      </w:r>
      <w:r>
        <w:rPr>
          <w:rFonts w:ascii="Times New Roman" w:hAnsi="Times New Roman"/>
          <w:sz w:val="28"/>
          <w:szCs w:val="28"/>
        </w:rPr>
        <w:t>120</w:t>
      </w:r>
      <w:r w:rsidRPr="007D126C">
        <w:rPr>
          <w:rFonts w:ascii="Times New Roman" w:hAnsi="Times New Roman"/>
          <w:sz w:val="28"/>
        </w:rPr>
        <w:t>–</w:t>
      </w:r>
      <w:r w:rsidRPr="00F77409">
        <w:rPr>
          <w:rFonts w:ascii="Times New Roman" w:hAnsi="Times New Roman"/>
          <w:sz w:val="28"/>
          <w:szCs w:val="28"/>
        </w:rPr>
        <w:t>180 г/л</w:t>
      </w:r>
      <w:r w:rsidR="00D55A3A">
        <w:rPr>
          <w:rFonts w:ascii="Times New Roman" w:hAnsi="Times New Roman"/>
          <w:sz w:val="28"/>
          <w:szCs w:val="28"/>
        </w:rPr>
        <w:t>, (мг/л)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868"/>
        <w:gridCol w:w="1590"/>
        <w:gridCol w:w="936"/>
        <w:gridCol w:w="938"/>
        <w:gridCol w:w="938"/>
        <w:gridCol w:w="1766"/>
      </w:tblGrid>
      <w:tr w:rsidR="00172E6D" w:rsidRPr="00617291" w:rsidTr="003C47D0">
        <w:trPr>
          <w:trHeight w:val="264"/>
        </w:trPr>
        <w:tc>
          <w:tcPr>
            <w:tcW w:w="415" w:type="pct"/>
            <w:shd w:val="clear" w:color="auto" w:fill="auto"/>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 п/п</w:t>
            </w:r>
          </w:p>
        </w:tc>
        <w:tc>
          <w:tcPr>
            <w:tcW w:w="1455" w:type="pct"/>
            <w:shd w:val="clear" w:color="auto" w:fill="auto"/>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Проба</w:t>
            </w:r>
          </w:p>
        </w:tc>
        <w:tc>
          <w:tcPr>
            <w:tcW w:w="807"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Na</w:t>
            </w:r>
          </w:p>
        </w:tc>
        <w:tc>
          <w:tcPr>
            <w:tcW w:w="47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Mg</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Al</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Ca</w:t>
            </w:r>
          </w:p>
        </w:tc>
        <w:tc>
          <w:tcPr>
            <w:tcW w:w="89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Fe</w:t>
            </w:r>
          </w:p>
        </w:tc>
      </w:tr>
      <w:tr w:rsidR="00172E6D" w:rsidRPr="00617291" w:rsidTr="003C47D0">
        <w:trPr>
          <w:trHeight w:val="264"/>
        </w:trPr>
        <w:tc>
          <w:tcPr>
            <w:tcW w:w="415" w:type="pct"/>
            <w:shd w:val="clear" w:color="auto" w:fill="auto"/>
            <w:noWrap/>
            <w:vAlign w:val="center"/>
            <w:hideMark/>
          </w:tcPr>
          <w:p w:rsidR="00172E6D" w:rsidRPr="00617291" w:rsidRDefault="00172E6D" w:rsidP="003C47D0">
            <w:pPr>
              <w:spacing w:after="0" w:line="240" w:lineRule="auto"/>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w:t>
            </w:r>
          </w:p>
        </w:tc>
        <w:tc>
          <w:tcPr>
            <w:tcW w:w="145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Силикатный раствор 4</w:t>
            </w:r>
          </w:p>
        </w:tc>
        <w:tc>
          <w:tcPr>
            <w:tcW w:w="807"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115000,54</w:t>
            </w:r>
          </w:p>
        </w:tc>
        <w:tc>
          <w:tcPr>
            <w:tcW w:w="47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27,68</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311,3</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24,36</w:t>
            </w:r>
          </w:p>
        </w:tc>
        <w:tc>
          <w:tcPr>
            <w:tcW w:w="89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4,37</w:t>
            </w:r>
          </w:p>
        </w:tc>
      </w:tr>
      <w:tr w:rsidR="00172E6D" w:rsidRPr="00617291" w:rsidTr="003C47D0">
        <w:trPr>
          <w:trHeight w:val="264"/>
        </w:trPr>
        <w:tc>
          <w:tcPr>
            <w:tcW w:w="415" w:type="pct"/>
            <w:shd w:val="clear" w:color="auto" w:fill="auto"/>
            <w:noWrap/>
            <w:vAlign w:val="center"/>
            <w:hideMark/>
          </w:tcPr>
          <w:p w:rsidR="00172E6D" w:rsidRPr="00617291" w:rsidRDefault="00172E6D" w:rsidP="003C47D0">
            <w:pPr>
              <w:spacing w:after="0" w:line="240" w:lineRule="auto"/>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w:t>
            </w:r>
          </w:p>
        </w:tc>
        <w:tc>
          <w:tcPr>
            <w:tcW w:w="145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Силикатный раствор  5</w:t>
            </w:r>
          </w:p>
        </w:tc>
        <w:tc>
          <w:tcPr>
            <w:tcW w:w="807"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128000,32</w:t>
            </w:r>
          </w:p>
        </w:tc>
        <w:tc>
          <w:tcPr>
            <w:tcW w:w="47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20,78</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169,5</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18,79</w:t>
            </w:r>
          </w:p>
        </w:tc>
        <w:tc>
          <w:tcPr>
            <w:tcW w:w="89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3,91</w:t>
            </w:r>
          </w:p>
        </w:tc>
      </w:tr>
      <w:tr w:rsidR="00172E6D" w:rsidRPr="00617291" w:rsidTr="003C47D0">
        <w:trPr>
          <w:trHeight w:val="264"/>
        </w:trPr>
        <w:tc>
          <w:tcPr>
            <w:tcW w:w="415" w:type="pct"/>
            <w:shd w:val="clear" w:color="auto" w:fill="auto"/>
            <w:noWrap/>
            <w:vAlign w:val="center"/>
            <w:hideMark/>
          </w:tcPr>
          <w:p w:rsidR="00172E6D" w:rsidRPr="00617291" w:rsidRDefault="00172E6D" w:rsidP="003C47D0">
            <w:pPr>
              <w:spacing w:after="0" w:line="240" w:lineRule="auto"/>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3</w:t>
            </w:r>
          </w:p>
        </w:tc>
        <w:tc>
          <w:tcPr>
            <w:tcW w:w="145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Силикатный раствор  6</w:t>
            </w:r>
          </w:p>
        </w:tc>
        <w:tc>
          <w:tcPr>
            <w:tcW w:w="807"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130000,46</w:t>
            </w:r>
          </w:p>
        </w:tc>
        <w:tc>
          <w:tcPr>
            <w:tcW w:w="47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25,25</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132,7</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22,99</w:t>
            </w:r>
          </w:p>
        </w:tc>
        <w:tc>
          <w:tcPr>
            <w:tcW w:w="89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3,22</w:t>
            </w:r>
          </w:p>
        </w:tc>
      </w:tr>
      <w:tr w:rsidR="00172E6D" w:rsidRPr="00617291" w:rsidTr="003C47D0">
        <w:trPr>
          <w:trHeight w:val="264"/>
        </w:trPr>
        <w:tc>
          <w:tcPr>
            <w:tcW w:w="415" w:type="pct"/>
            <w:shd w:val="clear" w:color="auto" w:fill="auto"/>
            <w:noWrap/>
            <w:vAlign w:val="center"/>
            <w:hideMark/>
          </w:tcPr>
          <w:p w:rsidR="00172E6D" w:rsidRPr="00617291" w:rsidRDefault="00172E6D" w:rsidP="003C47D0">
            <w:pPr>
              <w:spacing w:after="0" w:line="240" w:lineRule="auto"/>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4</w:t>
            </w:r>
          </w:p>
        </w:tc>
        <w:tc>
          <w:tcPr>
            <w:tcW w:w="145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Силикатный раствор 7</w:t>
            </w:r>
          </w:p>
        </w:tc>
        <w:tc>
          <w:tcPr>
            <w:tcW w:w="807"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139000,88</w:t>
            </w:r>
          </w:p>
        </w:tc>
        <w:tc>
          <w:tcPr>
            <w:tcW w:w="475"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26,61</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213,1</w:t>
            </w:r>
          </w:p>
        </w:tc>
        <w:tc>
          <w:tcPr>
            <w:tcW w:w="47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22,51</w:t>
            </w:r>
          </w:p>
        </w:tc>
        <w:tc>
          <w:tcPr>
            <w:tcW w:w="896" w:type="pct"/>
            <w:shd w:val="clear" w:color="auto" w:fill="auto"/>
            <w:noWrap/>
            <w:vAlign w:val="center"/>
            <w:hideMark/>
          </w:tcPr>
          <w:p w:rsidR="00172E6D" w:rsidRPr="00617291" w:rsidRDefault="00172E6D" w:rsidP="003C47D0">
            <w:pPr>
              <w:spacing w:after="0" w:line="240" w:lineRule="auto"/>
              <w:jc w:val="center"/>
              <w:rPr>
                <w:rFonts w:ascii="Times New Roman" w:eastAsia="Times New Roman" w:hAnsi="Times New Roman"/>
                <w:color w:val="000000"/>
                <w:sz w:val="24"/>
                <w:szCs w:val="20"/>
                <w:lang w:eastAsia="ru-RU"/>
              </w:rPr>
            </w:pPr>
            <w:r w:rsidRPr="00617291">
              <w:rPr>
                <w:rFonts w:ascii="Times New Roman" w:eastAsia="Times New Roman" w:hAnsi="Times New Roman"/>
                <w:color w:val="000000"/>
                <w:sz w:val="24"/>
                <w:szCs w:val="20"/>
                <w:lang w:eastAsia="ru-RU"/>
              </w:rPr>
              <w:t>3,72</w:t>
            </w:r>
          </w:p>
        </w:tc>
      </w:tr>
    </w:tbl>
    <w:p w:rsidR="00B36FC7" w:rsidRPr="00B36FC7" w:rsidRDefault="00B36FC7" w:rsidP="00B36FC7">
      <w:pPr>
        <w:spacing w:after="0" w:line="240" w:lineRule="auto"/>
        <w:ind w:firstLine="567"/>
        <w:jc w:val="both"/>
        <w:rPr>
          <w:rFonts w:ascii="Times New Roman" w:hAnsi="Times New Roman"/>
          <w:b/>
          <w:sz w:val="28"/>
          <w:szCs w:val="28"/>
        </w:rPr>
      </w:pPr>
    </w:p>
    <w:p w:rsidR="00172E6D" w:rsidRPr="00B36FC7" w:rsidRDefault="00172E6D" w:rsidP="00002D0A">
      <w:pPr>
        <w:spacing w:after="0" w:line="240" w:lineRule="auto"/>
        <w:ind w:firstLine="567"/>
        <w:jc w:val="both"/>
        <w:rPr>
          <w:rFonts w:ascii="Times New Roman" w:hAnsi="Times New Roman"/>
          <w:sz w:val="28"/>
          <w:szCs w:val="28"/>
        </w:rPr>
      </w:pPr>
      <w:r w:rsidRPr="00EA3F27">
        <w:rPr>
          <w:rFonts w:ascii="Times New Roman" w:hAnsi="Times New Roman"/>
          <w:sz w:val="28"/>
          <w:szCs w:val="28"/>
        </w:rPr>
        <w:t xml:space="preserve">Из таблицы видно, что концентрация </w:t>
      </w:r>
      <w:r w:rsidRPr="00EA3F27">
        <w:rPr>
          <w:rFonts w:ascii="Times New Roman" w:hAnsi="Times New Roman"/>
          <w:sz w:val="28"/>
          <w:szCs w:val="28"/>
          <w:lang w:val="en-US"/>
        </w:rPr>
        <w:t>Al</w:t>
      </w:r>
      <w:r w:rsidRPr="00EA3F27">
        <w:rPr>
          <w:rFonts w:ascii="Times New Roman" w:hAnsi="Times New Roman"/>
          <w:sz w:val="28"/>
          <w:szCs w:val="28"/>
          <w:vertAlign w:val="subscript"/>
        </w:rPr>
        <w:t xml:space="preserve"> </w:t>
      </w:r>
      <w:r w:rsidRPr="00EA3F27">
        <w:rPr>
          <w:rFonts w:ascii="Times New Roman" w:hAnsi="Times New Roman"/>
          <w:sz w:val="28"/>
          <w:szCs w:val="28"/>
        </w:rPr>
        <w:t xml:space="preserve"> в щелочно-силикатном растворе снижается, а содержание </w:t>
      </w:r>
      <w:r w:rsidRPr="00EA3F27">
        <w:rPr>
          <w:rFonts w:ascii="Times New Roman" w:hAnsi="Times New Roman"/>
          <w:sz w:val="28"/>
          <w:szCs w:val="28"/>
          <w:lang w:val="en-US"/>
        </w:rPr>
        <w:t>Na</w:t>
      </w:r>
      <w:r w:rsidRPr="00EA3F27">
        <w:rPr>
          <w:rFonts w:ascii="Times New Roman" w:hAnsi="Times New Roman"/>
          <w:sz w:val="28"/>
          <w:szCs w:val="28"/>
        </w:rPr>
        <w:t xml:space="preserve"> колеблется в интервале 105-109 г/л. Отсюда следует вывод, оптимальной температурой обескремнивание активированных </w:t>
      </w:r>
      <w:r w:rsidRPr="00EA3F27">
        <w:rPr>
          <w:rFonts w:ascii="Times New Roman" w:hAnsi="Times New Roman"/>
          <w:sz w:val="28"/>
          <w:szCs w:val="28"/>
        </w:rPr>
        <w:lastRenderedPageBreak/>
        <w:t xml:space="preserve">ЗШО является 95 </w:t>
      </w:r>
      <w:r w:rsidR="009B4644">
        <w:rPr>
          <w:rFonts w:ascii="Times New Roman" w:hAnsi="Times New Roman"/>
          <w:sz w:val="28"/>
          <w:szCs w:val="28"/>
          <w:vertAlign w:val="superscript"/>
        </w:rPr>
        <w:t>°</w:t>
      </w:r>
      <w:r w:rsidRPr="00EA3F27">
        <w:rPr>
          <w:rFonts w:ascii="Times New Roman" w:hAnsi="Times New Roman"/>
          <w:sz w:val="28"/>
          <w:szCs w:val="28"/>
        </w:rPr>
        <w:t>С, продолжительность 150 мин, концентрация щелочи (</w:t>
      </w:r>
      <w:r w:rsidRPr="00EA3F27">
        <w:rPr>
          <w:rFonts w:ascii="Times New Roman" w:hAnsi="Times New Roman"/>
          <w:sz w:val="28"/>
          <w:szCs w:val="28"/>
          <w:lang w:val="en-US"/>
        </w:rPr>
        <w:t>NaOH</w:t>
      </w:r>
      <w:r w:rsidRPr="00EA3F27">
        <w:rPr>
          <w:rFonts w:ascii="Times New Roman" w:hAnsi="Times New Roman"/>
          <w:sz w:val="28"/>
          <w:szCs w:val="28"/>
        </w:rPr>
        <w:t>)-140 г/л.</w:t>
      </w:r>
    </w:p>
    <w:p w:rsidR="00172E6D" w:rsidRDefault="004A62BB" w:rsidP="003C47D0">
      <w:pPr>
        <w:spacing w:after="0" w:line="240" w:lineRule="auto"/>
        <w:jc w:val="both"/>
        <w:rPr>
          <w:rFonts w:ascii="Times New Roman" w:hAnsi="Times New Roman"/>
          <w:sz w:val="28"/>
          <w:szCs w:val="28"/>
        </w:rPr>
      </w:pPr>
      <w:r>
        <w:rPr>
          <w:noProof/>
          <w:lang w:eastAsia="ru-RU"/>
        </w:rPr>
        <w:drawing>
          <wp:anchor distT="0" distB="0" distL="114300" distR="114300" simplePos="0" relativeHeight="251651584" behindDoc="1" locked="0" layoutInCell="1" allowOverlap="1">
            <wp:simplePos x="0" y="0"/>
            <wp:positionH relativeFrom="page">
              <wp:posOffset>3671570</wp:posOffset>
            </wp:positionH>
            <wp:positionV relativeFrom="page">
              <wp:posOffset>1323340</wp:posOffset>
            </wp:positionV>
            <wp:extent cx="3144520" cy="1797685"/>
            <wp:effectExtent l="19050" t="0" r="0" b="0"/>
            <wp:wrapNone/>
            <wp:docPr id="109" name="Рисунок 250" descr="Описание: IncaTem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Описание: IncaTemp3"/>
                    <pic:cNvPicPr>
                      <a:picLocks noChangeAspect="1" noChangeArrowheads="1"/>
                    </pic:cNvPicPr>
                  </pic:nvPicPr>
                  <pic:blipFill>
                    <a:blip r:embed="rId189"/>
                    <a:srcRect/>
                    <a:stretch>
                      <a:fillRect/>
                    </a:stretch>
                  </pic:blipFill>
                  <pic:spPr bwMode="auto">
                    <a:xfrm>
                      <a:off x="0" y="0"/>
                      <a:ext cx="3144520" cy="179768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50560" behindDoc="1" locked="0" layoutInCell="1" allowOverlap="1">
            <wp:simplePos x="0" y="0"/>
            <wp:positionH relativeFrom="page">
              <wp:posOffset>851535</wp:posOffset>
            </wp:positionH>
            <wp:positionV relativeFrom="page">
              <wp:posOffset>1322705</wp:posOffset>
            </wp:positionV>
            <wp:extent cx="2819400" cy="1865630"/>
            <wp:effectExtent l="19050" t="0" r="0" b="0"/>
            <wp:wrapNone/>
            <wp:docPr id="108" name="Рисунок 251" descr="Описание: IncaTem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Описание: IncaTemp2"/>
                    <pic:cNvPicPr>
                      <a:picLocks noChangeAspect="1" noChangeArrowheads="1"/>
                    </pic:cNvPicPr>
                  </pic:nvPicPr>
                  <pic:blipFill>
                    <a:blip r:embed="rId190" cstate="print"/>
                    <a:srcRect/>
                    <a:stretch>
                      <a:fillRect/>
                    </a:stretch>
                  </pic:blipFill>
                  <pic:spPr bwMode="auto">
                    <a:xfrm>
                      <a:off x="0" y="0"/>
                      <a:ext cx="2819400" cy="1865630"/>
                    </a:xfrm>
                    <a:prstGeom prst="rect">
                      <a:avLst/>
                    </a:prstGeom>
                    <a:noFill/>
                    <a:ln w="9525">
                      <a:noFill/>
                      <a:miter lim="800000"/>
                      <a:headEnd/>
                      <a:tailEnd/>
                    </a:ln>
                  </pic:spPr>
                </pic:pic>
              </a:graphicData>
            </a:graphic>
          </wp:anchor>
        </w:drawing>
      </w: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3C47D0" w:rsidRPr="00761913" w:rsidRDefault="003C47D0" w:rsidP="007444E9">
      <w:pPr>
        <w:spacing w:after="0" w:line="240" w:lineRule="auto"/>
        <w:ind w:left="-142"/>
        <w:rPr>
          <w:rFonts w:ascii="Times New Roman" w:hAnsi="Times New Roman"/>
          <w:sz w:val="28"/>
          <w:szCs w:val="28"/>
        </w:rPr>
      </w:pPr>
    </w:p>
    <w:p w:rsidR="00172E6D" w:rsidRDefault="007444E9" w:rsidP="00234ED9">
      <w:pPr>
        <w:spacing w:after="0" w:line="240" w:lineRule="auto"/>
        <w:ind w:firstLine="567"/>
        <w:jc w:val="both"/>
        <w:rPr>
          <w:rFonts w:ascii="Times New Roman" w:hAnsi="Times New Roman"/>
          <w:sz w:val="28"/>
          <w:szCs w:val="28"/>
        </w:rPr>
      </w:pPr>
      <w:r w:rsidRPr="00077EC4">
        <w:rPr>
          <w:rFonts w:ascii="Times New Roman" w:hAnsi="Times New Roman"/>
          <w:sz w:val="28"/>
          <w:szCs w:val="28"/>
        </w:rPr>
        <w:t xml:space="preserve">Таблица </w:t>
      </w:r>
      <w:r w:rsidRPr="00BF671D">
        <w:rPr>
          <w:rFonts w:ascii="Times New Roman" w:hAnsi="Times New Roman"/>
          <w:sz w:val="28"/>
          <w:szCs w:val="28"/>
        </w:rPr>
        <w:t>3.24– Элементный состав осадка (кек) после обескремнивание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1493"/>
        <w:gridCol w:w="1063"/>
        <w:gridCol w:w="928"/>
        <w:gridCol w:w="1062"/>
        <w:gridCol w:w="1062"/>
        <w:gridCol w:w="1062"/>
        <w:gridCol w:w="928"/>
        <w:gridCol w:w="1062"/>
        <w:gridCol w:w="1194"/>
      </w:tblGrid>
      <w:tr w:rsidR="00AE6030" w:rsidRPr="00617291" w:rsidTr="00FF37A9">
        <w:tc>
          <w:tcPr>
            <w:tcW w:w="757"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Спектр</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O</w:t>
            </w:r>
          </w:p>
        </w:tc>
        <w:tc>
          <w:tcPr>
            <w:tcW w:w="471"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Na</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Al</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Si</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Ca</w:t>
            </w:r>
          </w:p>
        </w:tc>
        <w:tc>
          <w:tcPr>
            <w:tcW w:w="471"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Ti</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Fe</w:t>
            </w:r>
          </w:p>
        </w:tc>
        <w:tc>
          <w:tcPr>
            <w:tcW w:w="607"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Итог</w:t>
            </w:r>
          </w:p>
        </w:tc>
      </w:tr>
      <w:tr w:rsidR="00AE6030" w:rsidRPr="00617291" w:rsidTr="00FF37A9">
        <w:tc>
          <w:tcPr>
            <w:tcW w:w="757"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Среднее значение</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47,68</w:t>
            </w:r>
          </w:p>
        </w:tc>
        <w:tc>
          <w:tcPr>
            <w:tcW w:w="471"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2,58</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11,48</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10,76</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6,10</w:t>
            </w:r>
          </w:p>
        </w:tc>
        <w:tc>
          <w:tcPr>
            <w:tcW w:w="471"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0,63</w:t>
            </w:r>
          </w:p>
        </w:tc>
        <w:tc>
          <w:tcPr>
            <w:tcW w:w="539"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24,22</w:t>
            </w:r>
          </w:p>
        </w:tc>
        <w:tc>
          <w:tcPr>
            <w:tcW w:w="607" w:type="pct"/>
            <w:vAlign w:val="center"/>
          </w:tcPr>
          <w:p w:rsidR="00AE6030" w:rsidRPr="005A15E6" w:rsidRDefault="00AE6030" w:rsidP="003C47D0">
            <w:pPr>
              <w:spacing w:after="0" w:line="240" w:lineRule="auto"/>
              <w:jc w:val="center"/>
              <w:rPr>
                <w:rFonts w:ascii="Times New Roman" w:hAnsi="Times New Roman"/>
                <w:sz w:val="24"/>
                <w:szCs w:val="20"/>
                <w:lang w:eastAsia="ru-RU"/>
              </w:rPr>
            </w:pPr>
            <w:r w:rsidRPr="005A15E6">
              <w:rPr>
                <w:rFonts w:ascii="Times New Roman" w:hAnsi="Times New Roman"/>
                <w:sz w:val="24"/>
                <w:szCs w:val="20"/>
                <w:lang w:eastAsia="ru-RU"/>
              </w:rPr>
              <w:t>100</w:t>
            </w:r>
          </w:p>
        </w:tc>
      </w:tr>
    </w:tbl>
    <w:p w:rsidR="00B36FC7" w:rsidRDefault="00B36FC7" w:rsidP="00B36FC7">
      <w:pPr>
        <w:spacing w:after="0" w:line="240" w:lineRule="auto"/>
        <w:ind w:left="1416"/>
        <w:jc w:val="both"/>
        <w:rPr>
          <w:rFonts w:ascii="Times New Roman" w:hAnsi="Times New Roman"/>
          <w:highlight w:val="yellow"/>
        </w:rPr>
      </w:pPr>
    </w:p>
    <w:p w:rsidR="00D8571B" w:rsidRPr="00617291" w:rsidRDefault="00D8571B" w:rsidP="00FF37A9">
      <w:pPr>
        <w:widowControl w:val="0"/>
        <w:tabs>
          <w:tab w:val="left" w:pos="142"/>
        </w:tabs>
        <w:autoSpaceDE w:val="0"/>
        <w:autoSpaceDN w:val="0"/>
        <w:spacing w:after="0" w:line="240" w:lineRule="auto"/>
        <w:ind w:firstLine="567"/>
        <w:jc w:val="both"/>
        <w:outlineLvl w:val="1"/>
        <w:rPr>
          <w:rFonts w:ascii="Times New Roman" w:eastAsia="Times New Roman" w:hAnsi="Times New Roman"/>
          <w:b/>
          <w:bCs/>
          <w:color w:val="000000"/>
          <w:sz w:val="28"/>
          <w:szCs w:val="28"/>
        </w:rPr>
      </w:pPr>
    </w:p>
    <w:p w:rsidR="00367D73" w:rsidRPr="00617291" w:rsidRDefault="0085074A" w:rsidP="00FF37A9">
      <w:pPr>
        <w:widowControl w:val="0"/>
        <w:tabs>
          <w:tab w:val="left" w:pos="142"/>
        </w:tabs>
        <w:autoSpaceDE w:val="0"/>
        <w:autoSpaceDN w:val="0"/>
        <w:spacing w:after="0" w:line="240" w:lineRule="auto"/>
        <w:ind w:firstLine="567"/>
        <w:jc w:val="both"/>
        <w:outlineLvl w:val="1"/>
        <w:rPr>
          <w:rFonts w:ascii="Times New Roman" w:eastAsia="Times New Roman" w:hAnsi="Times New Roman"/>
          <w:b/>
          <w:bCs/>
          <w:color w:val="000000"/>
          <w:sz w:val="28"/>
          <w:szCs w:val="28"/>
        </w:rPr>
      </w:pPr>
      <w:r w:rsidRPr="00617291">
        <w:rPr>
          <w:rFonts w:ascii="Times New Roman" w:eastAsia="Times New Roman" w:hAnsi="Times New Roman"/>
          <w:b/>
          <w:bCs/>
          <w:color w:val="000000"/>
          <w:sz w:val="28"/>
          <w:szCs w:val="28"/>
        </w:rPr>
        <w:t xml:space="preserve">3.6 </w:t>
      </w:r>
      <w:r w:rsidR="00367D73" w:rsidRPr="00617291">
        <w:rPr>
          <w:rFonts w:ascii="Times New Roman" w:eastAsia="Times New Roman" w:hAnsi="Times New Roman"/>
          <w:b/>
          <w:bCs/>
          <w:color w:val="000000"/>
          <w:sz w:val="28"/>
          <w:szCs w:val="28"/>
        </w:rPr>
        <w:t>Кинетика обескремнивания золошлаковых отходов. Расчет энергии активации.</w:t>
      </w:r>
    </w:p>
    <w:p w:rsidR="00367D73" w:rsidRPr="00617291" w:rsidRDefault="00367D73" w:rsidP="00367D73">
      <w:pPr>
        <w:widowControl w:val="0"/>
        <w:autoSpaceDE w:val="0"/>
        <w:autoSpaceDN w:val="0"/>
        <w:spacing w:after="0" w:line="240" w:lineRule="auto"/>
        <w:ind w:firstLine="708"/>
        <w:jc w:val="both"/>
        <w:outlineLvl w:val="1"/>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На следующем этапе исследовали влияние химической активации на величину энергии активации обескремнивания. Расчеты процесса проводились по формуле Аррениуса</w:t>
      </w:r>
      <w:r w:rsidR="00D775D3" w:rsidRPr="00617291">
        <w:rPr>
          <w:rFonts w:ascii="Times New Roman" w:eastAsia="Times New Roman" w:hAnsi="Times New Roman"/>
          <w:bCs/>
          <w:color w:val="000000"/>
          <w:sz w:val="28"/>
          <w:szCs w:val="28"/>
        </w:rPr>
        <w:t xml:space="preserve"> [136]</w:t>
      </w:r>
      <w:r w:rsidRPr="00617291">
        <w:rPr>
          <w:rFonts w:ascii="Times New Roman" w:eastAsia="Times New Roman" w:hAnsi="Times New Roman"/>
          <w:bCs/>
          <w:color w:val="000000"/>
          <w:sz w:val="28"/>
          <w:szCs w:val="28"/>
        </w:rPr>
        <w:t xml:space="preserve">. Для этого полученные эмпирические графики оптимизировали методом наименьших квадратов в программе </w:t>
      </w:r>
      <w:r w:rsidRPr="00617291">
        <w:rPr>
          <w:rFonts w:ascii="Times New Roman" w:eastAsia="Times New Roman" w:hAnsi="Times New Roman"/>
          <w:bCs/>
          <w:color w:val="000000"/>
          <w:sz w:val="28"/>
          <w:szCs w:val="28"/>
          <w:lang w:val="en-US"/>
        </w:rPr>
        <w:t>Excel</w:t>
      </w:r>
      <w:r w:rsidR="00D775D3" w:rsidRPr="00617291">
        <w:rPr>
          <w:rFonts w:ascii="Times New Roman" w:eastAsia="Times New Roman" w:hAnsi="Times New Roman"/>
          <w:bCs/>
          <w:color w:val="000000"/>
          <w:sz w:val="28"/>
          <w:szCs w:val="28"/>
        </w:rPr>
        <w:t xml:space="preserve"> [136]</w:t>
      </w:r>
      <w:r w:rsidRPr="00617291">
        <w:rPr>
          <w:rFonts w:ascii="Times New Roman" w:eastAsia="Times New Roman" w:hAnsi="Times New Roman"/>
          <w:bCs/>
          <w:color w:val="000000"/>
          <w:sz w:val="28"/>
          <w:szCs w:val="28"/>
        </w:rPr>
        <w:t xml:space="preserve">. В таблице </w:t>
      </w:r>
      <w:r w:rsidR="004E7B82" w:rsidRPr="00617291">
        <w:rPr>
          <w:rFonts w:ascii="Times New Roman" w:eastAsia="Times New Roman" w:hAnsi="Times New Roman"/>
          <w:bCs/>
          <w:color w:val="000000"/>
          <w:sz w:val="28"/>
          <w:szCs w:val="28"/>
        </w:rPr>
        <w:t>3</w:t>
      </w:r>
      <w:r w:rsidRPr="00617291">
        <w:rPr>
          <w:rFonts w:ascii="Times New Roman" w:eastAsia="Times New Roman" w:hAnsi="Times New Roman"/>
          <w:bCs/>
          <w:color w:val="000000"/>
          <w:sz w:val="28"/>
          <w:szCs w:val="28"/>
        </w:rPr>
        <w:t>.</w:t>
      </w:r>
      <w:r w:rsidR="004E7B82" w:rsidRPr="00617291">
        <w:rPr>
          <w:rFonts w:ascii="Times New Roman" w:eastAsia="Times New Roman" w:hAnsi="Times New Roman"/>
          <w:bCs/>
          <w:color w:val="000000"/>
          <w:sz w:val="28"/>
          <w:szCs w:val="28"/>
        </w:rPr>
        <w:t>25</w:t>
      </w:r>
      <w:r w:rsidRPr="00617291">
        <w:rPr>
          <w:rFonts w:ascii="Times New Roman" w:eastAsia="Times New Roman" w:hAnsi="Times New Roman"/>
          <w:bCs/>
          <w:color w:val="000000"/>
          <w:sz w:val="28"/>
          <w:szCs w:val="28"/>
        </w:rPr>
        <w:t xml:space="preserve"> представлены значения продолжительности обескремнивания золошлаковых отходов, обеспечивающей заданное извлечение кремнезема в раствор при различных температурах процесса в обычных условиях, и результаты их обработки.</w:t>
      </w:r>
    </w:p>
    <w:p w:rsidR="00367D73" w:rsidRPr="00617291" w:rsidRDefault="00367D73" w:rsidP="00367D73">
      <w:pPr>
        <w:widowControl w:val="0"/>
        <w:autoSpaceDE w:val="0"/>
        <w:autoSpaceDN w:val="0"/>
        <w:spacing w:after="0" w:line="240" w:lineRule="auto"/>
        <w:rPr>
          <w:rFonts w:ascii="Times New Roman" w:eastAsia="Times New Roman" w:hAnsi="Times New Roman"/>
          <w:color w:val="000000"/>
        </w:rPr>
      </w:pPr>
    </w:p>
    <w:p w:rsidR="00367D73" w:rsidRPr="00617291" w:rsidRDefault="004E7B82" w:rsidP="00234ED9">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Таблица 3.25</w:t>
      </w:r>
      <w:r w:rsidR="00367D73" w:rsidRPr="00617291">
        <w:rPr>
          <w:rFonts w:ascii="Times New Roman" w:eastAsia="Times New Roman" w:hAnsi="Times New Roman"/>
          <w:bCs/>
          <w:color w:val="000000"/>
          <w:sz w:val="28"/>
          <w:szCs w:val="28"/>
        </w:rPr>
        <w:t xml:space="preserve"> – Продолжительность обескремнивания золошлаковых отходов, обеспечивающая заданное извлечение кремнезема в раствор при различных температурах процесса в обычных условиях</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1383"/>
        <w:gridCol w:w="1559"/>
        <w:gridCol w:w="1352"/>
        <w:gridCol w:w="1279"/>
        <w:gridCol w:w="1417"/>
        <w:gridCol w:w="2864"/>
      </w:tblGrid>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Т</w:t>
            </w:r>
            <w:r w:rsidRPr="00617291">
              <w:rPr>
                <w:rFonts w:ascii="Times New Roman" w:hAnsi="Times New Roman"/>
                <w:b/>
                <w:color w:val="000000"/>
                <w:sz w:val="24"/>
                <w:szCs w:val="24"/>
                <w:vertAlign w:val="superscript"/>
                <w:lang w:eastAsia="ru-RU"/>
              </w:rPr>
              <w:t>0</w:t>
            </w:r>
            <w:r w:rsidRPr="00617291">
              <w:rPr>
                <w:rFonts w:ascii="Times New Roman" w:hAnsi="Times New Roman"/>
                <w:b/>
                <w:color w:val="000000"/>
                <w:sz w:val="24"/>
                <w:szCs w:val="24"/>
                <w:lang w:eastAsia="ru-RU"/>
              </w:rPr>
              <w:t>С</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К</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1000/Т, К</w:t>
            </w:r>
            <w:r w:rsidRPr="00617291">
              <w:rPr>
                <w:rFonts w:ascii="Times New Roman" w:hAnsi="Times New Roman"/>
                <w:b/>
                <w:color w:val="000000"/>
                <w:sz w:val="24"/>
                <w:szCs w:val="24"/>
                <w:vertAlign w:val="superscript"/>
                <w:lang w:eastAsia="ru-RU"/>
              </w:rPr>
              <w:t>-1</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τ, ч</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τ, мин</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lg τ</w:t>
            </w:r>
          </w:p>
        </w:tc>
      </w:tr>
      <w:tr w:rsidR="00367D73" w:rsidRPr="00617291" w:rsidTr="001B4BD7">
        <w:trPr>
          <w:trHeight w:val="312"/>
        </w:trPr>
        <w:tc>
          <w:tcPr>
            <w:tcW w:w="1493" w:type="pct"/>
            <w:gridSpan w:val="2"/>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Извлечение в раствор</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20%</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60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323</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3,095975</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2,83566</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170,1396</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2,230805399</w:t>
            </w: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90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348</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2,873563</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1,227499</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73,649916</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1,867172258</w:t>
            </w: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120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373</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2,680965</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0,396573</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23,794399</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1,376474748</w:t>
            </w:r>
          </w:p>
        </w:tc>
      </w:tr>
      <w:tr w:rsidR="00367D73" w:rsidRPr="00617291" w:rsidTr="001B4BD7">
        <w:trPr>
          <w:trHeight w:val="312"/>
        </w:trPr>
        <w:tc>
          <w:tcPr>
            <w:tcW w:w="1493" w:type="pct"/>
            <w:gridSpan w:val="2"/>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Извлечение в раствор</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40%</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60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323</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3,095975</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11,34264</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680,55839</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2,832865391</w:t>
            </w: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90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348</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2,873563</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4,909994</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294,59967</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2,469232249</w:t>
            </w:r>
          </w:p>
        </w:tc>
      </w:tr>
      <w:tr w:rsidR="00367D73" w:rsidRPr="00617291" w:rsidTr="001B4BD7">
        <w:trPr>
          <w:trHeight w:val="312"/>
        </w:trPr>
        <w:tc>
          <w:tcPr>
            <w:tcW w:w="702"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120</w:t>
            </w:r>
          </w:p>
        </w:tc>
        <w:tc>
          <w:tcPr>
            <w:tcW w:w="791"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373</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2,680965</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1,586293</w:t>
            </w: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95,177598</w:t>
            </w: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1,978534739</w:t>
            </w:r>
          </w:p>
        </w:tc>
      </w:tr>
      <w:tr w:rsidR="00367D73" w:rsidRPr="00617291" w:rsidTr="001B4BD7">
        <w:trPr>
          <w:trHeight w:val="312"/>
        </w:trPr>
        <w:tc>
          <w:tcPr>
            <w:tcW w:w="1493" w:type="pct"/>
            <w:gridSpan w:val="2"/>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Извлечение в раствор</w:t>
            </w:r>
          </w:p>
        </w:tc>
        <w:tc>
          <w:tcPr>
            <w:tcW w:w="686"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60%</w:t>
            </w:r>
          </w:p>
        </w:tc>
        <w:tc>
          <w:tcPr>
            <w:tcW w:w="64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719"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c>
          <w:tcPr>
            <w:tcW w:w="1453" w:type="pct"/>
            <w:shd w:val="clear" w:color="auto" w:fill="auto"/>
            <w:noWrap/>
            <w:vAlign w:val="center"/>
            <w:hideMark/>
          </w:tcPr>
          <w:p w:rsidR="00367D73" w:rsidRPr="00617291" w:rsidRDefault="00367D73" w:rsidP="00FF37A9">
            <w:pPr>
              <w:spacing w:after="0" w:line="240" w:lineRule="auto"/>
              <w:jc w:val="center"/>
              <w:rPr>
                <w:rFonts w:ascii="Times New Roman" w:hAnsi="Times New Roman"/>
                <w:color w:val="000000"/>
                <w:sz w:val="24"/>
                <w:szCs w:val="24"/>
                <w:lang w:eastAsia="ru-RU"/>
              </w:rPr>
            </w:pPr>
          </w:p>
        </w:tc>
      </w:tr>
      <w:tr w:rsidR="001B4BD7" w:rsidRPr="00617291" w:rsidTr="001B4BD7">
        <w:trPr>
          <w:trHeight w:val="312"/>
        </w:trPr>
        <w:tc>
          <w:tcPr>
            <w:tcW w:w="5000" w:type="pct"/>
            <w:gridSpan w:val="6"/>
            <w:shd w:val="clear" w:color="auto" w:fill="auto"/>
            <w:noWrap/>
            <w:vAlign w:val="center"/>
          </w:tcPr>
          <w:p w:rsidR="001B4BD7" w:rsidRPr="00617291" w:rsidRDefault="00761913" w:rsidP="00761913">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Продолжение таблицы 3.25</w:t>
            </w:r>
          </w:p>
        </w:tc>
      </w:tr>
      <w:tr w:rsidR="00761913" w:rsidRPr="00617291" w:rsidTr="001B4BD7">
        <w:trPr>
          <w:trHeight w:val="312"/>
        </w:trPr>
        <w:tc>
          <w:tcPr>
            <w:tcW w:w="702"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Т</w:t>
            </w:r>
            <w:r w:rsidRPr="00617291">
              <w:rPr>
                <w:rFonts w:ascii="Times New Roman" w:hAnsi="Times New Roman"/>
                <w:b/>
                <w:color w:val="000000"/>
                <w:sz w:val="24"/>
                <w:szCs w:val="24"/>
                <w:vertAlign w:val="superscript"/>
                <w:lang w:eastAsia="ru-RU"/>
              </w:rPr>
              <w:t>0</w:t>
            </w:r>
            <w:r w:rsidRPr="00617291">
              <w:rPr>
                <w:rFonts w:ascii="Times New Roman" w:hAnsi="Times New Roman"/>
                <w:b/>
                <w:color w:val="000000"/>
                <w:sz w:val="24"/>
                <w:szCs w:val="24"/>
                <w:lang w:eastAsia="ru-RU"/>
              </w:rPr>
              <w:t>С</w:t>
            </w:r>
          </w:p>
        </w:tc>
        <w:tc>
          <w:tcPr>
            <w:tcW w:w="791"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К</w:t>
            </w:r>
          </w:p>
        </w:tc>
        <w:tc>
          <w:tcPr>
            <w:tcW w:w="686"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1000/Т, К</w:t>
            </w:r>
            <w:r w:rsidRPr="00617291">
              <w:rPr>
                <w:rFonts w:ascii="Times New Roman" w:hAnsi="Times New Roman"/>
                <w:b/>
                <w:color w:val="000000"/>
                <w:sz w:val="24"/>
                <w:szCs w:val="24"/>
                <w:vertAlign w:val="superscript"/>
                <w:lang w:eastAsia="ru-RU"/>
              </w:rPr>
              <w:t>-1</w:t>
            </w:r>
          </w:p>
        </w:tc>
        <w:tc>
          <w:tcPr>
            <w:tcW w:w="649"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τ, ч</w:t>
            </w:r>
          </w:p>
        </w:tc>
        <w:tc>
          <w:tcPr>
            <w:tcW w:w="719"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τ, мин</w:t>
            </w:r>
          </w:p>
        </w:tc>
        <w:tc>
          <w:tcPr>
            <w:tcW w:w="1453" w:type="pct"/>
            <w:shd w:val="clear" w:color="auto" w:fill="auto"/>
            <w:noWrap/>
            <w:vAlign w:val="center"/>
          </w:tcPr>
          <w:p w:rsidR="00761913" w:rsidRPr="00617291" w:rsidRDefault="00761913" w:rsidP="00A6289A">
            <w:pPr>
              <w:spacing w:after="0" w:line="240" w:lineRule="auto"/>
              <w:jc w:val="center"/>
              <w:rPr>
                <w:rFonts w:ascii="Times New Roman" w:hAnsi="Times New Roman"/>
                <w:b/>
                <w:color w:val="000000"/>
                <w:sz w:val="24"/>
                <w:szCs w:val="24"/>
                <w:lang w:eastAsia="ru-RU"/>
              </w:rPr>
            </w:pPr>
            <w:r w:rsidRPr="00617291">
              <w:rPr>
                <w:rFonts w:ascii="Times New Roman" w:hAnsi="Times New Roman"/>
                <w:b/>
                <w:color w:val="000000"/>
                <w:sz w:val="24"/>
                <w:szCs w:val="24"/>
                <w:lang w:eastAsia="ru-RU"/>
              </w:rPr>
              <w:t>lg τ</w:t>
            </w:r>
          </w:p>
        </w:tc>
      </w:tr>
      <w:tr w:rsidR="00761913" w:rsidRPr="00617291" w:rsidTr="001B4BD7">
        <w:trPr>
          <w:trHeight w:val="312"/>
        </w:trPr>
        <w:tc>
          <w:tcPr>
            <w:tcW w:w="702"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lastRenderedPageBreak/>
              <w:t>60</w:t>
            </w:r>
          </w:p>
        </w:tc>
        <w:tc>
          <w:tcPr>
            <w:tcW w:w="791"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323</w:t>
            </w:r>
          </w:p>
        </w:tc>
        <w:tc>
          <w:tcPr>
            <w:tcW w:w="686"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3,095975</w:t>
            </w:r>
          </w:p>
        </w:tc>
        <w:tc>
          <w:tcPr>
            <w:tcW w:w="649"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25,52094</w:t>
            </w:r>
          </w:p>
        </w:tc>
        <w:tc>
          <w:tcPr>
            <w:tcW w:w="719"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1531,2564</w:t>
            </w:r>
          </w:p>
        </w:tc>
        <w:tc>
          <w:tcPr>
            <w:tcW w:w="1453" w:type="pct"/>
            <w:shd w:val="clear" w:color="auto" w:fill="auto"/>
            <w:noWrap/>
            <w:vAlign w:val="center"/>
          </w:tcPr>
          <w:p w:rsidR="00761913" w:rsidRPr="00617291" w:rsidRDefault="00761913" w:rsidP="00A6289A">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3,185047909</w:t>
            </w:r>
          </w:p>
        </w:tc>
      </w:tr>
      <w:tr w:rsidR="00761913" w:rsidRPr="00617291" w:rsidTr="001B4BD7">
        <w:trPr>
          <w:trHeight w:val="312"/>
        </w:trPr>
        <w:tc>
          <w:tcPr>
            <w:tcW w:w="702"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90</w:t>
            </w:r>
          </w:p>
        </w:tc>
        <w:tc>
          <w:tcPr>
            <w:tcW w:w="791"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348</w:t>
            </w:r>
          </w:p>
        </w:tc>
        <w:tc>
          <w:tcPr>
            <w:tcW w:w="686"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2,873563</w:t>
            </w:r>
          </w:p>
        </w:tc>
        <w:tc>
          <w:tcPr>
            <w:tcW w:w="649"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11,04749</w:t>
            </w:r>
          </w:p>
        </w:tc>
        <w:tc>
          <w:tcPr>
            <w:tcW w:w="719"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662,84925</w:t>
            </w:r>
          </w:p>
        </w:tc>
        <w:tc>
          <w:tcPr>
            <w:tcW w:w="1453"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2,821414767</w:t>
            </w:r>
          </w:p>
        </w:tc>
      </w:tr>
      <w:tr w:rsidR="00761913" w:rsidRPr="00617291" w:rsidTr="001B4BD7">
        <w:trPr>
          <w:trHeight w:val="264"/>
        </w:trPr>
        <w:tc>
          <w:tcPr>
            <w:tcW w:w="702"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120</w:t>
            </w:r>
          </w:p>
        </w:tc>
        <w:tc>
          <w:tcPr>
            <w:tcW w:w="791"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373</w:t>
            </w:r>
          </w:p>
        </w:tc>
        <w:tc>
          <w:tcPr>
            <w:tcW w:w="686"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2,680965</w:t>
            </w:r>
          </w:p>
        </w:tc>
        <w:tc>
          <w:tcPr>
            <w:tcW w:w="649"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3,56916</w:t>
            </w:r>
          </w:p>
        </w:tc>
        <w:tc>
          <w:tcPr>
            <w:tcW w:w="719"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214,14959</w:t>
            </w:r>
          </w:p>
        </w:tc>
        <w:tc>
          <w:tcPr>
            <w:tcW w:w="1453" w:type="pct"/>
            <w:shd w:val="clear" w:color="auto" w:fill="auto"/>
            <w:noWrap/>
            <w:vAlign w:val="center"/>
            <w:hideMark/>
          </w:tcPr>
          <w:p w:rsidR="00761913" w:rsidRPr="00617291" w:rsidRDefault="00761913" w:rsidP="00FF37A9">
            <w:pPr>
              <w:spacing w:after="0" w:line="240" w:lineRule="auto"/>
              <w:jc w:val="center"/>
              <w:rPr>
                <w:rFonts w:ascii="Times New Roman" w:hAnsi="Times New Roman"/>
                <w:color w:val="000000"/>
                <w:sz w:val="24"/>
                <w:szCs w:val="24"/>
                <w:lang w:eastAsia="ru-RU"/>
              </w:rPr>
            </w:pPr>
            <w:r w:rsidRPr="00617291">
              <w:rPr>
                <w:rFonts w:ascii="Times New Roman" w:hAnsi="Times New Roman"/>
                <w:color w:val="000000"/>
                <w:sz w:val="24"/>
                <w:szCs w:val="24"/>
                <w:lang w:eastAsia="ru-RU"/>
              </w:rPr>
              <w:t>2,330717257</w:t>
            </w:r>
          </w:p>
        </w:tc>
      </w:tr>
    </w:tbl>
    <w:p w:rsidR="00367D73" w:rsidRPr="00617291" w:rsidRDefault="00367D73" w:rsidP="00367D73">
      <w:pPr>
        <w:widowControl w:val="0"/>
        <w:autoSpaceDE w:val="0"/>
        <w:autoSpaceDN w:val="0"/>
        <w:spacing w:after="0" w:line="240" w:lineRule="auto"/>
        <w:rPr>
          <w:rFonts w:ascii="Times New Roman" w:eastAsia="Times New Roman" w:hAnsi="Times New Roman"/>
          <w:color w:val="000000"/>
        </w:rPr>
      </w:pPr>
    </w:p>
    <w:p w:rsidR="00367D73" w:rsidRPr="00617291" w:rsidRDefault="00367D73" w:rsidP="00367D73">
      <w:pPr>
        <w:widowControl w:val="0"/>
        <w:autoSpaceDE w:val="0"/>
        <w:autoSpaceDN w:val="0"/>
        <w:spacing w:after="0" w:line="240" w:lineRule="auto"/>
        <w:ind w:firstLine="708"/>
        <w:jc w:val="both"/>
        <w:outlineLvl w:val="1"/>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 xml:space="preserve">Для оценки кажущейся энергии активации определяли зависимости логарифма времени, необходимого для достижения одинаковой степени извлечения кремнезема в раствор при разных температурах обескремнивания в обычных условиях, от обратной температуры в соответствии с рисунком </w:t>
      </w:r>
      <w:r w:rsidR="00C82D68" w:rsidRPr="00617291">
        <w:rPr>
          <w:rFonts w:ascii="Times New Roman" w:eastAsia="Times New Roman" w:hAnsi="Times New Roman"/>
          <w:bCs/>
          <w:color w:val="000000"/>
          <w:sz w:val="28"/>
          <w:szCs w:val="28"/>
        </w:rPr>
        <w:t>3.32</w:t>
      </w:r>
      <w:r w:rsidRPr="00617291">
        <w:rPr>
          <w:rFonts w:ascii="Times New Roman" w:eastAsia="Times New Roman" w:hAnsi="Times New Roman"/>
          <w:bCs/>
          <w:color w:val="000000"/>
          <w:sz w:val="28"/>
          <w:szCs w:val="28"/>
        </w:rPr>
        <w:t>.</w:t>
      </w:r>
    </w:p>
    <w:p w:rsidR="00367D73" w:rsidRPr="00617291" w:rsidRDefault="00367D73" w:rsidP="00367D73">
      <w:pPr>
        <w:widowControl w:val="0"/>
        <w:autoSpaceDE w:val="0"/>
        <w:autoSpaceDN w:val="0"/>
        <w:spacing w:after="0" w:line="240" w:lineRule="auto"/>
        <w:rPr>
          <w:rFonts w:ascii="Times New Roman" w:eastAsia="Times New Roman" w:hAnsi="Times New Roman"/>
          <w:color w:val="000000"/>
        </w:rPr>
      </w:pPr>
    </w:p>
    <w:p w:rsidR="00367D73" w:rsidRPr="00617291" w:rsidRDefault="004A62BB" w:rsidP="00367D73">
      <w:pPr>
        <w:spacing w:after="0" w:line="240" w:lineRule="auto"/>
        <w:ind w:firstLine="567"/>
        <w:jc w:val="center"/>
        <w:rPr>
          <w:rFonts w:ascii="Times New Roman" w:hAnsi="Times New Roman"/>
          <w:color w:val="000000"/>
          <w:sz w:val="28"/>
          <w:szCs w:val="28"/>
        </w:rPr>
      </w:pPr>
      <w:r>
        <w:rPr>
          <w:noProof/>
          <w:color w:val="000000"/>
          <w:sz w:val="24"/>
          <w:lang w:eastAsia="ru-RU"/>
        </w:rPr>
        <w:drawing>
          <wp:inline distT="0" distB="0" distL="0" distR="0">
            <wp:extent cx="2552700" cy="1485900"/>
            <wp:effectExtent l="19050" t="0" r="0" b="0"/>
            <wp:docPr id="8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91"/>
                    <a:srcRect l="4897" b="7913"/>
                    <a:stretch>
                      <a:fillRect/>
                    </a:stretch>
                  </pic:blipFill>
                  <pic:spPr bwMode="auto">
                    <a:xfrm>
                      <a:off x="0" y="0"/>
                      <a:ext cx="2552700" cy="1485900"/>
                    </a:xfrm>
                    <a:prstGeom prst="rect">
                      <a:avLst/>
                    </a:prstGeom>
                    <a:noFill/>
                    <a:ln w="9525">
                      <a:noFill/>
                      <a:miter lim="800000"/>
                      <a:headEnd/>
                      <a:tailEnd/>
                    </a:ln>
                  </pic:spPr>
                </pic:pic>
              </a:graphicData>
            </a:graphic>
          </wp:inline>
        </w:drawing>
      </w:r>
    </w:p>
    <w:p w:rsidR="0038289E" w:rsidRDefault="0038289E" w:rsidP="00D81108">
      <w:pPr>
        <w:pStyle w:val="12"/>
        <w:ind w:firstLine="567"/>
        <w:rPr>
          <w:rFonts w:ascii="Times New Roman" w:hAnsi="Times New Roman"/>
          <w:sz w:val="28"/>
        </w:rPr>
      </w:pPr>
    </w:p>
    <w:p w:rsidR="00367D73" w:rsidRDefault="00367D73" w:rsidP="00D81108">
      <w:pPr>
        <w:pStyle w:val="12"/>
        <w:ind w:firstLine="567"/>
        <w:rPr>
          <w:rFonts w:ascii="Times New Roman" w:hAnsi="Times New Roman"/>
          <w:sz w:val="28"/>
        </w:rPr>
      </w:pPr>
      <w:r w:rsidRPr="00D81108">
        <w:rPr>
          <w:rFonts w:ascii="Times New Roman" w:hAnsi="Times New Roman"/>
          <w:sz w:val="28"/>
        </w:rPr>
        <w:t xml:space="preserve">Рисунок </w:t>
      </w:r>
      <w:r w:rsidR="00600EE3" w:rsidRPr="00D81108">
        <w:rPr>
          <w:rFonts w:ascii="Times New Roman" w:hAnsi="Times New Roman"/>
          <w:sz w:val="28"/>
        </w:rPr>
        <w:t>3.32</w:t>
      </w:r>
      <w:r w:rsidR="00D81108">
        <w:rPr>
          <w:rFonts w:ascii="Times New Roman" w:hAnsi="Times New Roman"/>
          <w:sz w:val="28"/>
        </w:rPr>
        <w:t xml:space="preserve"> </w:t>
      </w:r>
      <w:r w:rsidR="00D81108" w:rsidRPr="00617291">
        <w:rPr>
          <w:rFonts w:ascii="Times New Roman" w:eastAsia="Times New Roman" w:hAnsi="Times New Roman"/>
          <w:bCs/>
          <w:color w:val="000000"/>
          <w:sz w:val="28"/>
          <w:szCs w:val="28"/>
        </w:rPr>
        <w:t xml:space="preserve">– </w:t>
      </w:r>
      <w:r w:rsidRPr="00D81108">
        <w:rPr>
          <w:rFonts w:ascii="Times New Roman" w:hAnsi="Times New Roman"/>
          <w:sz w:val="28"/>
        </w:rPr>
        <w:t>Кинетика обескремнивания золошлаковых отходов в</w:t>
      </w:r>
      <w:r w:rsidR="00D81108">
        <w:rPr>
          <w:rFonts w:ascii="Times New Roman" w:hAnsi="Times New Roman"/>
          <w:sz w:val="28"/>
        </w:rPr>
        <w:t xml:space="preserve"> </w:t>
      </w:r>
      <w:r w:rsidRPr="00D81108">
        <w:rPr>
          <w:rFonts w:ascii="Times New Roman" w:hAnsi="Times New Roman"/>
          <w:sz w:val="28"/>
        </w:rPr>
        <w:t xml:space="preserve">растворе </w:t>
      </w:r>
      <w:r w:rsidRPr="00D81108">
        <w:rPr>
          <w:rFonts w:ascii="Times New Roman" w:hAnsi="Times New Roman"/>
          <w:sz w:val="28"/>
          <w:lang w:val="en-US"/>
        </w:rPr>
        <w:t>NaOH</w:t>
      </w:r>
      <w:r w:rsidRPr="00D81108">
        <w:rPr>
          <w:rFonts w:ascii="Times New Roman" w:hAnsi="Times New Roman"/>
          <w:sz w:val="28"/>
        </w:rPr>
        <w:t xml:space="preserve"> в нормальных условиях</w:t>
      </w:r>
    </w:p>
    <w:p w:rsidR="00D81108" w:rsidRPr="00D81108" w:rsidRDefault="00D81108" w:rsidP="00D81108"/>
    <w:p w:rsidR="00367D73" w:rsidRPr="00617291" w:rsidRDefault="004A62BB" w:rsidP="00367D73">
      <w:pPr>
        <w:widowControl w:val="0"/>
        <w:autoSpaceDE w:val="0"/>
        <w:autoSpaceDN w:val="0"/>
        <w:spacing w:after="0" w:line="240" w:lineRule="auto"/>
        <w:jc w:val="center"/>
        <w:outlineLvl w:val="1"/>
        <w:rPr>
          <w:rFonts w:ascii="Times New Roman" w:eastAsia="Times New Roman" w:hAnsi="Times New Roman"/>
          <w:bCs/>
          <w:color w:val="000000"/>
          <w:sz w:val="28"/>
          <w:szCs w:val="28"/>
        </w:rPr>
      </w:pPr>
      <w:r>
        <w:rPr>
          <w:rFonts w:ascii="Times New Roman" w:eastAsia="Times New Roman" w:hAnsi="Times New Roman"/>
          <w:b/>
          <w:noProof/>
          <w:color w:val="000000"/>
          <w:sz w:val="28"/>
          <w:szCs w:val="28"/>
          <w:lang w:eastAsia="ru-RU"/>
        </w:rPr>
        <w:drawing>
          <wp:inline distT="0" distB="0" distL="0" distR="0">
            <wp:extent cx="2597912" cy="1929866"/>
            <wp:effectExtent l="6096" t="6108" r="5842" b="7126"/>
            <wp:docPr id="8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7561EE" w:rsidRPr="00617291" w:rsidRDefault="007561EE" w:rsidP="00367D73">
      <w:pPr>
        <w:widowControl w:val="0"/>
        <w:autoSpaceDE w:val="0"/>
        <w:autoSpaceDN w:val="0"/>
        <w:spacing w:after="0" w:line="240" w:lineRule="auto"/>
        <w:jc w:val="center"/>
        <w:outlineLvl w:val="1"/>
        <w:rPr>
          <w:rFonts w:ascii="Times New Roman" w:eastAsia="Times New Roman" w:hAnsi="Times New Roman"/>
          <w:bCs/>
          <w:color w:val="000000"/>
          <w:sz w:val="28"/>
          <w:szCs w:val="28"/>
          <w:lang w:val="en-US"/>
        </w:rPr>
      </w:pPr>
    </w:p>
    <w:p w:rsidR="00367D73" w:rsidRPr="00617291" w:rsidRDefault="00367D73" w:rsidP="0038289E">
      <w:pPr>
        <w:widowControl w:val="0"/>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 xml:space="preserve">Рисунок </w:t>
      </w:r>
      <w:r w:rsidR="00600EE3" w:rsidRPr="00617291">
        <w:rPr>
          <w:rFonts w:ascii="Times New Roman" w:eastAsia="Times New Roman" w:hAnsi="Times New Roman"/>
          <w:bCs/>
          <w:color w:val="000000"/>
          <w:sz w:val="28"/>
          <w:szCs w:val="28"/>
        </w:rPr>
        <w:t>3.33</w:t>
      </w:r>
      <w:r w:rsidR="00D81108" w:rsidRPr="00617291">
        <w:rPr>
          <w:rFonts w:ascii="Times New Roman" w:eastAsia="Times New Roman" w:hAnsi="Times New Roman"/>
          <w:bCs/>
          <w:color w:val="000000"/>
          <w:sz w:val="28"/>
          <w:szCs w:val="28"/>
        </w:rPr>
        <w:t xml:space="preserve"> –</w:t>
      </w:r>
      <w:r w:rsidRPr="00617291">
        <w:rPr>
          <w:rFonts w:ascii="Times New Roman" w:eastAsia="Times New Roman" w:hAnsi="Times New Roman"/>
          <w:bCs/>
          <w:color w:val="000000"/>
          <w:sz w:val="28"/>
          <w:szCs w:val="28"/>
        </w:rPr>
        <w:t xml:space="preserve"> Экспериментальные данные кинетики обескремнивания ЗШО</w:t>
      </w:r>
    </w:p>
    <w:p w:rsidR="00FF37A9" w:rsidRPr="00617291" w:rsidRDefault="00FF37A9" w:rsidP="0038289E">
      <w:pPr>
        <w:widowControl w:val="0"/>
        <w:autoSpaceDE w:val="0"/>
        <w:autoSpaceDN w:val="0"/>
        <w:spacing w:after="0" w:line="240" w:lineRule="auto"/>
        <w:ind w:firstLine="567"/>
        <w:jc w:val="both"/>
        <w:rPr>
          <w:rFonts w:ascii="Times New Roman" w:eastAsia="Times New Roman" w:hAnsi="Times New Roman"/>
          <w:bCs/>
          <w:color w:val="000000"/>
          <w:sz w:val="28"/>
          <w:szCs w:val="28"/>
        </w:rPr>
      </w:pPr>
    </w:p>
    <w:p w:rsidR="00367D73" w:rsidRPr="00617291" w:rsidRDefault="004A62BB" w:rsidP="00C12476">
      <w:pPr>
        <w:widowControl w:val="0"/>
        <w:tabs>
          <w:tab w:val="left" w:pos="567"/>
        </w:tabs>
        <w:autoSpaceDE w:val="0"/>
        <w:autoSpaceDN w:val="0"/>
        <w:spacing w:after="0" w:line="240" w:lineRule="auto"/>
        <w:jc w:val="center"/>
        <w:outlineLvl w:val="1"/>
        <w:rPr>
          <w:rFonts w:ascii="Times New Roman" w:eastAsia="Times New Roman" w:hAnsi="Times New Roman"/>
          <w:bCs/>
          <w:color w:val="000000"/>
          <w:sz w:val="28"/>
          <w:szCs w:val="28"/>
        </w:rPr>
      </w:pPr>
      <w:r>
        <w:rPr>
          <w:noProof/>
          <w:lang w:eastAsia="ru-RU"/>
        </w:rPr>
        <w:drawing>
          <wp:inline distT="0" distB="0" distL="0" distR="0">
            <wp:extent cx="2124075" cy="1857375"/>
            <wp:effectExtent l="0" t="0" r="0" b="0"/>
            <wp:docPr id="90"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37661A" w:rsidRPr="00617291" w:rsidRDefault="0037661A" w:rsidP="0037661A">
      <w:pPr>
        <w:widowControl w:val="0"/>
        <w:tabs>
          <w:tab w:val="left" w:pos="567"/>
        </w:tabs>
        <w:autoSpaceDE w:val="0"/>
        <w:autoSpaceDN w:val="0"/>
        <w:spacing w:after="0" w:line="240" w:lineRule="auto"/>
        <w:jc w:val="center"/>
        <w:outlineLvl w:val="1"/>
        <w:rPr>
          <w:rFonts w:ascii="Times New Roman" w:eastAsia="Times New Roman" w:hAnsi="Times New Roman"/>
          <w:bCs/>
          <w:color w:val="000000"/>
          <w:sz w:val="28"/>
          <w:szCs w:val="28"/>
        </w:rPr>
      </w:pPr>
    </w:p>
    <w:p w:rsidR="00367D73" w:rsidRPr="00617291" w:rsidRDefault="00367D73" w:rsidP="0038289E">
      <w:pPr>
        <w:widowControl w:val="0"/>
        <w:autoSpaceDE w:val="0"/>
        <w:autoSpaceDN w:val="0"/>
        <w:spacing w:after="0" w:line="240" w:lineRule="auto"/>
        <w:ind w:firstLine="567"/>
        <w:jc w:val="both"/>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lang w:eastAsia="ru-RU"/>
        </w:rPr>
        <w:t>Рисунок 2.50- Расчетные данные кинетики обескремнивания ЗШО</w:t>
      </w:r>
    </w:p>
    <w:p w:rsidR="00367D73" w:rsidRPr="0033420E" w:rsidRDefault="00367D73" w:rsidP="00C16456">
      <w:pPr>
        <w:pStyle w:val="12"/>
        <w:ind w:firstLine="567"/>
        <w:rPr>
          <w:rFonts w:ascii="Times New Roman" w:hAnsi="Times New Roman"/>
          <w:sz w:val="28"/>
        </w:rPr>
      </w:pPr>
      <w:r w:rsidRPr="0033420E">
        <w:rPr>
          <w:rFonts w:ascii="Times New Roman" w:hAnsi="Times New Roman"/>
          <w:sz w:val="28"/>
        </w:rPr>
        <w:lastRenderedPageBreak/>
        <w:t xml:space="preserve">В таблице </w:t>
      </w:r>
      <w:r w:rsidR="004E7B82" w:rsidRPr="0033420E">
        <w:rPr>
          <w:rFonts w:ascii="Times New Roman" w:hAnsi="Times New Roman"/>
          <w:sz w:val="28"/>
        </w:rPr>
        <w:t>3.26</w:t>
      </w:r>
      <w:r w:rsidRPr="0033420E">
        <w:rPr>
          <w:rFonts w:ascii="Times New Roman" w:hAnsi="Times New Roman"/>
          <w:sz w:val="28"/>
        </w:rPr>
        <w:t xml:space="preserve"> представлены значения продолжительности обескремнивания золошлаковых отходов, обеспечивающей заданное извлечение кремнезема в раствор при различных температурах процесса с воздействием химической активации, и результаты их обработки. </w:t>
      </w:r>
    </w:p>
    <w:p w:rsidR="00367D73" w:rsidRPr="00617291" w:rsidRDefault="00367D73" w:rsidP="00C16456">
      <w:pPr>
        <w:widowControl w:val="0"/>
        <w:autoSpaceDE w:val="0"/>
        <w:autoSpaceDN w:val="0"/>
        <w:spacing w:after="0" w:line="240" w:lineRule="auto"/>
        <w:ind w:firstLine="567"/>
        <w:jc w:val="both"/>
        <w:rPr>
          <w:rFonts w:ascii="Times New Roman" w:eastAsia="Times New Roman" w:hAnsi="Times New Roman"/>
          <w:bCs/>
          <w:color w:val="000000"/>
          <w:sz w:val="28"/>
          <w:szCs w:val="28"/>
        </w:rPr>
      </w:pPr>
    </w:p>
    <w:p w:rsidR="00367D73" w:rsidRPr="00617291" w:rsidRDefault="00367D73" w:rsidP="00C16456">
      <w:pPr>
        <w:spacing w:after="0" w:line="240" w:lineRule="auto"/>
        <w:ind w:firstLine="567"/>
        <w:jc w:val="both"/>
        <w:rPr>
          <w:rFonts w:ascii="Times New Roman" w:hAnsi="Times New Roman"/>
          <w:color w:val="000000"/>
          <w:sz w:val="28"/>
        </w:rPr>
      </w:pPr>
      <w:r w:rsidRPr="00617291">
        <w:rPr>
          <w:rFonts w:ascii="Times New Roman" w:hAnsi="Times New Roman"/>
          <w:color w:val="000000"/>
          <w:sz w:val="28"/>
        </w:rPr>
        <w:t>Табли</w:t>
      </w:r>
      <w:r w:rsidR="004E7B82" w:rsidRPr="00617291">
        <w:rPr>
          <w:rFonts w:ascii="Times New Roman" w:hAnsi="Times New Roman"/>
          <w:color w:val="000000"/>
          <w:sz w:val="28"/>
        </w:rPr>
        <w:t>ца 3.26</w:t>
      </w:r>
      <w:r w:rsidRPr="00617291">
        <w:rPr>
          <w:color w:val="000000"/>
          <w:sz w:val="28"/>
        </w:rPr>
        <w:t xml:space="preserve"> </w:t>
      </w:r>
      <w:r w:rsidRPr="00617291">
        <w:rPr>
          <w:color w:val="000000"/>
          <w:sz w:val="24"/>
        </w:rPr>
        <w:t xml:space="preserve">– </w:t>
      </w:r>
      <w:r w:rsidRPr="00617291">
        <w:rPr>
          <w:rFonts w:ascii="Times New Roman" w:hAnsi="Times New Roman"/>
          <w:color w:val="000000"/>
          <w:sz w:val="28"/>
        </w:rPr>
        <w:t>Продолжительность обескремнивания золошлаковых отходов, обеспечивающая заданное извлечение кремнезема в раствор при различных температурах процесса с воздействием химической активации</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0"/>
        <w:gridCol w:w="1655"/>
        <w:gridCol w:w="1362"/>
        <w:gridCol w:w="1362"/>
        <w:gridCol w:w="1508"/>
        <w:gridCol w:w="2107"/>
      </w:tblGrid>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Т</w:t>
            </w:r>
            <w:r w:rsidRPr="00617291">
              <w:rPr>
                <w:rFonts w:ascii="Times New Roman" w:hAnsi="Times New Roman"/>
                <w:b/>
                <w:color w:val="000000"/>
                <w:sz w:val="24"/>
                <w:szCs w:val="24"/>
                <w:vertAlign w:val="superscript"/>
              </w:rPr>
              <w:t>0</w:t>
            </w:r>
            <w:r w:rsidRPr="00617291">
              <w:rPr>
                <w:rFonts w:ascii="Times New Roman" w:hAnsi="Times New Roman"/>
                <w:b/>
                <w:color w:val="000000"/>
                <w:sz w:val="24"/>
                <w:szCs w:val="24"/>
              </w:rPr>
              <w:t>С</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К</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1000/Т, К</w:t>
            </w:r>
            <w:r w:rsidRPr="00617291">
              <w:rPr>
                <w:rFonts w:ascii="Times New Roman" w:hAnsi="Times New Roman"/>
                <w:b/>
                <w:color w:val="000000"/>
                <w:sz w:val="24"/>
                <w:szCs w:val="24"/>
                <w:vertAlign w:val="superscript"/>
              </w:rPr>
              <w:t>-1</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τ, ч</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τ, мин</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b/>
                <w:color w:val="000000"/>
                <w:sz w:val="24"/>
                <w:szCs w:val="24"/>
              </w:rPr>
            </w:pPr>
            <w:r w:rsidRPr="00617291">
              <w:rPr>
                <w:rFonts w:ascii="Times New Roman" w:hAnsi="Times New Roman"/>
                <w:b/>
                <w:color w:val="000000"/>
                <w:sz w:val="24"/>
                <w:szCs w:val="24"/>
              </w:rPr>
              <w:t>lg τ</w:t>
            </w:r>
          </w:p>
        </w:tc>
      </w:tr>
      <w:tr w:rsidR="00367D73" w:rsidRPr="00617291" w:rsidTr="007561EE">
        <w:trPr>
          <w:trHeight w:val="312"/>
          <w:jc w:val="center"/>
        </w:trPr>
        <w:tc>
          <w:tcPr>
            <w:tcW w:w="5000" w:type="pct"/>
            <w:gridSpan w:val="6"/>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r>
      <w:tr w:rsidR="00367D73" w:rsidRPr="00617291" w:rsidTr="007561EE">
        <w:trPr>
          <w:trHeight w:val="312"/>
          <w:jc w:val="center"/>
        </w:trPr>
        <w:tc>
          <w:tcPr>
            <w:tcW w:w="1784" w:type="pct"/>
            <w:gridSpan w:val="2"/>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Извлечение в раствор</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20%</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323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3,095975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0,639906</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38,394387</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1,584268</w:t>
            </w: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90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348</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2,873563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0,492184</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29,531054</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1,470279</w:t>
            </w: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373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2,680965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0,324402</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19,464111</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1,289235</w:t>
            </w:r>
          </w:p>
        </w:tc>
      </w:tr>
      <w:tr w:rsidR="00367D73" w:rsidRPr="00617291" w:rsidTr="007561EE">
        <w:trPr>
          <w:trHeight w:val="312"/>
          <w:jc w:val="center"/>
        </w:trPr>
        <w:tc>
          <w:tcPr>
            <w:tcW w:w="1784" w:type="pct"/>
            <w:gridSpan w:val="2"/>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Извлечение в раствор</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40%</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323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3,095975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2,559626</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153,57755</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2,186328</w:t>
            </w: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90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348</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2,873563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1,968737</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118,12422</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2,072339</w:t>
            </w: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373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2,680965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1,297607</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77,856443</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1,891295</w:t>
            </w:r>
          </w:p>
        </w:tc>
      </w:tr>
      <w:tr w:rsidR="00367D73" w:rsidRPr="00617291" w:rsidTr="007561EE">
        <w:trPr>
          <w:trHeight w:val="312"/>
          <w:jc w:val="center"/>
        </w:trPr>
        <w:tc>
          <w:tcPr>
            <w:tcW w:w="1784" w:type="pct"/>
            <w:gridSpan w:val="2"/>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Извлечение в раствор</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60%</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60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323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3,095975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5,759158</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345,54949</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2,53851</w:t>
            </w:r>
          </w:p>
        </w:tc>
      </w:tr>
      <w:tr w:rsidR="00367D73" w:rsidRPr="00617291" w:rsidTr="007561EE">
        <w:trPr>
          <w:trHeight w:val="312"/>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90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348</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2,873563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4,429658</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265,77949</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2,424521</w:t>
            </w:r>
          </w:p>
        </w:tc>
      </w:tr>
      <w:tr w:rsidR="00367D73" w:rsidRPr="00617291" w:rsidTr="007561EE">
        <w:trPr>
          <w:trHeight w:val="264"/>
          <w:jc w:val="center"/>
        </w:trPr>
        <w:tc>
          <w:tcPr>
            <w:tcW w:w="944"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120</w:t>
            </w:r>
          </w:p>
        </w:tc>
        <w:tc>
          <w:tcPr>
            <w:tcW w:w="840"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373</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2,680965</w:t>
            </w:r>
          </w:p>
        </w:tc>
        <w:tc>
          <w:tcPr>
            <w:tcW w:w="691"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2,919617</w:t>
            </w:r>
          </w:p>
        </w:tc>
        <w:tc>
          <w:tcPr>
            <w:tcW w:w="765"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175,177</w:t>
            </w:r>
          </w:p>
        </w:tc>
        <w:tc>
          <w:tcPr>
            <w:tcW w:w="1069" w:type="pct"/>
            <w:shd w:val="clear" w:color="auto" w:fill="auto"/>
            <w:noWrap/>
            <w:vAlign w:val="center"/>
            <w:hideMark/>
          </w:tcPr>
          <w:p w:rsidR="00367D73" w:rsidRPr="00617291" w:rsidRDefault="00367D73" w:rsidP="007561EE">
            <w:pPr>
              <w:spacing w:after="0" w:line="240" w:lineRule="auto"/>
              <w:jc w:val="center"/>
              <w:rPr>
                <w:rFonts w:ascii="Times New Roman" w:hAnsi="Times New Roman"/>
                <w:color w:val="000000"/>
                <w:sz w:val="24"/>
                <w:szCs w:val="24"/>
              </w:rPr>
            </w:pPr>
            <w:r w:rsidRPr="00617291">
              <w:rPr>
                <w:rFonts w:ascii="Times New Roman" w:hAnsi="Times New Roman"/>
                <w:color w:val="000000"/>
                <w:sz w:val="24"/>
                <w:szCs w:val="24"/>
              </w:rPr>
              <w:t>2,243477</w:t>
            </w:r>
          </w:p>
        </w:tc>
      </w:tr>
    </w:tbl>
    <w:p w:rsidR="00367D73" w:rsidRPr="00617291" w:rsidRDefault="00367D73" w:rsidP="00367D73">
      <w:pPr>
        <w:spacing w:after="0" w:line="240" w:lineRule="auto"/>
        <w:ind w:firstLine="567"/>
        <w:jc w:val="both"/>
        <w:rPr>
          <w:rFonts w:ascii="Times New Roman" w:hAnsi="Times New Roman"/>
          <w:color w:val="000000"/>
          <w:sz w:val="28"/>
          <w:szCs w:val="28"/>
        </w:rPr>
      </w:pPr>
    </w:p>
    <w:p w:rsidR="00367D73" w:rsidRPr="00617291" w:rsidRDefault="00367D73" w:rsidP="00C16456">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 xml:space="preserve">Для оценки кажущейся энергии активации определяли зависимости логарифма времени, необходимого для достижения одинаковой степени извлечения кремнезема в раствор при разных температурах обескремнивания с воздействием химической активации, от обратной температуры в соответствии с рисунком </w:t>
      </w:r>
      <w:r w:rsidR="002067A3" w:rsidRPr="00617291">
        <w:rPr>
          <w:rFonts w:ascii="Times New Roman" w:eastAsia="Times New Roman" w:hAnsi="Times New Roman"/>
          <w:bCs/>
          <w:color w:val="000000"/>
          <w:sz w:val="28"/>
          <w:szCs w:val="28"/>
        </w:rPr>
        <w:t>3.34</w:t>
      </w:r>
      <w:r w:rsidRPr="00617291">
        <w:rPr>
          <w:rFonts w:ascii="Times New Roman" w:eastAsia="Times New Roman" w:hAnsi="Times New Roman"/>
          <w:bCs/>
          <w:color w:val="000000"/>
          <w:sz w:val="28"/>
          <w:szCs w:val="28"/>
        </w:rPr>
        <w:t>.</w:t>
      </w:r>
    </w:p>
    <w:p w:rsidR="00367D73" w:rsidRPr="00617291" w:rsidRDefault="00367D73" w:rsidP="00367D73">
      <w:pPr>
        <w:widowControl w:val="0"/>
        <w:autoSpaceDE w:val="0"/>
        <w:autoSpaceDN w:val="0"/>
        <w:spacing w:after="0" w:line="240" w:lineRule="auto"/>
        <w:rPr>
          <w:rFonts w:ascii="Times New Roman" w:eastAsia="Times New Roman" w:hAnsi="Times New Roman"/>
          <w:color w:val="000000"/>
        </w:rPr>
      </w:pPr>
    </w:p>
    <w:p w:rsidR="00367D73" w:rsidRPr="00617291" w:rsidRDefault="004A62BB" w:rsidP="00367D73">
      <w:pPr>
        <w:widowControl w:val="0"/>
        <w:autoSpaceDE w:val="0"/>
        <w:autoSpaceDN w:val="0"/>
        <w:spacing w:after="0" w:line="240" w:lineRule="auto"/>
        <w:jc w:val="center"/>
        <w:rPr>
          <w:rFonts w:ascii="Times New Roman" w:eastAsia="Times New Roman" w:hAnsi="Times New Roman"/>
          <w:color w:val="000000"/>
        </w:rPr>
      </w:pPr>
      <w:r>
        <w:rPr>
          <w:rFonts w:ascii="Times New Roman" w:eastAsia="Times New Roman" w:hAnsi="Times New Roman"/>
          <w:noProof/>
          <w:color w:val="000000"/>
          <w:lang w:eastAsia="ru-RU"/>
        </w:rPr>
        <w:drawing>
          <wp:inline distT="0" distB="0" distL="0" distR="0">
            <wp:extent cx="3352800" cy="1924050"/>
            <wp:effectExtent l="19050" t="0" r="0" b="0"/>
            <wp:docPr id="9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94"/>
                    <a:srcRect l="5103" b="3500"/>
                    <a:stretch>
                      <a:fillRect/>
                    </a:stretch>
                  </pic:blipFill>
                  <pic:spPr bwMode="auto">
                    <a:xfrm>
                      <a:off x="0" y="0"/>
                      <a:ext cx="3352800" cy="1924050"/>
                    </a:xfrm>
                    <a:prstGeom prst="rect">
                      <a:avLst/>
                    </a:prstGeom>
                    <a:noFill/>
                    <a:ln w="9525">
                      <a:noFill/>
                      <a:miter lim="800000"/>
                      <a:headEnd/>
                      <a:tailEnd/>
                    </a:ln>
                  </pic:spPr>
                </pic:pic>
              </a:graphicData>
            </a:graphic>
          </wp:inline>
        </w:drawing>
      </w:r>
    </w:p>
    <w:p w:rsidR="007561EE" w:rsidRPr="00617291" w:rsidRDefault="007561EE" w:rsidP="00367D73">
      <w:pPr>
        <w:widowControl w:val="0"/>
        <w:autoSpaceDE w:val="0"/>
        <w:autoSpaceDN w:val="0"/>
        <w:spacing w:after="0" w:line="240" w:lineRule="auto"/>
        <w:ind w:firstLine="709"/>
        <w:jc w:val="center"/>
        <w:outlineLvl w:val="1"/>
        <w:rPr>
          <w:rFonts w:ascii="Times New Roman" w:eastAsia="Times New Roman" w:hAnsi="Times New Roman"/>
          <w:bCs/>
          <w:color w:val="000000"/>
          <w:sz w:val="28"/>
          <w:szCs w:val="28"/>
          <w:lang w:val="en-US"/>
        </w:rPr>
      </w:pPr>
    </w:p>
    <w:p w:rsidR="00367D73" w:rsidRPr="00617291" w:rsidRDefault="00367D73" w:rsidP="0037661A">
      <w:pPr>
        <w:widowControl w:val="0"/>
        <w:autoSpaceDE w:val="0"/>
        <w:autoSpaceDN w:val="0"/>
        <w:spacing w:after="0" w:line="240" w:lineRule="auto"/>
        <w:ind w:firstLine="567"/>
        <w:jc w:val="center"/>
        <w:outlineLvl w:val="1"/>
        <w:rPr>
          <w:rFonts w:ascii="Times New Roman" w:eastAsia="Times New Roman" w:hAnsi="Times New Roman"/>
          <w:b/>
          <w:bCs/>
          <w:color w:val="000000"/>
          <w:sz w:val="28"/>
          <w:szCs w:val="28"/>
        </w:rPr>
      </w:pPr>
      <w:r w:rsidRPr="00617291">
        <w:rPr>
          <w:rFonts w:ascii="Times New Roman" w:eastAsia="Times New Roman" w:hAnsi="Times New Roman"/>
          <w:bCs/>
          <w:color w:val="000000"/>
          <w:sz w:val="28"/>
          <w:szCs w:val="28"/>
        </w:rPr>
        <w:t xml:space="preserve">Рисунок </w:t>
      </w:r>
      <w:r w:rsidR="00600EE3" w:rsidRPr="00617291">
        <w:rPr>
          <w:rFonts w:ascii="Times New Roman" w:eastAsia="Times New Roman" w:hAnsi="Times New Roman"/>
          <w:bCs/>
          <w:color w:val="000000"/>
          <w:sz w:val="28"/>
          <w:szCs w:val="28"/>
        </w:rPr>
        <w:t>3.34</w:t>
      </w:r>
      <w:r w:rsidRPr="00617291">
        <w:rPr>
          <w:rFonts w:ascii="Times New Roman" w:eastAsia="Times New Roman" w:hAnsi="Times New Roman"/>
          <w:bCs/>
          <w:color w:val="000000"/>
          <w:sz w:val="28"/>
          <w:szCs w:val="28"/>
        </w:rPr>
        <w:t xml:space="preserve"> - Кинетика обескремнивания в  растворе </w:t>
      </w:r>
      <w:r w:rsidRPr="00617291">
        <w:rPr>
          <w:rFonts w:ascii="Times New Roman" w:eastAsia="Times New Roman" w:hAnsi="Times New Roman"/>
          <w:bCs/>
          <w:color w:val="000000"/>
          <w:sz w:val="28"/>
          <w:szCs w:val="28"/>
          <w:lang w:val="en-US"/>
        </w:rPr>
        <w:t>NaOH</w:t>
      </w:r>
      <w:r w:rsidRPr="00617291">
        <w:rPr>
          <w:rFonts w:ascii="Times New Roman" w:eastAsia="Times New Roman" w:hAnsi="Times New Roman"/>
          <w:bCs/>
          <w:color w:val="000000"/>
          <w:sz w:val="28"/>
          <w:szCs w:val="28"/>
        </w:rPr>
        <w:t xml:space="preserve"> </w:t>
      </w:r>
      <w:r w:rsidRPr="00617291">
        <w:rPr>
          <w:rFonts w:ascii="Times New Roman" w:eastAsia="Times New Roman" w:hAnsi="Times New Roman"/>
          <w:bCs/>
          <w:color w:val="000000"/>
          <w:sz w:val="28"/>
          <w:szCs w:val="28"/>
          <w:lang w:val="en-US"/>
        </w:rPr>
        <w:t>c</w:t>
      </w:r>
      <w:r w:rsidRPr="00617291">
        <w:rPr>
          <w:rFonts w:ascii="Times New Roman" w:eastAsia="Times New Roman" w:hAnsi="Times New Roman"/>
          <w:bCs/>
          <w:color w:val="000000"/>
          <w:sz w:val="28"/>
          <w:szCs w:val="28"/>
        </w:rPr>
        <w:t xml:space="preserve"> воздействием химической активации</w:t>
      </w:r>
    </w:p>
    <w:p w:rsidR="00367D73" w:rsidRPr="00617291" w:rsidRDefault="00367D73" w:rsidP="00367D73">
      <w:pPr>
        <w:widowControl w:val="0"/>
        <w:autoSpaceDE w:val="0"/>
        <w:autoSpaceDN w:val="0"/>
        <w:spacing w:after="0" w:line="240" w:lineRule="auto"/>
        <w:rPr>
          <w:rFonts w:ascii="Times New Roman" w:eastAsia="Times New Roman" w:hAnsi="Times New Roman"/>
          <w:color w:val="000000"/>
        </w:rPr>
      </w:pPr>
    </w:p>
    <w:p w:rsidR="00367D73" w:rsidRPr="00617291" w:rsidRDefault="00367D73" w:rsidP="00C16456">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rPr>
      </w:pPr>
      <w:r w:rsidRPr="00617291">
        <w:rPr>
          <w:rFonts w:ascii="Times New Roman" w:eastAsia="Times New Roman" w:hAnsi="Times New Roman"/>
          <w:bCs/>
          <w:color w:val="000000"/>
          <w:sz w:val="28"/>
          <w:szCs w:val="28"/>
        </w:rPr>
        <w:t xml:space="preserve">Коэффициенты наклона прямых lgτ = ƒ (1/T) связаны со значением кажущейся энергии активации соотношением d(lgτ)/d (1/T) = E / (2,3R). Показано, что энергия активации обескремнивания в нормальных условиях </w:t>
      </w:r>
      <w:r w:rsidRPr="00617291">
        <w:rPr>
          <w:rFonts w:ascii="Times New Roman" w:eastAsia="Times New Roman" w:hAnsi="Times New Roman"/>
          <w:bCs/>
          <w:color w:val="000000"/>
          <w:sz w:val="28"/>
          <w:szCs w:val="28"/>
        </w:rPr>
        <w:lastRenderedPageBreak/>
        <w:t>составляет 38,11</w:t>
      </w:r>
      <w:r w:rsidRPr="00617291">
        <w:rPr>
          <w:rFonts w:ascii="Times New Roman" w:eastAsia="Times New Roman" w:hAnsi="Times New Roman"/>
          <w:b/>
          <w:bCs/>
          <w:color w:val="000000"/>
          <w:sz w:val="28"/>
          <w:szCs w:val="28"/>
        </w:rPr>
        <w:t xml:space="preserve"> </w:t>
      </w:r>
      <w:r w:rsidRPr="00617291">
        <w:rPr>
          <w:rFonts w:ascii="Times New Roman" w:eastAsia="Times New Roman" w:hAnsi="Times New Roman"/>
          <w:bCs/>
          <w:color w:val="000000"/>
          <w:sz w:val="28"/>
          <w:szCs w:val="28"/>
        </w:rPr>
        <w:t>кДж/моль. Под действием химической активации энергия активации обескремнивания снизилась на ≈ 4,53 кДж/моль, до 33,5</w:t>
      </w:r>
      <w:r w:rsidRPr="00617291">
        <w:rPr>
          <w:rFonts w:ascii="Times New Roman" w:eastAsia="Times New Roman" w:hAnsi="Times New Roman"/>
          <w:b/>
          <w:bCs/>
          <w:color w:val="000000"/>
          <w:sz w:val="28"/>
          <w:szCs w:val="28"/>
        </w:rPr>
        <w:t xml:space="preserve"> </w:t>
      </w:r>
      <w:r w:rsidRPr="00617291">
        <w:rPr>
          <w:rFonts w:ascii="Times New Roman" w:eastAsia="Times New Roman" w:hAnsi="Times New Roman"/>
          <w:bCs/>
          <w:color w:val="000000"/>
          <w:sz w:val="28"/>
          <w:szCs w:val="28"/>
        </w:rPr>
        <w:t xml:space="preserve">кДж/моль. Следовательно, можно предположить, что при обескремнивании в нормальных условиях лимитирующей стадией процесса было химическое взаимодействие, поскольку энергия активации была меньше 40 кДж/моль. Уменьшение значения энергии активации под действием химической активации, вероятно, объясняется смещением равновесия реакции и сменой лимитирующей стадии в промежуточную область. </w:t>
      </w:r>
    </w:p>
    <w:p w:rsidR="00367D73" w:rsidRPr="00617291" w:rsidRDefault="00367D73" w:rsidP="00E118F1">
      <w:pPr>
        <w:widowControl w:val="0"/>
        <w:autoSpaceDE w:val="0"/>
        <w:autoSpaceDN w:val="0"/>
        <w:spacing w:after="0" w:line="240" w:lineRule="auto"/>
        <w:ind w:firstLine="567"/>
        <w:rPr>
          <w:rFonts w:ascii="Times New Roman" w:eastAsia="Times New Roman" w:hAnsi="Times New Roman"/>
          <w:color w:val="000000"/>
        </w:rPr>
      </w:pPr>
    </w:p>
    <w:p w:rsidR="00367D73" w:rsidRPr="00617291" w:rsidRDefault="004A62BB" w:rsidP="00367D73">
      <w:pPr>
        <w:widowControl w:val="0"/>
        <w:autoSpaceDE w:val="0"/>
        <w:autoSpaceDN w:val="0"/>
        <w:spacing w:after="0" w:line="240" w:lineRule="auto"/>
        <w:jc w:val="center"/>
        <w:rPr>
          <w:rFonts w:ascii="Times New Roman" w:eastAsia="Times New Roman" w:hAnsi="Times New Roman"/>
          <w:color w:val="000000"/>
        </w:rPr>
      </w:pPr>
      <w:r>
        <w:rPr>
          <w:rFonts w:ascii="Times New Roman" w:eastAsia="Times New Roman" w:hAnsi="Times New Roman"/>
          <w:noProof/>
          <w:color w:val="000000"/>
          <w:lang w:eastAsia="ru-RU"/>
        </w:rPr>
        <w:drawing>
          <wp:inline distT="0" distB="0" distL="0" distR="0">
            <wp:extent cx="3381627" cy="2293112"/>
            <wp:effectExtent l="6097" t="6096" r="3176" b="5842"/>
            <wp:docPr id="9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367D73" w:rsidRPr="00617291" w:rsidRDefault="00367D73" w:rsidP="00E118F1">
      <w:pPr>
        <w:widowControl w:val="0"/>
        <w:autoSpaceDE w:val="0"/>
        <w:autoSpaceDN w:val="0"/>
        <w:spacing w:after="0" w:line="240" w:lineRule="auto"/>
        <w:ind w:firstLine="567"/>
        <w:jc w:val="both"/>
        <w:rPr>
          <w:rFonts w:ascii="Times New Roman" w:eastAsia="Times New Roman" w:hAnsi="Times New Roman"/>
          <w:color w:val="000000"/>
        </w:rPr>
      </w:pPr>
    </w:p>
    <w:p w:rsidR="00367D73" w:rsidRPr="00617291" w:rsidRDefault="00367D73" w:rsidP="00600EE3">
      <w:pPr>
        <w:spacing w:after="0" w:line="240" w:lineRule="auto"/>
        <w:ind w:firstLine="567"/>
        <w:jc w:val="both"/>
        <w:rPr>
          <w:rFonts w:ascii="Times New Roman" w:hAnsi="Times New Roman"/>
          <w:color w:val="000000"/>
          <w:sz w:val="28"/>
          <w:szCs w:val="28"/>
        </w:rPr>
      </w:pPr>
      <w:r w:rsidRPr="00617291">
        <w:rPr>
          <w:rFonts w:ascii="Times New Roman" w:hAnsi="Times New Roman"/>
          <w:color w:val="000000"/>
          <w:sz w:val="28"/>
          <w:szCs w:val="28"/>
        </w:rPr>
        <w:t xml:space="preserve">Рисунок </w:t>
      </w:r>
      <w:r w:rsidR="00600EE3" w:rsidRPr="00617291">
        <w:rPr>
          <w:rFonts w:ascii="Times New Roman" w:hAnsi="Times New Roman"/>
          <w:color w:val="000000"/>
          <w:sz w:val="28"/>
          <w:szCs w:val="28"/>
        </w:rPr>
        <w:t>3.35</w:t>
      </w:r>
      <w:r w:rsidRPr="00617291">
        <w:rPr>
          <w:rFonts w:ascii="Times New Roman" w:hAnsi="Times New Roman"/>
          <w:color w:val="000000"/>
          <w:sz w:val="28"/>
          <w:szCs w:val="28"/>
        </w:rPr>
        <w:t xml:space="preserve">- Экспериментальные данные кинетики </w:t>
      </w:r>
      <w:r w:rsidR="00951EFB" w:rsidRPr="00617291">
        <w:rPr>
          <w:rFonts w:ascii="Times New Roman" w:hAnsi="Times New Roman"/>
          <w:color w:val="000000"/>
          <w:sz w:val="28"/>
          <w:szCs w:val="28"/>
        </w:rPr>
        <w:t>обескремнивания</w:t>
      </w:r>
      <w:r w:rsidRPr="00617291">
        <w:rPr>
          <w:rFonts w:ascii="Times New Roman" w:hAnsi="Times New Roman"/>
          <w:color w:val="000000"/>
          <w:sz w:val="28"/>
          <w:szCs w:val="28"/>
        </w:rPr>
        <w:t xml:space="preserve"> ЗШО с активацией</w:t>
      </w:r>
    </w:p>
    <w:p w:rsidR="00B735E9" w:rsidRPr="00617291" w:rsidRDefault="004A62BB" w:rsidP="00B735E9">
      <w:pPr>
        <w:pStyle w:val="12"/>
        <w:jc w:val="center"/>
        <w:rPr>
          <w:color w:val="000000"/>
          <w:sz w:val="28"/>
          <w:szCs w:val="28"/>
        </w:rPr>
      </w:pPr>
      <w:r>
        <w:rPr>
          <w:rFonts w:ascii="Times New Roman" w:hAnsi="Times New Roman"/>
          <w:noProof/>
          <w:lang w:eastAsia="ru-RU"/>
        </w:rPr>
        <w:drawing>
          <wp:inline distT="0" distB="0" distL="0" distR="0">
            <wp:extent cx="3248025" cy="2085975"/>
            <wp:effectExtent l="0" t="0" r="0" b="0"/>
            <wp:docPr id="93"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367D73" w:rsidRPr="00617291" w:rsidRDefault="00367D73" w:rsidP="00600EE3">
      <w:pPr>
        <w:widowControl w:val="0"/>
        <w:autoSpaceDE w:val="0"/>
        <w:autoSpaceDN w:val="0"/>
        <w:spacing w:after="0" w:line="240" w:lineRule="auto"/>
        <w:ind w:firstLine="567"/>
        <w:jc w:val="both"/>
        <w:rPr>
          <w:rFonts w:ascii="Times New Roman" w:eastAsia="Times New Roman" w:hAnsi="Times New Roman"/>
          <w:color w:val="000000"/>
          <w:lang w:eastAsia="ru-RU"/>
        </w:rPr>
      </w:pPr>
    </w:p>
    <w:p w:rsidR="00367D73" w:rsidRPr="00617291" w:rsidRDefault="00367D73" w:rsidP="007561EE">
      <w:pPr>
        <w:widowControl w:val="0"/>
        <w:tabs>
          <w:tab w:val="left" w:pos="3196"/>
        </w:tabs>
        <w:autoSpaceDE w:val="0"/>
        <w:autoSpaceDN w:val="0"/>
        <w:spacing w:after="0" w:line="240" w:lineRule="auto"/>
        <w:ind w:firstLine="567"/>
        <w:jc w:val="center"/>
        <w:rPr>
          <w:rFonts w:ascii="Times New Roman" w:eastAsia="Times New Roman" w:hAnsi="Times New Roman"/>
          <w:color w:val="000000"/>
          <w:sz w:val="28"/>
          <w:szCs w:val="28"/>
          <w:lang w:eastAsia="ru-RU"/>
        </w:rPr>
      </w:pPr>
      <w:r w:rsidRPr="00617291">
        <w:rPr>
          <w:rFonts w:ascii="Times New Roman" w:eastAsia="Times New Roman" w:hAnsi="Times New Roman"/>
          <w:color w:val="000000"/>
          <w:sz w:val="28"/>
          <w:szCs w:val="28"/>
          <w:lang w:eastAsia="ru-RU"/>
        </w:rPr>
        <w:t xml:space="preserve">Рисунок </w:t>
      </w:r>
      <w:r w:rsidR="00600EE3" w:rsidRPr="00617291">
        <w:rPr>
          <w:rFonts w:ascii="Times New Roman" w:eastAsia="Times New Roman" w:hAnsi="Times New Roman"/>
          <w:color w:val="000000"/>
          <w:sz w:val="28"/>
          <w:szCs w:val="28"/>
          <w:lang w:eastAsia="ru-RU"/>
        </w:rPr>
        <w:t>3.36</w:t>
      </w:r>
      <w:r w:rsidRPr="00617291">
        <w:rPr>
          <w:rFonts w:ascii="Times New Roman" w:eastAsia="Times New Roman" w:hAnsi="Times New Roman"/>
          <w:color w:val="000000"/>
          <w:sz w:val="28"/>
          <w:szCs w:val="28"/>
          <w:lang w:eastAsia="ru-RU"/>
        </w:rPr>
        <w:t xml:space="preserve">- Расчетные данные кинетики </w:t>
      </w:r>
      <w:r w:rsidR="00951EFB" w:rsidRPr="00617291">
        <w:rPr>
          <w:rFonts w:ascii="Times New Roman" w:eastAsia="Times New Roman" w:hAnsi="Times New Roman"/>
          <w:color w:val="000000"/>
          <w:sz w:val="28"/>
          <w:szCs w:val="28"/>
          <w:lang w:eastAsia="ru-RU"/>
        </w:rPr>
        <w:t>обескремнивания</w:t>
      </w:r>
      <w:r w:rsidRPr="00617291">
        <w:rPr>
          <w:rFonts w:ascii="Times New Roman" w:eastAsia="Times New Roman" w:hAnsi="Times New Roman"/>
          <w:color w:val="000000"/>
          <w:sz w:val="28"/>
          <w:szCs w:val="28"/>
          <w:lang w:eastAsia="ru-RU"/>
        </w:rPr>
        <w:t xml:space="preserve"> ЗШО с активацией</w:t>
      </w:r>
    </w:p>
    <w:p w:rsidR="00367D73" w:rsidRDefault="00367D73" w:rsidP="00367D73">
      <w:pPr>
        <w:spacing w:after="0" w:line="240" w:lineRule="auto"/>
        <w:ind w:firstLine="709"/>
        <w:jc w:val="both"/>
        <w:rPr>
          <w:rFonts w:ascii="Times New Roman" w:hAnsi="Times New Roman"/>
          <w:sz w:val="28"/>
        </w:rPr>
      </w:pPr>
    </w:p>
    <w:p w:rsidR="00B36FC7" w:rsidRPr="00B36FC7" w:rsidRDefault="00B36FC7" w:rsidP="00B36FC7">
      <w:pPr>
        <w:spacing w:after="0" w:line="240" w:lineRule="auto"/>
        <w:ind w:firstLine="567"/>
        <w:jc w:val="center"/>
        <w:rPr>
          <w:rFonts w:ascii="Times New Roman" w:hAnsi="Times New Roman"/>
          <w:b/>
          <w:sz w:val="28"/>
        </w:rPr>
      </w:pPr>
    </w:p>
    <w:p w:rsidR="00F41FA1" w:rsidRDefault="00657942" w:rsidP="00B36FC7">
      <w:pPr>
        <w:spacing w:after="0" w:line="240" w:lineRule="auto"/>
        <w:ind w:firstLine="567"/>
        <w:jc w:val="both"/>
        <w:rPr>
          <w:rFonts w:ascii="Times New Roman" w:hAnsi="Times New Roman"/>
          <w:b/>
          <w:color w:val="000000"/>
          <w:sz w:val="28"/>
          <w:szCs w:val="28"/>
        </w:rPr>
      </w:pPr>
      <w:r>
        <w:rPr>
          <w:rFonts w:ascii="Times New Roman" w:hAnsi="Times New Roman"/>
          <w:b/>
          <w:color w:val="000000"/>
          <w:sz w:val="28"/>
          <w:szCs w:val="28"/>
        </w:rPr>
        <w:t>3.7</w:t>
      </w:r>
      <w:r w:rsidR="00B36FC7" w:rsidRPr="00B36FC7">
        <w:rPr>
          <w:rFonts w:ascii="Times New Roman" w:hAnsi="Times New Roman"/>
          <w:b/>
          <w:color w:val="000000"/>
          <w:sz w:val="28"/>
          <w:szCs w:val="28"/>
        </w:rPr>
        <w:t xml:space="preserve"> Термодинамический расчет процесса спекания в системах  </w:t>
      </w:r>
      <w:r w:rsidR="00B36FC7" w:rsidRPr="00B36FC7">
        <w:rPr>
          <w:rFonts w:ascii="Times New Roman" w:hAnsi="Times New Roman"/>
          <w:b/>
          <w:color w:val="000000"/>
          <w:sz w:val="28"/>
          <w:szCs w:val="28"/>
          <w:lang w:val="en-US"/>
        </w:rPr>
        <w:t>Ca</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Si</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O</w:t>
      </w:r>
      <w:r w:rsidR="00B36FC7" w:rsidRPr="00B36FC7">
        <w:rPr>
          <w:rFonts w:ascii="Times New Roman" w:hAnsi="Times New Roman"/>
          <w:b/>
          <w:color w:val="000000"/>
          <w:sz w:val="28"/>
          <w:szCs w:val="28"/>
        </w:rPr>
        <w:t xml:space="preserve">, </w:t>
      </w:r>
      <w:r w:rsidR="00B36FC7" w:rsidRPr="00B36FC7">
        <w:rPr>
          <w:rFonts w:ascii="Times New Roman" w:hAnsi="Times New Roman"/>
          <w:b/>
          <w:color w:val="000000"/>
          <w:sz w:val="28"/>
          <w:szCs w:val="28"/>
          <w:lang w:val="en-US"/>
        </w:rPr>
        <w:t>Al</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Si</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O</w:t>
      </w:r>
      <w:r w:rsidR="00B36FC7" w:rsidRPr="00B36FC7">
        <w:rPr>
          <w:rFonts w:ascii="Times New Roman" w:hAnsi="Times New Roman"/>
          <w:b/>
          <w:color w:val="000000"/>
          <w:sz w:val="28"/>
          <w:szCs w:val="28"/>
        </w:rPr>
        <w:t xml:space="preserve">, </w:t>
      </w:r>
      <w:r w:rsidR="00B36FC7" w:rsidRPr="00B36FC7">
        <w:rPr>
          <w:rFonts w:ascii="Times New Roman" w:hAnsi="Times New Roman"/>
          <w:b/>
          <w:color w:val="000000"/>
          <w:sz w:val="28"/>
          <w:szCs w:val="28"/>
          <w:lang w:val="en-US"/>
        </w:rPr>
        <w:t>Fe</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Si</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O</w:t>
      </w:r>
      <w:r w:rsidR="00B36FC7" w:rsidRPr="00B36FC7">
        <w:rPr>
          <w:rFonts w:ascii="Times New Roman" w:hAnsi="Times New Roman"/>
          <w:b/>
          <w:color w:val="000000"/>
          <w:sz w:val="28"/>
          <w:szCs w:val="28"/>
        </w:rPr>
        <w:t xml:space="preserve">, </w:t>
      </w:r>
      <w:r w:rsidR="00B36FC7" w:rsidRPr="00B36FC7">
        <w:rPr>
          <w:rFonts w:ascii="Times New Roman" w:hAnsi="Times New Roman"/>
          <w:b/>
          <w:color w:val="000000"/>
          <w:sz w:val="28"/>
          <w:szCs w:val="28"/>
          <w:lang w:val="en-US"/>
        </w:rPr>
        <w:t>Na</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Si</w:t>
      </w:r>
      <w:r w:rsidR="00B36FC7" w:rsidRPr="00B36FC7">
        <w:rPr>
          <w:rFonts w:ascii="Times New Roman" w:hAnsi="Times New Roman"/>
          <w:b/>
          <w:color w:val="000000"/>
          <w:sz w:val="28"/>
          <w:szCs w:val="28"/>
        </w:rPr>
        <w:t>-</w:t>
      </w:r>
      <w:r w:rsidR="00B36FC7" w:rsidRPr="00B36FC7">
        <w:rPr>
          <w:rFonts w:ascii="Times New Roman" w:hAnsi="Times New Roman"/>
          <w:b/>
          <w:color w:val="000000"/>
          <w:sz w:val="28"/>
          <w:szCs w:val="28"/>
          <w:lang w:val="en-US"/>
        </w:rPr>
        <w:t>O</w:t>
      </w:r>
      <w:r w:rsidR="00B36FC7" w:rsidRPr="00B36FC7">
        <w:rPr>
          <w:rFonts w:ascii="Times New Roman" w:hAnsi="Times New Roman"/>
          <w:b/>
          <w:color w:val="000000"/>
          <w:sz w:val="28"/>
          <w:szCs w:val="28"/>
        </w:rPr>
        <w:t xml:space="preserve"> </w:t>
      </w:r>
    </w:p>
    <w:p w:rsidR="00B36FC7" w:rsidRPr="00B36FC7" w:rsidRDefault="00B36FC7" w:rsidP="00B36FC7">
      <w:pPr>
        <w:spacing w:after="0" w:line="240" w:lineRule="auto"/>
        <w:ind w:firstLine="567"/>
        <w:jc w:val="both"/>
        <w:rPr>
          <w:rFonts w:ascii="Times New Roman" w:hAnsi="Times New Roman"/>
          <w:color w:val="000000"/>
          <w:sz w:val="28"/>
          <w:szCs w:val="28"/>
        </w:rPr>
      </w:pPr>
      <w:r w:rsidRPr="00B36FC7">
        <w:rPr>
          <w:rFonts w:ascii="Times New Roman" w:hAnsi="Times New Roman"/>
          <w:color w:val="000000"/>
          <w:sz w:val="28"/>
          <w:szCs w:val="28"/>
        </w:rPr>
        <w:t>Рассмотрим (уравнение реакции</w:t>
      </w:r>
      <w:r w:rsidRPr="00B36FC7">
        <w:rPr>
          <w:rFonts w:ascii="Times New Roman" w:hAnsi="Times New Roman"/>
          <w:b/>
          <w:color w:val="000000"/>
          <w:sz w:val="28"/>
          <w:szCs w:val="28"/>
        </w:rPr>
        <w:t>)</w:t>
      </w:r>
      <w:r w:rsidR="006F2654">
        <w:rPr>
          <w:rFonts w:ascii="Times New Roman" w:hAnsi="Times New Roman"/>
          <w:color w:val="000000"/>
          <w:sz w:val="28"/>
          <w:szCs w:val="28"/>
        </w:rPr>
        <w:t xml:space="preserve"> для процесса спекания </w:t>
      </w:r>
      <w:r w:rsidRPr="00B36FC7">
        <w:rPr>
          <w:rFonts w:ascii="Times New Roman" w:hAnsi="Times New Roman"/>
          <w:color w:val="000000"/>
          <w:sz w:val="28"/>
          <w:szCs w:val="28"/>
        </w:rPr>
        <w:t xml:space="preserve">золошлаковых отходов с </w:t>
      </w:r>
      <w:r w:rsidRPr="00B36FC7">
        <w:rPr>
          <w:rFonts w:ascii="Times New Roman" w:hAnsi="Times New Roman"/>
          <w:color w:val="000000"/>
          <w:sz w:val="28"/>
          <w:szCs w:val="28"/>
          <w:lang w:val="en-US"/>
        </w:rPr>
        <w:t>Na</w:t>
      </w:r>
      <w:r w:rsidRPr="00B36FC7">
        <w:rPr>
          <w:rFonts w:ascii="Times New Roman" w:hAnsi="Times New Roman"/>
          <w:color w:val="000000"/>
          <w:sz w:val="28"/>
          <w:szCs w:val="28"/>
          <w:vertAlign w:val="subscript"/>
        </w:rPr>
        <w:t>2</w:t>
      </w:r>
      <w:r w:rsidRPr="00B36FC7">
        <w:rPr>
          <w:rFonts w:ascii="Times New Roman" w:hAnsi="Times New Roman"/>
          <w:color w:val="000000"/>
          <w:sz w:val="28"/>
          <w:szCs w:val="28"/>
          <w:lang w:val="en-US"/>
        </w:rPr>
        <w:t>CO</w:t>
      </w:r>
      <w:r w:rsidRPr="00B36FC7">
        <w:rPr>
          <w:rFonts w:ascii="Times New Roman" w:hAnsi="Times New Roman"/>
          <w:color w:val="000000"/>
          <w:sz w:val="28"/>
          <w:szCs w:val="28"/>
          <w:vertAlign w:val="subscript"/>
        </w:rPr>
        <w:t>3</w:t>
      </w:r>
      <w:r w:rsidR="006F2654">
        <w:rPr>
          <w:rFonts w:ascii="Times New Roman" w:hAnsi="Times New Roman"/>
          <w:color w:val="000000"/>
          <w:sz w:val="28"/>
          <w:szCs w:val="28"/>
        </w:rPr>
        <w:t xml:space="preserve">, </w:t>
      </w:r>
      <w:r w:rsidRPr="00B36FC7">
        <w:rPr>
          <w:rFonts w:ascii="Times New Roman" w:hAnsi="Times New Roman"/>
          <w:color w:val="000000"/>
          <w:sz w:val="28"/>
          <w:szCs w:val="28"/>
          <w:lang w:val="en-US"/>
        </w:rPr>
        <w:t>CaCO</w:t>
      </w:r>
      <w:r w:rsidRPr="00B36FC7">
        <w:rPr>
          <w:rFonts w:ascii="Times New Roman" w:hAnsi="Times New Roman"/>
          <w:color w:val="000000"/>
          <w:sz w:val="28"/>
          <w:szCs w:val="28"/>
          <w:vertAlign w:val="subscript"/>
        </w:rPr>
        <w:t>3</w:t>
      </w:r>
      <w:r w:rsidRPr="00B36FC7">
        <w:rPr>
          <w:rFonts w:ascii="Times New Roman" w:hAnsi="Times New Roman"/>
          <w:color w:val="000000"/>
          <w:sz w:val="28"/>
          <w:szCs w:val="28"/>
        </w:rPr>
        <w:t xml:space="preserve">  в интервале температур 273</w:t>
      </w:r>
      <w:r w:rsidR="00275A5D" w:rsidRPr="00B36FC7">
        <w:rPr>
          <w:rFonts w:ascii="Times New Roman" w:hAnsi="Times New Roman"/>
          <w:b/>
          <w:color w:val="000000"/>
          <w:sz w:val="28"/>
          <w:szCs w:val="28"/>
        </w:rPr>
        <w:t>-</w:t>
      </w:r>
      <w:r w:rsidRPr="00B36FC7">
        <w:rPr>
          <w:rFonts w:ascii="Times New Roman" w:hAnsi="Times New Roman"/>
          <w:color w:val="000000"/>
          <w:sz w:val="28"/>
          <w:szCs w:val="28"/>
        </w:rPr>
        <w:t>1573</w:t>
      </w:r>
      <w:r w:rsidR="00C0470F">
        <w:rPr>
          <w:rFonts w:ascii="Times New Roman" w:hAnsi="Times New Roman"/>
          <w:color w:val="000000"/>
          <w:sz w:val="28"/>
          <w:szCs w:val="28"/>
        </w:rPr>
        <w:t xml:space="preserve"> </w:t>
      </w:r>
      <w:r w:rsidRPr="00B36FC7">
        <w:rPr>
          <w:rFonts w:ascii="Times New Roman" w:hAnsi="Times New Roman"/>
          <w:color w:val="000000"/>
          <w:sz w:val="28"/>
          <w:szCs w:val="28"/>
        </w:rPr>
        <w:t>К с температурным шагом 100 К. Рассчитаем энергию Гиббса, энтальпию, энтропию и константу равновесия реагирующих веществ для следующих реакции:</w:t>
      </w:r>
    </w:p>
    <w:p w:rsidR="00B36FC7" w:rsidRPr="00B36FC7" w:rsidRDefault="00B36FC7" w:rsidP="00B36FC7">
      <w:pPr>
        <w:tabs>
          <w:tab w:val="left" w:pos="897"/>
        </w:tabs>
        <w:spacing w:after="0" w:line="240" w:lineRule="auto"/>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jc w:val="center"/>
        <w:rPr>
          <w:rFonts w:ascii="Times New Roman" w:hAnsi="Times New Roman"/>
          <w:color w:val="000000"/>
          <w:sz w:val="28"/>
          <w:szCs w:val="28"/>
          <w:lang w:val="en-US"/>
        </w:rPr>
      </w:pPr>
      <w:r w:rsidRPr="0074320A">
        <w:rPr>
          <w:rFonts w:ascii="Times New Roman" w:hAnsi="Times New Roman"/>
          <w:color w:val="000000"/>
          <w:sz w:val="28"/>
          <w:szCs w:val="28"/>
        </w:rPr>
        <w:lastRenderedPageBreak/>
        <w:t xml:space="preserve">                        </w:t>
      </w:r>
      <w:r w:rsidRPr="00B36FC7">
        <w:rPr>
          <w:rFonts w:ascii="Times New Roman" w:hAnsi="Times New Roman"/>
          <w:color w:val="000000"/>
          <w:sz w:val="28"/>
          <w:szCs w:val="28"/>
          <w:lang w:val="en-US"/>
        </w:rPr>
        <w:t>CaCO</w:t>
      </w:r>
      <w:r w:rsidRPr="00B36FC7">
        <w:rPr>
          <w:rFonts w:ascii="Times New Roman" w:hAnsi="Times New Roman"/>
          <w:color w:val="000000"/>
          <w:sz w:val="28"/>
          <w:szCs w:val="28"/>
          <w:vertAlign w:val="subscript"/>
          <w:lang w:val="en-US"/>
        </w:rPr>
        <w:t>3</w:t>
      </w:r>
      <w:r w:rsidRPr="00B36FC7">
        <w:rPr>
          <w:rFonts w:ascii="Times New Roman" w:hAnsi="Times New Roman"/>
          <w:color w:val="000000"/>
          <w:sz w:val="28"/>
          <w:szCs w:val="28"/>
          <w:lang w:val="en-US"/>
        </w:rPr>
        <w:t xml:space="preserve"> + Al</w:t>
      </w:r>
      <w:r w:rsidRPr="00B36FC7">
        <w:rPr>
          <w:rFonts w:ascii="Times New Roman" w:hAnsi="Times New Roman"/>
          <w:color w:val="000000"/>
          <w:sz w:val="28"/>
          <w:szCs w:val="28"/>
          <w:vertAlign w:val="subscript"/>
          <w:lang w:val="en-US"/>
        </w:rPr>
        <w:t>2</w:t>
      </w:r>
      <w:r w:rsidRPr="00B36FC7">
        <w:rPr>
          <w:rFonts w:ascii="Times New Roman" w:hAnsi="Times New Roman"/>
          <w:color w:val="000000"/>
          <w:sz w:val="28"/>
          <w:szCs w:val="28"/>
          <w:lang w:val="en-US"/>
        </w:rPr>
        <w:t>SiO</w:t>
      </w:r>
      <w:r w:rsidRPr="00B36FC7">
        <w:rPr>
          <w:rFonts w:ascii="Times New Roman" w:hAnsi="Times New Roman"/>
          <w:color w:val="000000"/>
          <w:sz w:val="28"/>
          <w:szCs w:val="28"/>
          <w:vertAlign w:val="subscript"/>
          <w:lang w:val="en-US"/>
        </w:rPr>
        <w:t>5</w:t>
      </w:r>
      <w:r w:rsidRPr="00B36FC7">
        <w:rPr>
          <w:rFonts w:ascii="Times New Roman" w:hAnsi="Times New Roman"/>
          <w:color w:val="000000"/>
          <w:sz w:val="28"/>
          <w:szCs w:val="28"/>
          <w:lang w:val="en-US"/>
        </w:rPr>
        <w:t>(K) = CaO</w:t>
      </w:r>
      <w:r w:rsidR="009B4644">
        <w:rPr>
          <w:rFonts w:ascii="Times New Roman" w:hAnsi="Times New Roman"/>
          <w:color w:val="000000"/>
          <w:sz w:val="28"/>
          <w:szCs w:val="28"/>
          <w:lang w:val="en-US"/>
        </w:rPr>
        <w:t>·</w:t>
      </w:r>
      <w:r w:rsidRPr="00B36FC7">
        <w:rPr>
          <w:rFonts w:ascii="Times New Roman" w:hAnsi="Times New Roman"/>
          <w:color w:val="000000"/>
          <w:sz w:val="28"/>
          <w:szCs w:val="28"/>
          <w:lang w:val="en-US"/>
        </w:rPr>
        <w:t>Al</w:t>
      </w:r>
      <w:r w:rsidRPr="00B36FC7">
        <w:rPr>
          <w:rFonts w:ascii="Times New Roman" w:hAnsi="Times New Roman"/>
          <w:color w:val="000000"/>
          <w:sz w:val="28"/>
          <w:szCs w:val="28"/>
          <w:vertAlign w:val="subscript"/>
          <w:lang w:val="en-US"/>
        </w:rPr>
        <w:t>2</w:t>
      </w:r>
      <w:r w:rsidRPr="00B36FC7">
        <w:rPr>
          <w:rFonts w:ascii="Times New Roman" w:hAnsi="Times New Roman"/>
          <w:color w:val="000000"/>
          <w:sz w:val="28"/>
          <w:szCs w:val="28"/>
          <w:lang w:val="en-US"/>
        </w:rPr>
        <w:t>O</w:t>
      </w:r>
      <w:r w:rsidRPr="00B36FC7">
        <w:rPr>
          <w:rFonts w:ascii="Times New Roman" w:hAnsi="Times New Roman"/>
          <w:color w:val="000000"/>
          <w:sz w:val="28"/>
          <w:szCs w:val="28"/>
          <w:vertAlign w:val="subscript"/>
          <w:lang w:val="en-US"/>
        </w:rPr>
        <w:t>3</w:t>
      </w:r>
      <w:r w:rsidRPr="00B36FC7">
        <w:rPr>
          <w:rFonts w:ascii="Times New Roman" w:hAnsi="Times New Roman"/>
          <w:color w:val="000000"/>
          <w:sz w:val="28"/>
          <w:szCs w:val="28"/>
          <w:lang w:val="en-US"/>
        </w:rPr>
        <w:t xml:space="preserve"> + SiO</w:t>
      </w:r>
      <w:r w:rsidRPr="00B36FC7">
        <w:rPr>
          <w:rFonts w:ascii="Times New Roman" w:hAnsi="Times New Roman"/>
          <w:color w:val="000000"/>
          <w:sz w:val="28"/>
          <w:szCs w:val="28"/>
          <w:vertAlign w:val="subscript"/>
          <w:lang w:val="en-US"/>
        </w:rPr>
        <w:t>2</w:t>
      </w:r>
      <w:r w:rsidRPr="00B36FC7">
        <w:rPr>
          <w:rFonts w:ascii="Times New Roman" w:hAnsi="Times New Roman"/>
          <w:color w:val="000000"/>
          <w:sz w:val="28"/>
          <w:szCs w:val="28"/>
          <w:lang w:val="en-US"/>
        </w:rPr>
        <w:t xml:space="preserve"> + CO</w:t>
      </w:r>
      <w:r w:rsidRPr="00B36FC7">
        <w:rPr>
          <w:rFonts w:ascii="Times New Roman" w:hAnsi="Times New Roman"/>
          <w:color w:val="000000"/>
          <w:sz w:val="28"/>
          <w:szCs w:val="28"/>
          <w:vertAlign w:val="subscript"/>
          <w:lang w:val="en-US"/>
        </w:rPr>
        <w:t>2</w:t>
      </w:r>
      <w:r w:rsidRPr="00B36FC7">
        <w:rPr>
          <w:rFonts w:ascii="Times New Roman" w:hAnsi="Times New Roman"/>
          <w:color w:val="000000"/>
          <w:sz w:val="28"/>
          <w:szCs w:val="28"/>
          <w:lang w:val="en-US"/>
        </w:rPr>
        <w:t xml:space="preserve">(g)        </w:t>
      </w:r>
      <w:r w:rsidR="00B12531">
        <w:rPr>
          <w:rFonts w:ascii="Times New Roman" w:hAnsi="Times New Roman"/>
          <w:color w:val="000000"/>
          <w:sz w:val="28"/>
          <w:szCs w:val="28"/>
          <w:lang w:val="en-US"/>
        </w:rPr>
        <w:t xml:space="preserve">      </w:t>
      </w:r>
      <w:r w:rsidR="00B12531" w:rsidRPr="00B12531">
        <w:rPr>
          <w:rFonts w:ascii="Times New Roman" w:hAnsi="Times New Roman"/>
          <w:color w:val="000000"/>
          <w:sz w:val="28"/>
          <w:szCs w:val="28"/>
          <w:lang w:val="en-US"/>
        </w:rPr>
        <w:t xml:space="preserve"> </w:t>
      </w:r>
      <w:r w:rsidRPr="00B36FC7">
        <w:rPr>
          <w:rFonts w:ascii="Times New Roman" w:hAnsi="Times New Roman"/>
          <w:color w:val="000000"/>
          <w:sz w:val="28"/>
          <w:szCs w:val="28"/>
          <w:lang w:val="en-US"/>
        </w:rPr>
        <w:t>(3.1)</w:t>
      </w:r>
    </w:p>
    <w:p w:rsidR="00B36FC7" w:rsidRPr="00B36FC7" w:rsidRDefault="00B36FC7" w:rsidP="00B36FC7">
      <w:pPr>
        <w:spacing w:after="0" w:line="240" w:lineRule="auto"/>
        <w:jc w:val="center"/>
        <w:rPr>
          <w:rFonts w:ascii="Times New Roman" w:hAnsi="Times New Roman"/>
          <w:color w:val="000000"/>
          <w:sz w:val="28"/>
          <w:szCs w:val="28"/>
          <w:lang w:val="en-US"/>
        </w:rPr>
      </w:pPr>
    </w:p>
    <w:p w:rsidR="00B36FC7" w:rsidRPr="00B36FC7" w:rsidRDefault="00B36FC7" w:rsidP="00B36FC7">
      <w:pPr>
        <w:spacing w:after="0" w:line="240" w:lineRule="auto"/>
        <w:jc w:val="both"/>
        <w:rPr>
          <w:rFonts w:ascii="Times New Roman" w:hAnsi="Times New Roman"/>
          <w:color w:val="000000"/>
          <w:sz w:val="28"/>
          <w:szCs w:val="28"/>
          <w:lang w:val="en-US" w:eastAsia="ru-RU"/>
        </w:rPr>
      </w:pPr>
      <w:r w:rsidRPr="00B36FC7">
        <w:rPr>
          <w:rFonts w:ascii="Times New Roman" w:eastAsia="Times New Roman" w:hAnsi="Times New Roman"/>
          <w:color w:val="000000"/>
          <w:sz w:val="28"/>
          <w:szCs w:val="28"/>
          <w:lang w:val="en-US" w:eastAsia="ru-RU"/>
        </w:rPr>
        <w:t xml:space="preserve">                                      </w:t>
      </w:r>
      <w:r w:rsidRPr="00B36FC7">
        <w:rPr>
          <w:rFonts w:ascii="Times New Roman" w:hAnsi="Times New Roman"/>
          <w:color w:val="000000"/>
          <w:sz w:val="28"/>
          <w:szCs w:val="28"/>
          <w:lang w:val="en-US" w:eastAsia="ru-RU"/>
        </w:rPr>
        <w:t>CaCO</w:t>
      </w:r>
      <w:r w:rsidRPr="00B36FC7">
        <w:rPr>
          <w:rFonts w:ascii="Times New Roman" w:hAnsi="Times New Roman"/>
          <w:color w:val="000000"/>
          <w:sz w:val="28"/>
          <w:szCs w:val="28"/>
          <w:vertAlign w:val="subscript"/>
          <w:lang w:val="en-US" w:eastAsia="ru-RU"/>
        </w:rPr>
        <w:t>3</w:t>
      </w:r>
      <w:r w:rsidRPr="00B36FC7">
        <w:rPr>
          <w:rFonts w:ascii="Times New Roman" w:hAnsi="Times New Roman"/>
          <w:color w:val="000000"/>
          <w:sz w:val="28"/>
          <w:szCs w:val="28"/>
          <w:lang w:val="en-US" w:eastAsia="ru-RU"/>
        </w:rPr>
        <w:t>= CaO + CO</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(g)                                               (3.2)</w:t>
      </w:r>
    </w:p>
    <w:p w:rsidR="00B36FC7" w:rsidRPr="00B36FC7" w:rsidRDefault="00B36FC7" w:rsidP="00B36FC7">
      <w:pPr>
        <w:widowControl w:val="0"/>
        <w:autoSpaceDE w:val="0"/>
        <w:autoSpaceDN w:val="0"/>
        <w:spacing w:after="0" w:line="240" w:lineRule="auto"/>
        <w:rPr>
          <w:rFonts w:ascii="Times New Roman" w:hAnsi="Times New Roman"/>
          <w:color w:val="000000"/>
          <w:lang w:val="en-US" w:eastAsia="ru-RU"/>
        </w:rPr>
      </w:pPr>
    </w:p>
    <w:p w:rsidR="00B36FC7" w:rsidRPr="00B36FC7" w:rsidRDefault="00B36FC7" w:rsidP="00B36FC7">
      <w:pPr>
        <w:tabs>
          <w:tab w:val="left" w:pos="8120"/>
        </w:tabs>
        <w:spacing w:after="0" w:line="240" w:lineRule="auto"/>
        <w:jc w:val="both"/>
        <w:rPr>
          <w:rFonts w:ascii="Times New Roman" w:hAnsi="Times New Roman"/>
          <w:color w:val="000000"/>
          <w:sz w:val="28"/>
          <w:szCs w:val="28"/>
          <w:lang w:val="en-US" w:eastAsia="ru-RU"/>
        </w:rPr>
      </w:pPr>
      <w:r w:rsidRPr="00B36FC7">
        <w:rPr>
          <w:rFonts w:ascii="Times New Roman" w:hAnsi="Times New Roman"/>
          <w:color w:val="000000"/>
          <w:sz w:val="28"/>
          <w:szCs w:val="28"/>
          <w:lang w:val="en-US" w:eastAsia="ru-RU"/>
        </w:rPr>
        <w:t xml:space="preserve">                                       Na</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CO</w:t>
      </w:r>
      <w:r w:rsidRPr="00B36FC7">
        <w:rPr>
          <w:rFonts w:ascii="Times New Roman" w:hAnsi="Times New Roman"/>
          <w:color w:val="000000"/>
          <w:sz w:val="28"/>
          <w:szCs w:val="28"/>
          <w:vertAlign w:val="subscript"/>
          <w:lang w:val="en-US" w:eastAsia="ru-RU"/>
        </w:rPr>
        <w:t>3</w:t>
      </w:r>
      <w:r w:rsidRPr="00B36FC7">
        <w:rPr>
          <w:rFonts w:ascii="Times New Roman" w:hAnsi="Times New Roman"/>
          <w:color w:val="000000"/>
          <w:sz w:val="28"/>
          <w:szCs w:val="28"/>
          <w:lang w:val="en-US" w:eastAsia="ru-RU"/>
        </w:rPr>
        <w:t>+Fe</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O</w:t>
      </w:r>
      <w:r w:rsidRPr="00B36FC7">
        <w:rPr>
          <w:rFonts w:ascii="Times New Roman" w:hAnsi="Times New Roman"/>
          <w:color w:val="000000"/>
          <w:sz w:val="28"/>
          <w:szCs w:val="28"/>
          <w:vertAlign w:val="subscript"/>
          <w:lang w:val="en-US" w:eastAsia="ru-RU"/>
        </w:rPr>
        <w:t>3</w:t>
      </w:r>
      <w:r w:rsidRPr="00B36FC7">
        <w:rPr>
          <w:rFonts w:ascii="Times New Roman" w:hAnsi="Times New Roman"/>
          <w:color w:val="000000"/>
          <w:sz w:val="28"/>
          <w:szCs w:val="28"/>
          <w:lang w:val="en-US" w:eastAsia="ru-RU"/>
        </w:rPr>
        <w:t>=2NaFeO</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+CO</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(g)                               (3.3)</w:t>
      </w:r>
    </w:p>
    <w:p w:rsidR="00B36FC7" w:rsidRPr="00B36FC7" w:rsidRDefault="00B36FC7" w:rsidP="00B36FC7">
      <w:pPr>
        <w:widowControl w:val="0"/>
        <w:autoSpaceDE w:val="0"/>
        <w:autoSpaceDN w:val="0"/>
        <w:spacing w:after="0" w:line="240" w:lineRule="auto"/>
        <w:rPr>
          <w:rFonts w:ascii="Times New Roman" w:hAnsi="Times New Roman"/>
          <w:color w:val="000000"/>
          <w:lang w:val="en-US" w:eastAsia="ru-RU"/>
        </w:rPr>
      </w:pPr>
    </w:p>
    <w:p w:rsidR="00B36FC7" w:rsidRPr="00B36FC7" w:rsidRDefault="00B36FC7" w:rsidP="00B36FC7">
      <w:pPr>
        <w:spacing w:after="0" w:line="240" w:lineRule="auto"/>
        <w:ind w:left="1440"/>
        <w:jc w:val="both"/>
        <w:rPr>
          <w:rFonts w:ascii="Times New Roman" w:hAnsi="Times New Roman"/>
          <w:color w:val="000000"/>
          <w:sz w:val="28"/>
          <w:szCs w:val="28"/>
          <w:lang w:val="en-US" w:eastAsia="ru-RU"/>
        </w:rPr>
      </w:pPr>
      <w:r w:rsidRPr="00B36FC7">
        <w:rPr>
          <w:rFonts w:ascii="Times New Roman" w:hAnsi="Times New Roman"/>
          <w:color w:val="000000"/>
          <w:sz w:val="28"/>
          <w:szCs w:val="28"/>
          <w:lang w:val="en-US" w:eastAsia="ru-RU"/>
        </w:rPr>
        <w:t xml:space="preserve">               2CaCO</w:t>
      </w:r>
      <w:r w:rsidRPr="00B36FC7">
        <w:rPr>
          <w:rFonts w:ascii="Times New Roman" w:hAnsi="Times New Roman"/>
          <w:color w:val="000000"/>
          <w:sz w:val="28"/>
          <w:szCs w:val="28"/>
          <w:vertAlign w:val="subscript"/>
          <w:lang w:val="en-US" w:eastAsia="ru-RU"/>
        </w:rPr>
        <w:t>3</w:t>
      </w:r>
      <w:r w:rsidRPr="00B36FC7">
        <w:rPr>
          <w:rFonts w:ascii="Times New Roman" w:hAnsi="Times New Roman"/>
          <w:color w:val="000000"/>
          <w:sz w:val="28"/>
          <w:szCs w:val="28"/>
          <w:lang w:val="en-US" w:eastAsia="ru-RU"/>
        </w:rPr>
        <w:t xml:space="preserve"> + SiO</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 xml:space="preserve"> = Ca</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SiO</w:t>
      </w:r>
      <w:r w:rsidRPr="00B36FC7">
        <w:rPr>
          <w:rFonts w:ascii="Times New Roman" w:hAnsi="Times New Roman"/>
          <w:color w:val="000000"/>
          <w:sz w:val="28"/>
          <w:szCs w:val="28"/>
          <w:vertAlign w:val="subscript"/>
          <w:lang w:val="en-US" w:eastAsia="ru-RU"/>
        </w:rPr>
        <w:t>4</w:t>
      </w:r>
      <w:r w:rsidRPr="00B36FC7">
        <w:rPr>
          <w:rFonts w:ascii="Times New Roman" w:hAnsi="Times New Roman"/>
          <w:color w:val="000000"/>
          <w:sz w:val="28"/>
          <w:szCs w:val="28"/>
          <w:lang w:val="en-US" w:eastAsia="ru-RU"/>
        </w:rPr>
        <w:t>(L) + 2CO</w:t>
      </w:r>
      <w:r w:rsidRPr="00B36FC7">
        <w:rPr>
          <w:rFonts w:ascii="Times New Roman" w:hAnsi="Times New Roman"/>
          <w:color w:val="000000"/>
          <w:sz w:val="28"/>
          <w:szCs w:val="28"/>
          <w:vertAlign w:val="subscript"/>
          <w:lang w:val="en-US" w:eastAsia="ru-RU"/>
        </w:rPr>
        <w:t>2</w:t>
      </w:r>
      <w:r w:rsidRPr="00B36FC7">
        <w:rPr>
          <w:rFonts w:ascii="Times New Roman" w:hAnsi="Times New Roman"/>
          <w:color w:val="000000"/>
          <w:sz w:val="28"/>
          <w:szCs w:val="28"/>
          <w:lang w:val="en-US" w:eastAsia="ru-RU"/>
        </w:rPr>
        <w:t>(g)</w:t>
      </w:r>
      <w:r w:rsidRPr="00B36FC7">
        <w:rPr>
          <w:rFonts w:ascii="Times New Roman" w:hAnsi="Times New Roman"/>
          <w:color w:val="000000"/>
          <w:sz w:val="28"/>
          <w:szCs w:val="28"/>
          <w:lang w:val="en-US" w:eastAsia="ru-RU"/>
        </w:rPr>
        <w:tab/>
        <w:t xml:space="preserve">                        (3.4)</w:t>
      </w:r>
    </w:p>
    <w:p w:rsidR="00B36FC7" w:rsidRPr="00B36FC7" w:rsidRDefault="00B36FC7" w:rsidP="00B36FC7">
      <w:pPr>
        <w:widowControl w:val="0"/>
        <w:autoSpaceDE w:val="0"/>
        <w:autoSpaceDN w:val="0"/>
        <w:spacing w:after="0" w:line="240" w:lineRule="auto"/>
        <w:rPr>
          <w:rFonts w:ascii="Times New Roman" w:hAnsi="Times New Roman"/>
          <w:color w:val="000000"/>
          <w:lang w:val="en-US" w:eastAsia="ru-RU"/>
        </w:rPr>
      </w:pPr>
    </w:p>
    <w:p w:rsidR="00B36FC7" w:rsidRPr="00B36FC7" w:rsidRDefault="00B36FC7" w:rsidP="00B36FC7">
      <w:pPr>
        <w:spacing w:after="0" w:line="240" w:lineRule="auto"/>
        <w:ind w:firstLine="567"/>
        <w:jc w:val="both"/>
        <w:rPr>
          <w:rFonts w:ascii="Times New Roman" w:eastAsia="Times New Roman" w:hAnsi="Times New Roman"/>
          <w:color w:val="000000"/>
          <w:sz w:val="28"/>
          <w:szCs w:val="28"/>
          <w:lang w:val="en-US" w:eastAsia="ru-RU"/>
        </w:rPr>
      </w:pPr>
      <w:r w:rsidRPr="00B36FC7">
        <w:rPr>
          <w:rFonts w:ascii="Times New Roman" w:eastAsia="Times New Roman" w:hAnsi="Times New Roman"/>
          <w:color w:val="000000"/>
          <w:sz w:val="28"/>
          <w:szCs w:val="28"/>
          <w:lang w:val="en-US" w:eastAsia="ru-RU"/>
        </w:rPr>
        <w:t xml:space="preserve">                            Na</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CO</w:t>
      </w:r>
      <w:r w:rsidRPr="00B36FC7">
        <w:rPr>
          <w:rFonts w:ascii="Times New Roman" w:eastAsia="Times New Roman" w:hAnsi="Times New Roman"/>
          <w:color w:val="000000"/>
          <w:sz w:val="28"/>
          <w:szCs w:val="28"/>
          <w:vertAlign w:val="subscript"/>
          <w:lang w:val="en-US" w:eastAsia="ru-RU"/>
        </w:rPr>
        <w:t>3</w:t>
      </w:r>
      <w:r w:rsidRPr="00B36FC7">
        <w:rPr>
          <w:rFonts w:ascii="Times New Roman" w:eastAsia="Times New Roman" w:hAnsi="Times New Roman"/>
          <w:color w:val="000000"/>
          <w:sz w:val="28"/>
          <w:szCs w:val="28"/>
          <w:lang w:val="en-US" w:eastAsia="ru-RU"/>
        </w:rPr>
        <w:t xml:space="preserve"> + SiO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 xml:space="preserve"> = Na</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SiO</w:t>
      </w:r>
      <w:r w:rsidRPr="00B36FC7">
        <w:rPr>
          <w:rFonts w:ascii="Times New Roman" w:eastAsia="Times New Roman" w:hAnsi="Times New Roman"/>
          <w:color w:val="000000"/>
          <w:sz w:val="28"/>
          <w:szCs w:val="28"/>
          <w:vertAlign w:val="subscript"/>
          <w:lang w:val="en-US" w:eastAsia="ru-RU"/>
        </w:rPr>
        <w:t>3</w:t>
      </w:r>
      <w:r w:rsidRPr="00B36FC7">
        <w:rPr>
          <w:rFonts w:ascii="Times New Roman" w:eastAsia="Times New Roman" w:hAnsi="Times New Roman"/>
          <w:color w:val="000000"/>
          <w:sz w:val="28"/>
          <w:szCs w:val="28"/>
          <w:lang w:val="en-US" w:eastAsia="ru-RU"/>
        </w:rPr>
        <w:t xml:space="preserve"> + CO</w:t>
      </w:r>
      <w:r w:rsidRPr="00B36FC7">
        <w:rPr>
          <w:rFonts w:ascii="Times New Roman" w:eastAsia="Times New Roman" w:hAnsi="Times New Roman"/>
          <w:color w:val="000000"/>
          <w:sz w:val="28"/>
          <w:szCs w:val="28"/>
          <w:vertAlign w:val="subscript"/>
          <w:lang w:val="en-US" w:eastAsia="ru-RU"/>
        </w:rPr>
        <w:t>2</w:t>
      </w:r>
      <w:r w:rsidRPr="00B36FC7">
        <w:rPr>
          <w:rFonts w:ascii="Times New Roman" w:eastAsia="Times New Roman" w:hAnsi="Times New Roman"/>
          <w:color w:val="000000"/>
          <w:sz w:val="28"/>
          <w:szCs w:val="28"/>
          <w:lang w:val="en-US" w:eastAsia="ru-RU"/>
        </w:rPr>
        <w:t>(g)                              (3.5)</w:t>
      </w:r>
    </w:p>
    <w:p w:rsidR="00B36FC7" w:rsidRPr="003C7B71" w:rsidRDefault="00B36FC7"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B36FC7">
      <w:pPr>
        <w:tabs>
          <w:tab w:val="left" w:pos="1920"/>
        </w:tabs>
        <w:spacing w:after="0" w:line="240" w:lineRule="auto"/>
        <w:jc w:val="both"/>
        <w:rPr>
          <w:rFonts w:ascii="Times New Roman" w:eastAsia="Times New Roman" w:hAnsi="Times New Roman"/>
          <w:color w:val="000000"/>
          <w:sz w:val="28"/>
          <w:szCs w:val="28"/>
          <w:lang w:val="en-US" w:eastAsia="ru-RU"/>
        </w:rPr>
      </w:pPr>
    </w:p>
    <w:p w:rsidR="002662DC" w:rsidRPr="003C7B71" w:rsidRDefault="002662DC" w:rsidP="00F732B1">
      <w:pPr>
        <w:spacing w:after="0" w:line="240" w:lineRule="auto"/>
        <w:jc w:val="both"/>
        <w:rPr>
          <w:rFonts w:ascii="Times New Roman" w:eastAsia="Times New Roman" w:hAnsi="Times New Roman"/>
          <w:color w:val="000000"/>
          <w:sz w:val="28"/>
          <w:szCs w:val="28"/>
          <w:lang w:val="en-US" w:eastAsia="ru-RU"/>
        </w:rPr>
        <w:sectPr w:rsidR="002662DC" w:rsidRPr="003C7B71" w:rsidSect="00D75881">
          <w:pgSz w:w="11906" w:h="16838"/>
          <w:pgMar w:top="1134" w:right="567" w:bottom="1134" w:left="1701" w:header="709" w:footer="709" w:gutter="0"/>
          <w:cols w:space="708"/>
          <w:docGrid w:linePitch="360"/>
        </w:sectPr>
      </w:pPr>
    </w:p>
    <w:p w:rsidR="00B36FC7" w:rsidRDefault="00B36FC7" w:rsidP="00F732B1">
      <w:pPr>
        <w:spacing w:after="0" w:line="240" w:lineRule="auto"/>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lastRenderedPageBreak/>
        <w:t>Таблица 3.</w:t>
      </w:r>
      <w:r w:rsidR="004E7B82">
        <w:rPr>
          <w:rFonts w:ascii="Times New Roman" w:eastAsia="Times New Roman" w:hAnsi="Times New Roman"/>
          <w:color w:val="000000"/>
          <w:sz w:val="28"/>
          <w:szCs w:val="28"/>
          <w:lang w:eastAsia="ru-RU"/>
        </w:rPr>
        <w:t xml:space="preserve">27 </w:t>
      </w:r>
      <w:r w:rsidRPr="00B36FC7">
        <w:rPr>
          <w:rFonts w:ascii="Times New Roman" w:eastAsia="Times New Roman" w:hAnsi="Times New Roman"/>
          <w:color w:val="000000"/>
          <w:sz w:val="28"/>
          <w:szCs w:val="28"/>
          <w:lang w:eastAsia="ru-RU"/>
        </w:rPr>
        <w:t xml:space="preserve">– </w:t>
      </w:r>
      <w:r w:rsidR="00DB0C12" w:rsidRPr="00B36FC7">
        <w:rPr>
          <w:rFonts w:ascii="Times New Roman" w:hAnsi="Times New Roman"/>
          <w:sz w:val="28"/>
          <w:szCs w:val="28"/>
        </w:rPr>
        <w:t xml:space="preserve">Результаты термодинамических расчетов свободной энергии Гиббса </w:t>
      </w:r>
      <w:r w:rsidR="00DB0C12" w:rsidRPr="003B5C72">
        <w:rPr>
          <w:rFonts w:ascii="Times New Roman" w:hAnsi="Times New Roman"/>
          <w:sz w:val="28"/>
          <w:lang w:eastAsia="ru-RU"/>
        </w:rPr>
        <w:t>для реакции</w:t>
      </w:r>
      <w:r w:rsidR="00DB0C12">
        <w:rPr>
          <w:rFonts w:ascii="Times New Roman" w:hAnsi="Times New Roman"/>
          <w:sz w:val="28"/>
          <w:lang w:eastAsia="ru-RU"/>
        </w:rPr>
        <w:t xml:space="preserve"> (3.1), (3.2), (3.3), (3.4), (3.5)</w:t>
      </w:r>
    </w:p>
    <w:tbl>
      <w:tblPr>
        <w:tblW w:w="491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7"/>
        <w:gridCol w:w="5096"/>
        <w:gridCol w:w="2507"/>
        <w:gridCol w:w="1418"/>
        <w:gridCol w:w="1418"/>
        <w:gridCol w:w="1558"/>
        <w:gridCol w:w="1699"/>
      </w:tblGrid>
      <w:tr w:rsidR="00E818A0" w:rsidRPr="00617291" w:rsidTr="00617291">
        <w:trPr>
          <w:trHeight w:val="275"/>
        </w:trPr>
        <w:tc>
          <w:tcPr>
            <w:tcW w:w="219" w:type="pct"/>
            <w:vMerge w:val="restart"/>
            <w:shd w:val="clear" w:color="auto" w:fill="auto"/>
            <w:vAlign w:val="center"/>
          </w:tcPr>
          <w:p w:rsidR="00E818A0" w:rsidRPr="00617291" w:rsidRDefault="00E818A0" w:rsidP="00617291">
            <w:pPr>
              <w:widowControl w:val="0"/>
              <w:autoSpaceDE w:val="0"/>
              <w:autoSpaceDN w:val="0"/>
              <w:spacing w:before="138" w:after="0" w:line="240" w:lineRule="auto"/>
              <w:ind w:left="107"/>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w:t>
            </w:r>
          </w:p>
        </w:tc>
        <w:tc>
          <w:tcPr>
            <w:tcW w:w="1779" w:type="pct"/>
            <w:vMerge w:val="restart"/>
            <w:shd w:val="clear" w:color="auto" w:fill="auto"/>
            <w:vAlign w:val="center"/>
          </w:tcPr>
          <w:p w:rsidR="00E818A0" w:rsidRPr="00617291" w:rsidRDefault="00E818A0" w:rsidP="00617291">
            <w:pPr>
              <w:widowControl w:val="0"/>
              <w:autoSpaceDE w:val="0"/>
              <w:autoSpaceDN w:val="0"/>
              <w:spacing w:before="138" w:after="0" w:line="240" w:lineRule="auto"/>
              <w:ind w:left="2198" w:right="2057"/>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Реакция</w:t>
            </w:r>
          </w:p>
        </w:tc>
        <w:tc>
          <w:tcPr>
            <w:tcW w:w="3002" w:type="pct"/>
            <w:gridSpan w:val="5"/>
            <w:tcBorders>
              <w:right w:val="single" w:sz="4" w:space="0" w:color="auto"/>
            </w:tcBorders>
            <w:shd w:val="clear" w:color="auto" w:fill="auto"/>
            <w:vAlign w:val="center"/>
          </w:tcPr>
          <w:p w:rsidR="00E818A0" w:rsidRPr="00617291" w:rsidRDefault="00E818A0" w:rsidP="00617291">
            <w:pPr>
              <w:widowControl w:val="0"/>
              <w:autoSpaceDE w:val="0"/>
              <w:autoSpaceDN w:val="0"/>
              <w:spacing w:after="0" w:line="256" w:lineRule="exact"/>
              <w:ind w:left="542"/>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Температура,</w:t>
            </w:r>
            <w:r w:rsidRPr="00617291">
              <w:rPr>
                <w:rFonts w:ascii="Times New Roman" w:eastAsia="Times New Roman" w:hAnsi="Times New Roman"/>
                <w:spacing w:val="-2"/>
                <w:sz w:val="24"/>
                <w:szCs w:val="24"/>
                <w:lang w:val="en-US"/>
              </w:rPr>
              <w:t xml:space="preserve"> </w:t>
            </w:r>
            <w:r w:rsidRPr="00617291">
              <w:rPr>
                <w:rFonts w:ascii="Times New Roman" w:eastAsia="Times New Roman" w:hAnsi="Times New Roman"/>
                <w:sz w:val="24"/>
                <w:szCs w:val="24"/>
                <w:vertAlign w:val="superscript"/>
                <w:lang w:val="en-US"/>
              </w:rPr>
              <w:t>0</w:t>
            </w:r>
            <w:r w:rsidRPr="00617291">
              <w:rPr>
                <w:rFonts w:ascii="Times New Roman" w:eastAsia="Times New Roman" w:hAnsi="Times New Roman"/>
                <w:sz w:val="24"/>
                <w:szCs w:val="24"/>
                <w:lang w:val="en-US"/>
              </w:rPr>
              <w:t>С</w:t>
            </w:r>
          </w:p>
        </w:tc>
      </w:tr>
      <w:tr w:rsidR="00617291" w:rsidRPr="00617291" w:rsidTr="00617291">
        <w:trPr>
          <w:trHeight w:val="278"/>
        </w:trPr>
        <w:tc>
          <w:tcPr>
            <w:tcW w:w="219" w:type="pct"/>
            <w:vMerge/>
            <w:tcBorders>
              <w:top w:val="nil"/>
            </w:tcBorders>
            <w:shd w:val="clear" w:color="auto" w:fill="auto"/>
            <w:vAlign w:val="center"/>
          </w:tcPr>
          <w:p w:rsidR="00E818A0" w:rsidRPr="00617291" w:rsidRDefault="00E818A0" w:rsidP="00617291">
            <w:pPr>
              <w:widowControl w:val="0"/>
              <w:autoSpaceDE w:val="0"/>
              <w:autoSpaceDN w:val="0"/>
              <w:spacing w:after="0" w:line="240" w:lineRule="auto"/>
              <w:jc w:val="center"/>
              <w:rPr>
                <w:rFonts w:ascii="Times New Roman" w:hAnsi="Times New Roman"/>
                <w:sz w:val="24"/>
                <w:szCs w:val="24"/>
                <w:lang w:val="en-US"/>
              </w:rPr>
            </w:pPr>
          </w:p>
        </w:tc>
        <w:tc>
          <w:tcPr>
            <w:tcW w:w="1779" w:type="pct"/>
            <w:vMerge/>
            <w:tcBorders>
              <w:top w:val="nil"/>
            </w:tcBorders>
            <w:shd w:val="clear" w:color="auto" w:fill="auto"/>
            <w:vAlign w:val="center"/>
          </w:tcPr>
          <w:p w:rsidR="00E818A0" w:rsidRPr="00617291" w:rsidRDefault="00E818A0" w:rsidP="00617291">
            <w:pPr>
              <w:widowControl w:val="0"/>
              <w:autoSpaceDE w:val="0"/>
              <w:autoSpaceDN w:val="0"/>
              <w:spacing w:after="0" w:line="240" w:lineRule="auto"/>
              <w:jc w:val="center"/>
              <w:rPr>
                <w:rFonts w:ascii="Times New Roman" w:hAnsi="Times New Roman"/>
                <w:sz w:val="24"/>
                <w:szCs w:val="24"/>
                <w:lang w:val="en-US"/>
              </w:rPr>
            </w:pPr>
          </w:p>
        </w:tc>
        <w:tc>
          <w:tcPr>
            <w:tcW w:w="875" w:type="pct"/>
            <w:tcBorders>
              <w:left w:val="single" w:sz="4" w:space="0" w:color="auto"/>
            </w:tcBorders>
            <w:shd w:val="clear" w:color="auto" w:fill="auto"/>
            <w:vAlign w:val="center"/>
          </w:tcPr>
          <w:p w:rsidR="00E818A0" w:rsidRPr="00617291" w:rsidRDefault="00E818A0" w:rsidP="00617291">
            <w:pPr>
              <w:widowControl w:val="0"/>
              <w:autoSpaceDE w:val="0"/>
              <w:autoSpaceDN w:val="0"/>
              <w:spacing w:after="0" w:line="258" w:lineRule="exact"/>
              <w:ind w:left="29" w:right="92"/>
              <w:jc w:val="center"/>
              <w:rPr>
                <w:rFonts w:ascii="Times New Roman" w:eastAsia="Times New Roman" w:hAnsi="Times New Roman"/>
                <w:sz w:val="24"/>
                <w:szCs w:val="24"/>
              </w:rPr>
            </w:pPr>
            <w:r w:rsidRPr="00617291">
              <w:rPr>
                <w:rFonts w:ascii="Times New Roman" w:eastAsia="Times New Roman" w:hAnsi="Times New Roman"/>
                <w:sz w:val="24"/>
                <w:szCs w:val="24"/>
              </w:rPr>
              <w:t>800</w:t>
            </w:r>
          </w:p>
        </w:tc>
        <w:tc>
          <w:tcPr>
            <w:tcW w:w="495" w:type="pct"/>
            <w:shd w:val="clear" w:color="auto" w:fill="auto"/>
            <w:vAlign w:val="center"/>
          </w:tcPr>
          <w:p w:rsidR="00E818A0" w:rsidRPr="00617291" w:rsidRDefault="00E818A0" w:rsidP="00617291">
            <w:pPr>
              <w:widowControl w:val="0"/>
              <w:autoSpaceDE w:val="0"/>
              <w:autoSpaceDN w:val="0"/>
              <w:spacing w:after="0" w:line="258" w:lineRule="exact"/>
              <w:ind w:left="107"/>
              <w:jc w:val="center"/>
              <w:rPr>
                <w:rFonts w:ascii="Times New Roman" w:eastAsia="Times New Roman" w:hAnsi="Times New Roman"/>
                <w:sz w:val="24"/>
                <w:szCs w:val="24"/>
              </w:rPr>
            </w:pPr>
            <w:r w:rsidRPr="00617291">
              <w:rPr>
                <w:rFonts w:ascii="Times New Roman" w:eastAsia="Times New Roman" w:hAnsi="Times New Roman"/>
                <w:sz w:val="24"/>
                <w:szCs w:val="24"/>
              </w:rPr>
              <w:t>900</w:t>
            </w:r>
          </w:p>
        </w:tc>
        <w:tc>
          <w:tcPr>
            <w:tcW w:w="495" w:type="pct"/>
            <w:shd w:val="clear" w:color="auto" w:fill="auto"/>
            <w:vAlign w:val="center"/>
          </w:tcPr>
          <w:p w:rsidR="00E818A0" w:rsidRPr="00617291" w:rsidRDefault="00E818A0" w:rsidP="00617291">
            <w:pPr>
              <w:widowControl w:val="0"/>
              <w:autoSpaceDE w:val="0"/>
              <w:autoSpaceDN w:val="0"/>
              <w:spacing w:after="0" w:line="258" w:lineRule="exact"/>
              <w:ind w:left="108"/>
              <w:jc w:val="center"/>
              <w:rPr>
                <w:rFonts w:ascii="Times New Roman" w:eastAsia="Times New Roman" w:hAnsi="Times New Roman"/>
                <w:sz w:val="24"/>
                <w:szCs w:val="24"/>
              </w:rPr>
            </w:pPr>
            <w:r w:rsidRPr="00617291">
              <w:rPr>
                <w:rFonts w:ascii="Times New Roman" w:eastAsia="Times New Roman" w:hAnsi="Times New Roman"/>
                <w:sz w:val="24"/>
                <w:szCs w:val="24"/>
              </w:rPr>
              <w:t>1000</w:t>
            </w:r>
          </w:p>
        </w:tc>
        <w:tc>
          <w:tcPr>
            <w:tcW w:w="544" w:type="pct"/>
            <w:shd w:val="clear" w:color="auto" w:fill="auto"/>
            <w:vAlign w:val="center"/>
          </w:tcPr>
          <w:p w:rsidR="00E818A0" w:rsidRPr="00617291" w:rsidRDefault="00E818A0" w:rsidP="00617291">
            <w:pPr>
              <w:widowControl w:val="0"/>
              <w:autoSpaceDE w:val="0"/>
              <w:autoSpaceDN w:val="0"/>
              <w:spacing w:after="0" w:line="258" w:lineRule="exact"/>
              <w:ind w:left="108"/>
              <w:jc w:val="center"/>
              <w:rPr>
                <w:rFonts w:ascii="Times New Roman" w:eastAsia="Times New Roman" w:hAnsi="Times New Roman"/>
                <w:sz w:val="24"/>
                <w:szCs w:val="24"/>
              </w:rPr>
            </w:pPr>
            <w:r w:rsidRPr="00617291">
              <w:rPr>
                <w:rFonts w:ascii="Times New Roman" w:eastAsia="Times New Roman" w:hAnsi="Times New Roman"/>
                <w:sz w:val="24"/>
                <w:szCs w:val="24"/>
              </w:rPr>
              <w:t>1100</w:t>
            </w:r>
          </w:p>
        </w:tc>
        <w:tc>
          <w:tcPr>
            <w:tcW w:w="594" w:type="pct"/>
            <w:shd w:val="clear" w:color="auto" w:fill="auto"/>
            <w:vAlign w:val="center"/>
          </w:tcPr>
          <w:p w:rsidR="00E818A0" w:rsidRPr="00617291" w:rsidRDefault="00E818A0" w:rsidP="00617291">
            <w:pPr>
              <w:widowControl w:val="0"/>
              <w:autoSpaceDE w:val="0"/>
              <w:autoSpaceDN w:val="0"/>
              <w:spacing w:after="0" w:line="258" w:lineRule="exact"/>
              <w:ind w:left="108"/>
              <w:jc w:val="center"/>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1</w:t>
            </w:r>
            <w:r w:rsidRPr="00617291">
              <w:rPr>
                <w:rFonts w:ascii="Times New Roman" w:eastAsia="Times New Roman" w:hAnsi="Times New Roman"/>
                <w:sz w:val="24"/>
                <w:szCs w:val="24"/>
              </w:rPr>
              <w:t>2</w:t>
            </w:r>
            <w:r w:rsidRPr="00617291">
              <w:rPr>
                <w:rFonts w:ascii="Times New Roman" w:eastAsia="Times New Roman" w:hAnsi="Times New Roman"/>
                <w:sz w:val="24"/>
                <w:szCs w:val="24"/>
                <w:lang w:val="en-US"/>
              </w:rPr>
              <w:t>00</w:t>
            </w:r>
          </w:p>
        </w:tc>
      </w:tr>
      <w:tr w:rsidR="00617291" w:rsidRPr="00617291" w:rsidTr="00617291">
        <w:trPr>
          <w:trHeight w:val="551"/>
        </w:trPr>
        <w:tc>
          <w:tcPr>
            <w:tcW w:w="219" w:type="pct"/>
            <w:shd w:val="clear" w:color="auto" w:fill="auto"/>
            <w:vAlign w:val="center"/>
          </w:tcPr>
          <w:p w:rsidR="00E818A0" w:rsidRPr="00617291" w:rsidRDefault="00E818A0" w:rsidP="00617291">
            <w:pPr>
              <w:widowControl w:val="0"/>
              <w:autoSpaceDE w:val="0"/>
              <w:autoSpaceDN w:val="0"/>
              <w:spacing w:after="0" w:line="270"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1</w:t>
            </w:r>
          </w:p>
        </w:tc>
        <w:tc>
          <w:tcPr>
            <w:tcW w:w="1779" w:type="pct"/>
            <w:shd w:val="clear" w:color="auto" w:fill="auto"/>
            <w:vAlign w:val="center"/>
          </w:tcPr>
          <w:p w:rsidR="00E818A0" w:rsidRPr="00617291" w:rsidRDefault="00E818A0" w:rsidP="00617291">
            <w:pPr>
              <w:widowControl w:val="0"/>
              <w:autoSpaceDE w:val="0"/>
              <w:autoSpaceDN w:val="0"/>
              <w:spacing w:after="0" w:line="261" w:lineRule="exact"/>
              <w:jc w:val="center"/>
              <w:rPr>
                <w:rFonts w:ascii="Times New Roman" w:eastAsia="Times New Roman" w:hAnsi="Times New Roman"/>
                <w:color w:val="000000"/>
                <w:sz w:val="24"/>
                <w:szCs w:val="24"/>
                <w:lang w:val="en-US"/>
              </w:rPr>
            </w:pPr>
            <w:r w:rsidRPr="00617291">
              <w:rPr>
                <w:rFonts w:ascii="Times New Roman" w:hAnsi="Times New Roman"/>
                <w:color w:val="000000"/>
                <w:sz w:val="24"/>
                <w:szCs w:val="24"/>
                <w:lang w:val="en-US"/>
              </w:rPr>
              <w:t>CaCO</w:t>
            </w:r>
            <w:r w:rsidRPr="00617291">
              <w:rPr>
                <w:rFonts w:ascii="Times New Roman" w:hAnsi="Times New Roman"/>
                <w:color w:val="000000"/>
                <w:sz w:val="24"/>
                <w:szCs w:val="24"/>
                <w:vertAlign w:val="subscript"/>
                <w:lang w:val="en-US"/>
              </w:rPr>
              <w:t>3</w:t>
            </w:r>
            <w:r w:rsidRPr="00617291">
              <w:rPr>
                <w:rFonts w:ascii="Times New Roman" w:hAnsi="Times New Roman"/>
                <w:color w:val="000000"/>
                <w:sz w:val="24"/>
                <w:szCs w:val="24"/>
                <w:lang w:val="en-US"/>
              </w:rPr>
              <w:t xml:space="preserve"> + Al</w:t>
            </w:r>
            <w:r w:rsidRPr="00617291">
              <w:rPr>
                <w:rFonts w:ascii="Times New Roman" w:hAnsi="Times New Roman"/>
                <w:color w:val="000000"/>
                <w:sz w:val="24"/>
                <w:szCs w:val="24"/>
                <w:vertAlign w:val="subscript"/>
                <w:lang w:val="en-US"/>
              </w:rPr>
              <w:t>2</w:t>
            </w:r>
            <w:r w:rsidRPr="00617291">
              <w:rPr>
                <w:rFonts w:ascii="Times New Roman" w:hAnsi="Times New Roman"/>
                <w:color w:val="000000"/>
                <w:sz w:val="24"/>
                <w:szCs w:val="24"/>
                <w:lang w:val="en-US"/>
              </w:rPr>
              <w:t>SiO</w:t>
            </w:r>
            <w:r w:rsidRPr="00617291">
              <w:rPr>
                <w:rFonts w:ascii="Times New Roman" w:hAnsi="Times New Roman"/>
                <w:color w:val="000000"/>
                <w:sz w:val="24"/>
                <w:szCs w:val="24"/>
                <w:vertAlign w:val="subscript"/>
                <w:lang w:val="en-US"/>
              </w:rPr>
              <w:t>5</w:t>
            </w:r>
            <w:r w:rsidRPr="00617291">
              <w:rPr>
                <w:rFonts w:ascii="Times New Roman" w:hAnsi="Times New Roman"/>
                <w:color w:val="000000"/>
                <w:sz w:val="24"/>
                <w:szCs w:val="24"/>
                <w:lang w:val="en-US"/>
              </w:rPr>
              <w:t>(K) = CaO</w:t>
            </w:r>
            <w:r w:rsidR="00EC36B6" w:rsidRPr="00617291">
              <w:rPr>
                <w:rFonts w:ascii="Times New Roman" w:hAnsi="Times New Roman"/>
                <w:color w:val="000000"/>
                <w:sz w:val="28"/>
                <w:szCs w:val="28"/>
                <w:lang w:val="en-US"/>
              </w:rPr>
              <w:t>·</w:t>
            </w:r>
            <w:r w:rsidRPr="00617291">
              <w:rPr>
                <w:rFonts w:ascii="Times New Roman" w:hAnsi="Times New Roman"/>
                <w:color w:val="000000"/>
                <w:sz w:val="24"/>
                <w:szCs w:val="24"/>
                <w:lang w:val="en-US"/>
              </w:rPr>
              <w:t>Al</w:t>
            </w:r>
            <w:r w:rsidRPr="00617291">
              <w:rPr>
                <w:rFonts w:ascii="Times New Roman" w:hAnsi="Times New Roman"/>
                <w:color w:val="000000"/>
                <w:sz w:val="24"/>
                <w:szCs w:val="24"/>
                <w:vertAlign w:val="subscript"/>
                <w:lang w:val="en-US"/>
              </w:rPr>
              <w:t>2</w:t>
            </w:r>
            <w:r w:rsidRPr="00617291">
              <w:rPr>
                <w:rFonts w:ascii="Times New Roman" w:hAnsi="Times New Roman"/>
                <w:color w:val="000000"/>
                <w:sz w:val="24"/>
                <w:szCs w:val="24"/>
                <w:lang w:val="en-US"/>
              </w:rPr>
              <w:t>O</w:t>
            </w:r>
            <w:r w:rsidRPr="00617291">
              <w:rPr>
                <w:rFonts w:ascii="Times New Roman" w:hAnsi="Times New Roman"/>
                <w:color w:val="000000"/>
                <w:sz w:val="24"/>
                <w:szCs w:val="24"/>
                <w:vertAlign w:val="subscript"/>
                <w:lang w:val="en-US"/>
              </w:rPr>
              <w:t>3</w:t>
            </w:r>
            <w:r w:rsidRPr="00617291">
              <w:rPr>
                <w:rFonts w:ascii="Times New Roman" w:hAnsi="Times New Roman"/>
                <w:color w:val="000000"/>
                <w:sz w:val="24"/>
                <w:szCs w:val="24"/>
                <w:lang w:val="en-US"/>
              </w:rPr>
              <w:t xml:space="preserve"> + SiO</w:t>
            </w:r>
            <w:r w:rsidRPr="00617291">
              <w:rPr>
                <w:rFonts w:ascii="Times New Roman" w:hAnsi="Times New Roman"/>
                <w:color w:val="000000"/>
                <w:sz w:val="24"/>
                <w:szCs w:val="24"/>
                <w:vertAlign w:val="subscript"/>
                <w:lang w:val="en-US"/>
              </w:rPr>
              <w:t>2</w:t>
            </w:r>
            <w:r w:rsidRPr="00617291">
              <w:rPr>
                <w:rFonts w:ascii="Times New Roman" w:hAnsi="Times New Roman"/>
                <w:color w:val="000000"/>
                <w:sz w:val="24"/>
                <w:szCs w:val="24"/>
                <w:lang w:val="en-US"/>
              </w:rPr>
              <w:t xml:space="preserve"> + CO</w:t>
            </w:r>
            <w:r w:rsidRPr="00617291">
              <w:rPr>
                <w:rFonts w:ascii="Times New Roman" w:hAnsi="Times New Roman"/>
                <w:color w:val="000000"/>
                <w:sz w:val="24"/>
                <w:szCs w:val="24"/>
                <w:vertAlign w:val="subscript"/>
                <w:lang w:val="en-US"/>
              </w:rPr>
              <w:t>2</w:t>
            </w:r>
            <w:r w:rsidRPr="00617291">
              <w:rPr>
                <w:rFonts w:ascii="Times New Roman" w:hAnsi="Times New Roman"/>
                <w:color w:val="000000"/>
                <w:sz w:val="24"/>
                <w:szCs w:val="24"/>
                <w:lang w:val="en-US"/>
              </w:rPr>
              <w:t>(g)</w:t>
            </w:r>
          </w:p>
        </w:tc>
        <w:tc>
          <w:tcPr>
            <w:tcW w:w="875" w:type="pct"/>
            <w:shd w:val="clear" w:color="auto" w:fill="auto"/>
            <w:vAlign w:val="center"/>
          </w:tcPr>
          <w:p w:rsidR="00E818A0" w:rsidRPr="00617291" w:rsidRDefault="00E818A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27,697</w:t>
            </w:r>
          </w:p>
        </w:tc>
        <w:tc>
          <w:tcPr>
            <w:tcW w:w="495" w:type="pct"/>
            <w:shd w:val="clear" w:color="auto" w:fill="auto"/>
            <w:vAlign w:val="center"/>
          </w:tcPr>
          <w:p w:rsidR="00E818A0" w:rsidRPr="00617291" w:rsidRDefault="00E818A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10,333</w:t>
            </w:r>
          </w:p>
        </w:tc>
        <w:tc>
          <w:tcPr>
            <w:tcW w:w="495" w:type="pct"/>
            <w:shd w:val="clear" w:color="auto" w:fill="auto"/>
            <w:vAlign w:val="center"/>
          </w:tcPr>
          <w:p w:rsidR="00E818A0" w:rsidRPr="00617291" w:rsidRDefault="00A20C48"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rPr>
              <w:t>-</w:t>
            </w:r>
            <w:r w:rsidRPr="00617291">
              <w:rPr>
                <w:rFonts w:ascii="Times New Roman" w:hAnsi="Times New Roman"/>
                <w:color w:val="000000"/>
                <w:sz w:val="24"/>
                <w:szCs w:val="24"/>
                <w:lang w:val="en-US"/>
              </w:rPr>
              <w:t>6,813</w:t>
            </w:r>
          </w:p>
        </w:tc>
        <w:tc>
          <w:tcPr>
            <w:tcW w:w="544" w:type="pct"/>
            <w:shd w:val="clear" w:color="auto" w:fill="auto"/>
            <w:vAlign w:val="center"/>
          </w:tcPr>
          <w:p w:rsidR="00E818A0" w:rsidRPr="00617291" w:rsidRDefault="00A20C48"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-23,745</w:t>
            </w:r>
          </w:p>
        </w:tc>
        <w:tc>
          <w:tcPr>
            <w:tcW w:w="594" w:type="pct"/>
            <w:shd w:val="clear" w:color="auto" w:fill="auto"/>
            <w:vAlign w:val="center"/>
          </w:tcPr>
          <w:p w:rsidR="00E818A0" w:rsidRPr="00617291" w:rsidRDefault="00A20C48"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-40,585</w:t>
            </w:r>
          </w:p>
        </w:tc>
      </w:tr>
      <w:tr w:rsidR="00617291" w:rsidRPr="00617291" w:rsidTr="00617291">
        <w:trPr>
          <w:trHeight w:val="275"/>
        </w:trPr>
        <w:tc>
          <w:tcPr>
            <w:tcW w:w="219" w:type="pct"/>
            <w:shd w:val="clear" w:color="auto" w:fill="auto"/>
            <w:vAlign w:val="center"/>
          </w:tcPr>
          <w:p w:rsidR="00A71ABC" w:rsidRPr="00617291" w:rsidRDefault="00A71ABC"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2</w:t>
            </w:r>
          </w:p>
        </w:tc>
        <w:tc>
          <w:tcPr>
            <w:tcW w:w="1779" w:type="pct"/>
            <w:shd w:val="clear" w:color="auto" w:fill="auto"/>
            <w:vAlign w:val="center"/>
          </w:tcPr>
          <w:p w:rsidR="00A71ABC" w:rsidRPr="00617291" w:rsidRDefault="00A71ABC"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hAnsi="Times New Roman"/>
                <w:color w:val="000000"/>
                <w:sz w:val="24"/>
                <w:szCs w:val="24"/>
                <w:lang w:val="en-US" w:eastAsia="ru-RU"/>
              </w:rPr>
              <w:t>CaCO</w:t>
            </w:r>
            <w:r w:rsidRPr="00617291">
              <w:rPr>
                <w:rFonts w:ascii="Times New Roman" w:hAnsi="Times New Roman"/>
                <w:color w:val="000000"/>
                <w:sz w:val="24"/>
                <w:szCs w:val="24"/>
                <w:vertAlign w:val="subscript"/>
                <w:lang w:val="en-US" w:eastAsia="ru-RU"/>
              </w:rPr>
              <w:t>3</w:t>
            </w:r>
            <w:r w:rsidRPr="00617291">
              <w:rPr>
                <w:rFonts w:ascii="Times New Roman" w:hAnsi="Times New Roman"/>
                <w:color w:val="000000"/>
                <w:sz w:val="24"/>
                <w:szCs w:val="24"/>
                <w:lang w:val="en-US" w:eastAsia="ru-RU"/>
              </w:rPr>
              <w:t>= CaO + CO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(g)</w:t>
            </w:r>
          </w:p>
        </w:tc>
        <w:tc>
          <w:tcPr>
            <w:tcW w:w="875" w:type="pct"/>
            <w:shd w:val="clear" w:color="auto" w:fill="auto"/>
            <w:vAlign w:val="center"/>
          </w:tcPr>
          <w:p w:rsidR="00A71ABC" w:rsidRPr="00617291" w:rsidRDefault="00A71AB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52,608</w:t>
            </w:r>
          </w:p>
        </w:tc>
        <w:tc>
          <w:tcPr>
            <w:tcW w:w="495" w:type="pct"/>
            <w:shd w:val="clear" w:color="auto" w:fill="auto"/>
            <w:vAlign w:val="center"/>
          </w:tcPr>
          <w:p w:rsidR="00A71ABC" w:rsidRPr="00617291" w:rsidRDefault="00A71AB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37,716</w:t>
            </w:r>
          </w:p>
        </w:tc>
        <w:tc>
          <w:tcPr>
            <w:tcW w:w="495" w:type="pct"/>
            <w:shd w:val="clear" w:color="auto" w:fill="auto"/>
            <w:vAlign w:val="center"/>
          </w:tcPr>
          <w:p w:rsidR="00A71ABC" w:rsidRPr="00617291" w:rsidRDefault="00A71AB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23,017</w:t>
            </w:r>
          </w:p>
        </w:tc>
        <w:tc>
          <w:tcPr>
            <w:tcW w:w="544" w:type="pct"/>
            <w:shd w:val="clear" w:color="auto" w:fill="auto"/>
            <w:vAlign w:val="center"/>
          </w:tcPr>
          <w:p w:rsidR="00A71ABC" w:rsidRPr="00617291" w:rsidRDefault="00A71AB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8,508</w:t>
            </w:r>
          </w:p>
        </w:tc>
        <w:tc>
          <w:tcPr>
            <w:tcW w:w="594" w:type="pct"/>
            <w:shd w:val="clear" w:color="auto" w:fill="auto"/>
            <w:vAlign w:val="center"/>
          </w:tcPr>
          <w:p w:rsidR="00A71ABC" w:rsidRPr="00617291" w:rsidRDefault="00A71ABC"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hAnsi="Times New Roman"/>
                <w:color w:val="000000"/>
                <w:sz w:val="24"/>
                <w:szCs w:val="24"/>
                <w:lang w:val="en-US"/>
              </w:rPr>
              <w:t>-5,812</w:t>
            </w:r>
          </w:p>
        </w:tc>
      </w:tr>
      <w:tr w:rsidR="00617291" w:rsidRPr="00617291" w:rsidTr="00617291">
        <w:trPr>
          <w:trHeight w:val="275"/>
        </w:trPr>
        <w:tc>
          <w:tcPr>
            <w:tcW w:w="219" w:type="pct"/>
            <w:shd w:val="clear" w:color="auto" w:fill="auto"/>
            <w:vAlign w:val="center"/>
          </w:tcPr>
          <w:p w:rsidR="00EC6785" w:rsidRPr="00617291" w:rsidRDefault="00EC6785"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3</w:t>
            </w:r>
          </w:p>
        </w:tc>
        <w:tc>
          <w:tcPr>
            <w:tcW w:w="1779" w:type="pct"/>
            <w:shd w:val="clear" w:color="auto" w:fill="auto"/>
            <w:vAlign w:val="center"/>
          </w:tcPr>
          <w:p w:rsidR="00EC6785" w:rsidRPr="00617291" w:rsidRDefault="00EC6785"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hAnsi="Times New Roman"/>
                <w:color w:val="000000"/>
                <w:sz w:val="24"/>
                <w:szCs w:val="24"/>
                <w:lang w:val="en-US" w:eastAsia="ru-RU"/>
              </w:rPr>
              <w:t>Na</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CO</w:t>
            </w:r>
            <w:r w:rsidRPr="00617291">
              <w:rPr>
                <w:rFonts w:ascii="Times New Roman" w:hAnsi="Times New Roman"/>
                <w:color w:val="000000"/>
                <w:sz w:val="24"/>
                <w:szCs w:val="24"/>
                <w:vertAlign w:val="subscript"/>
                <w:lang w:val="en-US" w:eastAsia="ru-RU"/>
              </w:rPr>
              <w:t>3</w:t>
            </w:r>
            <w:r w:rsidRPr="00617291">
              <w:rPr>
                <w:rFonts w:ascii="Times New Roman" w:hAnsi="Times New Roman"/>
                <w:color w:val="000000"/>
                <w:sz w:val="24"/>
                <w:szCs w:val="24"/>
                <w:lang w:val="en-US" w:eastAsia="ru-RU"/>
              </w:rPr>
              <w:t>+Fe</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O</w:t>
            </w:r>
            <w:r w:rsidRPr="00617291">
              <w:rPr>
                <w:rFonts w:ascii="Times New Roman" w:hAnsi="Times New Roman"/>
                <w:color w:val="000000"/>
                <w:sz w:val="24"/>
                <w:szCs w:val="24"/>
                <w:vertAlign w:val="subscript"/>
                <w:lang w:val="en-US" w:eastAsia="ru-RU"/>
              </w:rPr>
              <w:t>3</w:t>
            </w:r>
            <w:r w:rsidRPr="00617291">
              <w:rPr>
                <w:rFonts w:ascii="Times New Roman" w:hAnsi="Times New Roman"/>
                <w:color w:val="000000"/>
                <w:sz w:val="24"/>
                <w:szCs w:val="24"/>
                <w:lang w:val="en-US" w:eastAsia="ru-RU"/>
              </w:rPr>
              <w:t>=2NaFeO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+CO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(g)</w:t>
            </w:r>
          </w:p>
        </w:tc>
        <w:tc>
          <w:tcPr>
            <w:tcW w:w="875" w:type="pct"/>
            <w:shd w:val="clear" w:color="auto" w:fill="auto"/>
            <w:vAlign w:val="center"/>
          </w:tcPr>
          <w:p w:rsidR="00EC6785" w:rsidRPr="00617291" w:rsidRDefault="00EC6785" w:rsidP="00617291">
            <w:pPr>
              <w:widowControl w:val="0"/>
              <w:tabs>
                <w:tab w:val="left" w:pos="2926"/>
              </w:tabs>
              <w:autoSpaceDE w:val="0"/>
              <w:autoSpaceDN w:val="0"/>
              <w:spacing w:after="0" w:line="240" w:lineRule="auto"/>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rPr>
              <w:t>41,827</w:t>
            </w:r>
          </w:p>
        </w:tc>
        <w:tc>
          <w:tcPr>
            <w:tcW w:w="495" w:type="pct"/>
            <w:shd w:val="clear" w:color="auto" w:fill="auto"/>
            <w:vAlign w:val="center"/>
          </w:tcPr>
          <w:p w:rsidR="00EC6785" w:rsidRPr="00617291" w:rsidRDefault="00EC6785"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30,824</w:t>
            </w:r>
          </w:p>
        </w:tc>
        <w:tc>
          <w:tcPr>
            <w:tcW w:w="495" w:type="pct"/>
            <w:shd w:val="clear" w:color="auto" w:fill="auto"/>
            <w:vAlign w:val="center"/>
          </w:tcPr>
          <w:p w:rsidR="00EC6785" w:rsidRPr="00617291" w:rsidRDefault="00EC6785"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20,885</w:t>
            </w:r>
          </w:p>
        </w:tc>
        <w:tc>
          <w:tcPr>
            <w:tcW w:w="544" w:type="pct"/>
            <w:shd w:val="clear" w:color="auto" w:fill="auto"/>
            <w:vAlign w:val="center"/>
          </w:tcPr>
          <w:p w:rsidR="00EC6785" w:rsidRPr="00617291" w:rsidRDefault="00EC6785"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11,836</w:t>
            </w:r>
          </w:p>
        </w:tc>
        <w:tc>
          <w:tcPr>
            <w:tcW w:w="594" w:type="pct"/>
            <w:shd w:val="clear" w:color="auto" w:fill="auto"/>
            <w:vAlign w:val="center"/>
          </w:tcPr>
          <w:p w:rsidR="00EC6785" w:rsidRPr="00617291" w:rsidRDefault="00EC6785"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5,594</w:t>
            </w:r>
          </w:p>
        </w:tc>
      </w:tr>
      <w:tr w:rsidR="00617291" w:rsidRPr="00617291" w:rsidTr="00617291">
        <w:trPr>
          <w:trHeight w:val="275"/>
        </w:trPr>
        <w:tc>
          <w:tcPr>
            <w:tcW w:w="219" w:type="pct"/>
            <w:shd w:val="clear" w:color="auto" w:fill="auto"/>
            <w:vAlign w:val="center"/>
          </w:tcPr>
          <w:p w:rsidR="00EC6785" w:rsidRPr="00617291" w:rsidRDefault="00EC6785"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4</w:t>
            </w:r>
          </w:p>
        </w:tc>
        <w:tc>
          <w:tcPr>
            <w:tcW w:w="1779" w:type="pct"/>
            <w:shd w:val="clear" w:color="auto" w:fill="auto"/>
            <w:vAlign w:val="center"/>
          </w:tcPr>
          <w:p w:rsidR="00EC6785" w:rsidRPr="00617291" w:rsidRDefault="00EC6785"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hAnsi="Times New Roman"/>
                <w:color w:val="000000"/>
                <w:sz w:val="24"/>
                <w:szCs w:val="24"/>
                <w:lang w:val="en-US" w:eastAsia="ru-RU"/>
              </w:rPr>
              <w:t>2CaCO</w:t>
            </w:r>
            <w:r w:rsidRPr="00617291">
              <w:rPr>
                <w:rFonts w:ascii="Times New Roman" w:hAnsi="Times New Roman"/>
                <w:color w:val="000000"/>
                <w:sz w:val="24"/>
                <w:szCs w:val="24"/>
                <w:vertAlign w:val="subscript"/>
                <w:lang w:val="en-US" w:eastAsia="ru-RU"/>
              </w:rPr>
              <w:t>3</w:t>
            </w:r>
            <w:r w:rsidRPr="00617291">
              <w:rPr>
                <w:rFonts w:ascii="Times New Roman" w:hAnsi="Times New Roman"/>
                <w:color w:val="000000"/>
                <w:sz w:val="24"/>
                <w:szCs w:val="24"/>
                <w:lang w:val="en-US" w:eastAsia="ru-RU"/>
              </w:rPr>
              <w:t xml:space="preserve"> + SiO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 xml:space="preserve"> = Ca</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SiO</w:t>
            </w:r>
            <w:r w:rsidRPr="00617291">
              <w:rPr>
                <w:rFonts w:ascii="Times New Roman" w:hAnsi="Times New Roman"/>
                <w:color w:val="000000"/>
                <w:sz w:val="24"/>
                <w:szCs w:val="24"/>
                <w:vertAlign w:val="subscript"/>
                <w:lang w:val="en-US" w:eastAsia="ru-RU"/>
              </w:rPr>
              <w:t>4</w:t>
            </w:r>
            <w:r w:rsidRPr="00617291">
              <w:rPr>
                <w:rFonts w:ascii="Times New Roman" w:hAnsi="Times New Roman"/>
                <w:color w:val="000000"/>
                <w:sz w:val="24"/>
                <w:szCs w:val="24"/>
                <w:lang w:val="en-US" w:eastAsia="ru-RU"/>
              </w:rPr>
              <w:t>(L) + 2CO</w:t>
            </w:r>
            <w:r w:rsidRPr="00617291">
              <w:rPr>
                <w:rFonts w:ascii="Times New Roman" w:hAnsi="Times New Roman"/>
                <w:color w:val="000000"/>
                <w:sz w:val="24"/>
                <w:szCs w:val="24"/>
                <w:vertAlign w:val="subscript"/>
                <w:lang w:val="en-US" w:eastAsia="ru-RU"/>
              </w:rPr>
              <w:t>2</w:t>
            </w:r>
            <w:r w:rsidRPr="00617291">
              <w:rPr>
                <w:rFonts w:ascii="Times New Roman" w:hAnsi="Times New Roman"/>
                <w:color w:val="000000"/>
                <w:sz w:val="24"/>
                <w:szCs w:val="24"/>
                <w:lang w:val="en-US" w:eastAsia="ru-RU"/>
              </w:rPr>
              <w:t>(g)</w:t>
            </w:r>
          </w:p>
        </w:tc>
        <w:tc>
          <w:tcPr>
            <w:tcW w:w="875" w:type="pct"/>
            <w:shd w:val="clear" w:color="auto" w:fill="auto"/>
            <w:vAlign w:val="center"/>
          </w:tcPr>
          <w:p w:rsidR="00EC6785"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-28,847</w:t>
            </w:r>
          </w:p>
        </w:tc>
        <w:tc>
          <w:tcPr>
            <w:tcW w:w="495" w:type="pct"/>
            <w:shd w:val="clear" w:color="auto" w:fill="auto"/>
            <w:vAlign w:val="center"/>
          </w:tcPr>
          <w:p w:rsidR="00EC6785"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-59,479</w:t>
            </w:r>
          </w:p>
        </w:tc>
        <w:tc>
          <w:tcPr>
            <w:tcW w:w="495" w:type="pct"/>
            <w:shd w:val="clear" w:color="auto" w:fill="auto"/>
            <w:vAlign w:val="center"/>
          </w:tcPr>
          <w:p w:rsidR="00EC6785"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-89,783</w:t>
            </w:r>
          </w:p>
        </w:tc>
        <w:tc>
          <w:tcPr>
            <w:tcW w:w="544" w:type="pct"/>
            <w:shd w:val="clear" w:color="auto" w:fill="auto"/>
            <w:vAlign w:val="center"/>
          </w:tcPr>
          <w:p w:rsidR="00EC6785"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-119,768</w:t>
            </w:r>
          </w:p>
        </w:tc>
        <w:tc>
          <w:tcPr>
            <w:tcW w:w="594" w:type="pct"/>
            <w:shd w:val="clear" w:color="auto" w:fill="auto"/>
            <w:vAlign w:val="center"/>
          </w:tcPr>
          <w:p w:rsidR="00EC6785"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-149,339</w:t>
            </w:r>
          </w:p>
        </w:tc>
      </w:tr>
      <w:tr w:rsidR="00617291" w:rsidRPr="00617291" w:rsidTr="00617291">
        <w:trPr>
          <w:trHeight w:val="275"/>
        </w:trPr>
        <w:tc>
          <w:tcPr>
            <w:tcW w:w="219" w:type="pct"/>
            <w:shd w:val="clear" w:color="auto" w:fill="auto"/>
            <w:vAlign w:val="center"/>
          </w:tcPr>
          <w:p w:rsidR="00B34F90" w:rsidRPr="00617291" w:rsidRDefault="00B34F90" w:rsidP="00617291">
            <w:pPr>
              <w:widowControl w:val="0"/>
              <w:autoSpaceDE w:val="0"/>
              <w:autoSpaceDN w:val="0"/>
              <w:spacing w:after="0" w:line="256" w:lineRule="exact"/>
              <w:ind w:left="107"/>
              <w:rPr>
                <w:rFonts w:ascii="Times New Roman" w:eastAsia="Times New Roman" w:hAnsi="Times New Roman"/>
                <w:sz w:val="24"/>
                <w:szCs w:val="24"/>
                <w:lang w:val="en-US"/>
              </w:rPr>
            </w:pPr>
            <w:r w:rsidRPr="00617291">
              <w:rPr>
                <w:rFonts w:ascii="Times New Roman" w:eastAsia="Times New Roman" w:hAnsi="Times New Roman"/>
                <w:sz w:val="24"/>
                <w:szCs w:val="24"/>
                <w:lang w:val="en-US"/>
              </w:rPr>
              <w:t>5</w:t>
            </w:r>
          </w:p>
        </w:tc>
        <w:tc>
          <w:tcPr>
            <w:tcW w:w="1779" w:type="pct"/>
            <w:shd w:val="clear" w:color="auto" w:fill="auto"/>
            <w:vAlign w:val="center"/>
          </w:tcPr>
          <w:p w:rsidR="00B34F90" w:rsidRPr="00617291" w:rsidRDefault="00B34F90" w:rsidP="00617291">
            <w:pPr>
              <w:widowControl w:val="0"/>
              <w:autoSpaceDE w:val="0"/>
              <w:autoSpaceDN w:val="0"/>
              <w:spacing w:after="0" w:line="256" w:lineRule="exact"/>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eastAsia="ru-RU"/>
              </w:rPr>
              <w:t>Na</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CO</w:t>
            </w:r>
            <w:r w:rsidRPr="00617291">
              <w:rPr>
                <w:rFonts w:ascii="Times New Roman" w:eastAsia="Times New Roman" w:hAnsi="Times New Roman"/>
                <w:color w:val="000000"/>
                <w:sz w:val="24"/>
                <w:szCs w:val="24"/>
                <w:vertAlign w:val="subscript"/>
                <w:lang w:val="en-US" w:eastAsia="ru-RU"/>
              </w:rPr>
              <w:t>3</w:t>
            </w:r>
            <w:r w:rsidRPr="00617291">
              <w:rPr>
                <w:rFonts w:ascii="Times New Roman" w:eastAsia="Times New Roman" w:hAnsi="Times New Roman"/>
                <w:color w:val="000000"/>
                <w:sz w:val="24"/>
                <w:szCs w:val="24"/>
                <w:lang w:val="en-US" w:eastAsia="ru-RU"/>
              </w:rPr>
              <w:t xml:space="preserve"> + SiO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 xml:space="preserve"> = Na</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SiO</w:t>
            </w:r>
            <w:r w:rsidRPr="00617291">
              <w:rPr>
                <w:rFonts w:ascii="Times New Roman" w:eastAsia="Times New Roman" w:hAnsi="Times New Roman"/>
                <w:color w:val="000000"/>
                <w:sz w:val="24"/>
                <w:szCs w:val="24"/>
                <w:vertAlign w:val="subscript"/>
                <w:lang w:val="en-US" w:eastAsia="ru-RU"/>
              </w:rPr>
              <w:t>3</w:t>
            </w:r>
            <w:r w:rsidRPr="00617291">
              <w:rPr>
                <w:rFonts w:ascii="Times New Roman" w:eastAsia="Times New Roman" w:hAnsi="Times New Roman"/>
                <w:color w:val="000000"/>
                <w:sz w:val="24"/>
                <w:szCs w:val="24"/>
                <w:lang w:val="en-US" w:eastAsia="ru-RU"/>
              </w:rPr>
              <w:t xml:space="preserve"> + CO</w:t>
            </w:r>
            <w:r w:rsidRPr="00617291">
              <w:rPr>
                <w:rFonts w:ascii="Times New Roman" w:eastAsia="Times New Roman" w:hAnsi="Times New Roman"/>
                <w:color w:val="000000"/>
                <w:sz w:val="24"/>
                <w:szCs w:val="24"/>
                <w:vertAlign w:val="subscript"/>
                <w:lang w:val="en-US" w:eastAsia="ru-RU"/>
              </w:rPr>
              <w:t>2</w:t>
            </w:r>
            <w:r w:rsidRPr="00617291">
              <w:rPr>
                <w:rFonts w:ascii="Times New Roman" w:eastAsia="Times New Roman" w:hAnsi="Times New Roman"/>
                <w:color w:val="000000"/>
                <w:sz w:val="24"/>
                <w:szCs w:val="24"/>
                <w:lang w:val="en-US" w:eastAsia="ru-RU"/>
              </w:rPr>
              <w:t>(g)</w:t>
            </w:r>
          </w:p>
        </w:tc>
        <w:tc>
          <w:tcPr>
            <w:tcW w:w="875" w:type="pct"/>
            <w:shd w:val="clear" w:color="auto" w:fill="auto"/>
            <w:vAlign w:val="center"/>
          </w:tcPr>
          <w:p w:rsidR="00B34F90" w:rsidRPr="00617291" w:rsidRDefault="00B34F90" w:rsidP="00617291">
            <w:pPr>
              <w:widowControl w:val="0"/>
              <w:autoSpaceDE w:val="0"/>
              <w:autoSpaceDN w:val="0"/>
              <w:spacing w:after="0" w:line="240" w:lineRule="auto"/>
              <w:jc w:val="center"/>
              <w:rPr>
                <w:rFonts w:ascii="Times New Roman" w:eastAsia="Times New Roman" w:hAnsi="Times New Roman"/>
                <w:color w:val="000000"/>
                <w:sz w:val="24"/>
                <w:szCs w:val="24"/>
                <w:lang w:val="en-US"/>
              </w:rPr>
            </w:pPr>
            <w:r w:rsidRPr="00617291">
              <w:rPr>
                <w:rFonts w:ascii="Times New Roman" w:eastAsia="Times New Roman" w:hAnsi="Times New Roman"/>
                <w:color w:val="000000"/>
                <w:sz w:val="24"/>
                <w:szCs w:val="24"/>
                <w:lang w:val="en-US"/>
              </w:rPr>
              <w:t>-23,236</w:t>
            </w:r>
          </w:p>
        </w:tc>
        <w:tc>
          <w:tcPr>
            <w:tcW w:w="495" w:type="pct"/>
            <w:shd w:val="clear" w:color="auto" w:fill="auto"/>
            <w:vAlign w:val="center"/>
          </w:tcPr>
          <w:p w:rsidR="00B34F90"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-36,277</w:t>
            </w:r>
          </w:p>
        </w:tc>
        <w:tc>
          <w:tcPr>
            <w:tcW w:w="495" w:type="pct"/>
            <w:shd w:val="clear" w:color="auto" w:fill="auto"/>
            <w:vAlign w:val="center"/>
          </w:tcPr>
          <w:p w:rsidR="00B34F90"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-49,087</w:t>
            </w:r>
          </w:p>
        </w:tc>
        <w:tc>
          <w:tcPr>
            <w:tcW w:w="544" w:type="pct"/>
            <w:shd w:val="clear" w:color="auto" w:fill="auto"/>
            <w:vAlign w:val="center"/>
          </w:tcPr>
          <w:p w:rsidR="00B34F90"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-61,617</w:t>
            </w:r>
          </w:p>
        </w:tc>
        <w:tc>
          <w:tcPr>
            <w:tcW w:w="594" w:type="pct"/>
            <w:shd w:val="clear" w:color="auto" w:fill="auto"/>
            <w:vAlign w:val="center"/>
          </w:tcPr>
          <w:p w:rsidR="00B34F90" w:rsidRPr="00617291" w:rsidRDefault="00B34F90" w:rsidP="00617291">
            <w:pPr>
              <w:widowControl w:val="0"/>
              <w:autoSpaceDE w:val="0"/>
              <w:autoSpaceDN w:val="0"/>
              <w:spacing w:after="0" w:line="240" w:lineRule="auto"/>
              <w:jc w:val="center"/>
              <w:rPr>
                <w:rFonts w:ascii="Times New Roman" w:hAnsi="Times New Roman"/>
                <w:color w:val="000000"/>
                <w:sz w:val="24"/>
                <w:szCs w:val="24"/>
                <w:lang w:val="en-US"/>
              </w:rPr>
            </w:pPr>
            <w:r w:rsidRPr="00617291">
              <w:rPr>
                <w:rFonts w:ascii="Times New Roman" w:eastAsia="Times New Roman" w:hAnsi="Times New Roman"/>
                <w:color w:val="000000"/>
                <w:sz w:val="24"/>
                <w:szCs w:val="24"/>
                <w:lang w:val="en-US"/>
              </w:rPr>
              <w:t>-71,683</w:t>
            </w:r>
          </w:p>
        </w:tc>
      </w:tr>
    </w:tbl>
    <w:p w:rsidR="00C06F5A" w:rsidRPr="00DB0C12" w:rsidRDefault="00C06F5A" w:rsidP="00B36FC7">
      <w:pPr>
        <w:spacing w:after="0" w:line="240" w:lineRule="auto"/>
        <w:ind w:firstLine="567"/>
        <w:jc w:val="both"/>
        <w:rPr>
          <w:rFonts w:ascii="Times New Roman" w:eastAsia="Times New Roman" w:hAnsi="Times New Roman"/>
          <w:color w:val="000000"/>
          <w:sz w:val="28"/>
          <w:szCs w:val="28"/>
          <w:lang w:val="en-US" w:eastAsia="ru-RU"/>
        </w:rPr>
      </w:pPr>
    </w:p>
    <w:p w:rsidR="00B34F90" w:rsidRDefault="004A62BB" w:rsidP="00B36FC7">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466975" cy="1714500"/>
            <wp:effectExtent l="19050" t="0" r="9525" b="0"/>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srcRect/>
                    <a:stretch>
                      <a:fillRect/>
                    </a:stretch>
                  </pic:blipFill>
                  <pic:spPr bwMode="auto">
                    <a:xfrm>
                      <a:off x="0" y="0"/>
                      <a:ext cx="2466975" cy="17145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2819400" cy="1733550"/>
            <wp:effectExtent l="19050" t="0" r="0" b="0"/>
            <wp:docPr id="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8"/>
                    <a:srcRect/>
                    <a:stretch>
                      <a:fillRect/>
                    </a:stretch>
                  </pic:blipFill>
                  <pic:spPr bwMode="auto">
                    <a:xfrm>
                      <a:off x="0" y="0"/>
                      <a:ext cx="2819400" cy="173355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2543175" cy="1619250"/>
            <wp:effectExtent l="19050" t="0" r="9525" b="0"/>
            <wp:docPr id="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9"/>
                    <a:srcRect/>
                    <a:stretch>
                      <a:fillRect/>
                    </a:stretch>
                  </pic:blipFill>
                  <pic:spPr bwMode="auto">
                    <a:xfrm>
                      <a:off x="0" y="0"/>
                      <a:ext cx="2543175" cy="1619250"/>
                    </a:xfrm>
                    <a:prstGeom prst="rect">
                      <a:avLst/>
                    </a:prstGeom>
                    <a:noFill/>
                    <a:ln w="9525">
                      <a:noFill/>
                      <a:miter lim="800000"/>
                      <a:headEnd/>
                      <a:tailEnd/>
                    </a:ln>
                  </pic:spPr>
                </pic:pic>
              </a:graphicData>
            </a:graphic>
          </wp:inline>
        </w:drawing>
      </w:r>
    </w:p>
    <w:p w:rsidR="005C08A5" w:rsidRPr="00B36FC7" w:rsidRDefault="005C08A5" w:rsidP="005C08A5">
      <w:pPr>
        <w:spacing w:after="0" w:line="240" w:lineRule="auto"/>
        <w:ind w:firstLine="567"/>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Рисунок 3.37</w:t>
      </w:r>
      <w:r w:rsidRPr="00B36FC7">
        <w:rPr>
          <w:rFonts w:ascii="Times New Roman" w:hAnsi="Times New Roman"/>
          <w:sz w:val="28"/>
        </w:rPr>
        <w:t>–</w:t>
      </w:r>
      <w:r w:rsidRPr="00B36FC7">
        <w:rPr>
          <w:rFonts w:ascii="Times New Roman" w:eastAsia="Times New Roman" w:hAnsi="Times New Roman"/>
          <w:color w:val="000000"/>
          <w:sz w:val="28"/>
          <w:szCs w:val="28"/>
          <w:lang w:eastAsia="ru-RU"/>
        </w:rPr>
        <w:t xml:space="preserve"> Зависимость энергии Гиббса (G), энтальпии (Н), константы равновесия </w:t>
      </w:r>
      <w:r w:rsidRPr="00B36FC7">
        <w:rPr>
          <w:rFonts w:ascii="Times New Roman" w:eastAsia="Times New Roman" w:hAnsi="Times New Roman"/>
          <w:color w:val="000000"/>
          <w:sz w:val="28"/>
          <w:szCs w:val="28"/>
          <w:lang w:val="en-US" w:eastAsia="ru-RU"/>
        </w:rPr>
        <w:t>Log</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en-US" w:eastAsia="ru-RU"/>
        </w:rPr>
        <w:t>K</w:t>
      </w:r>
      <w:r w:rsidRPr="00B36FC7">
        <w:rPr>
          <w:rFonts w:ascii="Times New Roman" w:eastAsia="Times New Roman" w:hAnsi="Times New Roman"/>
          <w:color w:val="000000"/>
          <w:sz w:val="28"/>
          <w:szCs w:val="28"/>
          <w:lang w:eastAsia="ru-RU"/>
        </w:rPr>
        <w:t>)  от температуры</w:t>
      </w:r>
    </w:p>
    <w:p w:rsidR="005C08A5" w:rsidRDefault="005C08A5" w:rsidP="005C08A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4F90" w:rsidRPr="00B36FC7" w:rsidRDefault="00440EE9" w:rsidP="00B34F90">
      <w:pPr>
        <w:widowControl w:val="0"/>
        <w:autoSpaceDE w:val="0"/>
        <w:autoSpaceDN w:val="0"/>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Для химической реакции (3.1) </w:t>
      </w:r>
      <w:r w:rsidRPr="00B36FC7">
        <w:rPr>
          <w:rFonts w:ascii="Times New Roman" w:eastAsia="Times New Roman" w:hAnsi="Times New Roman"/>
          <w:color w:val="000000"/>
          <w:sz w:val="28"/>
          <w:szCs w:val="28"/>
        </w:rPr>
        <w:t>энергия Гиббса будет термодинамический возмож</w:t>
      </w:r>
      <w:r>
        <w:rPr>
          <w:rFonts w:ascii="Times New Roman" w:eastAsia="Times New Roman" w:hAnsi="Times New Roman"/>
          <w:color w:val="000000"/>
          <w:sz w:val="28"/>
          <w:szCs w:val="28"/>
        </w:rPr>
        <w:t>на при температуре 10</w:t>
      </w:r>
      <w:r w:rsidRPr="00B36FC7">
        <w:rPr>
          <w:rFonts w:ascii="Times New Roman" w:eastAsia="Times New Roman" w:hAnsi="Times New Roman"/>
          <w:color w:val="000000"/>
          <w:sz w:val="28"/>
          <w:szCs w:val="28"/>
        </w:rPr>
        <w:t>00</w:t>
      </w:r>
      <w:r>
        <w:rPr>
          <w:rFonts w:ascii="Times New Roman" w:eastAsia="Times New Roman" w:hAnsi="Times New Roman"/>
          <w:color w:val="000000"/>
          <w:sz w:val="28"/>
          <w:szCs w:val="28"/>
        </w:rPr>
        <w:t xml:space="preserve"> </w:t>
      </w:r>
      <w:r w:rsidRPr="00B36FC7">
        <w:rPr>
          <w:rFonts w:ascii="Times New Roman" w:eastAsia="Times New Roman" w:hAnsi="Times New Roman"/>
          <w:color w:val="000000"/>
          <w:sz w:val="28"/>
          <w:szCs w:val="28"/>
        </w:rPr>
        <w:t>К</w:t>
      </w:r>
      <w:r w:rsidR="00372308">
        <w:rPr>
          <w:rFonts w:ascii="Times New Roman" w:eastAsia="Times New Roman" w:hAnsi="Times New Roman"/>
          <w:color w:val="000000"/>
          <w:sz w:val="28"/>
          <w:szCs w:val="28"/>
        </w:rPr>
        <w:t xml:space="preserve">, для химической реакции </w:t>
      </w:r>
      <w:r w:rsidR="00372308" w:rsidRPr="00B36FC7">
        <w:rPr>
          <w:rFonts w:ascii="Times New Roman" w:eastAsia="Times New Roman" w:hAnsi="Times New Roman"/>
          <w:color w:val="000000"/>
          <w:sz w:val="28"/>
          <w:szCs w:val="28"/>
        </w:rPr>
        <w:t>(3.2) энергия Гиббса будет термодинамический возможна при температуре 1200</w:t>
      </w:r>
      <w:r w:rsidR="00372308">
        <w:rPr>
          <w:rFonts w:ascii="Times New Roman" w:eastAsia="Times New Roman" w:hAnsi="Times New Roman"/>
          <w:color w:val="000000"/>
          <w:sz w:val="28"/>
          <w:szCs w:val="28"/>
        </w:rPr>
        <w:t xml:space="preserve"> </w:t>
      </w:r>
      <w:r w:rsidR="00372308" w:rsidRPr="00B36FC7">
        <w:rPr>
          <w:rFonts w:ascii="Times New Roman" w:eastAsia="Times New Roman" w:hAnsi="Times New Roman"/>
          <w:color w:val="000000"/>
          <w:sz w:val="28"/>
          <w:szCs w:val="28"/>
        </w:rPr>
        <w:t>К</w:t>
      </w:r>
      <w:r w:rsidR="00E4511B">
        <w:rPr>
          <w:rFonts w:ascii="Times New Roman" w:eastAsia="Times New Roman" w:hAnsi="Times New Roman"/>
          <w:color w:val="000000"/>
          <w:sz w:val="28"/>
          <w:szCs w:val="28"/>
        </w:rPr>
        <w:t>, что</w:t>
      </w:r>
      <w:r w:rsidR="00372308" w:rsidRPr="00B36FC7">
        <w:rPr>
          <w:rFonts w:ascii="Times New Roman" w:eastAsia="Times New Roman" w:hAnsi="Times New Roman"/>
          <w:color w:val="000000"/>
          <w:sz w:val="28"/>
          <w:szCs w:val="28"/>
        </w:rPr>
        <w:t xml:space="preserve"> </w:t>
      </w:r>
      <w:r w:rsidR="005C08A5" w:rsidRPr="00B36FC7">
        <w:rPr>
          <w:rFonts w:ascii="Times New Roman" w:eastAsia="Times New Roman" w:hAnsi="Times New Roman"/>
          <w:color w:val="000000"/>
          <w:sz w:val="28"/>
          <w:szCs w:val="28"/>
        </w:rPr>
        <w:t>показывает возможность ее осуществления в прямом направлении.</w:t>
      </w:r>
      <w:r w:rsidR="001E3523">
        <w:rPr>
          <w:rFonts w:ascii="Times New Roman" w:eastAsia="Times New Roman" w:hAnsi="Times New Roman"/>
          <w:color w:val="000000"/>
          <w:sz w:val="28"/>
          <w:szCs w:val="28"/>
        </w:rPr>
        <w:t xml:space="preserve"> Для химической реакции (3.3)</w:t>
      </w:r>
      <w:r w:rsidR="005C08A5" w:rsidRPr="00B36FC7">
        <w:rPr>
          <w:rFonts w:ascii="Times New Roman" w:eastAsia="Times New Roman" w:hAnsi="Times New Roman"/>
          <w:color w:val="000000"/>
          <w:sz w:val="28"/>
          <w:szCs w:val="28"/>
        </w:rPr>
        <w:t xml:space="preserve"> </w:t>
      </w:r>
      <w:r w:rsidR="001E3523" w:rsidRPr="00B36FC7">
        <w:rPr>
          <w:rFonts w:ascii="Times New Roman" w:eastAsia="Times New Roman" w:hAnsi="Times New Roman"/>
          <w:color w:val="000000"/>
          <w:sz w:val="28"/>
          <w:szCs w:val="28"/>
        </w:rPr>
        <w:t xml:space="preserve">энергия Гиббса будет термодинамический </w:t>
      </w:r>
      <w:r w:rsidR="001E3523">
        <w:rPr>
          <w:rFonts w:ascii="Times New Roman" w:eastAsia="Times New Roman" w:hAnsi="Times New Roman"/>
          <w:color w:val="000000"/>
          <w:sz w:val="28"/>
          <w:szCs w:val="28"/>
        </w:rPr>
        <w:t>не</w:t>
      </w:r>
      <w:r w:rsidR="001E3523" w:rsidRPr="00B36FC7">
        <w:rPr>
          <w:rFonts w:ascii="Times New Roman" w:eastAsia="Times New Roman" w:hAnsi="Times New Roman"/>
          <w:color w:val="000000"/>
          <w:sz w:val="28"/>
          <w:szCs w:val="28"/>
        </w:rPr>
        <w:t>возможна</w:t>
      </w:r>
      <w:r w:rsidR="00EE5065">
        <w:rPr>
          <w:rFonts w:ascii="Times New Roman" w:eastAsia="Times New Roman" w:hAnsi="Times New Roman"/>
          <w:color w:val="000000"/>
          <w:sz w:val="28"/>
          <w:szCs w:val="28"/>
        </w:rPr>
        <w:t xml:space="preserve">, так как величина </w:t>
      </w:r>
      <w:r w:rsidR="00EE5065" w:rsidRPr="00B36FC7">
        <w:rPr>
          <w:rFonts w:ascii="Times New Roman" w:eastAsia="Times New Roman" w:hAnsi="Times New Roman"/>
          <w:color w:val="000000"/>
          <w:sz w:val="28"/>
          <w:szCs w:val="28"/>
        </w:rPr>
        <w:t>энергии Гиббса положительная</w:t>
      </w:r>
      <w:r w:rsidR="00EE5065">
        <w:rPr>
          <w:rFonts w:ascii="Times New Roman" w:eastAsia="Times New Roman" w:hAnsi="Times New Roman"/>
          <w:color w:val="000000"/>
          <w:sz w:val="28"/>
          <w:szCs w:val="28"/>
        </w:rPr>
        <w:t>.</w:t>
      </w:r>
      <w:r w:rsidR="00B34F90" w:rsidRPr="00B34F90">
        <w:rPr>
          <w:rFonts w:ascii="Times New Roman" w:eastAsia="Times New Roman" w:hAnsi="Times New Roman"/>
          <w:color w:val="000000"/>
          <w:sz w:val="28"/>
          <w:szCs w:val="28"/>
        </w:rPr>
        <w:t xml:space="preserve"> </w:t>
      </w:r>
      <w:r w:rsidR="00B34F90" w:rsidRPr="00B36FC7">
        <w:rPr>
          <w:rFonts w:ascii="Times New Roman" w:eastAsia="Times New Roman" w:hAnsi="Times New Roman"/>
          <w:color w:val="000000"/>
          <w:sz w:val="28"/>
          <w:szCs w:val="28"/>
        </w:rPr>
        <w:t>Отрицательное значение изменения энергии Гиббса (G) для химической реакции (3.4) показывает возможность ее осуществления в прямом направлении. Для данной реакции (G) энергия Гиббса будет термодинамический возможна при температуре 800 К.</w:t>
      </w:r>
      <w:r w:rsidR="00260886">
        <w:rPr>
          <w:rFonts w:ascii="Times New Roman" w:eastAsia="Times New Roman" w:hAnsi="Times New Roman"/>
          <w:color w:val="000000"/>
          <w:sz w:val="28"/>
          <w:szCs w:val="28"/>
        </w:rPr>
        <w:t xml:space="preserve"> Для химической реакции (3.5) </w:t>
      </w:r>
      <w:r w:rsidR="00260886" w:rsidRPr="00B36FC7">
        <w:rPr>
          <w:rFonts w:ascii="Times New Roman" w:eastAsia="Times New Roman" w:hAnsi="Times New Roman"/>
          <w:color w:val="000000"/>
          <w:sz w:val="28"/>
          <w:szCs w:val="28"/>
        </w:rPr>
        <w:t>энергия Гиббса будет термодинамический возможна при температуре 800 К</w:t>
      </w:r>
      <w:r w:rsidR="00260886">
        <w:rPr>
          <w:rFonts w:ascii="Times New Roman" w:eastAsia="Times New Roman" w:hAnsi="Times New Roman"/>
          <w:color w:val="000000"/>
          <w:sz w:val="28"/>
          <w:szCs w:val="28"/>
        </w:rPr>
        <w:t>.</w:t>
      </w:r>
    </w:p>
    <w:p w:rsidR="00A71ABC" w:rsidRPr="00B36FC7" w:rsidRDefault="00A71ABC" w:rsidP="005C08A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B36FC7" w:rsidRPr="00B36FC7" w:rsidRDefault="004A62BB" w:rsidP="007542D4">
      <w:pPr>
        <w:widowControl w:val="0"/>
        <w:autoSpaceDE w:val="0"/>
        <w:autoSpaceDN w:val="0"/>
        <w:spacing w:after="0" w:line="240" w:lineRule="auto"/>
        <w:jc w:val="center"/>
        <w:rPr>
          <w:rFonts w:ascii="Times New Roman" w:eastAsia="Times New Roman" w:hAnsi="Times New Roman"/>
          <w:color w:val="000000"/>
          <w:lang w:eastAsia="ru-RU"/>
        </w:rPr>
      </w:pPr>
      <w:r>
        <w:rPr>
          <w:rFonts w:ascii="Times New Roman" w:eastAsia="Times New Roman" w:hAnsi="Times New Roman"/>
          <w:noProof/>
          <w:color w:val="000000"/>
          <w:lang w:eastAsia="ru-RU"/>
        </w:rPr>
        <w:lastRenderedPageBreak/>
        <w:drawing>
          <wp:inline distT="0" distB="0" distL="0" distR="0">
            <wp:extent cx="1790700" cy="1724025"/>
            <wp:effectExtent l="19050" t="0" r="0" b="0"/>
            <wp:docPr id="97"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200"/>
                    <a:srcRect/>
                    <a:stretch>
                      <a:fillRect/>
                    </a:stretch>
                  </pic:blipFill>
                  <pic:spPr bwMode="auto">
                    <a:xfrm>
                      <a:off x="0" y="0"/>
                      <a:ext cx="1790700" cy="172402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2228850" cy="1752600"/>
            <wp:effectExtent l="19050" t="0" r="0" b="0"/>
            <wp:docPr id="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1"/>
                    <a:srcRect/>
                    <a:stretch>
                      <a:fillRect/>
                    </a:stretch>
                  </pic:blipFill>
                  <pic:spPr bwMode="auto">
                    <a:xfrm>
                      <a:off x="0" y="0"/>
                      <a:ext cx="2228850" cy="17526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1790700" cy="1724025"/>
            <wp:effectExtent l="19050" t="0" r="0" b="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2"/>
                    <a:srcRect/>
                    <a:stretch>
                      <a:fillRect/>
                    </a:stretch>
                  </pic:blipFill>
                  <pic:spPr bwMode="auto">
                    <a:xfrm>
                      <a:off x="0" y="0"/>
                      <a:ext cx="1790700" cy="1724025"/>
                    </a:xfrm>
                    <a:prstGeom prst="rect">
                      <a:avLst/>
                    </a:prstGeom>
                    <a:noFill/>
                    <a:ln w="9525">
                      <a:noFill/>
                      <a:miter lim="800000"/>
                      <a:headEnd/>
                      <a:tailEnd/>
                    </a:ln>
                  </pic:spPr>
                </pic:pic>
              </a:graphicData>
            </a:graphic>
          </wp:inline>
        </w:drawing>
      </w:r>
    </w:p>
    <w:p w:rsidR="00B36FC7" w:rsidRPr="00B36FC7" w:rsidRDefault="00D80C69" w:rsidP="00B36FC7">
      <w:pPr>
        <w:widowControl w:val="0"/>
        <w:autoSpaceDE w:val="0"/>
        <w:autoSpaceDN w:val="0"/>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sz w:val="28"/>
          <w:szCs w:val="28"/>
        </w:rPr>
        <w:t>Рисунок 3.38</w:t>
      </w:r>
      <w:r w:rsidR="00B36FC7" w:rsidRPr="00B36FC7">
        <w:rPr>
          <w:rFonts w:ascii="Times New Roman" w:eastAsia="Times New Roman" w:hAnsi="Times New Roman"/>
          <w:color w:val="000000"/>
          <w:sz w:val="28"/>
          <w:szCs w:val="28"/>
        </w:rPr>
        <w:t xml:space="preserve"> – Зависимости энергии Гиббса (G), энтальпии (Н) и  константы равновесия </w:t>
      </w:r>
      <w:r w:rsidR="00B36FC7" w:rsidRPr="00B36FC7">
        <w:rPr>
          <w:rFonts w:ascii="Times New Roman" w:eastAsia="Times New Roman" w:hAnsi="Times New Roman"/>
          <w:color w:val="000000"/>
          <w:sz w:val="28"/>
          <w:szCs w:val="28"/>
          <w:lang w:val="en-US"/>
        </w:rPr>
        <w:t>Log</w:t>
      </w:r>
      <w:r w:rsidR="00B36FC7" w:rsidRPr="00B36FC7">
        <w:rPr>
          <w:rFonts w:ascii="Times New Roman" w:eastAsia="Times New Roman" w:hAnsi="Times New Roman"/>
          <w:color w:val="000000"/>
          <w:sz w:val="28"/>
          <w:szCs w:val="28"/>
        </w:rPr>
        <w:t>(</w:t>
      </w:r>
      <w:r w:rsidR="00B36FC7" w:rsidRPr="00B36FC7">
        <w:rPr>
          <w:rFonts w:ascii="Times New Roman" w:eastAsia="Times New Roman" w:hAnsi="Times New Roman"/>
          <w:color w:val="000000"/>
          <w:sz w:val="28"/>
          <w:szCs w:val="28"/>
          <w:lang w:val="en-US"/>
        </w:rPr>
        <w:t>K</w:t>
      </w:r>
      <w:r w:rsidR="00B36FC7" w:rsidRPr="00B36FC7">
        <w:rPr>
          <w:rFonts w:ascii="Times New Roman" w:eastAsia="Times New Roman" w:hAnsi="Times New Roman"/>
          <w:color w:val="000000"/>
          <w:sz w:val="28"/>
          <w:szCs w:val="28"/>
        </w:rPr>
        <w:t>) от температуры</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eastAsia="ru-RU"/>
        </w:rPr>
      </w:pPr>
    </w:p>
    <w:p w:rsidR="00B36FC7" w:rsidRPr="00B36FC7" w:rsidRDefault="004A62BB" w:rsidP="00B36FC7">
      <w:pPr>
        <w:widowControl w:val="0"/>
        <w:autoSpaceDE w:val="0"/>
        <w:autoSpaceDN w:val="0"/>
        <w:spacing w:after="0" w:line="240" w:lineRule="auto"/>
        <w:rPr>
          <w:rFonts w:ascii="Times New Roman" w:eastAsia="Times New Roman" w:hAnsi="Times New Roman"/>
          <w:color w:val="000000"/>
          <w:lang w:eastAsia="ru-RU"/>
        </w:rPr>
      </w:pPr>
      <w:r>
        <w:rPr>
          <w:noProof/>
          <w:lang w:eastAsia="ru-RU"/>
        </w:rPr>
        <w:drawing>
          <wp:anchor distT="0" distB="0" distL="114300" distR="114300" simplePos="0" relativeHeight="251652608" behindDoc="0" locked="0" layoutInCell="1" allowOverlap="1">
            <wp:simplePos x="0" y="0"/>
            <wp:positionH relativeFrom="column">
              <wp:posOffset>-12065</wp:posOffset>
            </wp:positionH>
            <wp:positionV relativeFrom="paragraph">
              <wp:posOffset>25400</wp:posOffset>
            </wp:positionV>
            <wp:extent cx="2605405" cy="1346200"/>
            <wp:effectExtent l="19050" t="0" r="4445" b="0"/>
            <wp:wrapSquare wrapText="bothSides"/>
            <wp:docPr id="1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3"/>
                    <a:srcRect/>
                    <a:stretch>
                      <a:fillRect/>
                    </a:stretch>
                  </pic:blipFill>
                  <pic:spPr bwMode="auto">
                    <a:xfrm>
                      <a:off x="0" y="0"/>
                      <a:ext cx="2605405" cy="134620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lang w:eastAsia="ru-RU"/>
        </w:rPr>
        <w:drawing>
          <wp:inline distT="0" distB="0" distL="0" distR="0">
            <wp:extent cx="2771775" cy="1419225"/>
            <wp:effectExtent l="19050" t="0" r="9525" b="0"/>
            <wp:docPr id="1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4"/>
                    <a:srcRect/>
                    <a:stretch>
                      <a:fillRect/>
                    </a:stretch>
                  </pic:blipFill>
                  <pic:spPr bwMode="auto">
                    <a:xfrm>
                      <a:off x="0" y="0"/>
                      <a:ext cx="2771775" cy="141922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lang w:eastAsia="ru-RU"/>
        </w:rPr>
        <w:drawing>
          <wp:inline distT="0" distB="0" distL="0" distR="0">
            <wp:extent cx="2552700" cy="1419225"/>
            <wp:effectExtent l="19050" t="0" r="0" b="0"/>
            <wp:docPr id="1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5"/>
                    <a:srcRect/>
                    <a:stretch>
                      <a:fillRect/>
                    </a:stretch>
                  </pic:blipFill>
                  <pic:spPr bwMode="auto">
                    <a:xfrm>
                      <a:off x="0" y="0"/>
                      <a:ext cx="2552700" cy="1419225"/>
                    </a:xfrm>
                    <a:prstGeom prst="rect">
                      <a:avLst/>
                    </a:prstGeom>
                    <a:noFill/>
                    <a:ln w="9525">
                      <a:noFill/>
                      <a:miter lim="800000"/>
                      <a:headEnd/>
                      <a:tailEnd/>
                    </a:ln>
                  </pic:spPr>
                </pic:pic>
              </a:graphicData>
            </a:graphic>
          </wp:inline>
        </w:drawing>
      </w:r>
    </w:p>
    <w:p w:rsidR="00B36FC7" w:rsidRPr="00B36FC7" w:rsidRDefault="00B36FC7" w:rsidP="00B36FC7">
      <w:pPr>
        <w:spacing w:after="0" w:line="240" w:lineRule="auto"/>
        <w:ind w:firstLine="567"/>
        <w:jc w:val="center"/>
        <w:rPr>
          <w:rFonts w:ascii="Times New Roman" w:hAnsi="Times New Roman"/>
          <w:color w:val="000000"/>
          <w:sz w:val="28"/>
          <w:szCs w:val="28"/>
        </w:rPr>
      </w:pPr>
      <w:r w:rsidRPr="00B36FC7">
        <w:rPr>
          <w:rFonts w:ascii="Times New Roman" w:hAnsi="Times New Roman"/>
          <w:color w:val="000000"/>
          <w:sz w:val="28"/>
          <w:szCs w:val="28"/>
        </w:rPr>
        <w:t>Рисунок 3.3</w:t>
      </w:r>
      <w:r w:rsidR="00D80C69">
        <w:rPr>
          <w:rFonts w:ascii="Times New Roman" w:hAnsi="Times New Roman"/>
          <w:color w:val="000000"/>
          <w:sz w:val="28"/>
          <w:szCs w:val="28"/>
        </w:rPr>
        <w:t>9</w:t>
      </w:r>
      <w:r w:rsidRPr="00B36FC7">
        <w:rPr>
          <w:rFonts w:ascii="Times New Roman" w:hAnsi="Times New Roman"/>
          <w:color w:val="000000"/>
          <w:sz w:val="28"/>
          <w:szCs w:val="28"/>
        </w:rPr>
        <w:t xml:space="preserve"> – Зависимости энергии Гиббса (G), энтальпии (Н) и  константы равновесия </w:t>
      </w:r>
      <w:r w:rsidRPr="00B36FC7">
        <w:rPr>
          <w:rFonts w:ascii="Times New Roman" w:hAnsi="Times New Roman"/>
          <w:color w:val="000000"/>
          <w:sz w:val="28"/>
          <w:szCs w:val="28"/>
          <w:lang w:val="en-US"/>
        </w:rPr>
        <w:t>Log</w:t>
      </w:r>
      <w:r w:rsidRPr="00B36FC7">
        <w:rPr>
          <w:rFonts w:ascii="Times New Roman" w:hAnsi="Times New Roman"/>
          <w:color w:val="000000"/>
          <w:sz w:val="28"/>
          <w:szCs w:val="28"/>
        </w:rPr>
        <w:t>(</w:t>
      </w:r>
      <w:r w:rsidRPr="00B36FC7">
        <w:rPr>
          <w:rFonts w:ascii="Times New Roman" w:hAnsi="Times New Roman"/>
          <w:color w:val="000000"/>
          <w:sz w:val="28"/>
          <w:szCs w:val="28"/>
          <w:lang w:val="en-US"/>
        </w:rPr>
        <w:t>K</w:t>
      </w:r>
      <w:r w:rsidRPr="00B36FC7">
        <w:rPr>
          <w:rFonts w:ascii="Times New Roman" w:hAnsi="Times New Roman"/>
          <w:color w:val="000000"/>
          <w:sz w:val="28"/>
          <w:szCs w:val="28"/>
        </w:rPr>
        <w:t>) от температуры</w:t>
      </w:r>
    </w:p>
    <w:p w:rsidR="00B36FC7" w:rsidRPr="00B36FC7" w:rsidRDefault="004A62BB" w:rsidP="00B36FC7">
      <w:pPr>
        <w:widowControl w:val="0"/>
        <w:autoSpaceDE w:val="0"/>
        <w:autoSpaceDN w:val="0"/>
        <w:spacing w:after="0" w:line="240" w:lineRule="auto"/>
        <w:rPr>
          <w:rFonts w:ascii="Times New Roman" w:eastAsia="Times New Roman" w:hAnsi="Times New Roman"/>
          <w:color w:val="000000"/>
          <w:lang w:eastAsia="ru-RU"/>
        </w:rPr>
      </w:pPr>
      <w:r>
        <w:rPr>
          <w:noProof/>
          <w:lang w:eastAsia="ru-RU"/>
        </w:rPr>
        <w:drawing>
          <wp:anchor distT="0" distB="0" distL="114300" distR="114300" simplePos="0" relativeHeight="251653632" behindDoc="0" locked="0" layoutInCell="1" allowOverlap="1">
            <wp:simplePos x="0" y="0"/>
            <wp:positionH relativeFrom="column">
              <wp:posOffset>13970</wp:posOffset>
            </wp:positionH>
            <wp:positionV relativeFrom="paragraph">
              <wp:posOffset>95885</wp:posOffset>
            </wp:positionV>
            <wp:extent cx="2575560" cy="1745615"/>
            <wp:effectExtent l="19050" t="0" r="0" b="0"/>
            <wp:wrapSquare wrapText="bothSides"/>
            <wp:docPr id="10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6"/>
                    <a:srcRect/>
                    <a:stretch>
                      <a:fillRect/>
                    </a:stretch>
                  </pic:blipFill>
                  <pic:spPr bwMode="auto">
                    <a:xfrm>
                      <a:off x="0" y="0"/>
                      <a:ext cx="2575560" cy="1745615"/>
                    </a:xfrm>
                    <a:prstGeom prst="rect">
                      <a:avLst/>
                    </a:prstGeom>
                    <a:noFill/>
                    <a:ln w="9525">
                      <a:noFill/>
                      <a:miter lim="800000"/>
                      <a:headEnd/>
                      <a:tailEnd/>
                    </a:ln>
                  </pic:spPr>
                </pic:pic>
              </a:graphicData>
            </a:graphic>
          </wp:anchor>
        </w:drawing>
      </w:r>
    </w:p>
    <w:p w:rsidR="002662DC" w:rsidRDefault="004A62BB" w:rsidP="00B36FC7">
      <w:pPr>
        <w:spacing w:after="0" w:line="240" w:lineRule="auto"/>
        <w:ind w:firstLine="567"/>
        <w:jc w:val="both"/>
        <w:rPr>
          <w:rFonts w:ascii="Times New Roman" w:hAnsi="Times New Roman"/>
          <w:color w:val="000000"/>
          <w:sz w:val="28"/>
          <w:szCs w:val="28"/>
        </w:rPr>
      </w:pPr>
      <w:r>
        <w:rPr>
          <w:rFonts w:ascii="Times New Roman" w:eastAsia="Times New Roman" w:hAnsi="Times New Roman"/>
          <w:noProof/>
          <w:color w:val="000000"/>
          <w:lang w:eastAsia="ru-RU"/>
        </w:rPr>
        <w:drawing>
          <wp:inline distT="0" distB="0" distL="0" distR="0">
            <wp:extent cx="3000375" cy="1714500"/>
            <wp:effectExtent l="19050" t="0" r="9525" b="0"/>
            <wp:docPr id="1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07"/>
                    <a:srcRect/>
                    <a:stretch>
                      <a:fillRect/>
                    </a:stretch>
                  </pic:blipFill>
                  <pic:spPr bwMode="auto">
                    <a:xfrm>
                      <a:off x="0" y="0"/>
                      <a:ext cx="3000375" cy="171450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4"/>
          <w:lang w:eastAsia="ru-RU"/>
        </w:rPr>
        <w:drawing>
          <wp:inline distT="0" distB="0" distL="0" distR="0">
            <wp:extent cx="2238375" cy="1647825"/>
            <wp:effectExtent l="19050" t="0" r="9525" b="0"/>
            <wp:docPr id="10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8"/>
                    <a:srcRect/>
                    <a:stretch>
                      <a:fillRect/>
                    </a:stretch>
                  </pic:blipFill>
                  <pic:spPr bwMode="auto">
                    <a:xfrm>
                      <a:off x="0" y="0"/>
                      <a:ext cx="2238375" cy="1647825"/>
                    </a:xfrm>
                    <a:prstGeom prst="rect">
                      <a:avLst/>
                    </a:prstGeom>
                    <a:noFill/>
                    <a:ln w="9525">
                      <a:noFill/>
                      <a:miter lim="800000"/>
                      <a:headEnd/>
                      <a:tailEnd/>
                    </a:ln>
                  </pic:spPr>
                </pic:pic>
              </a:graphicData>
            </a:graphic>
          </wp:inline>
        </w:drawing>
      </w:r>
    </w:p>
    <w:p w:rsidR="00B36FC7" w:rsidRPr="00B36FC7" w:rsidRDefault="00B53ABE" w:rsidP="00B53ABE">
      <w:pPr>
        <w:tabs>
          <w:tab w:val="left" w:pos="897"/>
        </w:tabs>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ab/>
      </w:r>
      <w:r w:rsidR="00B36FC7" w:rsidRPr="00B36FC7">
        <w:rPr>
          <w:rFonts w:ascii="Times New Roman" w:eastAsia="Times New Roman" w:hAnsi="Times New Roman"/>
          <w:color w:val="000000"/>
          <w:sz w:val="28"/>
          <w:szCs w:val="28"/>
          <w:lang w:eastAsia="ru-RU"/>
        </w:rPr>
        <w:t>Рисунок 3.4</w:t>
      </w:r>
      <w:r w:rsidR="00D80C69">
        <w:rPr>
          <w:rFonts w:ascii="Times New Roman" w:eastAsia="Times New Roman" w:hAnsi="Times New Roman"/>
          <w:color w:val="000000"/>
          <w:sz w:val="28"/>
          <w:szCs w:val="28"/>
          <w:lang w:eastAsia="ru-RU"/>
        </w:rPr>
        <w:t>0</w:t>
      </w:r>
      <w:r w:rsidR="00B36FC7" w:rsidRPr="00B36FC7">
        <w:rPr>
          <w:rFonts w:ascii="Times New Roman" w:eastAsia="Times New Roman" w:hAnsi="Times New Roman"/>
          <w:color w:val="000000"/>
          <w:sz w:val="28"/>
          <w:szCs w:val="28"/>
          <w:lang w:eastAsia="ru-RU"/>
        </w:rPr>
        <w:t xml:space="preserve"> – Зависимости энергии Гиббса (G), энтальпии (Н) и  константы равновесия </w:t>
      </w:r>
      <w:r w:rsidR="00B36FC7" w:rsidRPr="00B36FC7">
        <w:rPr>
          <w:rFonts w:ascii="Times New Roman" w:eastAsia="Times New Roman" w:hAnsi="Times New Roman"/>
          <w:color w:val="000000"/>
          <w:sz w:val="28"/>
          <w:szCs w:val="28"/>
          <w:lang w:val="en-US" w:eastAsia="ru-RU"/>
        </w:rPr>
        <w:t>Log</w:t>
      </w:r>
      <w:r w:rsidR="00B36FC7" w:rsidRPr="00B36FC7">
        <w:rPr>
          <w:rFonts w:ascii="Times New Roman" w:eastAsia="Times New Roman" w:hAnsi="Times New Roman"/>
          <w:color w:val="000000"/>
          <w:sz w:val="28"/>
          <w:szCs w:val="28"/>
          <w:lang w:eastAsia="ru-RU"/>
        </w:rPr>
        <w:t>(</w:t>
      </w:r>
      <w:r w:rsidR="00B36FC7" w:rsidRPr="00B36FC7">
        <w:rPr>
          <w:rFonts w:ascii="Times New Roman" w:eastAsia="Times New Roman" w:hAnsi="Times New Roman"/>
          <w:color w:val="000000"/>
          <w:sz w:val="28"/>
          <w:szCs w:val="28"/>
          <w:lang w:val="en-US" w:eastAsia="ru-RU"/>
        </w:rPr>
        <w:t>K</w:t>
      </w:r>
      <w:r w:rsidR="00B36FC7" w:rsidRPr="00B36FC7">
        <w:rPr>
          <w:rFonts w:ascii="Times New Roman" w:eastAsia="Times New Roman" w:hAnsi="Times New Roman"/>
          <w:color w:val="000000"/>
          <w:sz w:val="28"/>
          <w:szCs w:val="28"/>
          <w:lang w:eastAsia="ru-RU"/>
        </w:rPr>
        <w:t>) от температуры</w:t>
      </w:r>
    </w:p>
    <w:p w:rsidR="00B36FC7" w:rsidRPr="00B36FC7" w:rsidRDefault="004A62BB" w:rsidP="00B36FC7">
      <w:pPr>
        <w:tabs>
          <w:tab w:val="left" w:pos="897"/>
        </w:tabs>
        <w:spacing w:after="0" w:line="240" w:lineRule="auto"/>
        <w:jc w:val="center"/>
        <w:rPr>
          <w:rFonts w:ascii="Times New Roman" w:eastAsia="Times New Roman" w:hAnsi="Times New Roman"/>
          <w:color w:val="000000"/>
          <w:sz w:val="28"/>
          <w:szCs w:val="28"/>
          <w:lang w:eastAsia="ru-RU"/>
        </w:rPr>
      </w:pPr>
      <w:r>
        <w:rPr>
          <w:noProof/>
          <w:lang w:eastAsia="ru-RU"/>
        </w:rPr>
        <w:lastRenderedPageBreak/>
        <w:drawing>
          <wp:anchor distT="0" distB="0" distL="114300" distR="114300" simplePos="0" relativeHeight="251654656" behindDoc="0" locked="0" layoutInCell="1" allowOverlap="1">
            <wp:simplePos x="0" y="0"/>
            <wp:positionH relativeFrom="column">
              <wp:posOffset>748030</wp:posOffset>
            </wp:positionH>
            <wp:positionV relativeFrom="paragraph">
              <wp:posOffset>0</wp:posOffset>
            </wp:positionV>
            <wp:extent cx="2274570" cy="1524000"/>
            <wp:effectExtent l="19050" t="0" r="0" b="0"/>
            <wp:wrapSquare wrapText="bothSides"/>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09"/>
                    <a:srcRect/>
                    <a:stretch>
                      <a:fillRect/>
                    </a:stretch>
                  </pic:blipFill>
                  <pic:spPr bwMode="auto">
                    <a:xfrm>
                      <a:off x="0" y="0"/>
                      <a:ext cx="2274570" cy="152400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4"/>
          <w:lang w:eastAsia="ru-RU"/>
        </w:rPr>
        <w:drawing>
          <wp:inline distT="0" distB="0" distL="0" distR="0">
            <wp:extent cx="2381250" cy="1466850"/>
            <wp:effectExtent l="19050" t="0" r="0" b="0"/>
            <wp:docPr id="10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0"/>
                    <a:srcRect/>
                    <a:stretch>
                      <a:fillRect/>
                    </a:stretch>
                  </pic:blipFill>
                  <pic:spPr bwMode="auto">
                    <a:xfrm>
                      <a:off x="0" y="0"/>
                      <a:ext cx="2381250" cy="1466850"/>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4"/>
          <w:lang w:eastAsia="ru-RU"/>
        </w:rPr>
        <w:drawing>
          <wp:inline distT="0" distB="0" distL="0" distR="0">
            <wp:extent cx="2533650" cy="1419225"/>
            <wp:effectExtent l="19050" t="0" r="0" b="0"/>
            <wp:docPr id="10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11"/>
                    <a:srcRect/>
                    <a:stretch>
                      <a:fillRect/>
                    </a:stretch>
                  </pic:blipFill>
                  <pic:spPr bwMode="auto">
                    <a:xfrm>
                      <a:off x="0" y="0"/>
                      <a:ext cx="2533650" cy="1419225"/>
                    </a:xfrm>
                    <a:prstGeom prst="rect">
                      <a:avLst/>
                    </a:prstGeom>
                    <a:noFill/>
                    <a:ln w="9525">
                      <a:noFill/>
                      <a:miter lim="800000"/>
                      <a:headEnd/>
                      <a:tailEnd/>
                    </a:ln>
                  </pic:spPr>
                </pic:pic>
              </a:graphicData>
            </a:graphic>
          </wp:inline>
        </w:drawing>
      </w:r>
    </w:p>
    <w:p w:rsidR="00B36FC7" w:rsidRPr="00B36FC7" w:rsidRDefault="00B36FC7" w:rsidP="00B36FC7">
      <w:pPr>
        <w:tabs>
          <w:tab w:val="left" w:pos="897"/>
        </w:tabs>
        <w:spacing w:after="0" w:line="240" w:lineRule="auto"/>
        <w:jc w:val="both"/>
        <w:rPr>
          <w:rFonts w:ascii="Times New Roman" w:eastAsia="Times New Roman" w:hAnsi="Times New Roman"/>
          <w:color w:val="000000"/>
          <w:sz w:val="28"/>
          <w:szCs w:val="28"/>
          <w:lang w:eastAsia="ru-RU"/>
        </w:rPr>
      </w:pPr>
    </w:p>
    <w:p w:rsidR="00B36FC7" w:rsidRPr="00B36FC7" w:rsidRDefault="00D80C69" w:rsidP="00B36FC7">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Рисунок 3.41</w:t>
      </w:r>
      <w:r w:rsidR="00B36FC7" w:rsidRPr="00B36FC7">
        <w:rPr>
          <w:rFonts w:ascii="Times New Roman" w:hAnsi="Times New Roman"/>
          <w:color w:val="000000"/>
          <w:sz w:val="28"/>
          <w:szCs w:val="28"/>
        </w:rPr>
        <w:t xml:space="preserve"> –Зависимости энергии Гиббса (G), энтальпии (Н) и  константы равновесия </w:t>
      </w:r>
      <w:r w:rsidR="00B36FC7" w:rsidRPr="00B36FC7">
        <w:rPr>
          <w:rFonts w:ascii="Times New Roman" w:hAnsi="Times New Roman"/>
          <w:color w:val="000000"/>
          <w:sz w:val="28"/>
          <w:szCs w:val="28"/>
          <w:lang w:val="en-US"/>
        </w:rPr>
        <w:t>Log</w:t>
      </w:r>
      <w:r w:rsidR="00B36FC7" w:rsidRPr="00B36FC7">
        <w:rPr>
          <w:rFonts w:ascii="Times New Roman" w:hAnsi="Times New Roman"/>
          <w:color w:val="000000"/>
          <w:sz w:val="28"/>
          <w:szCs w:val="28"/>
        </w:rPr>
        <w:t>(</w:t>
      </w:r>
      <w:r w:rsidR="00B36FC7" w:rsidRPr="00B36FC7">
        <w:rPr>
          <w:rFonts w:ascii="Times New Roman" w:hAnsi="Times New Roman"/>
          <w:color w:val="000000"/>
          <w:sz w:val="28"/>
          <w:szCs w:val="28"/>
          <w:lang w:val="en-US"/>
        </w:rPr>
        <w:t>K</w:t>
      </w:r>
      <w:r w:rsidR="00B36FC7" w:rsidRPr="00B36FC7">
        <w:rPr>
          <w:rFonts w:ascii="Times New Roman" w:hAnsi="Times New Roman"/>
          <w:color w:val="000000"/>
          <w:sz w:val="28"/>
          <w:szCs w:val="28"/>
        </w:rPr>
        <w:t>) от температуры</w:t>
      </w:r>
    </w:p>
    <w:p w:rsidR="002662DC" w:rsidRDefault="002662DC" w:rsidP="00B36FC7">
      <w:pPr>
        <w:spacing w:after="0" w:line="240" w:lineRule="auto"/>
        <w:ind w:firstLine="708"/>
        <w:rPr>
          <w:rFonts w:ascii="Times New Roman" w:eastAsia="Times New Roman" w:hAnsi="Times New Roman"/>
          <w:sz w:val="24"/>
          <w:szCs w:val="24"/>
        </w:rPr>
        <w:sectPr w:rsidR="002662DC" w:rsidSect="00D75881">
          <w:pgSz w:w="16838" w:h="11906" w:orient="landscape"/>
          <w:pgMar w:top="1134" w:right="567" w:bottom="1134" w:left="1701" w:header="709" w:footer="709" w:gutter="0"/>
          <w:cols w:space="708"/>
          <w:docGrid w:linePitch="360"/>
        </w:sectPr>
      </w:pPr>
    </w:p>
    <w:p w:rsidR="00B36FC7" w:rsidRPr="00B36FC7" w:rsidRDefault="00B36FC7" w:rsidP="004163CC">
      <w:pPr>
        <w:tabs>
          <w:tab w:val="left" w:pos="567"/>
        </w:tabs>
        <w:spacing w:after="0" w:line="240" w:lineRule="auto"/>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lastRenderedPageBreak/>
        <w:tab/>
      </w:r>
      <w:r w:rsidR="00657942">
        <w:rPr>
          <w:rFonts w:ascii="Times New Roman" w:eastAsia="Times New Roman" w:hAnsi="Times New Roman"/>
          <w:b/>
          <w:color w:val="000000"/>
          <w:sz w:val="28"/>
          <w:szCs w:val="28"/>
          <w:lang w:eastAsia="ru-RU"/>
        </w:rPr>
        <w:t>3.8</w:t>
      </w:r>
      <w:r w:rsidRPr="00B36FC7">
        <w:rPr>
          <w:rFonts w:ascii="Times New Roman" w:eastAsia="Times New Roman" w:hAnsi="Times New Roman"/>
          <w:b/>
          <w:color w:val="000000"/>
          <w:sz w:val="28"/>
          <w:szCs w:val="28"/>
          <w:lang w:eastAsia="ru-RU"/>
        </w:rPr>
        <w:t xml:space="preserve"> Лабораторные исследования технологии переработки золошлаковых отходов способом спекания</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ru-RU"/>
        </w:rPr>
      </w:pPr>
      <w:r w:rsidRPr="00B36FC7">
        <w:rPr>
          <w:rFonts w:ascii="Times New Roman" w:eastAsia="Times New Roman" w:hAnsi="Times New Roman"/>
          <w:color w:val="000000"/>
          <w:sz w:val="28"/>
          <w:szCs w:val="28"/>
          <w:lang w:eastAsia="ko-KR"/>
        </w:rPr>
        <w:t>В традиционных способах переработки золошлаковых отходов преимущественно применяют кислотные и щелочные методы, а также сульфатизирующий обжиг золы с последующим кислотным выщелачиванием. Однако эти методы не обеспечивают достаточного вскрытия исходного материала, а получаемые продукты требуют в последующем проведения отдельных сложных</w:t>
      </w:r>
      <w:r w:rsidRPr="00B36FC7">
        <w:rPr>
          <w:rFonts w:ascii="Times New Roman" w:eastAsia="Times New Roman" w:hAnsi="Times New Roman"/>
          <w:color w:val="000000"/>
          <w:sz w:val="28"/>
          <w:szCs w:val="28"/>
          <w:lang w:val="kk-KZ" w:eastAsia="ko-KR"/>
        </w:rPr>
        <w:t xml:space="preserve"> </w:t>
      </w:r>
      <w:r w:rsidRPr="00B36FC7">
        <w:rPr>
          <w:rFonts w:ascii="Times New Roman" w:eastAsia="Times New Roman" w:hAnsi="Times New Roman"/>
          <w:color w:val="000000"/>
          <w:sz w:val="28"/>
          <w:szCs w:val="28"/>
          <w:lang w:eastAsia="ko-KR"/>
        </w:rPr>
        <w:t>технологических операций.</w:t>
      </w:r>
      <w:r w:rsidRPr="00B36FC7">
        <w:rPr>
          <w:rFonts w:ascii="Times New Roman" w:eastAsia="Times New Roman" w:hAnsi="Times New Roman"/>
          <w:color w:val="000000"/>
          <w:sz w:val="28"/>
          <w:szCs w:val="28"/>
          <w:lang w:eastAsia="ru-RU"/>
        </w:rPr>
        <w:t xml:space="preserve"> </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На сегодняшний день известно различные способы переработки золошлаковых отходов ТЭС</w:t>
      </w:r>
      <w:r w:rsidRPr="00B36FC7">
        <w:rPr>
          <w:rFonts w:ascii="Times New Roman" w:eastAsia="Times New Roman" w:hAnsi="Times New Roman"/>
          <w:color w:val="000000"/>
          <w:sz w:val="28"/>
          <w:szCs w:val="28"/>
          <w:lang w:val="kk-KZ" w:eastAsia="ru-RU"/>
        </w:rPr>
        <w:t xml:space="preserve"> способом спекания</w:t>
      </w:r>
      <w:r w:rsidR="00410F1A" w:rsidRPr="009F5D18">
        <w:rPr>
          <w:rFonts w:ascii="Times New Roman" w:eastAsia="Times New Roman" w:hAnsi="Times New Roman"/>
          <w:color w:val="000000"/>
          <w:sz w:val="28"/>
          <w:szCs w:val="28"/>
          <w:lang w:eastAsia="ru-RU"/>
        </w:rPr>
        <w:t xml:space="preserve"> </w:t>
      </w:r>
      <w:r w:rsidR="00410F1A" w:rsidRPr="00410F1A">
        <w:rPr>
          <w:rFonts w:ascii="Times New Roman" w:eastAsia="Times New Roman" w:hAnsi="Times New Roman"/>
          <w:color w:val="000000"/>
          <w:sz w:val="28"/>
          <w:szCs w:val="28"/>
          <w:lang w:eastAsia="ru-RU"/>
        </w:rPr>
        <w:t>[84]</w:t>
      </w:r>
      <w:r w:rsidRPr="00B36FC7">
        <w:rPr>
          <w:rFonts w:ascii="Times New Roman" w:eastAsia="Times New Roman" w:hAnsi="Times New Roman"/>
          <w:color w:val="000000"/>
          <w:sz w:val="28"/>
          <w:szCs w:val="28"/>
          <w:lang w:eastAsia="ru-RU"/>
        </w:rPr>
        <w:t>.</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Для выделения оксида алюминия из золы было разработано множество методов экстракции, таких как предварительное щелочное спекание натриевой извести [</w:t>
      </w:r>
      <w:r w:rsidR="001F3839">
        <w:rPr>
          <w:rFonts w:ascii="Times New Roman" w:eastAsia="Times New Roman" w:hAnsi="Times New Roman"/>
          <w:color w:val="000000"/>
          <w:sz w:val="28"/>
          <w:szCs w:val="28"/>
          <w:lang w:val="kk-KZ" w:eastAsia="ru-RU"/>
        </w:rPr>
        <w:t>1</w:t>
      </w:r>
      <w:r w:rsidR="001F3839" w:rsidRPr="001F3839">
        <w:rPr>
          <w:rFonts w:ascii="Times New Roman" w:eastAsia="Times New Roman" w:hAnsi="Times New Roman"/>
          <w:color w:val="000000"/>
          <w:sz w:val="28"/>
          <w:szCs w:val="28"/>
          <w:lang w:eastAsia="ru-RU"/>
        </w:rPr>
        <w:t>37</w:t>
      </w:r>
      <w:r w:rsidRPr="00B36FC7">
        <w:rPr>
          <w:rFonts w:ascii="Times New Roman" w:eastAsia="Times New Roman" w:hAnsi="Times New Roman"/>
          <w:color w:val="000000"/>
          <w:sz w:val="28"/>
          <w:szCs w:val="28"/>
          <w:lang w:eastAsia="ru-RU"/>
        </w:rPr>
        <w:t>], спекание известняком [</w:t>
      </w:r>
      <w:r w:rsidR="001F3839">
        <w:rPr>
          <w:rFonts w:ascii="Times New Roman" w:eastAsia="Times New Roman" w:hAnsi="Times New Roman"/>
          <w:color w:val="000000"/>
          <w:sz w:val="28"/>
          <w:szCs w:val="28"/>
          <w:lang w:val="kk-KZ" w:eastAsia="ru-RU"/>
        </w:rPr>
        <w:t>1</w:t>
      </w:r>
      <w:r w:rsidR="001F3839" w:rsidRPr="001F3839">
        <w:rPr>
          <w:rFonts w:ascii="Times New Roman" w:eastAsia="Times New Roman" w:hAnsi="Times New Roman"/>
          <w:color w:val="000000"/>
          <w:sz w:val="28"/>
          <w:szCs w:val="28"/>
          <w:lang w:eastAsia="ru-RU"/>
        </w:rPr>
        <w:t>38</w:t>
      </w:r>
      <w:r w:rsidRPr="00B36FC7">
        <w:rPr>
          <w:rFonts w:ascii="Times New Roman" w:eastAsia="Times New Roman" w:hAnsi="Times New Roman"/>
          <w:color w:val="000000"/>
          <w:sz w:val="28"/>
          <w:szCs w:val="28"/>
          <w:lang w:eastAsia="ru-RU"/>
        </w:rPr>
        <w:t>], кислотное выщелачивание [</w:t>
      </w:r>
      <w:r w:rsidR="001F3839">
        <w:rPr>
          <w:rFonts w:ascii="Times New Roman" w:eastAsia="Times New Roman" w:hAnsi="Times New Roman"/>
          <w:color w:val="000000"/>
          <w:sz w:val="28"/>
          <w:szCs w:val="28"/>
          <w:lang w:val="kk-KZ" w:eastAsia="ru-RU"/>
        </w:rPr>
        <w:t>1</w:t>
      </w:r>
      <w:r w:rsidR="001F3839" w:rsidRPr="001F3839">
        <w:rPr>
          <w:rFonts w:ascii="Times New Roman" w:eastAsia="Times New Roman" w:hAnsi="Times New Roman"/>
          <w:color w:val="000000"/>
          <w:sz w:val="28"/>
          <w:szCs w:val="28"/>
          <w:lang w:eastAsia="ru-RU"/>
        </w:rPr>
        <w:t>39</w:t>
      </w:r>
      <w:r w:rsidR="001F3839">
        <w:rPr>
          <w:rFonts w:ascii="Times New Roman" w:eastAsia="Times New Roman" w:hAnsi="Times New Roman"/>
          <w:color w:val="000000"/>
          <w:sz w:val="28"/>
          <w:szCs w:val="28"/>
          <w:lang w:val="kk-KZ" w:eastAsia="ru-RU"/>
        </w:rPr>
        <w:t>,1</w:t>
      </w:r>
      <w:r w:rsidR="001F3839" w:rsidRPr="001F3839">
        <w:rPr>
          <w:rFonts w:ascii="Times New Roman" w:eastAsia="Times New Roman" w:hAnsi="Times New Roman"/>
          <w:color w:val="000000"/>
          <w:sz w:val="28"/>
          <w:szCs w:val="28"/>
          <w:lang w:eastAsia="ru-RU"/>
        </w:rPr>
        <w:t>40</w:t>
      </w:r>
      <w:r w:rsidRPr="00B36FC7">
        <w:rPr>
          <w:rFonts w:ascii="Times New Roman" w:eastAsia="Times New Roman" w:hAnsi="Times New Roman"/>
          <w:color w:val="000000"/>
          <w:sz w:val="28"/>
          <w:szCs w:val="28"/>
          <w:lang w:eastAsia="ru-RU"/>
        </w:rPr>
        <w:t>], спекание сульфатом аммония [1</w:t>
      </w:r>
      <w:r w:rsidR="001F3839" w:rsidRPr="001F3839">
        <w:rPr>
          <w:rFonts w:ascii="Times New Roman" w:eastAsia="Times New Roman" w:hAnsi="Times New Roman"/>
          <w:color w:val="000000"/>
          <w:sz w:val="28"/>
          <w:szCs w:val="28"/>
          <w:lang w:eastAsia="ru-RU"/>
        </w:rPr>
        <w:t>41</w:t>
      </w:r>
      <w:r w:rsidRPr="00B36FC7">
        <w:rPr>
          <w:rFonts w:ascii="Times New Roman" w:eastAsia="Times New Roman" w:hAnsi="Times New Roman"/>
          <w:color w:val="000000"/>
          <w:sz w:val="28"/>
          <w:szCs w:val="28"/>
          <w:lang w:eastAsia="ru-RU"/>
        </w:rPr>
        <w:t>]. Только процесс спекания содовой извести был осуществлен в промышленных масштабах (200 тыс. тонн в год) китайской корпорацией Datang в провинции</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Внутренняя Монголия [1</w:t>
      </w:r>
      <w:r w:rsidR="00662954" w:rsidRPr="00662954">
        <w:rPr>
          <w:rFonts w:ascii="Times New Roman" w:eastAsia="Times New Roman" w:hAnsi="Times New Roman"/>
          <w:color w:val="000000"/>
          <w:sz w:val="28"/>
          <w:szCs w:val="28"/>
          <w:lang w:eastAsia="ru-RU"/>
        </w:rPr>
        <w:t>42</w:t>
      </w:r>
      <w:r w:rsidRPr="00B36FC7">
        <w:rPr>
          <w:rFonts w:ascii="Times New Roman" w:eastAsia="Times New Roman" w:hAnsi="Times New Roman"/>
          <w:color w:val="000000"/>
          <w:sz w:val="28"/>
          <w:szCs w:val="28"/>
          <w:lang w:eastAsia="ru-RU"/>
        </w:rPr>
        <w:t>].</w:t>
      </w:r>
    </w:p>
    <w:p w:rsidR="00B36FC7" w:rsidRPr="00B36FC7" w:rsidRDefault="00B36FC7" w:rsidP="00B36FC7">
      <w:pPr>
        <w:spacing w:after="0" w:line="240" w:lineRule="auto"/>
        <w:ind w:firstLine="709"/>
        <w:jc w:val="both"/>
        <w:rPr>
          <w:rFonts w:ascii="Times New Roman" w:eastAsia="Times New Roman" w:hAnsi="Times New Roman"/>
          <w:color w:val="000000"/>
          <w:spacing w:val="1"/>
          <w:sz w:val="28"/>
          <w:szCs w:val="28"/>
          <w:shd w:val="clear" w:color="auto" w:fill="FCFCFC"/>
          <w:lang w:eastAsia="ru-RU"/>
        </w:rPr>
      </w:pPr>
      <w:r w:rsidRPr="00B36FC7">
        <w:rPr>
          <w:rFonts w:ascii="Times New Roman" w:eastAsia="Times New Roman" w:hAnsi="Times New Roman"/>
          <w:color w:val="000000"/>
          <w:sz w:val="28"/>
          <w:szCs w:val="28"/>
          <w:lang w:val="kk-KZ" w:eastAsia="ru-RU"/>
        </w:rPr>
        <w:t xml:space="preserve">В работе авторов </w:t>
      </w:r>
      <w:r w:rsidRPr="00B36FC7">
        <w:rPr>
          <w:rFonts w:ascii="Times New Roman" w:eastAsia="Times New Roman" w:hAnsi="Times New Roman"/>
          <w:color w:val="000000"/>
          <w:sz w:val="28"/>
          <w:szCs w:val="28"/>
          <w:lang w:eastAsia="ru-RU"/>
        </w:rPr>
        <w:t>[1</w:t>
      </w:r>
      <w:r w:rsidR="00662954" w:rsidRPr="00662954">
        <w:rPr>
          <w:rFonts w:ascii="Times New Roman" w:eastAsia="Times New Roman" w:hAnsi="Times New Roman"/>
          <w:color w:val="000000"/>
          <w:sz w:val="28"/>
          <w:szCs w:val="28"/>
          <w:lang w:eastAsia="ru-RU"/>
        </w:rPr>
        <w:t>43</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pacing w:val="1"/>
          <w:sz w:val="28"/>
          <w:szCs w:val="28"/>
          <w:shd w:val="clear" w:color="auto" w:fill="FCFCFC"/>
          <w:lang w:eastAsia="ru-RU"/>
        </w:rPr>
        <w:t xml:space="preserve"> прово</w:t>
      </w:r>
      <w:r w:rsidRPr="00B36FC7">
        <w:rPr>
          <w:rFonts w:ascii="Times New Roman" w:eastAsia="Times New Roman" w:hAnsi="Times New Roman"/>
          <w:color w:val="000000"/>
          <w:spacing w:val="1"/>
          <w:sz w:val="28"/>
          <w:szCs w:val="28"/>
          <w:shd w:val="clear" w:color="auto" w:fill="FCFCFC"/>
          <w:lang w:val="kk-KZ" w:eastAsia="ru-RU"/>
        </w:rPr>
        <w:t>дились</w:t>
      </w:r>
      <w:r w:rsidRPr="00B36FC7">
        <w:rPr>
          <w:rFonts w:ascii="Times New Roman" w:eastAsia="Times New Roman" w:hAnsi="Times New Roman"/>
          <w:color w:val="000000"/>
          <w:spacing w:val="1"/>
          <w:sz w:val="28"/>
          <w:szCs w:val="28"/>
          <w:shd w:val="clear" w:color="auto" w:fill="FCFCFC"/>
          <w:lang w:eastAsia="ru-RU"/>
        </w:rPr>
        <w:t xml:space="preserve"> эксперименты по термической потери веса золы в зависимости от температуры, чтобы определить подходящую температуру спекания золы, в смеси с </w:t>
      </w:r>
      <w:r w:rsidRPr="00B36FC7">
        <w:rPr>
          <w:rFonts w:ascii="Times New Roman" w:eastAsia="Times New Roman" w:hAnsi="Times New Roman"/>
          <w:color w:val="000000"/>
          <w:spacing w:val="1"/>
          <w:position w:val="-10"/>
          <w:sz w:val="28"/>
          <w:szCs w:val="28"/>
          <w:shd w:val="clear" w:color="auto" w:fill="FCFCFC"/>
          <w:lang w:eastAsia="ru-RU"/>
        </w:rPr>
        <w:object w:dxaOrig="760" w:dyaOrig="340">
          <v:shape id="_x0000_i1041" type="#_x0000_t75" style="width:38.25pt;height:17.25pt" o:ole="">
            <v:imagedata r:id="rId212" o:title=""/>
          </v:shape>
          <o:OLEObject Type="Embed" ProgID="Equation.3" ShapeID="_x0000_i1041" DrawAspect="Content" ObjectID="_1746538219" r:id="rId213"/>
        </w:object>
      </w:r>
      <w:r w:rsidRPr="00B36FC7">
        <w:rPr>
          <w:rFonts w:ascii="Times New Roman" w:eastAsia="Times New Roman" w:hAnsi="Times New Roman"/>
          <w:color w:val="000000"/>
          <w:spacing w:val="1"/>
          <w:sz w:val="28"/>
          <w:szCs w:val="28"/>
          <w:shd w:val="clear" w:color="auto" w:fill="FCFCFC"/>
          <w:vertAlign w:val="subscript"/>
          <w:lang w:eastAsia="ru-RU"/>
        </w:rPr>
        <w:t>.</w:t>
      </w:r>
      <w:r w:rsidR="00B00758">
        <w:rPr>
          <w:rFonts w:ascii="Times New Roman" w:eastAsia="Times New Roman" w:hAnsi="Times New Roman"/>
          <w:color w:val="000000"/>
          <w:spacing w:val="1"/>
          <w:sz w:val="28"/>
          <w:szCs w:val="28"/>
          <w:shd w:val="clear" w:color="auto" w:fill="FCFCFC"/>
          <w:lang w:eastAsia="ru-RU"/>
        </w:rPr>
        <w:t>(98</w:t>
      </w:r>
      <w:r w:rsidR="00D07BA9">
        <w:rPr>
          <w:rFonts w:ascii="Times New Roman" w:eastAsia="Times New Roman" w:hAnsi="Times New Roman"/>
          <w:color w:val="000000"/>
          <w:spacing w:val="1"/>
          <w:sz w:val="28"/>
          <w:szCs w:val="28"/>
          <w:shd w:val="clear" w:color="auto" w:fill="FCFCFC"/>
          <w:lang w:eastAsia="ru-RU"/>
        </w:rPr>
        <w:t xml:space="preserve"> </w:t>
      </w:r>
      <w:r w:rsidR="00B00758">
        <w:rPr>
          <w:rFonts w:ascii="Times New Roman" w:eastAsia="Times New Roman" w:hAnsi="Times New Roman"/>
          <w:color w:val="000000"/>
          <w:spacing w:val="1"/>
          <w:sz w:val="28"/>
          <w:szCs w:val="28"/>
          <w:shd w:val="clear" w:color="auto" w:fill="FCFCFC"/>
          <w:lang w:eastAsia="ru-RU"/>
        </w:rPr>
        <w:t xml:space="preserve">%). </w:t>
      </w:r>
      <w:r w:rsidRPr="00B36FC7">
        <w:rPr>
          <w:rFonts w:ascii="Times New Roman" w:eastAsia="Times New Roman" w:hAnsi="Times New Roman"/>
          <w:color w:val="000000"/>
          <w:spacing w:val="1"/>
          <w:sz w:val="28"/>
          <w:szCs w:val="28"/>
          <w:shd w:val="clear" w:color="auto" w:fill="FCFCFC"/>
          <w:lang w:eastAsia="ru-RU"/>
        </w:rPr>
        <w:t>Затем смесь подвергали спеканию при 220</w:t>
      </w:r>
      <w:r w:rsidR="00B00758">
        <w:rPr>
          <w:rFonts w:ascii="Times New Roman" w:eastAsia="Times New Roman" w:hAnsi="Times New Roman"/>
          <w:color w:val="000000"/>
          <w:spacing w:val="1"/>
          <w:sz w:val="28"/>
          <w:szCs w:val="28"/>
          <w:shd w:val="clear" w:color="auto" w:fill="FCFCFC"/>
          <w:lang w:eastAsia="ru-RU"/>
        </w:rPr>
        <w:t xml:space="preserve"> </w:t>
      </w:r>
      <w:r w:rsidR="009B4644">
        <w:rPr>
          <w:rFonts w:ascii="Times New Roman" w:eastAsia="Times New Roman" w:hAnsi="Times New Roman"/>
          <w:color w:val="000000"/>
          <w:spacing w:val="1"/>
          <w:sz w:val="28"/>
          <w:szCs w:val="28"/>
          <w:shd w:val="clear" w:color="auto" w:fill="FCFCFC"/>
          <w:lang w:eastAsia="ru-RU"/>
        </w:rPr>
        <w:t>°</w:t>
      </w:r>
      <w:r w:rsidRPr="00B36FC7">
        <w:rPr>
          <w:rFonts w:ascii="Times New Roman" w:eastAsia="Times New Roman" w:hAnsi="Times New Roman"/>
          <w:color w:val="000000"/>
          <w:spacing w:val="1"/>
          <w:sz w:val="28"/>
          <w:szCs w:val="28"/>
          <w:shd w:val="clear" w:color="auto" w:fill="FCFCFC"/>
          <w:lang w:eastAsia="ru-RU"/>
        </w:rPr>
        <w:t>C, растворению в воде при 85</w:t>
      </w:r>
      <w:r w:rsidR="00B00758">
        <w:rPr>
          <w:rFonts w:ascii="Times New Roman" w:eastAsia="Times New Roman" w:hAnsi="Times New Roman"/>
          <w:color w:val="000000"/>
          <w:spacing w:val="1"/>
          <w:sz w:val="28"/>
          <w:szCs w:val="28"/>
          <w:shd w:val="clear" w:color="auto" w:fill="FCFCFC"/>
          <w:lang w:eastAsia="ru-RU"/>
        </w:rPr>
        <w:t xml:space="preserve"> </w:t>
      </w:r>
      <w:r w:rsidR="009B4644">
        <w:rPr>
          <w:rFonts w:ascii="Times New Roman" w:eastAsia="Times New Roman" w:hAnsi="Times New Roman"/>
          <w:color w:val="000000"/>
          <w:spacing w:val="1"/>
          <w:sz w:val="28"/>
          <w:szCs w:val="28"/>
          <w:shd w:val="clear" w:color="auto" w:fill="FCFCFC"/>
          <w:lang w:eastAsia="ru-RU"/>
        </w:rPr>
        <w:t>°</w:t>
      </w:r>
      <w:r w:rsidRPr="00B36FC7">
        <w:rPr>
          <w:rFonts w:ascii="Times New Roman" w:eastAsia="Times New Roman" w:hAnsi="Times New Roman"/>
          <w:color w:val="000000"/>
          <w:spacing w:val="1"/>
          <w:sz w:val="28"/>
          <w:szCs w:val="28"/>
          <w:shd w:val="clear" w:color="auto" w:fill="FCFCFC"/>
          <w:lang w:eastAsia="ru-RU"/>
        </w:rPr>
        <w:t xml:space="preserve">C, регулированию уровня щелочи в растворе с помощью </w:t>
      </w:r>
      <w:r w:rsidRPr="00B36FC7">
        <w:rPr>
          <w:rFonts w:ascii="Times New Roman" w:eastAsia="Times New Roman" w:hAnsi="Times New Roman"/>
          <w:color w:val="000000"/>
          <w:spacing w:val="1"/>
          <w:position w:val="-12"/>
          <w:sz w:val="28"/>
          <w:szCs w:val="28"/>
          <w:shd w:val="clear" w:color="auto" w:fill="FCFCFC"/>
          <w:lang w:eastAsia="ru-RU"/>
        </w:rPr>
        <w:object w:dxaOrig="760" w:dyaOrig="360">
          <v:shape id="_x0000_i1042" type="#_x0000_t75" style="width:38.25pt;height:18pt" o:ole="">
            <v:imagedata r:id="rId214" o:title=""/>
          </v:shape>
          <o:OLEObject Type="Embed" ProgID="Equation.3" ShapeID="_x0000_i1042" DrawAspect="Content" ObjectID="_1746538220" r:id="rId215"/>
        </w:object>
      </w:r>
      <w:r w:rsidRPr="00B36FC7">
        <w:rPr>
          <w:rFonts w:ascii="Times New Roman" w:eastAsia="Times New Roman" w:hAnsi="Times New Roman"/>
          <w:color w:val="000000"/>
          <w:spacing w:val="1"/>
          <w:sz w:val="28"/>
          <w:szCs w:val="28"/>
          <w:shd w:val="clear" w:color="auto" w:fill="FCFCFC"/>
          <w:lang w:eastAsia="ru-RU"/>
        </w:rPr>
        <w:t>, удалению железа с помощью</w:t>
      </w:r>
      <w:r w:rsidRPr="00B36FC7">
        <w:rPr>
          <w:rFonts w:ascii="Times New Roman" w:eastAsia="Times New Roman" w:hAnsi="Times New Roman"/>
          <w:color w:val="000000"/>
          <w:spacing w:val="1"/>
          <w:position w:val="-10"/>
          <w:sz w:val="28"/>
          <w:szCs w:val="28"/>
          <w:shd w:val="clear" w:color="auto" w:fill="FCFCFC"/>
          <w:lang w:eastAsia="ru-RU"/>
        </w:rPr>
        <w:object w:dxaOrig="840" w:dyaOrig="340">
          <v:shape id="_x0000_i1043" type="#_x0000_t75" style="width:42pt;height:17.25pt" o:ole="">
            <v:imagedata r:id="rId216" o:title=""/>
          </v:shape>
          <o:OLEObject Type="Embed" ProgID="Equation.3" ShapeID="_x0000_i1043" DrawAspect="Content" ObjectID="_1746538221" r:id="rId217"/>
        </w:object>
      </w:r>
      <w:r w:rsidR="002A108B">
        <w:rPr>
          <w:rFonts w:ascii="Times New Roman" w:eastAsia="Times New Roman" w:hAnsi="Times New Roman"/>
          <w:color w:val="000000"/>
          <w:spacing w:val="1"/>
          <w:sz w:val="28"/>
          <w:szCs w:val="28"/>
          <w:shd w:val="clear" w:color="auto" w:fill="FCFCFC"/>
          <w:lang w:eastAsia="ru-RU"/>
        </w:rPr>
        <w:t xml:space="preserve"> </w:t>
      </w:r>
      <w:r w:rsidRPr="00B36FC7">
        <w:rPr>
          <w:rFonts w:ascii="Times New Roman" w:eastAsia="Times New Roman" w:hAnsi="Times New Roman"/>
          <w:color w:val="000000"/>
          <w:spacing w:val="1"/>
          <w:sz w:val="28"/>
          <w:szCs w:val="28"/>
          <w:shd w:val="clear" w:color="auto" w:fill="FCFCFC"/>
          <w:lang w:eastAsia="ru-RU"/>
        </w:rPr>
        <w:t xml:space="preserve">и </w:t>
      </w:r>
      <w:r w:rsidRPr="00B36FC7">
        <w:rPr>
          <w:rFonts w:ascii="Times New Roman" w:eastAsia="Times New Roman" w:hAnsi="Times New Roman"/>
          <w:color w:val="000000"/>
          <w:spacing w:val="1"/>
          <w:position w:val="-10"/>
          <w:sz w:val="28"/>
          <w:szCs w:val="28"/>
          <w:shd w:val="clear" w:color="auto" w:fill="FCFCFC"/>
          <w:lang w:eastAsia="ru-RU"/>
        </w:rPr>
        <w:object w:dxaOrig="780" w:dyaOrig="340">
          <v:shape id="_x0000_i1044" type="#_x0000_t75" style="width:39pt;height:17.25pt" o:ole="">
            <v:imagedata r:id="rId218" o:title=""/>
          </v:shape>
          <o:OLEObject Type="Embed" ProgID="Equation.3" ShapeID="_x0000_i1044" DrawAspect="Content" ObjectID="_1746538222" r:id="rId219"/>
        </w:object>
      </w:r>
      <w:r w:rsidRPr="00B36FC7">
        <w:rPr>
          <w:rFonts w:ascii="Times New Roman" w:eastAsia="Times New Roman" w:hAnsi="Times New Roman"/>
          <w:color w:val="000000"/>
          <w:spacing w:val="1"/>
          <w:sz w:val="28"/>
          <w:szCs w:val="28"/>
          <w:shd w:val="clear" w:color="auto" w:fill="FCFCFC"/>
          <w:lang w:eastAsia="ru-RU"/>
        </w:rPr>
        <w:t xml:space="preserve">, осаждению </w:t>
      </w:r>
      <w:r w:rsidRPr="00B36FC7">
        <w:rPr>
          <w:rFonts w:ascii="Times New Roman" w:eastAsia="Times New Roman" w:hAnsi="Times New Roman"/>
          <w:color w:val="000000"/>
          <w:spacing w:val="1"/>
          <w:position w:val="-12"/>
          <w:sz w:val="28"/>
          <w:szCs w:val="28"/>
          <w:shd w:val="clear" w:color="auto" w:fill="FCFCFC"/>
          <w:lang w:eastAsia="ru-RU"/>
        </w:rPr>
        <w:object w:dxaOrig="1880" w:dyaOrig="360">
          <v:shape id="_x0000_i1045" type="#_x0000_t75" style="width:94.5pt;height:18pt" o:ole="">
            <v:imagedata r:id="rId220" o:title=""/>
          </v:shape>
          <o:OLEObject Type="Embed" ProgID="Equation.3" ShapeID="_x0000_i1045" DrawAspect="Content" ObjectID="_1746538223" r:id="rId221"/>
        </w:object>
      </w:r>
      <w:r w:rsidRPr="00B36FC7">
        <w:rPr>
          <w:rFonts w:ascii="Times New Roman" w:eastAsia="Times New Roman" w:hAnsi="Times New Roman"/>
          <w:color w:val="000000"/>
          <w:spacing w:val="1"/>
          <w:sz w:val="28"/>
          <w:szCs w:val="28"/>
          <w:shd w:val="clear" w:color="auto" w:fill="FCFCFC"/>
          <w:lang w:eastAsia="ru-RU"/>
        </w:rPr>
        <w:t>частиц и подвергали термообработке п</w:t>
      </w:r>
      <w:r w:rsidR="007C224D">
        <w:rPr>
          <w:rFonts w:ascii="Times New Roman" w:eastAsia="Times New Roman" w:hAnsi="Times New Roman"/>
          <w:color w:val="000000"/>
          <w:spacing w:val="1"/>
          <w:sz w:val="28"/>
          <w:szCs w:val="28"/>
          <w:shd w:val="clear" w:color="auto" w:fill="FCFCFC"/>
          <w:lang w:eastAsia="ru-RU"/>
        </w:rPr>
        <w:t>ри 850</w:t>
      </w:r>
      <w:r w:rsidR="002A108B">
        <w:rPr>
          <w:rFonts w:ascii="Times New Roman" w:eastAsia="Times New Roman" w:hAnsi="Times New Roman"/>
          <w:color w:val="000000"/>
          <w:spacing w:val="1"/>
          <w:sz w:val="28"/>
          <w:szCs w:val="28"/>
          <w:shd w:val="clear" w:color="auto" w:fill="FCFCFC"/>
          <w:lang w:eastAsia="ru-RU"/>
        </w:rPr>
        <w:t xml:space="preserve"> </w:t>
      </w:r>
      <w:r w:rsidR="009B4644">
        <w:rPr>
          <w:rFonts w:ascii="Times New Roman" w:eastAsia="Times New Roman" w:hAnsi="Times New Roman"/>
          <w:color w:val="000000"/>
          <w:spacing w:val="1"/>
          <w:sz w:val="28"/>
          <w:szCs w:val="28"/>
          <w:shd w:val="clear" w:color="auto" w:fill="FCFCFC"/>
          <w:lang w:eastAsia="ru-RU"/>
        </w:rPr>
        <w:t>°</w:t>
      </w:r>
      <w:r w:rsidR="0074085B">
        <w:rPr>
          <w:rFonts w:ascii="Times New Roman" w:eastAsia="Times New Roman" w:hAnsi="Times New Roman"/>
          <w:color w:val="000000"/>
          <w:spacing w:val="1"/>
          <w:sz w:val="28"/>
          <w:szCs w:val="28"/>
          <w:shd w:val="clear" w:color="auto" w:fill="FCFCFC"/>
          <w:lang w:eastAsia="ru-RU"/>
        </w:rPr>
        <w:t xml:space="preserve">C для получения </w:t>
      </w:r>
      <w:r w:rsidR="007C224D">
        <w:rPr>
          <w:rFonts w:ascii="Times New Roman" w:eastAsia="Times New Roman" w:hAnsi="Times New Roman"/>
          <w:color w:val="000000"/>
          <w:spacing w:val="1"/>
          <w:sz w:val="28"/>
          <w:szCs w:val="28"/>
          <w:shd w:val="clear" w:color="auto" w:fill="FCFCFC"/>
          <w:lang w:eastAsia="ru-RU"/>
        </w:rPr>
        <w:t xml:space="preserve">порошков </w:t>
      </w:r>
      <w:r w:rsidRPr="00B36FC7">
        <w:rPr>
          <w:rFonts w:ascii="Times New Roman" w:eastAsia="Times New Roman" w:hAnsi="Times New Roman"/>
          <w:color w:val="000000"/>
          <w:position w:val="-12"/>
          <w:sz w:val="24"/>
          <w:lang w:eastAsia="ru-RU"/>
        </w:rPr>
        <w:object w:dxaOrig="660" w:dyaOrig="360">
          <v:shape id="_x0000_i1046" type="#_x0000_t75" style="width:33.75pt;height:18pt" o:ole="">
            <v:imagedata r:id="rId222" o:title=""/>
          </v:shape>
          <o:OLEObject Type="Embed" ProgID="Equation.3" ShapeID="_x0000_i1046" DrawAspect="Content" ObjectID="_1746538224" r:id="rId223"/>
        </w:object>
      </w:r>
      <w:r w:rsidR="007C224D">
        <w:rPr>
          <w:rFonts w:ascii="Times New Roman" w:eastAsia="Times New Roman" w:hAnsi="Times New Roman"/>
          <w:color w:val="000000"/>
          <w:spacing w:val="1"/>
          <w:sz w:val="28"/>
          <w:szCs w:val="28"/>
          <w:shd w:val="clear" w:color="auto" w:fill="FCFCFC"/>
          <w:lang w:eastAsia="ru-RU"/>
        </w:rPr>
        <w:t xml:space="preserve">. </w:t>
      </w:r>
      <w:r w:rsidRPr="00B36FC7">
        <w:rPr>
          <w:rFonts w:ascii="Times New Roman" w:eastAsia="Times New Roman" w:hAnsi="Times New Roman"/>
          <w:color w:val="000000"/>
          <w:spacing w:val="1"/>
          <w:sz w:val="28"/>
          <w:szCs w:val="28"/>
          <w:shd w:val="clear" w:color="auto" w:fill="FCFCFC"/>
          <w:lang w:eastAsia="ru-RU"/>
        </w:rPr>
        <w:t xml:space="preserve">Извлечение </w:t>
      </w:r>
      <w:r w:rsidRPr="00B36FC7">
        <w:rPr>
          <w:rFonts w:ascii="Times New Roman" w:eastAsia="Times New Roman" w:hAnsi="Times New Roman"/>
          <w:color w:val="000000"/>
          <w:position w:val="-12"/>
          <w:sz w:val="24"/>
          <w:lang w:eastAsia="ru-RU"/>
        </w:rPr>
        <w:object w:dxaOrig="660" w:dyaOrig="360">
          <v:shape id="_x0000_i1047" type="#_x0000_t75" style="width:33.75pt;height:18pt" o:ole="">
            <v:imagedata r:id="rId222" o:title=""/>
          </v:shape>
          <o:OLEObject Type="Embed" ProgID="Equation.3" ShapeID="_x0000_i1047" DrawAspect="Content" ObjectID="_1746538225" r:id="rId224"/>
        </w:object>
      </w:r>
      <w:r w:rsidRPr="00B36FC7">
        <w:rPr>
          <w:rFonts w:ascii="Times New Roman" w:eastAsia="Times New Roman" w:hAnsi="Times New Roman"/>
          <w:color w:val="000000"/>
          <w:sz w:val="24"/>
          <w:lang w:eastAsia="ru-RU"/>
        </w:rPr>
        <w:t xml:space="preserve"> </w:t>
      </w:r>
      <w:r w:rsidRPr="00B36FC7">
        <w:rPr>
          <w:rFonts w:ascii="Times New Roman" w:eastAsia="Times New Roman" w:hAnsi="Times New Roman"/>
          <w:color w:val="000000"/>
          <w:spacing w:val="1"/>
          <w:sz w:val="28"/>
          <w:szCs w:val="28"/>
          <w:shd w:val="clear" w:color="auto" w:fill="FCFCFC"/>
          <w:lang w:eastAsia="ru-RU"/>
        </w:rPr>
        <w:t>достигло  70-90</w:t>
      </w:r>
      <w:r w:rsidR="00D07BA9">
        <w:rPr>
          <w:rFonts w:ascii="Times New Roman" w:eastAsia="Times New Roman" w:hAnsi="Times New Roman"/>
          <w:color w:val="000000"/>
          <w:spacing w:val="1"/>
          <w:sz w:val="28"/>
          <w:szCs w:val="28"/>
          <w:shd w:val="clear" w:color="auto" w:fill="FCFCFC"/>
          <w:lang w:eastAsia="ru-RU"/>
        </w:rPr>
        <w:t xml:space="preserve"> </w:t>
      </w:r>
      <w:r w:rsidRPr="00B36FC7">
        <w:rPr>
          <w:rFonts w:ascii="Times New Roman" w:eastAsia="Times New Roman" w:hAnsi="Times New Roman"/>
          <w:color w:val="000000"/>
          <w:spacing w:val="1"/>
          <w:sz w:val="28"/>
          <w:szCs w:val="28"/>
          <w:shd w:val="clear" w:color="auto" w:fill="FCFCFC"/>
          <w:lang w:eastAsia="ru-RU"/>
        </w:rPr>
        <w:t>% при относительной более низкой температуре обработки и меньшем количестве твердых остатков.</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pacing w:val="1"/>
          <w:sz w:val="28"/>
          <w:szCs w:val="28"/>
          <w:shd w:val="clear" w:color="auto" w:fill="FCFCFC"/>
          <w:lang w:eastAsia="ru-RU"/>
        </w:rPr>
        <w:t xml:space="preserve">В других работах </w:t>
      </w:r>
      <w:r w:rsidRPr="00B36FC7">
        <w:rPr>
          <w:rFonts w:ascii="Times New Roman" w:eastAsia="Times New Roman" w:hAnsi="Times New Roman"/>
          <w:color w:val="000000"/>
          <w:sz w:val="28"/>
          <w:szCs w:val="28"/>
          <w:lang w:eastAsia="ru-RU"/>
        </w:rPr>
        <w:t>[1</w:t>
      </w:r>
      <w:r w:rsidR="00662954" w:rsidRPr="00662954">
        <w:rPr>
          <w:rFonts w:ascii="Times New Roman" w:eastAsia="Times New Roman" w:hAnsi="Times New Roman"/>
          <w:color w:val="000000"/>
          <w:sz w:val="28"/>
          <w:szCs w:val="28"/>
          <w:lang w:eastAsia="ru-RU"/>
        </w:rPr>
        <w:t>44</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pacing w:val="1"/>
          <w:sz w:val="28"/>
          <w:szCs w:val="28"/>
          <w:shd w:val="clear" w:color="auto" w:fill="FCFCFC"/>
          <w:lang w:eastAsia="ru-RU"/>
        </w:rPr>
        <w:t xml:space="preserve"> проводились исследования по </w:t>
      </w:r>
      <w:r w:rsidRPr="00B36FC7">
        <w:rPr>
          <w:rFonts w:ascii="Times New Roman" w:eastAsia="Times New Roman" w:hAnsi="Times New Roman"/>
          <w:color w:val="000000"/>
          <w:sz w:val="28"/>
          <w:szCs w:val="28"/>
          <w:lang w:eastAsia="ru-RU"/>
        </w:rPr>
        <w:t>влиянию количества бисульфата калия, температуры прокаливания и времени прокаливания на эффективность извлечения оксида алюминия (</w:t>
      </w:r>
      <w:r w:rsidRPr="00B36FC7">
        <w:rPr>
          <w:rFonts w:ascii="Times New Roman" w:eastAsia="Times New Roman" w:hAnsi="Times New Roman"/>
          <w:color w:val="000000"/>
          <w:position w:val="-12"/>
          <w:sz w:val="24"/>
          <w:lang w:eastAsia="ru-RU"/>
        </w:rPr>
        <w:object w:dxaOrig="660" w:dyaOrig="360">
          <v:shape id="_x0000_i1048" type="#_x0000_t75" style="width:33.75pt;height:18pt" o:ole="">
            <v:imagedata r:id="rId222" o:title=""/>
          </v:shape>
          <o:OLEObject Type="Embed" ProgID="Equation.3" ShapeID="_x0000_i1048" DrawAspect="Content" ObjectID="_1746538226" r:id="rId225"/>
        </w:object>
      </w:r>
      <w:r w:rsidRPr="00B36FC7">
        <w:rPr>
          <w:rFonts w:ascii="Times New Roman" w:eastAsia="Times New Roman" w:hAnsi="Times New Roman"/>
          <w:color w:val="000000"/>
          <w:sz w:val="24"/>
          <w:lang w:eastAsia="ru-RU"/>
        </w:rPr>
        <w:t>)</w:t>
      </w:r>
      <w:r w:rsidRPr="00B36FC7">
        <w:rPr>
          <w:rFonts w:ascii="Times New Roman" w:eastAsia="Times New Roman" w:hAnsi="Times New Roman"/>
          <w:color w:val="000000"/>
          <w:sz w:val="28"/>
          <w:szCs w:val="28"/>
          <w:lang w:eastAsia="ru-RU"/>
        </w:rPr>
        <w:t xml:space="preserve">  из золошлаковых отходов. Эффективность извлечение глинозема достигала максимума 92,8</w:t>
      </w:r>
      <w:r w:rsidR="00D07BA9">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eastAsia="ru-RU"/>
        </w:rPr>
        <w:t>%, температура прокаливания составила 23</w:t>
      </w:r>
      <w:r w:rsidR="007C224D">
        <w:rPr>
          <w:rFonts w:ascii="Times New Roman" w:eastAsia="Times New Roman" w:hAnsi="Times New Roman"/>
          <w:color w:val="000000"/>
          <w:sz w:val="28"/>
          <w:szCs w:val="28"/>
          <w:lang w:eastAsia="ru-RU"/>
        </w:rPr>
        <w:t xml:space="preserve">0 </w:t>
      </w:r>
      <w:r w:rsidR="009B4644">
        <w:rPr>
          <w:rFonts w:ascii="Times New Roman" w:eastAsia="Times New Roman" w:hAnsi="Times New Roman"/>
          <w:color w:val="000000"/>
          <w:sz w:val="28"/>
          <w:szCs w:val="28"/>
          <w:lang w:eastAsia="ru-RU"/>
        </w:rPr>
        <w:t>°</w:t>
      </w:r>
      <w:r w:rsidR="007C224D">
        <w:rPr>
          <w:rFonts w:ascii="Times New Roman" w:eastAsia="Times New Roman" w:hAnsi="Times New Roman"/>
          <w:color w:val="000000"/>
          <w:sz w:val="28"/>
          <w:szCs w:val="28"/>
          <w:lang w:eastAsia="ru-RU"/>
        </w:rPr>
        <w:t>C и время прокаливания 3 ч.</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Однако недостаток </w:t>
      </w:r>
      <w:r w:rsidRPr="00B36FC7">
        <w:rPr>
          <w:rFonts w:ascii="Times New Roman" w:eastAsia="Times New Roman" w:hAnsi="Times New Roman"/>
          <w:color w:val="000000"/>
          <w:sz w:val="28"/>
          <w:szCs w:val="28"/>
          <w:lang w:val="kk-KZ" w:eastAsia="ru-RU"/>
        </w:rPr>
        <w:t>данных</w:t>
      </w:r>
      <w:r w:rsidRPr="00B36FC7">
        <w:rPr>
          <w:rFonts w:ascii="Times New Roman" w:eastAsia="Times New Roman" w:hAnsi="Times New Roman"/>
          <w:color w:val="000000"/>
          <w:sz w:val="28"/>
          <w:szCs w:val="28"/>
          <w:lang w:eastAsia="ru-RU"/>
        </w:rPr>
        <w:t xml:space="preserve"> способов спекания являются серьезные проблемы, связанные с кристаллизацией и прокаливанием сульфата алюминия, а также при выщелачивании происходит совместное растворение других металлов, таких как железо, магний, титан, натрий и калий, что требует необходимость удаления этих примесей перед извлечением глинозема. </w:t>
      </w:r>
    </w:p>
    <w:p w:rsidR="00B36FC7" w:rsidRPr="00B36FC7" w:rsidRDefault="00B36FC7" w:rsidP="008F5415">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В лаборатории </w:t>
      </w:r>
      <w:r w:rsidRPr="00B36FC7">
        <w:rPr>
          <w:rFonts w:ascii="Times New Roman" w:eastAsia="Times New Roman" w:hAnsi="Times New Roman"/>
          <w:color w:val="000000"/>
          <w:sz w:val="28"/>
          <w:szCs w:val="28"/>
          <w:lang w:val="kk-KZ" w:eastAsia="ru-RU"/>
        </w:rPr>
        <w:t>Ц</w:t>
      </w:r>
      <w:r w:rsidRPr="00B36FC7">
        <w:rPr>
          <w:rFonts w:ascii="Times New Roman" w:eastAsia="Times New Roman" w:hAnsi="Times New Roman"/>
          <w:color w:val="000000"/>
          <w:sz w:val="28"/>
          <w:szCs w:val="28"/>
          <w:lang w:eastAsia="ru-RU"/>
        </w:rPr>
        <w:t>ентра опережающих развитии «</w:t>
      </w:r>
      <w:r w:rsidRPr="00B36FC7">
        <w:rPr>
          <w:rFonts w:ascii="Times New Roman" w:eastAsia="Times New Roman" w:hAnsi="Times New Roman"/>
          <w:color w:val="000000"/>
          <w:sz w:val="28"/>
          <w:szCs w:val="28"/>
          <w:lang w:val="en-US" w:eastAsia="ru-RU"/>
        </w:rPr>
        <w:t>Veritas</w:t>
      </w:r>
      <w:r w:rsidRPr="00B36FC7">
        <w:rPr>
          <w:rFonts w:ascii="Times New Roman" w:eastAsia="Times New Roman" w:hAnsi="Times New Roman"/>
          <w:color w:val="000000"/>
          <w:sz w:val="28"/>
          <w:szCs w:val="28"/>
          <w:lang w:eastAsia="ru-RU"/>
        </w:rPr>
        <w:t>» НАО ВКТУ им.Д.Серикбаева были проведены экспериментальные работы по извлечению глинозема из золошлаковых отходов тепловых электростанции</w:t>
      </w:r>
      <w:r w:rsidR="00007373" w:rsidRPr="00007373">
        <w:rPr>
          <w:rFonts w:ascii="Times New Roman" w:eastAsia="Times New Roman" w:hAnsi="Times New Roman"/>
          <w:color w:val="000000"/>
          <w:sz w:val="28"/>
          <w:szCs w:val="28"/>
          <w:lang w:eastAsia="ru-RU"/>
        </w:rPr>
        <w:t xml:space="preserve"> [84]</w:t>
      </w:r>
      <w:r w:rsidRPr="00B36FC7">
        <w:rPr>
          <w:rFonts w:ascii="Times New Roman" w:eastAsia="Times New Roman" w:hAnsi="Times New Roman"/>
          <w:color w:val="000000"/>
          <w:sz w:val="28"/>
          <w:szCs w:val="28"/>
          <w:lang w:eastAsia="ru-RU"/>
        </w:rPr>
        <w:t xml:space="preserve">. Объектами исследования были взяты образцы следующих тепловых электростанции: золошлаковый материал Евроазиатской энергетической корпорации (Павлодарская область, г.Аксу), золошлаковый материал Алматинской ТЭЦ-2 (г.Алматы), а также </w:t>
      </w:r>
      <w:r w:rsidRPr="00B36FC7">
        <w:rPr>
          <w:rFonts w:ascii="Times New Roman" w:eastAsia="Times New Roman" w:hAnsi="Times New Roman"/>
          <w:color w:val="000000"/>
          <w:sz w:val="28"/>
          <w:szCs w:val="28"/>
          <w:lang w:val="kk-KZ" w:eastAsia="ru-RU"/>
        </w:rPr>
        <w:t>золошлаковые отходы полученные</w:t>
      </w:r>
      <w:r w:rsidRPr="00B36FC7">
        <w:rPr>
          <w:rFonts w:ascii="Times New Roman" w:eastAsia="Times New Roman" w:hAnsi="Times New Roman"/>
          <w:color w:val="000000"/>
          <w:sz w:val="28"/>
          <w:szCs w:val="28"/>
          <w:lang w:eastAsia="ru-RU"/>
        </w:rPr>
        <w:t xml:space="preserve"> в результате </w:t>
      </w:r>
      <w:r w:rsidRPr="00B36FC7">
        <w:rPr>
          <w:rFonts w:ascii="Times New Roman" w:eastAsia="Times New Roman" w:hAnsi="Times New Roman"/>
          <w:color w:val="000000"/>
          <w:sz w:val="28"/>
          <w:szCs w:val="28"/>
          <w:lang w:eastAsia="ru-RU"/>
        </w:rPr>
        <w:lastRenderedPageBreak/>
        <w:t>химической активации</w:t>
      </w:r>
      <w:r w:rsidR="00007373" w:rsidRPr="00007373">
        <w:rPr>
          <w:rFonts w:ascii="Times New Roman" w:eastAsia="Times New Roman" w:hAnsi="Times New Roman"/>
          <w:color w:val="000000"/>
          <w:sz w:val="28"/>
          <w:szCs w:val="28"/>
          <w:lang w:eastAsia="ru-RU"/>
        </w:rPr>
        <w:t xml:space="preserve"> </w:t>
      </w:r>
      <w:r w:rsidR="00007373" w:rsidRPr="00007373">
        <w:rPr>
          <w:rFonts w:ascii="Times New Roman" w:hAnsi="Times New Roman"/>
          <w:sz w:val="28"/>
          <w:szCs w:val="28"/>
        </w:rPr>
        <w:t>[84]</w:t>
      </w:r>
      <w:r w:rsidRPr="00B36FC7">
        <w:rPr>
          <w:rFonts w:ascii="Times New Roman" w:eastAsia="Times New Roman" w:hAnsi="Times New Roman"/>
          <w:color w:val="000000"/>
          <w:sz w:val="28"/>
          <w:szCs w:val="28"/>
          <w:lang w:eastAsia="ru-RU"/>
        </w:rPr>
        <w:t xml:space="preserve"> (проба №40,42,44,46), характеристика которых приведена в табл</w:t>
      </w:r>
      <w:r w:rsidR="006F53DF">
        <w:rPr>
          <w:rFonts w:ascii="Times New Roman" w:eastAsia="Times New Roman" w:hAnsi="Times New Roman"/>
          <w:color w:val="000000"/>
          <w:sz w:val="28"/>
          <w:szCs w:val="28"/>
          <w:lang w:eastAsia="ru-RU"/>
        </w:rPr>
        <w:t>ице</w:t>
      </w:r>
      <w:r w:rsidRPr="00B36FC7">
        <w:rPr>
          <w:rFonts w:ascii="Times New Roman" w:eastAsia="Times New Roman" w:hAnsi="Times New Roman"/>
          <w:color w:val="000000"/>
          <w:sz w:val="28"/>
          <w:szCs w:val="28"/>
          <w:lang w:eastAsia="ru-RU"/>
        </w:rPr>
        <w:t xml:space="preserve">. </w:t>
      </w:r>
      <w:r w:rsidR="00904989">
        <w:rPr>
          <w:rFonts w:ascii="Times New Roman" w:eastAsia="Times New Roman" w:hAnsi="Times New Roman"/>
          <w:color w:val="000000"/>
          <w:sz w:val="28"/>
          <w:szCs w:val="28"/>
          <w:lang w:eastAsia="ru-RU"/>
        </w:rPr>
        <w:t>3.</w:t>
      </w:r>
      <w:r w:rsidR="00E7475F">
        <w:rPr>
          <w:rFonts w:ascii="Times New Roman" w:eastAsia="Times New Roman" w:hAnsi="Times New Roman"/>
          <w:color w:val="000000"/>
          <w:sz w:val="28"/>
          <w:szCs w:val="28"/>
          <w:lang w:eastAsia="ru-RU"/>
        </w:rPr>
        <w:t>28</w:t>
      </w:r>
      <w:r w:rsidRPr="00B36FC7">
        <w:rPr>
          <w:rFonts w:ascii="Times New Roman" w:eastAsia="Times New Roman" w:hAnsi="Times New Roman"/>
          <w:color w:val="000000"/>
          <w:sz w:val="28"/>
          <w:szCs w:val="28"/>
          <w:lang w:eastAsia="ru-RU"/>
        </w:rPr>
        <w:t>.</w:t>
      </w:r>
    </w:p>
    <w:p w:rsidR="00B36FC7" w:rsidRPr="00007373" w:rsidRDefault="00B36FC7" w:rsidP="00B36FC7">
      <w:pPr>
        <w:spacing w:after="0" w:line="240" w:lineRule="auto"/>
        <w:jc w:val="both"/>
        <w:rPr>
          <w:rFonts w:ascii="Times New Roman" w:eastAsia="Times New Roman" w:hAnsi="Times New Roman"/>
          <w:color w:val="000000"/>
          <w:sz w:val="28"/>
          <w:szCs w:val="28"/>
          <w:lang w:eastAsia="ru-RU"/>
        </w:rPr>
      </w:pPr>
    </w:p>
    <w:p w:rsidR="00B36FC7" w:rsidRPr="00EC2296" w:rsidRDefault="00904989" w:rsidP="00B36FC7">
      <w:pPr>
        <w:spacing w:after="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Таблица 3.</w:t>
      </w:r>
      <w:r w:rsidR="00E7475F">
        <w:rPr>
          <w:rFonts w:ascii="Times New Roman" w:eastAsia="Times New Roman" w:hAnsi="Times New Roman"/>
          <w:color w:val="000000"/>
          <w:sz w:val="28"/>
          <w:szCs w:val="28"/>
          <w:lang w:eastAsia="ru-RU"/>
        </w:rPr>
        <w:t>28</w:t>
      </w:r>
      <w:r w:rsidR="00B36FC7" w:rsidRPr="00B36FC7">
        <w:rPr>
          <w:rFonts w:ascii="Times New Roman" w:eastAsia="Times New Roman" w:hAnsi="Times New Roman"/>
          <w:color w:val="000000"/>
          <w:sz w:val="28"/>
          <w:szCs w:val="28"/>
          <w:lang w:eastAsia="ru-RU"/>
        </w:rPr>
        <w:t xml:space="preserve"> – Химический состав золошлаковых отходов, масс.%.</w:t>
      </w:r>
      <w:r w:rsidR="009F5D18" w:rsidRPr="009F5D18">
        <w:rPr>
          <w:rFonts w:ascii="Times New Roman" w:eastAsia="Times New Roman" w:hAnsi="Times New Roman"/>
          <w:color w:val="000000"/>
          <w:sz w:val="28"/>
          <w:szCs w:val="28"/>
          <w:lang w:eastAsia="ru-RU"/>
        </w:rPr>
        <w:t>[84</w:t>
      </w:r>
      <w:r w:rsidR="009F5D18" w:rsidRPr="00EC2296">
        <w:rPr>
          <w:rFonts w:ascii="Times New Roman" w:eastAsia="Times New Roman" w:hAnsi="Times New Roman"/>
          <w:color w:val="000000"/>
          <w:sz w:val="28"/>
          <w:szCs w:val="28"/>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1039"/>
        <w:gridCol w:w="1039"/>
        <w:gridCol w:w="934"/>
        <w:gridCol w:w="934"/>
        <w:gridCol w:w="934"/>
        <w:gridCol w:w="1039"/>
        <w:gridCol w:w="934"/>
        <w:gridCol w:w="899"/>
      </w:tblGrid>
      <w:tr w:rsidR="00B36FC7" w:rsidRPr="00617291" w:rsidTr="000E39AF">
        <w:tc>
          <w:tcPr>
            <w:tcW w:w="106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Наименование</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position w:val="-12"/>
                <w:sz w:val="24"/>
                <w:szCs w:val="24"/>
                <w:lang w:val="en-US"/>
              </w:rPr>
              <w:object w:dxaOrig="680" w:dyaOrig="360">
                <v:shape id="_x0000_i1049" type="#_x0000_t75" style="width:33.75pt;height:18pt" o:ole="">
                  <v:imagedata r:id="rId226" o:title=""/>
                </v:shape>
                <o:OLEObject Type="Embed" ProgID="Equation.3" ShapeID="_x0000_i1049" DrawAspect="Content" ObjectID="_1746538227" r:id="rId227"/>
              </w:objec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position w:val="-10"/>
                <w:sz w:val="24"/>
                <w:szCs w:val="24"/>
              </w:rPr>
              <w:object w:dxaOrig="540" w:dyaOrig="340">
                <v:shape id="_x0000_i1050" type="#_x0000_t75" style="width:27pt;height:17.25pt" o:ole="">
                  <v:imagedata r:id="rId228" o:title=""/>
                </v:shape>
                <o:OLEObject Type="Embed" ProgID="Equation.3" ShapeID="_x0000_i1050" DrawAspect="Content" ObjectID="_1746538228" r:id="rId229"/>
              </w:objec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position w:val="-12"/>
                <w:sz w:val="24"/>
                <w:szCs w:val="24"/>
              </w:rPr>
              <w:object w:dxaOrig="460" w:dyaOrig="360">
                <v:shape id="_x0000_i1051" type="#_x0000_t75" style="width:23.25pt;height:18pt" o:ole="">
                  <v:imagedata r:id="rId230" o:title=""/>
                </v:shape>
                <o:OLEObject Type="Embed" ProgID="Equation.3" ShapeID="_x0000_i1051" DrawAspect="Content" ObjectID="_1746538229" r:id="rId231"/>
              </w:objec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lang w:val="en-US"/>
              </w:rPr>
            </w:pPr>
            <w:r w:rsidRPr="000E39AF">
              <w:rPr>
                <w:rFonts w:ascii="Times New Roman" w:hAnsi="Times New Roman"/>
                <w:color w:val="000000"/>
                <w:position w:val="-6"/>
                <w:sz w:val="24"/>
                <w:szCs w:val="24"/>
                <w:lang w:val="en-US"/>
              </w:rPr>
              <w:object w:dxaOrig="520" w:dyaOrig="279">
                <v:shape id="_x0000_i1052" type="#_x0000_t75" style="width:26.25pt;height:14.25pt" o:ole="">
                  <v:imagedata r:id="rId232" o:title=""/>
                </v:shape>
                <o:OLEObject Type="Embed" ProgID="Equation.3" ShapeID="_x0000_i1052" DrawAspect="Content" ObjectID="_1746538230" r:id="rId233"/>
              </w:objec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lang w:val="en-US"/>
              </w:rPr>
            </w:pPr>
            <w:r w:rsidRPr="000E39AF">
              <w:rPr>
                <w:rFonts w:ascii="Times New Roman" w:hAnsi="Times New Roman"/>
                <w:color w:val="000000"/>
                <w:position w:val="-10"/>
                <w:sz w:val="24"/>
                <w:szCs w:val="24"/>
                <w:lang w:val="en-US"/>
              </w:rPr>
              <w:object w:dxaOrig="540" w:dyaOrig="340">
                <v:shape id="_x0000_i1053" type="#_x0000_t75" style="width:27pt;height:17.25pt" o:ole="">
                  <v:imagedata r:id="rId118" o:title=""/>
                </v:shape>
                <o:OLEObject Type="Embed" ProgID="Equation.3" ShapeID="_x0000_i1053" DrawAspect="Content" ObjectID="_1746538231" r:id="rId234"/>
              </w:objec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lang w:val="en-US"/>
              </w:rPr>
            </w:pPr>
            <w:r w:rsidRPr="000E39AF">
              <w:rPr>
                <w:rFonts w:ascii="Times New Roman" w:hAnsi="Times New Roman"/>
                <w:color w:val="000000"/>
                <w:position w:val="-12"/>
                <w:sz w:val="24"/>
                <w:szCs w:val="24"/>
                <w:lang w:val="en-US"/>
              </w:rPr>
              <w:object w:dxaOrig="700" w:dyaOrig="360">
                <v:shape id="_x0000_i1054" type="#_x0000_t75" style="width:35.25pt;height:18pt" o:ole="">
                  <v:imagedata r:id="rId116" o:title=""/>
                </v:shape>
                <o:OLEObject Type="Embed" ProgID="Equation.3" ShapeID="_x0000_i1054" DrawAspect="Content" ObjectID="_1746538232" r:id="rId235"/>
              </w:objec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lang w:val="en-US"/>
              </w:rPr>
            </w:pPr>
            <w:r w:rsidRPr="000E39AF">
              <w:rPr>
                <w:rFonts w:ascii="Times New Roman" w:hAnsi="Times New Roman"/>
                <w:color w:val="000000"/>
                <w:position w:val="-10"/>
                <w:sz w:val="24"/>
                <w:szCs w:val="24"/>
                <w:lang w:val="en-US"/>
              </w:rPr>
              <w:object w:dxaOrig="660" w:dyaOrig="340">
                <v:shape id="_x0000_i1055" type="#_x0000_t75" style="width:33.75pt;height:17.25pt" o:ole="">
                  <v:imagedata r:id="rId120" o:title=""/>
                </v:shape>
                <o:OLEObject Type="Embed" ProgID="Equation.3" ShapeID="_x0000_i1055" DrawAspect="Content" ObjectID="_1746538233" r:id="rId236"/>
              </w:objec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lang w:val="en-US"/>
              </w:rPr>
            </w:pPr>
            <w:r w:rsidRPr="000E39AF">
              <w:rPr>
                <w:rFonts w:ascii="Times New Roman" w:hAnsi="Times New Roman"/>
                <w:color w:val="000000"/>
                <w:position w:val="-12"/>
                <w:sz w:val="24"/>
                <w:szCs w:val="24"/>
                <w:lang w:val="en-US"/>
              </w:rPr>
              <w:object w:dxaOrig="600" w:dyaOrig="360">
                <v:shape id="_x0000_i1056" type="#_x0000_t75" style="width:30pt;height:18pt" o:ole="">
                  <v:imagedata r:id="rId237" o:title=""/>
                </v:shape>
                <o:OLEObject Type="Embed" ProgID="Equation.3" ShapeID="_x0000_i1056" DrawAspect="Content" ObjectID="_1746538234" r:id="rId238"/>
              </w:object>
            </w:r>
          </w:p>
        </w:tc>
      </w:tr>
      <w:tr w:rsidR="00B36FC7" w:rsidRPr="00617291" w:rsidTr="000E39AF">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Проба № 40</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20,438</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42,600</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0,293</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2,122</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1,210</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5,697</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0,263</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0,357</w:t>
            </w:r>
          </w:p>
        </w:tc>
      </w:tr>
      <w:tr w:rsidR="00B36FC7" w:rsidRPr="00617291" w:rsidTr="000E39AF">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Проба № 42</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19,296</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46,355</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0,396</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2,471</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1,191</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6,470</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0,458</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0,292</w:t>
            </w:r>
          </w:p>
        </w:tc>
      </w:tr>
      <w:tr w:rsidR="00B36FC7" w:rsidRPr="00617291" w:rsidTr="000E39AF">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Проба № 44</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18,910</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47,425</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0,381</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2,426</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1,105</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4,795</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0,326</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0,392</w:t>
            </w:r>
          </w:p>
        </w:tc>
      </w:tr>
      <w:tr w:rsidR="00B36FC7" w:rsidRPr="00617291" w:rsidTr="000E39AF">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Проба № 46</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20,436</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43,693</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0,131</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2,869</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1,200</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15,477</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0,341</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0,481</w:t>
            </w:r>
          </w:p>
        </w:tc>
      </w:tr>
      <w:tr w:rsidR="00B36FC7" w:rsidRPr="00617291" w:rsidTr="00C80F7D">
        <w:trPr>
          <w:trHeight w:val="311"/>
        </w:trPr>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Алматинская ТЭЦ-2</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25,3</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54,1</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0,40</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1,14</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1,48</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7,47</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0,2</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0,455</w:t>
            </w:r>
          </w:p>
        </w:tc>
      </w:tr>
      <w:tr w:rsidR="00B36FC7" w:rsidRPr="00617291" w:rsidTr="00C80F7D">
        <w:trPr>
          <w:trHeight w:val="319"/>
        </w:trPr>
        <w:tc>
          <w:tcPr>
            <w:tcW w:w="1067" w:type="pct"/>
            <w:vAlign w:val="center"/>
          </w:tcPr>
          <w:p w:rsidR="00B36FC7" w:rsidRPr="000E39AF" w:rsidRDefault="00B36FC7" w:rsidP="0074085B">
            <w:pPr>
              <w:spacing w:after="0" w:line="240" w:lineRule="auto"/>
              <w:rPr>
                <w:rFonts w:ascii="Times New Roman" w:hAnsi="Times New Roman"/>
                <w:color w:val="000000"/>
                <w:sz w:val="24"/>
                <w:szCs w:val="24"/>
              </w:rPr>
            </w:pPr>
            <w:r w:rsidRPr="000E39AF">
              <w:rPr>
                <w:rFonts w:ascii="Times New Roman" w:hAnsi="Times New Roman"/>
                <w:color w:val="000000"/>
                <w:sz w:val="24"/>
                <w:szCs w:val="24"/>
              </w:rPr>
              <w:t>Евроазиатская Энергетическая Корпорация</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22,04</w:t>
            </w:r>
          </w:p>
        </w:tc>
        <w:tc>
          <w:tcPr>
            <w:tcW w:w="527"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55</w:t>
            </w:r>
          </w:p>
        </w:tc>
        <w:tc>
          <w:tcPr>
            <w:tcW w:w="474" w:type="pct"/>
            <w:vAlign w:val="center"/>
          </w:tcPr>
          <w:p w:rsidR="00B36FC7" w:rsidRPr="000E39AF" w:rsidRDefault="00B36FC7" w:rsidP="000E39AF">
            <w:pPr>
              <w:spacing w:after="0" w:line="240" w:lineRule="auto"/>
              <w:jc w:val="center"/>
              <w:rPr>
                <w:rFonts w:ascii="Times New Roman" w:eastAsia="Times New Roman" w:hAnsi="Times New Roman"/>
                <w:color w:val="000000"/>
                <w:sz w:val="24"/>
                <w:szCs w:val="24"/>
                <w:lang w:eastAsia="ru-RU"/>
              </w:rPr>
            </w:pPr>
            <w:r w:rsidRPr="000E39AF">
              <w:rPr>
                <w:rFonts w:ascii="Times New Roman" w:eastAsia="Times New Roman" w:hAnsi="Times New Roman"/>
                <w:color w:val="000000"/>
                <w:sz w:val="24"/>
                <w:szCs w:val="24"/>
                <w:lang w:eastAsia="ru-RU"/>
              </w:rPr>
              <w:t>-</w:t>
            </w:r>
          </w:p>
        </w:tc>
        <w:tc>
          <w:tcPr>
            <w:tcW w:w="474" w:type="pct"/>
            <w:vAlign w:val="center"/>
          </w:tcPr>
          <w:p w:rsidR="00B36FC7" w:rsidRPr="000E39AF" w:rsidRDefault="00B36FC7" w:rsidP="000E39AF">
            <w:pPr>
              <w:spacing w:after="0" w:line="240" w:lineRule="auto"/>
              <w:jc w:val="center"/>
              <w:rPr>
                <w:rFonts w:ascii="Times New Roman" w:eastAsia="Times New Roman" w:hAnsi="Times New Roman"/>
                <w:color w:val="000000"/>
                <w:sz w:val="24"/>
                <w:szCs w:val="24"/>
                <w:lang w:eastAsia="ru-RU"/>
              </w:rPr>
            </w:pPr>
            <w:r w:rsidRPr="000E39AF">
              <w:rPr>
                <w:rFonts w:ascii="Times New Roman" w:eastAsia="Times New Roman" w:hAnsi="Times New Roman"/>
                <w:color w:val="000000"/>
                <w:sz w:val="24"/>
                <w:szCs w:val="24"/>
                <w:lang w:eastAsia="ru-RU"/>
              </w:rPr>
              <w:t>1,36</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0,71</w:t>
            </w:r>
          </w:p>
        </w:tc>
        <w:tc>
          <w:tcPr>
            <w:tcW w:w="527" w:type="pct"/>
            <w:vAlign w:val="center"/>
          </w:tcPr>
          <w:p w:rsidR="00B36FC7" w:rsidRPr="000E39AF" w:rsidRDefault="00B36FC7" w:rsidP="000E39AF">
            <w:pPr>
              <w:spacing w:after="0" w:line="240" w:lineRule="auto"/>
              <w:jc w:val="center"/>
              <w:rPr>
                <w:rFonts w:ascii="Times New Roman" w:eastAsia="Times New Roman" w:hAnsi="Times New Roman"/>
                <w:color w:val="000000"/>
                <w:sz w:val="24"/>
                <w:szCs w:val="24"/>
                <w:lang w:eastAsia="ru-RU"/>
              </w:rPr>
            </w:pPr>
            <w:r w:rsidRPr="000E39AF">
              <w:rPr>
                <w:rFonts w:ascii="Times New Roman" w:eastAsia="Times New Roman" w:hAnsi="Times New Roman"/>
                <w:color w:val="000000"/>
                <w:sz w:val="24"/>
                <w:szCs w:val="24"/>
                <w:lang w:eastAsia="ru-RU"/>
              </w:rPr>
              <w:t>2,30</w:t>
            </w:r>
          </w:p>
        </w:tc>
        <w:tc>
          <w:tcPr>
            <w:tcW w:w="474"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eastAsia="Times New Roman" w:hAnsi="Times New Roman"/>
                <w:color w:val="000000"/>
                <w:sz w:val="24"/>
                <w:szCs w:val="24"/>
                <w:lang w:eastAsia="ru-RU"/>
              </w:rPr>
              <w:t>0,7</w:t>
            </w:r>
          </w:p>
        </w:tc>
        <w:tc>
          <w:tcPr>
            <w:tcW w:w="458" w:type="pct"/>
            <w:vAlign w:val="center"/>
          </w:tcPr>
          <w:p w:rsidR="00B36FC7" w:rsidRPr="000E39AF" w:rsidRDefault="00B36FC7" w:rsidP="000E39AF">
            <w:pPr>
              <w:spacing w:after="0" w:line="240" w:lineRule="auto"/>
              <w:jc w:val="center"/>
              <w:rPr>
                <w:rFonts w:ascii="Times New Roman" w:hAnsi="Times New Roman"/>
                <w:color w:val="000000"/>
                <w:sz w:val="24"/>
                <w:szCs w:val="24"/>
              </w:rPr>
            </w:pPr>
            <w:r w:rsidRPr="000E39AF">
              <w:rPr>
                <w:rFonts w:ascii="Times New Roman" w:hAnsi="Times New Roman"/>
                <w:color w:val="000000"/>
                <w:sz w:val="24"/>
                <w:szCs w:val="24"/>
              </w:rPr>
              <w:t>0,382</w:t>
            </w:r>
          </w:p>
        </w:tc>
      </w:tr>
    </w:tbl>
    <w:p w:rsidR="00B36FC7" w:rsidRDefault="00B36FC7" w:rsidP="00B36FC7">
      <w:pPr>
        <w:spacing w:after="0" w:line="240" w:lineRule="auto"/>
        <w:ind w:firstLine="709"/>
        <w:jc w:val="both"/>
        <w:rPr>
          <w:rFonts w:ascii="Times New Roman" w:eastAsia="Times New Roman" w:hAnsi="Times New Roman"/>
          <w:b/>
          <w:color w:val="000000"/>
          <w:sz w:val="28"/>
          <w:szCs w:val="28"/>
          <w:lang w:eastAsia="ru-RU"/>
        </w:rPr>
      </w:pPr>
    </w:p>
    <w:p w:rsidR="006F2227" w:rsidRPr="00756239" w:rsidRDefault="008F5415" w:rsidP="00756239">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Растрово-электронный</w:t>
      </w:r>
      <w:r w:rsidR="00756239" w:rsidRPr="00756239">
        <w:rPr>
          <w:rFonts w:ascii="Times New Roman" w:eastAsia="Times New Roman" w:hAnsi="Times New Roman"/>
          <w:color w:val="000000"/>
          <w:sz w:val="28"/>
          <w:szCs w:val="28"/>
          <w:lang w:eastAsia="ru-RU"/>
        </w:rPr>
        <w:t xml:space="preserve"> анализ шихты для спекания золошлаковых отходов представлен на рисунке 3.42.</w:t>
      </w:r>
    </w:p>
    <w:p w:rsidR="006F2227" w:rsidRPr="00756239" w:rsidRDefault="004A62BB" w:rsidP="00756239">
      <w:pPr>
        <w:spacing w:after="0" w:line="240" w:lineRule="auto"/>
        <w:ind w:firstLine="567"/>
        <w:jc w:val="both"/>
        <w:rPr>
          <w:rFonts w:ascii="Times New Roman" w:eastAsia="Times New Roman" w:hAnsi="Times New Roman"/>
          <w:color w:val="000000"/>
          <w:sz w:val="28"/>
          <w:szCs w:val="28"/>
          <w:lang w:eastAsia="ru-RU"/>
        </w:rPr>
      </w:pPr>
      <w:r>
        <w:rPr>
          <w:noProof/>
          <w:lang w:eastAsia="ru-RU"/>
        </w:rPr>
        <w:drawing>
          <wp:anchor distT="0" distB="0" distL="114300" distR="114300" simplePos="0" relativeHeight="251665920" behindDoc="1" locked="0" layoutInCell="1" allowOverlap="1">
            <wp:simplePos x="0" y="0"/>
            <wp:positionH relativeFrom="page">
              <wp:posOffset>4177030</wp:posOffset>
            </wp:positionH>
            <wp:positionV relativeFrom="page">
              <wp:posOffset>4123055</wp:posOffset>
            </wp:positionV>
            <wp:extent cx="3061970" cy="1688465"/>
            <wp:effectExtent l="19050" t="0" r="5080" b="0"/>
            <wp:wrapNone/>
            <wp:docPr id="17" name="Рисунок 52" descr="Описание: IncaTem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IncaTemp1"/>
                    <pic:cNvPicPr>
                      <a:picLocks noChangeAspect="1" noChangeArrowheads="1"/>
                    </pic:cNvPicPr>
                  </pic:nvPicPr>
                  <pic:blipFill>
                    <a:blip r:embed="rId239"/>
                    <a:srcRect/>
                    <a:stretch>
                      <a:fillRect/>
                    </a:stretch>
                  </pic:blipFill>
                  <pic:spPr bwMode="auto">
                    <a:xfrm>
                      <a:off x="0" y="0"/>
                      <a:ext cx="3061970" cy="168846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4896" behindDoc="1" locked="0" layoutInCell="1" allowOverlap="1">
            <wp:simplePos x="0" y="0"/>
            <wp:positionH relativeFrom="page">
              <wp:posOffset>1205230</wp:posOffset>
            </wp:positionH>
            <wp:positionV relativeFrom="page">
              <wp:posOffset>4121150</wp:posOffset>
            </wp:positionV>
            <wp:extent cx="2830195" cy="1772920"/>
            <wp:effectExtent l="19050" t="0" r="8255" b="0"/>
            <wp:wrapNone/>
            <wp:docPr id="2" name="Рисунок 14" descr="Описание: Inca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IncaTemp0"/>
                    <pic:cNvPicPr>
                      <a:picLocks noChangeAspect="1" noChangeArrowheads="1"/>
                    </pic:cNvPicPr>
                  </pic:nvPicPr>
                  <pic:blipFill>
                    <a:blip r:embed="rId240"/>
                    <a:srcRect/>
                    <a:stretch>
                      <a:fillRect/>
                    </a:stretch>
                  </pic:blipFill>
                  <pic:spPr bwMode="auto">
                    <a:xfrm>
                      <a:off x="0" y="0"/>
                      <a:ext cx="2830195" cy="1772920"/>
                    </a:xfrm>
                    <a:prstGeom prst="rect">
                      <a:avLst/>
                    </a:prstGeom>
                    <a:noFill/>
                    <a:ln w="9525">
                      <a:noFill/>
                      <a:miter lim="800000"/>
                      <a:headEnd/>
                      <a:tailEnd/>
                    </a:ln>
                  </pic:spPr>
                </pic:pic>
              </a:graphicData>
            </a:graphic>
          </wp:anchor>
        </w:drawing>
      </w: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6F2227" w:rsidRDefault="006F2227" w:rsidP="00964343">
      <w:pPr>
        <w:spacing w:after="0" w:line="240" w:lineRule="auto"/>
        <w:ind w:firstLine="709"/>
        <w:jc w:val="center"/>
        <w:rPr>
          <w:rFonts w:ascii="Times New Roman" w:eastAsia="Times New Roman" w:hAnsi="Times New Roman"/>
          <w:b/>
          <w:color w:val="000000"/>
          <w:sz w:val="28"/>
          <w:szCs w:val="28"/>
          <w:lang w:eastAsia="ru-RU"/>
        </w:rPr>
      </w:pPr>
    </w:p>
    <w:p w:rsidR="006F2227" w:rsidRPr="00B36FC7" w:rsidRDefault="006F2227" w:rsidP="00B36FC7">
      <w:pPr>
        <w:spacing w:after="0" w:line="240" w:lineRule="auto"/>
        <w:ind w:firstLine="709"/>
        <w:jc w:val="both"/>
        <w:rPr>
          <w:rFonts w:ascii="Times New Roman" w:eastAsia="Times New Roman" w:hAnsi="Times New Roman"/>
          <w:b/>
          <w:color w:val="000000"/>
          <w:sz w:val="28"/>
          <w:szCs w:val="28"/>
          <w:lang w:eastAsia="ru-RU"/>
        </w:rPr>
      </w:pPr>
    </w:p>
    <w:p w:rsidR="00964343" w:rsidRDefault="00964343" w:rsidP="00964343">
      <w:pPr>
        <w:spacing w:after="0" w:line="240" w:lineRule="auto"/>
        <w:ind w:firstLine="567"/>
        <w:jc w:val="both"/>
        <w:rPr>
          <w:rFonts w:ascii="Times New Roman" w:eastAsia="Times New Roman" w:hAnsi="Times New Roman"/>
          <w:b/>
          <w:color w:val="000000"/>
          <w:sz w:val="28"/>
          <w:szCs w:val="28"/>
          <w:lang w:eastAsia="ru-RU"/>
        </w:rPr>
      </w:pPr>
    </w:p>
    <w:p w:rsidR="00B54483" w:rsidRPr="00B54483" w:rsidRDefault="00B54483" w:rsidP="00964343">
      <w:pPr>
        <w:spacing w:after="0" w:line="240" w:lineRule="auto"/>
        <w:ind w:firstLine="567"/>
        <w:jc w:val="both"/>
        <w:rPr>
          <w:rFonts w:ascii="Times New Roman" w:eastAsia="Times New Roman" w:hAnsi="Times New Roman"/>
          <w:color w:val="000000"/>
          <w:sz w:val="28"/>
          <w:szCs w:val="28"/>
          <w:lang w:eastAsia="ru-RU"/>
        </w:rPr>
      </w:pPr>
      <w:r w:rsidRPr="00B54483">
        <w:rPr>
          <w:rFonts w:ascii="Times New Roman" w:eastAsia="Times New Roman" w:hAnsi="Times New Roman"/>
          <w:color w:val="000000"/>
          <w:sz w:val="28"/>
          <w:szCs w:val="28"/>
          <w:lang w:eastAsia="ru-RU"/>
        </w:rPr>
        <w:t>Таблица 3.</w:t>
      </w:r>
      <w:r w:rsidR="00E7475F">
        <w:rPr>
          <w:rFonts w:ascii="Times New Roman" w:eastAsia="Times New Roman" w:hAnsi="Times New Roman"/>
          <w:color w:val="000000"/>
          <w:sz w:val="28"/>
          <w:szCs w:val="28"/>
          <w:lang w:eastAsia="ru-RU"/>
        </w:rPr>
        <w:t>29</w:t>
      </w:r>
      <w:r>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softHyphen/>
      </w:r>
      <w:r w:rsidRPr="00B54483">
        <w:rPr>
          <w:rFonts w:ascii="Times New Roman" w:eastAsia="Times New Roman" w:hAnsi="Times New Roman"/>
          <w:color w:val="000000"/>
          <w:sz w:val="28"/>
          <w:szCs w:val="28"/>
          <w:lang w:eastAsia="ru-RU"/>
        </w:rPr>
        <w:t xml:space="preserve"> </w:t>
      </w:r>
      <w:r w:rsidR="008F5415">
        <w:rPr>
          <w:rFonts w:ascii="Times New Roman" w:eastAsia="Times New Roman" w:hAnsi="Times New Roman"/>
          <w:color w:val="000000"/>
          <w:sz w:val="28"/>
          <w:szCs w:val="28"/>
          <w:lang w:eastAsia="ru-RU"/>
        </w:rPr>
        <w:t>Растрово-электронный</w:t>
      </w:r>
      <w:r w:rsidRPr="00756239">
        <w:rPr>
          <w:rFonts w:ascii="Times New Roman" w:eastAsia="Times New Roman" w:hAnsi="Times New Roman"/>
          <w:color w:val="000000"/>
          <w:sz w:val="28"/>
          <w:szCs w:val="28"/>
          <w:lang w:eastAsia="ru-RU"/>
        </w:rPr>
        <w:t xml:space="preserve"> анализ шихты для спекания золошлаковых отходов</w:t>
      </w:r>
    </w:p>
    <w:tbl>
      <w:tblPr>
        <w:tblpPr w:leftFromText="180" w:rightFromText="180" w:vertAnchor="text" w:horzAnchor="margin" w:tblpXSpec="center" w:tblpY="151"/>
        <w:tblW w:w="43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80" w:firstRow="0" w:lastRow="0" w:firstColumn="1" w:lastColumn="0" w:noHBand="0" w:noVBand="0"/>
      </w:tblPr>
      <w:tblGrid>
        <w:gridCol w:w="953"/>
        <w:gridCol w:w="756"/>
        <w:gridCol w:w="636"/>
        <w:gridCol w:w="636"/>
        <w:gridCol w:w="756"/>
        <w:gridCol w:w="756"/>
        <w:gridCol w:w="636"/>
        <w:gridCol w:w="636"/>
        <w:gridCol w:w="636"/>
        <w:gridCol w:w="756"/>
        <w:gridCol w:w="636"/>
        <w:gridCol w:w="713"/>
      </w:tblGrid>
      <w:tr w:rsidR="00B54483" w:rsidRPr="00617291" w:rsidTr="00B54483">
        <w:tc>
          <w:tcPr>
            <w:tcW w:w="560"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Спектр</w:t>
            </w:r>
          </w:p>
        </w:tc>
        <w:tc>
          <w:tcPr>
            <w:tcW w:w="44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O</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Na</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Mg</w:t>
            </w:r>
          </w:p>
        </w:tc>
        <w:tc>
          <w:tcPr>
            <w:tcW w:w="44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Al</w:t>
            </w:r>
          </w:p>
        </w:tc>
        <w:tc>
          <w:tcPr>
            <w:tcW w:w="44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Si</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P</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S</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K</w:t>
            </w:r>
          </w:p>
        </w:tc>
        <w:tc>
          <w:tcPr>
            <w:tcW w:w="44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Ca</w:t>
            </w:r>
          </w:p>
        </w:tc>
        <w:tc>
          <w:tcPr>
            <w:tcW w:w="374"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Ti</w:t>
            </w:r>
          </w:p>
        </w:tc>
        <w:tc>
          <w:tcPr>
            <w:tcW w:w="419"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Итог</w:t>
            </w:r>
          </w:p>
        </w:tc>
      </w:tr>
      <w:tr w:rsidR="00B54483" w:rsidRPr="00617291" w:rsidTr="00B54483">
        <w:tc>
          <w:tcPr>
            <w:tcW w:w="560"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Макс.</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59,</w:t>
            </w:r>
            <w:r w:rsidR="00B54483" w:rsidRPr="00B54483">
              <w:rPr>
                <w:rFonts w:ascii="Times New Roman" w:eastAsia="Times New Roman" w:hAnsi="Times New Roman"/>
                <w:sz w:val="24"/>
                <w:szCs w:val="24"/>
                <w:lang w:eastAsia="ru-RU"/>
              </w:rPr>
              <w:t>24</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B54483" w:rsidRPr="00B54483">
              <w:rPr>
                <w:rFonts w:ascii="Times New Roman" w:eastAsia="Times New Roman" w:hAnsi="Times New Roman"/>
                <w:sz w:val="24"/>
                <w:szCs w:val="24"/>
                <w:lang w:eastAsia="ru-RU"/>
              </w:rPr>
              <w:t>49</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00B54483" w:rsidRPr="00B54483">
              <w:rPr>
                <w:rFonts w:ascii="Times New Roman" w:eastAsia="Times New Roman" w:hAnsi="Times New Roman"/>
                <w:sz w:val="24"/>
                <w:szCs w:val="24"/>
                <w:lang w:eastAsia="ru-RU"/>
              </w:rPr>
              <w:t>06</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19,</w:t>
            </w:r>
            <w:r w:rsidR="00B54483" w:rsidRPr="00B54483">
              <w:rPr>
                <w:rFonts w:ascii="Times New Roman" w:eastAsia="Times New Roman" w:hAnsi="Times New Roman"/>
                <w:sz w:val="24"/>
                <w:szCs w:val="24"/>
                <w:lang w:eastAsia="ru-RU"/>
              </w:rPr>
              <w:t>27</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r w:rsidR="00B54483" w:rsidRPr="00B54483">
              <w:rPr>
                <w:rFonts w:ascii="Times New Roman" w:eastAsia="Times New Roman" w:hAnsi="Times New Roman"/>
                <w:sz w:val="24"/>
                <w:szCs w:val="24"/>
                <w:lang w:eastAsia="ru-RU"/>
              </w:rPr>
              <w:t>03</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60</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B54483" w:rsidRPr="00B54483">
              <w:rPr>
                <w:rFonts w:ascii="Times New Roman" w:eastAsia="Times New Roman" w:hAnsi="Times New Roman"/>
                <w:sz w:val="24"/>
                <w:szCs w:val="24"/>
                <w:lang w:eastAsia="ru-RU"/>
              </w:rPr>
              <w:t>77</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30</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37,</w:t>
            </w:r>
            <w:r w:rsidR="00B54483" w:rsidRPr="00B54483">
              <w:rPr>
                <w:rFonts w:ascii="Times New Roman" w:eastAsia="Times New Roman" w:hAnsi="Times New Roman"/>
                <w:sz w:val="24"/>
                <w:szCs w:val="24"/>
                <w:lang w:eastAsia="ru-RU"/>
              </w:rPr>
              <w:t>34</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00B54483" w:rsidRPr="00B54483">
              <w:rPr>
                <w:rFonts w:ascii="Times New Roman" w:eastAsia="Times New Roman" w:hAnsi="Times New Roman"/>
                <w:sz w:val="24"/>
                <w:szCs w:val="24"/>
                <w:lang w:eastAsia="ru-RU"/>
              </w:rPr>
              <w:t>80</w:t>
            </w:r>
          </w:p>
        </w:tc>
        <w:tc>
          <w:tcPr>
            <w:tcW w:w="419"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100</w:t>
            </w:r>
          </w:p>
        </w:tc>
      </w:tr>
      <w:tr w:rsidR="00B54483" w:rsidRPr="00617291" w:rsidTr="00B54483">
        <w:tc>
          <w:tcPr>
            <w:tcW w:w="560"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Мин.</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40,</w:t>
            </w:r>
            <w:r w:rsidR="00B54483" w:rsidRPr="00B54483">
              <w:rPr>
                <w:rFonts w:ascii="Times New Roman" w:eastAsia="Times New Roman" w:hAnsi="Times New Roman"/>
                <w:sz w:val="24"/>
                <w:szCs w:val="24"/>
                <w:lang w:eastAsia="ru-RU"/>
              </w:rPr>
              <w:t>45</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50</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39</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99</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B54483" w:rsidRPr="00B54483">
              <w:rPr>
                <w:rFonts w:ascii="Times New Roman" w:eastAsia="Times New Roman" w:hAnsi="Times New Roman"/>
                <w:sz w:val="24"/>
                <w:szCs w:val="24"/>
                <w:lang w:eastAsia="ru-RU"/>
              </w:rPr>
              <w:t>09</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60</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B54483" w:rsidRPr="00B54483">
              <w:rPr>
                <w:rFonts w:ascii="Times New Roman" w:eastAsia="Times New Roman" w:hAnsi="Times New Roman"/>
                <w:sz w:val="24"/>
                <w:szCs w:val="24"/>
                <w:lang w:eastAsia="ru-RU"/>
              </w:rPr>
              <w:t>77</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19</w:t>
            </w:r>
          </w:p>
        </w:tc>
        <w:tc>
          <w:tcPr>
            <w:tcW w:w="44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B54483" w:rsidRPr="00B54483">
              <w:rPr>
                <w:rFonts w:ascii="Times New Roman" w:eastAsia="Times New Roman" w:hAnsi="Times New Roman"/>
                <w:sz w:val="24"/>
                <w:szCs w:val="24"/>
                <w:lang w:eastAsia="ru-RU"/>
              </w:rPr>
              <w:t>71</w:t>
            </w:r>
          </w:p>
        </w:tc>
        <w:tc>
          <w:tcPr>
            <w:tcW w:w="374" w:type="pct"/>
            <w:vAlign w:val="center"/>
          </w:tcPr>
          <w:p w:rsidR="00B54483" w:rsidRPr="00B54483" w:rsidRDefault="00980821" w:rsidP="00B5448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B54483" w:rsidRPr="00B54483">
              <w:rPr>
                <w:rFonts w:ascii="Times New Roman" w:eastAsia="Times New Roman" w:hAnsi="Times New Roman"/>
                <w:sz w:val="24"/>
                <w:szCs w:val="24"/>
                <w:lang w:eastAsia="ru-RU"/>
              </w:rPr>
              <w:t>63</w:t>
            </w:r>
          </w:p>
        </w:tc>
        <w:tc>
          <w:tcPr>
            <w:tcW w:w="419" w:type="pct"/>
            <w:vAlign w:val="center"/>
          </w:tcPr>
          <w:p w:rsidR="00B54483" w:rsidRPr="00B54483" w:rsidRDefault="00B54483" w:rsidP="00B54483">
            <w:pPr>
              <w:spacing w:after="0" w:line="240" w:lineRule="auto"/>
              <w:jc w:val="both"/>
              <w:rPr>
                <w:rFonts w:ascii="Times New Roman" w:eastAsia="Times New Roman" w:hAnsi="Times New Roman"/>
                <w:sz w:val="24"/>
                <w:szCs w:val="24"/>
                <w:lang w:eastAsia="ru-RU"/>
              </w:rPr>
            </w:pPr>
            <w:r w:rsidRPr="00B54483">
              <w:rPr>
                <w:rFonts w:ascii="Times New Roman" w:eastAsia="Times New Roman" w:hAnsi="Times New Roman"/>
                <w:sz w:val="24"/>
                <w:szCs w:val="24"/>
                <w:lang w:eastAsia="ru-RU"/>
              </w:rPr>
              <w:t>100</w:t>
            </w:r>
          </w:p>
        </w:tc>
      </w:tr>
    </w:tbl>
    <w:p w:rsidR="00B54483" w:rsidRDefault="00B54483" w:rsidP="00964343">
      <w:pPr>
        <w:spacing w:after="0" w:line="240" w:lineRule="auto"/>
        <w:ind w:firstLine="567"/>
        <w:jc w:val="both"/>
        <w:rPr>
          <w:rFonts w:ascii="Times New Roman" w:eastAsia="Times New Roman" w:hAnsi="Times New Roman"/>
          <w:b/>
          <w:color w:val="000000"/>
          <w:sz w:val="28"/>
          <w:szCs w:val="28"/>
          <w:lang w:eastAsia="ru-RU"/>
        </w:rPr>
      </w:pPr>
    </w:p>
    <w:p w:rsidR="00B54483" w:rsidRDefault="00B54483" w:rsidP="00964343">
      <w:pPr>
        <w:spacing w:after="0" w:line="240" w:lineRule="auto"/>
        <w:ind w:firstLine="567"/>
        <w:jc w:val="both"/>
        <w:rPr>
          <w:rFonts w:ascii="Times New Roman" w:eastAsia="Times New Roman" w:hAnsi="Times New Roman"/>
          <w:b/>
          <w:color w:val="000000"/>
          <w:sz w:val="28"/>
          <w:szCs w:val="28"/>
          <w:lang w:eastAsia="ru-RU"/>
        </w:rPr>
      </w:pPr>
    </w:p>
    <w:p w:rsidR="00964343" w:rsidRDefault="00964343" w:rsidP="00B54483">
      <w:pPr>
        <w:spacing w:after="0" w:line="240" w:lineRule="auto"/>
        <w:ind w:firstLine="567"/>
        <w:jc w:val="both"/>
        <w:rPr>
          <w:rFonts w:ascii="Times New Roman" w:eastAsia="Times New Roman" w:hAnsi="Times New Roman"/>
          <w:b/>
          <w:color w:val="000000"/>
          <w:sz w:val="28"/>
          <w:szCs w:val="28"/>
          <w:lang w:eastAsia="ru-RU"/>
        </w:rPr>
      </w:pPr>
    </w:p>
    <w:p w:rsidR="00217623" w:rsidRDefault="00217623" w:rsidP="00B54483">
      <w:pPr>
        <w:spacing w:after="0" w:line="240" w:lineRule="auto"/>
        <w:ind w:firstLine="567"/>
        <w:jc w:val="both"/>
        <w:rPr>
          <w:rFonts w:ascii="Times New Roman" w:eastAsia="Times New Roman" w:hAnsi="Times New Roman"/>
          <w:b/>
          <w:color w:val="000000"/>
          <w:sz w:val="28"/>
          <w:szCs w:val="28"/>
          <w:lang w:eastAsia="ru-RU"/>
        </w:rPr>
      </w:pPr>
    </w:p>
    <w:p w:rsidR="00E52744" w:rsidRDefault="00E52744" w:rsidP="00B36FC7">
      <w:pPr>
        <w:spacing w:after="0" w:line="240" w:lineRule="auto"/>
        <w:ind w:firstLine="709"/>
        <w:jc w:val="both"/>
        <w:rPr>
          <w:rFonts w:ascii="Times New Roman" w:eastAsia="Times New Roman" w:hAnsi="Times New Roman"/>
          <w:b/>
          <w:color w:val="000000"/>
          <w:sz w:val="28"/>
          <w:szCs w:val="28"/>
          <w:lang w:eastAsia="ru-RU"/>
        </w:rPr>
      </w:pPr>
    </w:p>
    <w:p w:rsidR="00B36FC7" w:rsidRPr="00B36FC7" w:rsidRDefault="00657942" w:rsidP="00B36FC7">
      <w:pPr>
        <w:spacing w:after="0" w:line="240" w:lineRule="auto"/>
        <w:ind w:firstLine="709"/>
        <w:jc w:val="both"/>
        <w:rPr>
          <w:rFonts w:ascii="Times New Roman" w:eastAsia="Times New Roman" w:hAnsi="Times New Roman"/>
          <w:b/>
          <w:color w:val="000000"/>
          <w:sz w:val="28"/>
          <w:szCs w:val="28"/>
          <w:lang w:eastAsia="ru-RU"/>
        </w:rPr>
      </w:pPr>
      <w:r>
        <w:rPr>
          <w:rFonts w:ascii="Times New Roman" w:eastAsia="Times New Roman" w:hAnsi="Times New Roman"/>
          <w:b/>
          <w:color w:val="000000"/>
          <w:sz w:val="28"/>
          <w:szCs w:val="28"/>
          <w:lang w:eastAsia="ru-RU"/>
        </w:rPr>
        <w:t xml:space="preserve">3.9 </w:t>
      </w:r>
      <w:r w:rsidR="00B36FC7" w:rsidRPr="00B36FC7">
        <w:rPr>
          <w:rFonts w:ascii="Times New Roman" w:eastAsia="Times New Roman" w:hAnsi="Times New Roman"/>
          <w:b/>
          <w:color w:val="000000"/>
          <w:sz w:val="28"/>
          <w:szCs w:val="28"/>
          <w:lang w:eastAsia="ru-RU"/>
        </w:rPr>
        <w:t>Результаты и их обсуждения</w:t>
      </w:r>
    </w:p>
    <w:p w:rsidR="00B36FC7" w:rsidRPr="00B36FC7" w:rsidRDefault="00B36FC7" w:rsidP="00B36FC7">
      <w:pPr>
        <w:spacing w:after="0" w:line="240" w:lineRule="auto"/>
        <w:ind w:firstLine="708"/>
        <w:jc w:val="both"/>
        <w:rPr>
          <w:rFonts w:ascii="Times New Roman" w:hAnsi="Times New Roman"/>
          <w:color w:val="000000"/>
          <w:sz w:val="28"/>
          <w:szCs w:val="28"/>
          <w:lang w:val="kk-KZ"/>
        </w:rPr>
      </w:pPr>
      <w:r w:rsidRPr="00B36FC7">
        <w:rPr>
          <w:rFonts w:ascii="Times New Roman" w:hAnsi="Times New Roman"/>
          <w:color w:val="000000"/>
          <w:sz w:val="28"/>
          <w:szCs w:val="28"/>
        </w:rPr>
        <w:t xml:space="preserve">На основе выполненных экспериментальных работ следует, что для получения саморассыпающихся спеков (на рисунке </w:t>
      </w:r>
      <w:r w:rsidR="00537E4F">
        <w:rPr>
          <w:rFonts w:ascii="Times New Roman" w:hAnsi="Times New Roman"/>
          <w:color w:val="000000"/>
          <w:sz w:val="28"/>
          <w:szCs w:val="28"/>
        </w:rPr>
        <w:t>3.42</w:t>
      </w:r>
      <w:r w:rsidRPr="00B36FC7">
        <w:rPr>
          <w:rFonts w:ascii="Times New Roman" w:hAnsi="Times New Roman"/>
          <w:color w:val="000000"/>
          <w:sz w:val="28"/>
          <w:szCs w:val="28"/>
        </w:rPr>
        <w:t xml:space="preserve"> показан</w:t>
      </w:r>
      <w:r w:rsidRPr="00B36FC7">
        <w:rPr>
          <w:rFonts w:ascii="Times New Roman" w:hAnsi="Times New Roman"/>
          <w:color w:val="000000"/>
          <w:sz w:val="28"/>
          <w:szCs w:val="28"/>
          <w:lang w:val="kk-KZ"/>
        </w:rPr>
        <w:t>о</w:t>
      </w:r>
      <w:r w:rsidRPr="00B36FC7">
        <w:rPr>
          <w:rFonts w:ascii="Times New Roman" w:hAnsi="Times New Roman"/>
          <w:color w:val="000000"/>
          <w:sz w:val="28"/>
          <w:szCs w:val="28"/>
        </w:rPr>
        <w:t xml:space="preserve">), заданного химического состава пригодных для дальнейшей переработки из опробированных проб </w:t>
      </w:r>
      <w:r w:rsidRPr="00B36FC7">
        <w:rPr>
          <w:rFonts w:ascii="Times New Roman" w:hAnsi="Times New Roman"/>
          <w:color w:val="000000"/>
          <w:sz w:val="28"/>
          <w:szCs w:val="28"/>
          <w:lang w:val="kk-KZ"/>
        </w:rPr>
        <w:t>золошлаковых отходов</w:t>
      </w:r>
      <w:r w:rsidRPr="00B36FC7">
        <w:rPr>
          <w:rFonts w:ascii="Times New Roman" w:hAnsi="Times New Roman"/>
          <w:color w:val="000000"/>
          <w:sz w:val="28"/>
          <w:szCs w:val="28"/>
        </w:rPr>
        <w:t>, возможно при использовании трехкомпонентных шихтовых систем.</w:t>
      </w:r>
      <w:r w:rsidRPr="00B36FC7">
        <w:rPr>
          <w:rFonts w:ascii="Times New Roman" w:hAnsi="Times New Roman"/>
          <w:color w:val="000000"/>
          <w:sz w:val="28"/>
          <w:szCs w:val="28"/>
          <w:lang w:val="kk-KZ"/>
        </w:rPr>
        <w:t xml:space="preserve"> Оптимальной температурой спекания золошлаковых отходов составило </w:t>
      </w:r>
      <w:r w:rsidRPr="00B36FC7">
        <w:rPr>
          <w:rFonts w:ascii="Times New Roman" w:hAnsi="Times New Roman"/>
          <w:color w:val="000000"/>
          <w:sz w:val="28"/>
          <w:szCs w:val="28"/>
        </w:rPr>
        <w:t>1200</w:t>
      </w:r>
      <w:r w:rsidR="00E15929">
        <w:rPr>
          <w:rFonts w:ascii="Times New Roman" w:hAnsi="Times New Roman"/>
          <w:color w:val="000000"/>
          <w:sz w:val="28"/>
          <w:szCs w:val="28"/>
        </w:rPr>
        <w:t xml:space="preserve"> </w:t>
      </w:r>
      <w:r w:rsidR="009B4644">
        <w:rPr>
          <w:rFonts w:ascii="Times New Roman" w:hAnsi="Times New Roman"/>
          <w:color w:val="000000"/>
          <w:sz w:val="28"/>
          <w:szCs w:val="28"/>
          <w:vertAlign w:val="superscript"/>
        </w:rPr>
        <w:t>°</w:t>
      </w:r>
      <w:r w:rsidRPr="00B36FC7">
        <w:rPr>
          <w:rFonts w:ascii="Times New Roman" w:hAnsi="Times New Roman"/>
          <w:color w:val="000000"/>
          <w:sz w:val="28"/>
          <w:szCs w:val="28"/>
        </w:rPr>
        <w:t>С</w:t>
      </w:r>
      <w:r w:rsidRPr="00B36FC7">
        <w:rPr>
          <w:rFonts w:ascii="Times New Roman" w:hAnsi="Times New Roman"/>
          <w:color w:val="000000"/>
          <w:sz w:val="28"/>
          <w:szCs w:val="28"/>
          <w:lang w:val="kk-KZ"/>
        </w:rPr>
        <w:t xml:space="preserve"> и продолжительностью 60 мин для золошлаковых отходов после химической активации</w:t>
      </w:r>
      <w:r w:rsidR="00D53997" w:rsidRPr="00D53997">
        <w:rPr>
          <w:rFonts w:ascii="Times New Roman" w:hAnsi="Times New Roman"/>
          <w:color w:val="000000"/>
          <w:sz w:val="28"/>
          <w:szCs w:val="28"/>
        </w:rPr>
        <w:t xml:space="preserve"> </w:t>
      </w:r>
      <w:r w:rsidR="00D53997" w:rsidRPr="00007373">
        <w:rPr>
          <w:rFonts w:ascii="Times New Roman" w:hAnsi="Times New Roman"/>
          <w:sz w:val="28"/>
          <w:szCs w:val="28"/>
        </w:rPr>
        <w:t>[84]</w:t>
      </w:r>
      <w:r w:rsidRPr="00B36FC7">
        <w:rPr>
          <w:rFonts w:ascii="Times New Roman" w:hAnsi="Times New Roman"/>
          <w:color w:val="000000"/>
          <w:sz w:val="28"/>
          <w:szCs w:val="28"/>
          <w:lang w:val="kk-KZ"/>
        </w:rPr>
        <w:t xml:space="preserve">. </w:t>
      </w:r>
      <w:r w:rsidRPr="00B36FC7">
        <w:rPr>
          <w:rFonts w:ascii="Times New Roman" w:hAnsi="Times New Roman"/>
          <w:color w:val="000000"/>
          <w:sz w:val="28"/>
          <w:szCs w:val="28"/>
        </w:rPr>
        <w:t>Извлечение глинозема из золошлаковых отходов Алматинской ТЭЦ</w:t>
      </w:r>
      <w:r w:rsidR="006F2654">
        <w:rPr>
          <w:rFonts w:ascii="Times New Roman" w:hAnsi="Times New Roman"/>
          <w:color w:val="000000"/>
          <w:sz w:val="28"/>
          <w:szCs w:val="28"/>
        </w:rPr>
        <w:t>–</w:t>
      </w:r>
      <w:r w:rsidRPr="00B36FC7">
        <w:rPr>
          <w:rFonts w:ascii="Times New Roman" w:hAnsi="Times New Roman"/>
          <w:color w:val="000000"/>
          <w:sz w:val="28"/>
          <w:szCs w:val="28"/>
        </w:rPr>
        <w:t xml:space="preserve">2 составило 83,68 % на шихтовой системе </w:t>
      </w:r>
      <w:r w:rsidRPr="00B36FC7">
        <w:rPr>
          <w:rFonts w:ascii="Times New Roman" w:hAnsi="Times New Roman"/>
          <w:color w:val="000000"/>
          <w:position w:val="-10"/>
          <w:sz w:val="28"/>
          <w:szCs w:val="28"/>
        </w:rPr>
        <w:object w:dxaOrig="1460" w:dyaOrig="340">
          <v:shape id="_x0000_i1057" type="#_x0000_t75" style="width:72.75pt;height:17.25pt" o:ole="">
            <v:imagedata r:id="rId110" o:title=""/>
          </v:shape>
          <o:OLEObject Type="Embed" ProgID="Equation.3" ShapeID="_x0000_i1057" DrawAspect="Content" ObjectID="_1746538235" r:id="rId241"/>
        </w:object>
      </w:r>
      <w:r w:rsidRPr="00B36FC7">
        <w:rPr>
          <w:rFonts w:ascii="Times New Roman" w:hAnsi="Times New Roman"/>
          <w:color w:val="000000"/>
          <w:sz w:val="28"/>
          <w:szCs w:val="28"/>
        </w:rPr>
        <w:t xml:space="preserve">; </w:t>
      </w:r>
      <w:r w:rsidRPr="00B36FC7">
        <w:rPr>
          <w:rFonts w:ascii="Times New Roman" w:hAnsi="Times New Roman"/>
          <w:color w:val="000000"/>
          <w:position w:val="-12"/>
          <w:sz w:val="28"/>
          <w:szCs w:val="28"/>
        </w:rPr>
        <w:object w:dxaOrig="2700" w:dyaOrig="360">
          <v:shape id="_x0000_i1058" type="#_x0000_t75" style="width:135.75pt;height:18pt" o:ole="">
            <v:imagedata r:id="rId108" o:title=""/>
          </v:shape>
          <o:OLEObject Type="Embed" ProgID="Equation.3" ShapeID="_x0000_i1058" DrawAspect="Content" ObjectID="_1746538236" r:id="rId242"/>
        </w:object>
      </w:r>
      <w:r w:rsidRPr="00B36FC7">
        <w:rPr>
          <w:rFonts w:ascii="Times New Roman" w:hAnsi="Times New Roman"/>
          <w:color w:val="000000"/>
          <w:sz w:val="28"/>
          <w:szCs w:val="28"/>
        </w:rPr>
        <w:t xml:space="preserve"> при спекании с продолжительностью 60 мин и температуры 1200</w:t>
      </w:r>
      <w:r w:rsidR="00E15929">
        <w:rPr>
          <w:rFonts w:ascii="Times New Roman" w:hAnsi="Times New Roman"/>
          <w:color w:val="000000"/>
          <w:sz w:val="28"/>
          <w:szCs w:val="28"/>
        </w:rPr>
        <w:t xml:space="preserve"> </w:t>
      </w:r>
      <w:r w:rsidR="009B4644">
        <w:rPr>
          <w:rFonts w:ascii="Times New Roman" w:hAnsi="Times New Roman"/>
          <w:color w:val="000000"/>
          <w:sz w:val="28"/>
          <w:szCs w:val="28"/>
          <w:vertAlign w:val="superscript"/>
        </w:rPr>
        <w:t>°</w:t>
      </w:r>
      <w:r w:rsidRPr="00B36FC7">
        <w:rPr>
          <w:rFonts w:ascii="Times New Roman" w:hAnsi="Times New Roman"/>
          <w:color w:val="000000"/>
          <w:sz w:val="28"/>
          <w:szCs w:val="28"/>
        </w:rPr>
        <w:t xml:space="preserve">С, в таких же условиях для </w:t>
      </w:r>
      <w:r w:rsidRPr="00B36FC7">
        <w:rPr>
          <w:rFonts w:ascii="Times New Roman" w:hAnsi="Times New Roman"/>
          <w:color w:val="000000"/>
          <w:sz w:val="28"/>
          <w:szCs w:val="28"/>
        </w:rPr>
        <w:lastRenderedPageBreak/>
        <w:t xml:space="preserve">золошлаковых отходов Евроазиатской энергетической корпорации было получено извлечение </w:t>
      </w:r>
      <w:r w:rsidR="00735596">
        <w:rPr>
          <w:rFonts w:ascii="Times New Roman" w:hAnsi="Times New Roman"/>
          <w:color w:val="000000"/>
          <w:sz w:val="28"/>
          <w:szCs w:val="28"/>
        </w:rPr>
        <w:t xml:space="preserve">– </w:t>
      </w:r>
      <w:r w:rsidRPr="00B36FC7">
        <w:rPr>
          <w:rFonts w:ascii="Times New Roman" w:hAnsi="Times New Roman"/>
          <w:color w:val="000000"/>
          <w:sz w:val="28"/>
          <w:szCs w:val="28"/>
        </w:rPr>
        <w:t>87,07 %</w:t>
      </w:r>
      <w:r w:rsidRPr="00B36FC7">
        <w:rPr>
          <w:rFonts w:ascii="Times New Roman" w:hAnsi="Times New Roman"/>
          <w:color w:val="000000"/>
          <w:sz w:val="28"/>
          <w:szCs w:val="28"/>
          <w:lang w:val="kk-KZ"/>
        </w:rPr>
        <w:t>, для золошлаковых отходов после химической активации извлечение составил</w:t>
      </w:r>
      <w:r w:rsidR="00913EDD">
        <w:rPr>
          <w:rFonts w:ascii="Times New Roman" w:hAnsi="Times New Roman"/>
          <w:color w:val="000000"/>
          <w:sz w:val="28"/>
          <w:szCs w:val="28"/>
          <w:lang w:val="kk-KZ"/>
        </w:rPr>
        <w:t>о</w:t>
      </w:r>
      <w:r w:rsidR="00920C82">
        <w:rPr>
          <w:rFonts w:ascii="Times New Roman" w:hAnsi="Times New Roman"/>
          <w:color w:val="000000"/>
          <w:sz w:val="28"/>
          <w:szCs w:val="28"/>
        </w:rPr>
        <w:t xml:space="preserve"> </w:t>
      </w:r>
      <w:r w:rsidR="006F2654">
        <w:rPr>
          <w:rFonts w:ascii="Times New Roman" w:hAnsi="Times New Roman"/>
          <w:color w:val="000000"/>
          <w:sz w:val="28"/>
          <w:szCs w:val="28"/>
        </w:rPr>
        <w:t>–</w:t>
      </w:r>
      <w:r w:rsidR="00920C82">
        <w:rPr>
          <w:rFonts w:ascii="Times New Roman" w:hAnsi="Times New Roman"/>
          <w:color w:val="000000"/>
          <w:sz w:val="28"/>
          <w:szCs w:val="28"/>
        </w:rPr>
        <w:t xml:space="preserve"> </w:t>
      </w:r>
      <w:r w:rsidRPr="00B36FC7">
        <w:rPr>
          <w:rFonts w:ascii="Times New Roman" w:hAnsi="Times New Roman"/>
          <w:color w:val="000000"/>
          <w:sz w:val="28"/>
          <w:szCs w:val="28"/>
        </w:rPr>
        <w:t>90,2 %</w:t>
      </w:r>
      <w:r w:rsidRPr="00B36FC7">
        <w:rPr>
          <w:rFonts w:ascii="Times New Roman" w:hAnsi="Times New Roman"/>
          <w:color w:val="000000"/>
          <w:sz w:val="28"/>
          <w:szCs w:val="28"/>
          <w:lang w:val="kk-KZ"/>
        </w:rPr>
        <w:t xml:space="preserve">. Для данных шихтовых систем </w:t>
      </w:r>
      <w:r w:rsidRPr="00B36FC7">
        <w:rPr>
          <w:rFonts w:ascii="Times New Roman" w:hAnsi="Times New Roman"/>
          <w:color w:val="000000"/>
          <w:sz w:val="28"/>
          <w:szCs w:val="28"/>
        </w:rPr>
        <w:t>были получены высокие показатели спекания</w:t>
      </w:r>
      <w:r w:rsidR="00BF04C4" w:rsidRPr="006C414F">
        <w:rPr>
          <w:rFonts w:ascii="Times New Roman" w:hAnsi="Times New Roman"/>
          <w:color w:val="000000"/>
          <w:sz w:val="28"/>
          <w:szCs w:val="28"/>
        </w:rPr>
        <w:t xml:space="preserve"> </w:t>
      </w:r>
      <w:r w:rsidR="00BF04C4" w:rsidRPr="00007373">
        <w:rPr>
          <w:rFonts w:ascii="Times New Roman" w:hAnsi="Times New Roman"/>
          <w:sz w:val="28"/>
          <w:szCs w:val="28"/>
        </w:rPr>
        <w:t>[84]</w:t>
      </w:r>
      <w:r w:rsidRPr="00B36FC7">
        <w:rPr>
          <w:rFonts w:ascii="Times New Roman" w:hAnsi="Times New Roman"/>
          <w:color w:val="000000"/>
          <w:sz w:val="28"/>
          <w:szCs w:val="28"/>
        </w:rPr>
        <w:t xml:space="preserve">. </w:t>
      </w:r>
    </w:p>
    <w:p w:rsid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 При температуре выше 1200</w:t>
      </w:r>
      <w:r w:rsidR="00E15929">
        <w:rPr>
          <w:rFonts w:ascii="Times New Roman" w:eastAsia="Times New Roman" w:hAnsi="Times New Roman"/>
          <w:color w:val="000000"/>
          <w:sz w:val="28"/>
          <w:szCs w:val="28"/>
          <w:lang w:eastAsia="ru-RU"/>
        </w:rPr>
        <w:t xml:space="preserve"> </w:t>
      </w:r>
      <w:r w:rsidR="009B4644">
        <w:rPr>
          <w:rFonts w:ascii="Times New Roman" w:hAnsi="Times New Roman"/>
          <w:color w:val="000000"/>
          <w:sz w:val="28"/>
          <w:szCs w:val="28"/>
          <w:vertAlign w:val="superscript"/>
        </w:rPr>
        <w:t>°</w:t>
      </w:r>
      <w:r w:rsidRPr="00B36FC7">
        <w:rPr>
          <w:rFonts w:ascii="Times New Roman" w:eastAsia="Times New Roman" w:hAnsi="Times New Roman"/>
          <w:color w:val="000000"/>
          <w:sz w:val="28"/>
          <w:szCs w:val="28"/>
          <w:lang w:eastAsia="ru-RU"/>
        </w:rPr>
        <w:t>С физико-химические свойства спека изменяются. Состав шихты и продолжительность спекания оказывают значительное влияние на плотность спека. При неправильном выборе оптимальных режимов спекания, уменьшается пористость и образуется усадка спека [</w:t>
      </w:r>
      <w:r w:rsidR="009865FA" w:rsidRPr="009865FA">
        <w:rPr>
          <w:rFonts w:ascii="Times New Roman" w:eastAsia="Times New Roman" w:hAnsi="Times New Roman"/>
          <w:color w:val="000000"/>
          <w:sz w:val="28"/>
          <w:szCs w:val="28"/>
          <w:lang w:eastAsia="ru-RU"/>
        </w:rPr>
        <w:t>84</w:t>
      </w:r>
      <w:r w:rsidRPr="00B36FC7">
        <w:rPr>
          <w:rFonts w:ascii="Times New Roman" w:eastAsia="Times New Roman" w:hAnsi="Times New Roman"/>
          <w:color w:val="000000"/>
          <w:sz w:val="28"/>
          <w:szCs w:val="28"/>
          <w:lang w:eastAsia="ru-RU"/>
        </w:rPr>
        <w:t>].</w:t>
      </w: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E7475F" w:rsidRDefault="004A62BB" w:rsidP="00B36FC7">
      <w:pPr>
        <w:spacing w:after="0" w:line="240" w:lineRule="auto"/>
        <w:ind w:firstLine="709"/>
        <w:jc w:val="both"/>
        <w:rPr>
          <w:rFonts w:ascii="Times New Roman" w:eastAsia="Times New Roman" w:hAnsi="Times New Roman"/>
          <w:color w:val="000000"/>
          <w:sz w:val="28"/>
          <w:szCs w:val="28"/>
          <w:lang w:eastAsia="ru-RU"/>
        </w:rPr>
      </w:pPr>
      <w:r>
        <w:rPr>
          <w:noProof/>
          <w:lang w:eastAsia="ru-RU"/>
        </w:rPr>
        <w:drawing>
          <wp:anchor distT="0" distB="0" distL="114300" distR="114300" simplePos="0" relativeHeight="251666944" behindDoc="0" locked="0" layoutInCell="1" allowOverlap="1">
            <wp:simplePos x="0" y="0"/>
            <wp:positionH relativeFrom="column">
              <wp:posOffset>1261110</wp:posOffset>
            </wp:positionH>
            <wp:positionV relativeFrom="paragraph">
              <wp:posOffset>33655</wp:posOffset>
            </wp:positionV>
            <wp:extent cx="3345815" cy="1863090"/>
            <wp:effectExtent l="19050" t="0" r="6985" b="0"/>
            <wp:wrapSquare wrapText="bothSides"/>
            <wp:docPr id="1"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43"/>
                    <a:srcRect/>
                    <a:stretch>
                      <a:fillRect/>
                    </a:stretch>
                  </pic:blipFill>
                  <pic:spPr bwMode="auto">
                    <a:xfrm>
                      <a:off x="0" y="0"/>
                      <a:ext cx="3345815" cy="1863090"/>
                    </a:xfrm>
                    <a:prstGeom prst="rect">
                      <a:avLst/>
                    </a:prstGeom>
                    <a:noFill/>
                    <a:ln w="9525">
                      <a:noFill/>
                      <a:miter lim="800000"/>
                      <a:headEnd/>
                      <a:tailEnd/>
                    </a:ln>
                  </pic:spPr>
                </pic:pic>
              </a:graphicData>
            </a:graphic>
          </wp:anchor>
        </w:drawing>
      </w: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E7475F" w:rsidRDefault="00E7475F" w:rsidP="007C6C2B">
      <w:pPr>
        <w:spacing w:after="0" w:line="240" w:lineRule="auto"/>
        <w:ind w:firstLine="567"/>
        <w:jc w:val="both"/>
        <w:rPr>
          <w:rFonts w:ascii="Times New Roman" w:eastAsia="Times New Roman" w:hAnsi="Times New Roman"/>
          <w:color w:val="000000"/>
          <w:sz w:val="28"/>
          <w:szCs w:val="28"/>
          <w:lang w:eastAsia="ru-RU"/>
        </w:rPr>
      </w:pP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E7475F" w:rsidRDefault="00E7475F" w:rsidP="00B36FC7">
      <w:pPr>
        <w:spacing w:after="0" w:line="240" w:lineRule="auto"/>
        <w:ind w:firstLine="709"/>
        <w:jc w:val="both"/>
        <w:rPr>
          <w:rFonts w:ascii="Times New Roman" w:eastAsia="Times New Roman" w:hAnsi="Times New Roman"/>
          <w:color w:val="000000"/>
          <w:sz w:val="28"/>
          <w:szCs w:val="28"/>
          <w:lang w:eastAsia="ru-RU"/>
        </w:rPr>
      </w:pPr>
    </w:p>
    <w:p w:rsidR="00B36FC7" w:rsidRDefault="00B36FC7" w:rsidP="00BB02F3">
      <w:pPr>
        <w:spacing w:after="0" w:line="240" w:lineRule="auto"/>
        <w:ind w:firstLine="567"/>
        <w:jc w:val="both"/>
        <w:rPr>
          <w:rFonts w:ascii="Times New Roman" w:eastAsia="Times New Roman" w:hAnsi="Times New Roman"/>
          <w:color w:val="000000"/>
          <w:sz w:val="28"/>
          <w:szCs w:val="28"/>
          <w:lang w:eastAsia="ru-RU"/>
        </w:rPr>
      </w:pPr>
    </w:p>
    <w:p w:rsidR="00BB02F3" w:rsidRDefault="00BB02F3" w:rsidP="00BB02F3">
      <w:pPr>
        <w:spacing w:after="0" w:line="240" w:lineRule="auto"/>
        <w:ind w:firstLine="567"/>
        <w:jc w:val="both"/>
        <w:rPr>
          <w:rFonts w:ascii="Times New Roman" w:eastAsia="Times New Roman" w:hAnsi="Times New Roman"/>
          <w:color w:val="000000"/>
          <w:sz w:val="28"/>
          <w:szCs w:val="28"/>
          <w:lang w:eastAsia="ru-RU"/>
        </w:rPr>
      </w:pPr>
    </w:p>
    <w:p w:rsidR="00BB02F3" w:rsidRDefault="00BB02F3" w:rsidP="00BB02F3">
      <w:pPr>
        <w:spacing w:after="0" w:line="240" w:lineRule="auto"/>
        <w:ind w:firstLine="567"/>
        <w:jc w:val="both"/>
        <w:rPr>
          <w:rFonts w:ascii="Times New Roman" w:eastAsia="Times New Roman" w:hAnsi="Times New Roman"/>
          <w:color w:val="000000"/>
          <w:sz w:val="28"/>
          <w:szCs w:val="28"/>
          <w:lang w:eastAsia="ru-RU"/>
        </w:rPr>
      </w:pPr>
    </w:p>
    <w:p w:rsidR="00BB02F3" w:rsidRPr="00A4221A" w:rsidRDefault="00BB02F3" w:rsidP="00BB02F3">
      <w:pPr>
        <w:pStyle w:val="a3"/>
        <w:tabs>
          <w:tab w:val="left" w:pos="1368"/>
        </w:tabs>
        <w:ind w:firstLine="567"/>
        <w:jc w:val="center"/>
        <w:rPr>
          <w:rFonts w:ascii="Times New Roman" w:hAnsi="Times New Roman"/>
          <w:sz w:val="28"/>
        </w:rPr>
      </w:pPr>
      <w:r w:rsidRPr="00A4221A">
        <w:rPr>
          <w:rFonts w:ascii="Times New Roman" w:hAnsi="Times New Roman"/>
          <w:sz w:val="28"/>
        </w:rPr>
        <w:t>Рис</w:t>
      </w:r>
      <w:r>
        <w:rPr>
          <w:rFonts w:ascii="Times New Roman" w:hAnsi="Times New Roman"/>
          <w:sz w:val="28"/>
        </w:rPr>
        <w:t>унок 3.42</w:t>
      </w:r>
      <w:r w:rsidRPr="00A4221A">
        <w:rPr>
          <w:rFonts w:ascii="Times New Roman" w:hAnsi="Times New Roman"/>
          <w:sz w:val="28"/>
        </w:rPr>
        <w:t xml:space="preserve"> – Спеки полученны</w:t>
      </w:r>
      <w:r w:rsidR="00355153">
        <w:rPr>
          <w:rFonts w:ascii="Times New Roman" w:hAnsi="Times New Roman"/>
          <w:sz w:val="28"/>
        </w:rPr>
        <w:t>е после спекания при температурах 11</w:t>
      </w:r>
      <w:r w:rsidRPr="00A4221A">
        <w:rPr>
          <w:rFonts w:ascii="Times New Roman" w:hAnsi="Times New Roman"/>
          <w:sz w:val="28"/>
        </w:rPr>
        <w:t xml:space="preserve">00–1250 </w:t>
      </w:r>
      <w:r w:rsidR="009B4644">
        <w:rPr>
          <w:rFonts w:ascii="Times New Roman" w:hAnsi="Times New Roman"/>
          <w:sz w:val="28"/>
          <w:vertAlign w:val="superscript"/>
        </w:rPr>
        <w:t>°</w:t>
      </w:r>
      <w:r w:rsidRPr="00A4221A">
        <w:rPr>
          <w:rFonts w:ascii="Times New Roman" w:hAnsi="Times New Roman"/>
          <w:sz w:val="28"/>
          <w:lang w:val="en-US"/>
        </w:rPr>
        <w:t>C</w:t>
      </w:r>
      <w:r w:rsidRPr="00A4221A">
        <w:rPr>
          <w:rFonts w:ascii="Times New Roman" w:hAnsi="Times New Roman"/>
          <w:sz w:val="28"/>
        </w:rPr>
        <w:t xml:space="preserve"> с добавлением известняка менее стехиометрического количества</w:t>
      </w:r>
    </w:p>
    <w:p w:rsidR="00BB02F3" w:rsidRDefault="00BB02F3" w:rsidP="00BB02F3">
      <w:pPr>
        <w:spacing w:after="0" w:line="240" w:lineRule="auto"/>
        <w:ind w:firstLine="567"/>
        <w:jc w:val="both"/>
        <w:rPr>
          <w:rFonts w:ascii="Times New Roman" w:eastAsia="Times New Roman" w:hAnsi="Times New Roman"/>
          <w:color w:val="000000"/>
          <w:sz w:val="28"/>
          <w:szCs w:val="28"/>
          <w:lang w:eastAsia="ru-RU"/>
        </w:rPr>
      </w:pPr>
    </w:p>
    <w:p w:rsidR="00B36FC7" w:rsidRPr="00B36FC7" w:rsidRDefault="004A62BB" w:rsidP="005428AE">
      <w:pPr>
        <w:spacing w:after="0" w:line="240" w:lineRule="auto"/>
        <w:ind w:firstLine="709"/>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409825" cy="1800225"/>
            <wp:effectExtent l="19050" t="0" r="9525" b="0"/>
            <wp:docPr id="1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4"/>
                    <a:srcRect/>
                    <a:stretch>
                      <a:fillRect/>
                    </a:stretch>
                  </pic:blipFill>
                  <pic:spPr bwMode="auto">
                    <a:xfrm>
                      <a:off x="0" y="0"/>
                      <a:ext cx="2409825" cy="180022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sz w:val="28"/>
          <w:szCs w:val="28"/>
          <w:lang w:eastAsia="ru-RU"/>
        </w:rPr>
        <w:drawing>
          <wp:inline distT="0" distB="0" distL="0" distR="0">
            <wp:extent cx="2847975" cy="1800225"/>
            <wp:effectExtent l="19050" t="0" r="9525" b="0"/>
            <wp:docPr id="1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5"/>
                    <a:srcRect/>
                    <a:stretch>
                      <a:fillRect/>
                    </a:stretch>
                  </pic:blipFill>
                  <pic:spPr bwMode="auto">
                    <a:xfrm>
                      <a:off x="0" y="0"/>
                      <a:ext cx="2847975" cy="1800225"/>
                    </a:xfrm>
                    <a:prstGeom prst="rect">
                      <a:avLst/>
                    </a:prstGeom>
                    <a:noFill/>
                    <a:ln w="9525">
                      <a:noFill/>
                      <a:miter lim="800000"/>
                      <a:headEnd/>
                      <a:tailEnd/>
                    </a:ln>
                  </pic:spPr>
                </pic:pic>
              </a:graphicData>
            </a:graphic>
          </wp:inline>
        </w:drawing>
      </w:r>
    </w:p>
    <w:p w:rsidR="00B36FC7" w:rsidRPr="00B36FC7" w:rsidRDefault="00B36FC7" w:rsidP="0074085B">
      <w:pPr>
        <w:tabs>
          <w:tab w:val="center" w:pos="5032"/>
        </w:tabs>
        <w:spacing w:after="0" w:line="240" w:lineRule="auto"/>
        <w:ind w:firstLine="709"/>
        <w:jc w:val="center"/>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а)</w:t>
      </w:r>
      <w:r w:rsidRPr="00B36FC7">
        <w:rPr>
          <w:rFonts w:ascii="Times New Roman" w:eastAsia="Times New Roman" w:hAnsi="Times New Roman"/>
          <w:color w:val="000000"/>
          <w:sz w:val="28"/>
          <w:szCs w:val="28"/>
          <w:lang w:eastAsia="ru-RU"/>
        </w:rPr>
        <w:tab/>
        <w:t>б)</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BB02F3">
      <w:pPr>
        <w:spacing w:after="0" w:line="240" w:lineRule="auto"/>
        <w:ind w:firstLine="567"/>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Рисунок 3.</w:t>
      </w:r>
      <w:r w:rsidR="00BB02F3">
        <w:rPr>
          <w:rFonts w:ascii="Times New Roman" w:eastAsia="Times New Roman" w:hAnsi="Times New Roman"/>
          <w:color w:val="000000"/>
          <w:sz w:val="28"/>
          <w:szCs w:val="28"/>
          <w:lang w:eastAsia="ru-RU"/>
        </w:rPr>
        <w:t>43</w:t>
      </w:r>
      <w:r w:rsidRPr="00B36FC7">
        <w:rPr>
          <w:rFonts w:ascii="Times New Roman" w:eastAsia="Times New Roman" w:hAnsi="Times New Roman"/>
          <w:color w:val="000000"/>
          <w:sz w:val="28"/>
          <w:szCs w:val="28"/>
          <w:lang w:eastAsia="ru-RU"/>
        </w:rPr>
        <w:t xml:space="preserve"> – Саморассыпающи</w:t>
      </w:r>
      <w:r w:rsidRPr="00B36FC7">
        <w:rPr>
          <w:rFonts w:ascii="Times New Roman" w:eastAsia="Times New Roman" w:hAnsi="Times New Roman"/>
          <w:color w:val="000000"/>
          <w:sz w:val="28"/>
          <w:szCs w:val="28"/>
          <w:lang w:val="kk-KZ" w:eastAsia="ru-RU"/>
        </w:rPr>
        <w:t>й</w:t>
      </w:r>
      <w:r w:rsidRPr="00B36FC7">
        <w:rPr>
          <w:rFonts w:ascii="Times New Roman" w:eastAsia="Times New Roman" w:hAnsi="Times New Roman"/>
          <w:color w:val="000000"/>
          <w:sz w:val="28"/>
          <w:szCs w:val="28"/>
          <w:lang w:eastAsia="ru-RU"/>
        </w:rPr>
        <w:t xml:space="preserve"> спек, а) до распада, б) после распада</w:t>
      </w:r>
      <w:r w:rsidR="00B404EF" w:rsidRPr="00B404EF">
        <w:rPr>
          <w:rFonts w:ascii="Times New Roman" w:eastAsia="Times New Roman" w:hAnsi="Times New Roman"/>
          <w:color w:val="000000"/>
          <w:sz w:val="28"/>
          <w:szCs w:val="28"/>
          <w:lang w:eastAsia="ru-RU"/>
        </w:rPr>
        <w:t xml:space="preserve"> </w:t>
      </w:r>
      <w:r w:rsidR="00B404EF" w:rsidRPr="00B36FC7">
        <w:rPr>
          <w:rFonts w:ascii="Times New Roman" w:eastAsia="Times New Roman" w:hAnsi="Times New Roman"/>
          <w:color w:val="000000"/>
          <w:sz w:val="28"/>
          <w:szCs w:val="28"/>
          <w:lang w:eastAsia="ru-RU"/>
        </w:rPr>
        <w:t>[</w:t>
      </w:r>
      <w:r w:rsidR="00B404EF" w:rsidRPr="009865FA">
        <w:rPr>
          <w:rFonts w:ascii="Times New Roman" w:eastAsia="Times New Roman" w:hAnsi="Times New Roman"/>
          <w:color w:val="000000"/>
          <w:sz w:val="28"/>
          <w:szCs w:val="28"/>
          <w:lang w:eastAsia="ru-RU"/>
        </w:rPr>
        <w:t>84</w:t>
      </w:r>
      <w:r w:rsidR="00B404EF" w:rsidRPr="00B36FC7">
        <w:rPr>
          <w:rFonts w:ascii="Times New Roman" w:eastAsia="Times New Roman" w:hAnsi="Times New Roman"/>
          <w:color w:val="000000"/>
          <w:sz w:val="28"/>
          <w:szCs w:val="28"/>
          <w:lang w:eastAsia="ru-RU"/>
        </w:rPr>
        <w:t>]</w:t>
      </w:r>
    </w:p>
    <w:p w:rsidR="00B404EF" w:rsidRPr="006C414F" w:rsidRDefault="00B404EF"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С повышением температуры спекания от 1150 до 1300</w:t>
      </w:r>
      <w:r w:rsidR="005C6BA2">
        <w:rPr>
          <w:rFonts w:ascii="Times New Roman" w:eastAsia="Times New Roman" w:hAnsi="Times New Roman"/>
          <w:color w:val="000000"/>
          <w:sz w:val="28"/>
          <w:szCs w:val="28"/>
          <w:lang w:eastAsia="ru-RU"/>
        </w:rPr>
        <w:t xml:space="preserve"> </w:t>
      </w:r>
      <w:r w:rsidR="009B4644">
        <w:rPr>
          <w:rFonts w:ascii="Times New Roman" w:eastAsia="Times New Roman" w:hAnsi="Times New Roman"/>
          <w:color w:val="000000"/>
          <w:sz w:val="28"/>
          <w:szCs w:val="28"/>
          <w:vertAlign w:val="superscript"/>
          <w:lang w:eastAsia="ru-RU"/>
        </w:rPr>
        <w:t>°</w:t>
      </w:r>
      <w:r w:rsidRPr="00B36FC7">
        <w:rPr>
          <w:rFonts w:ascii="Times New Roman" w:eastAsia="Times New Roman" w:hAnsi="Times New Roman"/>
          <w:color w:val="000000"/>
          <w:sz w:val="28"/>
          <w:szCs w:val="28"/>
          <w:lang w:eastAsia="ru-RU"/>
        </w:rPr>
        <w:t xml:space="preserve">С степень разложения алюминийсодержащих фаз возрастает, что свидетельствует результат фазового состава, представленный </w:t>
      </w:r>
      <w:r w:rsidRPr="00B36FC7">
        <w:rPr>
          <w:rFonts w:ascii="Times New Roman" w:eastAsia="Times New Roman" w:hAnsi="Times New Roman"/>
          <w:color w:val="000000"/>
          <w:position w:val="-10"/>
          <w:sz w:val="28"/>
          <w:szCs w:val="28"/>
          <w:lang w:val="kk-KZ" w:eastAsia="ko-KR"/>
        </w:rPr>
        <w:object w:dxaOrig="920" w:dyaOrig="340">
          <v:shape id="_x0000_i1059" type="#_x0000_t75" style="width:46.5pt;height:17.25pt" o:ole="">
            <v:imagedata r:id="rId106" o:title=""/>
          </v:shape>
          <o:OLEObject Type="Embed" ProgID="Equation.3" ShapeID="_x0000_i1059" DrawAspect="Content" ObjectID="_1746538237" r:id="rId246"/>
        </w:object>
      </w:r>
      <w:r w:rsidRPr="00B36FC7">
        <w:rPr>
          <w:rFonts w:ascii="Times New Roman" w:eastAsia="Times New Roman" w:hAnsi="Times New Roman"/>
          <w:color w:val="000000"/>
          <w:position w:val="-10"/>
          <w:sz w:val="28"/>
          <w:szCs w:val="28"/>
          <w:lang w:val="kk-KZ" w:eastAsia="ko-KR"/>
        </w:rPr>
        <w:t xml:space="preserve"> </w:t>
      </w:r>
      <w:r w:rsidRPr="00B36FC7">
        <w:rPr>
          <w:rFonts w:ascii="Times New Roman" w:eastAsia="Times New Roman" w:hAnsi="Times New Roman"/>
          <w:color w:val="000000"/>
          <w:sz w:val="28"/>
          <w:szCs w:val="28"/>
          <w:lang w:eastAsia="ru-RU"/>
        </w:rPr>
        <w:t xml:space="preserve">и </w:t>
      </w:r>
      <w:r w:rsidRPr="00B36FC7">
        <w:rPr>
          <w:rFonts w:ascii="Times New Roman" w:eastAsia="Times New Roman" w:hAnsi="Times New Roman"/>
          <w:color w:val="000000"/>
          <w:position w:val="-12"/>
          <w:sz w:val="28"/>
          <w:szCs w:val="28"/>
          <w:lang w:val="kk-KZ" w:eastAsia="ko-KR"/>
        </w:rPr>
        <w:object w:dxaOrig="1340" w:dyaOrig="360">
          <v:shape id="_x0000_i1060" type="#_x0000_t75" style="width:67.5pt;height:18pt" o:ole="">
            <v:imagedata r:id="rId104" o:title=""/>
          </v:shape>
          <o:OLEObject Type="Embed" ProgID="Equation.3" ShapeID="_x0000_i1060" DrawAspect="Content" ObjectID="_1746538238" r:id="rId247"/>
        </w:object>
      </w:r>
      <w:r w:rsidRPr="00B36FC7">
        <w:rPr>
          <w:rFonts w:ascii="Times New Roman" w:eastAsia="Times New Roman" w:hAnsi="Times New Roman"/>
          <w:color w:val="000000"/>
          <w:sz w:val="28"/>
          <w:szCs w:val="28"/>
          <w:lang w:eastAsia="ru-RU"/>
        </w:rPr>
        <w:t>. С увеличением содержания</w:t>
      </w:r>
      <w:r w:rsidRPr="00B36FC7">
        <w:rPr>
          <w:rFonts w:ascii="Times New Roman" w:eastAsia="Times New Roman" w:hAnsi="Times New Roman"/>
          <w:color w:val="000000"/>
          <w:position w:val="-10"/>
          <w:sz w:val="28"/>
          <w:szCs w:val="28"/>
          <w:lang w:val="kk-KZ" w:eastAsia="ko-KR"/>
        </w:rPr>
        <w:object w:dxaOrig="920" w:dyaOrig="340">
          <v:shape id="_x0000_i1061" type="#_x0000_t75" style="width:46.5pt;height:17.25pt" o:ole="">
            <v:imagedata r:id="rId106" o:title=""/>
          </v:shape>
          <o:OLEObject Type="Embed" ProgID="Equation.3" ShapeID="_x0000_i1061" DrawAspect="Content" ObjectID="_1746538239" r:id="rId248"/>
        </w:object>
      </w:r>
      <w:r w:rsidRPr="00B36FC7">
        <w:rPr>
          <w:rFonts w:ascii="Times New Roman" w:eastAsia="Times New Roman" w:hAnsi="Times New Roman"/>
          <w:color w:val="000000"/>
          <w:sz w:val="28"/>
          <w:szCs w:val="28"/>
          <w:lang w:eastAsia="ru-RU"/>
        </w:rPr>
        <w:t xml:space="preserve"> (двухкальциевый силикат) извлечение глинозема из спеков уменьшается. </w:t>
      </w:r>
      <w:r w:rsidRPr="00B36FC7">
        <w:rPr>
          <w:rFonts w:ascii="Times New Roman" w:eastAsia="Times New Roman" w:hAnsi="Times New Roman"/>
          <w:color w:val="000000"/>
          <w:sz w:val="28"/>
          <w:szCs w:val="28"/>
          <w:lang w:val="kk-KZ" w:eastAsia="ru-RU"/>
        </w:rPr>
        <w:t>Как показывают данные проведенных исследований</w:t>
      </w:r>
      <w:r w:rsidRPr="00B36FC7">
        <w:rPr>
          <w:rFonts w:ascii="Times New Roman" w:eastAsia="Times New Roman" w:hAnsi="Times New Roman"/>
          <w:color w:val="000000"/>
          <w:sz w:val="28"/>
          <w:szCs w:val="28"/>
          <w:lang w:eastAsia="ru-RU"/>
        </w:rPr>
        <w:t xml:space="preserve">, с увеличением содержания </w:t>
      </w:r>
      <w:r w:rsidRPr="00B36FC7">
        <w:rPr>
          <w:rFonts w:ascii="Times New Roman" w:eastAsia="Times New Roman" w:hAnsi="Times New Roman"/>
          <w:color w:val="000000"/>
          <w:position w:val="-10"/>
          <w:sz w:val="28"/>
          <w:szCs w:val="28"/>
          <w:lang w:val="en-US" w:eastAsia="ru-RU"/>
        </w:rPr>
        <w:object w:dxaOrig="660" w:dyaOrig="340">
          <v:shape id="_x0000_i1062" type="#_x0000_t75" style="width:33.75pt;height:17.25pt" o:ole="">
            <v:imagedata r:id="rId120" o:title=""/>
          </v:shape>
          <o:OLEObject Type="Embed" ProgID="Equation.3" ShapeID="_x0000_i1062" DrawAspect="Content" ObjectID="_1746538240" r:id="rId249"/>
        </w:object>
      </w:r>
      <w:r w:rsidRPr="00B36FC7">
        <w:rPr>
          <w:rFonts w:ascii="Times New Roman" w:eastAsia="Times New Roman" w:hAnsi="Times New Roman"/>
          <w:color w:val="000000"/>
          <w:sz w:val="28"/>
          <w:szCs w:val="28"/>
          <w:lang w:val="en-US" w:eastAsia="ru-RU"/>
        </w:rPr>
        <w:object w:dxaOrig="120" w:dyaOrig="120">
          <v:shape id="_x0000_i1063" type="#_x0000_t75" style="width:6pt;height:6pt" o:ole="">
            <v:imagedata r:id="rId122" o:title=""/>
          </v:shape>
          <o:OLEObject Type="Embed" ProgID="Equation.3" ShapeID="_x0000_i1063" DrawAspect="Content" ObjectID="_1746538241" r:id="rId250"/>
        </w:object>
      </w:r>
      <w:r w:rsidRPr="00B36FC7">
        <w:rPr>
          <w:rFonts w:ascii="Times New Roman" w:eastAsia="Times New Roman" w:hAnsi="Times New Roman"/>
          <w:color w:val="000000"/>
          <w:position w:val="-12"/>
          <w:sz w:val="28"/>
          <w:szCs w:val="28"/>
          <w:lang w:val="en-US" w:eastAsia="ru-RU"/>
        </w:rPr>
        <w:object w:dxaOrig="700" w:dyaOrig="360">
          <v:shape id="_x0000_i1064" type="#_x0000_t75" style="width:35.25pt;height:18pt" o:ole="">
            <v:imagedata r:id="rId116" o:title=""/>
          </v:shape>
          <o:OLEObject Type="Embed" ProgID="Equation.3" ShapeID="_x0000_i1064" DrawAspect="Content" ObjectID="_1746538242" r:id="rId251"/>
        </w:object>
      </w:r>
      <w:r w:rsidRPr="00B36FC7">
        <w:rPr>
          <w:rFonts w:ascii="Times New Roman" w:eastAsia="Times New Roman" w:hAnsi="Times New Roman"/>
          <w:color w:val="000000"/>
          <w:sz w:val="28"/>
          <w:szCs w:val="28"/>
          <w:lang w:eastAsia="ru-RU"/>
        </w:rPr>
        <w:t xml:space="preserve"> (феррита натрия) снижается температура плавления спеков, что отрицательно влияет на </w:t>
      </w:r>
      <w:r w:rsidRPr="00B36FC7">
        <w:rPr>
          <w:rFonts w:ascii="Times New Roman" w:eastAsia="Times New Roman" w:hAnsi="Times New Roman"/>
          <w:color w:val="000000"/>
          <w:sz w:val="28"/>
          <w:szCs w:val="28"/>
          <w:lang w:val="kk-KZ" w:eastAsia="ru-RU"/>
        </w:rPr>
        <w:lastRenderedPageBreak/>
        <w:t>технологический режим.</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kk-KZ" w:eastAsia="ru-RU"/>
        </w:rPr>
        <w:t>При повышении</w:t>
      </w:r>
      <w:r w:rsidRPr="00B36FC7">
        <w:rPr>
          <w:rFonts w:ascii="Times New Roman" w:eastAsia="Times New Roman" w:hAnsi="Times New Roman"/>
          <w:color w:val="000000"/>
          <w:sz w:val="28"/>
          <w:szCs w:val="28"/>
          <w:lang w:eastAsia="ru-RU"/>
        </w:rPr>
        <w:t xml:space="preserve">  температуры спекания выше 1250</w:t>
      </w:r>
      <w:r w:rsidR="00F95D0D" w:rsidRPr="00F95D0D">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1300</w:t>
      </w:r>
      <w:r w:rsidR="005C6BA2">
        <w:rPr>
          <w:rFonts w:ascii="Times New Roman" w:eastAsia="Times New Roman" w:hAnsi="Times New Roman"/>
          <w:color w:val="000000"/>
          <w:sz w:val="28"/>
          <w:szCs w:val="28"/>
          <w:lang w:eastAsia="ru-RU"/>
        </w:rPr>
        <w:t xml:space="preserve"> </w:t>
      </w:r>
      <w:r w:rsidR="009B4644">
        <w:rPr>
          <w:rFonts w:ascii="Times New Roman" w:eastAsia="Times New Roman" w:hAnsi="Times New Roman"/>
          <w:color w:val="000000"/>
          <w:sz w:val="28"/>
          <w:szCs w:val="28"/>
          <w:vertAlign w:val="superscript"/>
          <w:lang w:eastAsia="ru-RU"/>
        </w:rPr>
        <w:t>°</w:t>
      </w:r>
      <w:r w:rsidRPr="00B36FC7">
        <w:rPr>
          <w:rFonts w:ascii="Times New Roman" w:eastAsia="Times New Roman" w:hAnsi="Times New Roman"/>
          <w:color w:val="000000"/>
          <w:sz w:val="28"/>
          <w:szCs w:val="28"/>
          <w:lang w:eastAsia="ru-RU"/>
        </w:rPr>
        <w:t xml:space="preserve">С </w:t>
      </w:r>
      <w:r w:rsidRPr="00B36FC7">
        <w:rPr>
          <w:rFonts w:ascii="Times New Roman" w:eastAsia="Times New Roman" w:hAnsi="Times New Roman"/>
          <w:color w:val="000000"/>
          <w:sz w:val="28"/>
          <w:szCs w:val="28"/>
          <w:lang w:val="kk-KZ" w:eastAsia="ru-RU"/>
        </w:rPr>
        <w:t>происходит</w:t>
      </w:r>
      <w:r w:rsidRPr="00B36FC7">
        <w:rPr>
          <w:rFonts w:ascii="Times New Roman" w:eastAsia="Times New Roman" w:hAnsi="Times New Roman"/>
          <w:color w:val="000000"/>
          <w:sz w:val="28"/>
          <w:szCs w:val="28"/>
          <w:lang w:eastAsia="ru-RU"/>
        </w:rPr>
        <w:t xml:space="preserve"> оплавлени</w:t>
      </w:r>
      <w:r w:rsidRPr="00B36FC7">
        <w:rPr>
          <w:rFonts w:ascii="Times New Roman" w:eastAsia="Times New Roman" w:hAnsi="Times New Roman"/>
          <w:color w:val="000000"/>
          <w:sz w:val="28"/>
          <w:szCs w:val="28"/>
          <w:lang w:val="kk-KZ" w:eastAsia="ru-RU"/>
        </w:rPr>
        <w:t>е</w:t>
      </w:r>
      <w:r w:rsidRPr="00B36FC7">
        <w:rPr>
          <w:rFonts w:ascii="Times New Roman" w:eastAsia="Times New Roman" w:hAnsi="Times New Roman"/>
          <w:color w:val="000000"/>
          <w:sz w:val="28"/>
          <w:szCs w:val="28"/>
          <w:lang w:eastAsia="ru-RU"/>
        </w:rPr>
        <w:t xml:space="preserve"> шихты [</w:t>
      </w:r>
      <w:r w:rsidRPr="00B36FC7">
        <w:rPr>
          <w:rFonts w:ascii="Times New Roman" w:eastAsia="Times New Roman" w:hAnsi="Times New Roman"/>
          <w:color w:val="000000"/>
          <w:sz w:val="28"/>
          <w:szCs w:val="28"/>
          <w:lang w:val="kk-KZ" w:eastAsia="ru-RU"/>
        </w:rPr>
        <w:t>1</w:t>
      </w:r>
      <w:r w:rsidR="00B404EF" w:rsidRPr="00B404EF">
        <w:rPr>
          <w:rFonts w:ascii="Times New Roman" w:eastAsia="Times New Roman" w:hAnsi="Times New Roman"/>
          <w:color w:val="000000"/>
          <w:sz w:val="28"/>
          <w:szCs w:val="28"/>
          <w:lang w:eastAsia="ru-RU"/>
        </w:rPr>
        <w:t>4</w:t>
      </w:r>
      <w:r w:rsidRPr="00B36FC7">
        <w:rPr>
          <w:rFonts w:ascii="Times New Roman" w:eastAsia="Times New Roman" w:hAnsi="Times New Roman"/>
          <w:color w:val="000000"/>
          <w:sz w:val="28"/>
          <w:szCs w:val="28"/>
          <w:lang w:val="kk-KZ" w:eastAsia="ru-RU"/>
        </w:rPr>
        <w:t>5</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что приводит к ухудшению саморассыпания спека и уменьшения степени извлечения глинозема</w:t>
      </w:r>
      <w:r w:rsidRPr="00B36FC7">
        <w:rPr>
          <w:rFonts w:ascii="Times New Roman" w:eastAsia="Times New Roman" w:hAnsi="Times New Roman"/>
          <w:color w:val="000000"/>
          <w:sz w:val="28"/>
          <w:szCs w:val="28"/>
          <w:lang w:eastAsia="ru-RU"/>
        </w:rPr>
        <w:t xml:space="preserve"> (на рисунке </w:t>
      </w:r>
      <w:r w:rsidR="00B32CC4">
        <w:rPr>
          <w:rFonts w:ascii="Times New Roman" w:eastAsia="Times New Roman" w:hAnsi="Times New Roman"/>
          <w:color w:val="000000"/>
          <w:sz w:val="28"/>
          <w:szCs w:val="28"/>
          <w:lang w:eastAsia="ru-RU"/>
        </w:rPr>
        <w:t>3.44</w:t>
      </w:r>
      <w:r w:rsidRPr="00B36FC7">
        <w:rPr>
          <w:rFonts w:ascii="Times New Roman" w:eastAsia="Times New Roman" w:hAnsi="Times New Roman"/>
          <w:color w:val="000000"/>
          <w:sz w:val="28"/>
          <w:szCs w:val="28"/>
          <w:lang w:eastAsia="ru-RU"/>
        </w:rPr>
        <w:t xml:space="preserve"> показан</w:t>
      </w:r>
      <w:r w:rsidRPr="00B36FC7">
        <w:rPr>
          <w:rFonts w:ascii="Times New Roman" w:eastAsia="Times New Roman" w:hAnsi="Times New Roman"/>
          <w:color w:val="000000"/>
          <w:sz w:val="28"/>
          <w:szCs w:val="28"/>
          <w:lang w:val="kk-KZ" w:eastAsia="ru-RU"/>
        </w:rPr>
        <w:t>о</w:t>
      </w:r>
      <w:r w:rsidRPr="00B36FC7">
        <w:rPr>
          <w:rFonts w:ascii="Times New Roman" w:eastAsia="Times New Roman" w:hAnsi="Times New Roman"/>
          <w:color w:val="000000"/>
          <w:sz w:val="28"/>
          <w:szCs w:val="28"/>
          <w:lang w:eastAsia="ru-RU"/>
        </w:rPr>
        <w:t xml:space="preserve">). В таблице </w:t>
      </w:r>
      <w:r w:rsidR="00BB02F3">
        <w:rPr>
          <w:rFonts w:ascii="Times New Roman" w:eastAsia="Times New Roman" w:hAnsi="Times New Roman"/>
          <w:color w:val="000000"/>
          <w:sz w:val="28"/>
          <w:szCs w:val="28"/>
          <w:lang w:eastAsia="ru-RU"/>
        </w:rPr>
        <w:t>3.30</w:t>
      </w:r>
      <w:r w:rsidRPr="00B36FC7">
        <w:rPr>
          <w:rFonts w:ascii="Times New Roman" w:eastAsia="Times New Roman" w:hAnsi="Times New Roman"/>
          <w:color w:val="000000"/>
          <w:sz w:val="28"/>
          <w:szCs w:val="28"/>
          <w:lang w:eastAsia="ru-RU"/>
        </w:rPr>
        <w:t xml:space="preserve"> приведены температурные режимы спекания составленных из шихт</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xml:space="preserve">зола, </w:t>
      </w:r>
      <w:r w:rsidRPr="00B36FC7">
        <w:rPr>
          <w:rFonts w:ascii="Times New Roman" w:eastAsia="Times New Roman" w:hAnsi="Times New Roman"/>
          <w:color w:val="000000"/>
          <w:position w:val="-10"/>
          <w:sz w:val="24"/>
          <w:szCs w:val="24"/>
          <w:lang w:eastAsia="ru-RU"/>
        </w:rPr>
        <w:object w:dxaOrig="1460" w:dyaOrig="340">
          <v:shape id="_x0000_i1065" type="#_x0000_t75" style="width:72.75pt;height:17.25pt" o:ole="">
            <v:imagedata r:id="rId252" o:title=""/>
          </v:shape>
          <o:OLEObject Type="Embed" ProgID="Equation.3" ShapeID="_x0000_i1065" DrawAspect="Content" ObjectID="_1746538243" r:id="rId253"/>
        </w:objec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position w:val="-12"/>
          <w:sz w:val="24"/>
          <w:szCs w:val="24"/>
          <w:lang w:eastAsia="ru-RU"/>
        </w:rPr>
        <w:object w:dxaOrig="2700" w:dyaOrig="360">
          <v:shape id="_x0000_i1066" type="#_x0000_t75" style="width:135.75pt;height:18pt" o:ole="">
            <v:imagedata r:id="rId108" o:title=""/>
          </v:shape>
          <o:OLEObject Type="Embed" ProgID="Equation.3" ShapeID="_x0000_i1066" DrawAspect="Content" ObjectID="_1746538244" r:id="rId254"/>
        </w:object>
      </w:r>
      <w:r w:rsidRPr="00B36FC7">
        <w:rPr>
          <w:rFonts w:ascii="Times New Roman" w:eastAsia="Times New Roman" w:hAnsi="Times New Roman"/>
          <w:color w:val="000000"/>
          <w:position w:val="-12"/>
          <w:sz w:val="24"/>
          <w:szCs w:val="24"/>
          <w:lang w:eastAsia="ru-RU"/>
        </w:rPr>
        <w:t xml:space="preserve">  </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320DEC">
      <w:pPr>
        <w:spacing w:after="0" w:line="240" w:lineRule="auto"/>
        <w:ind w:left="-142"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 xml:space="preserve">Таблица </w:t>
      </w:r>
      <w:r w:rsidR="00BB02F3">
        <w:rPr>
          <w:rFonts w:ascii="Times New Roman" w:eastAsia="Times New Roman" w:hAnsi="Times New Roman"/>
          <w:color w:val="000000"/>
          <w:sz w:val="28"/>
          <w:szCs w:val="28"/>
          <w:lang w:eastAsia="ru-RU"/>
        </w:rPr>
        <w:t>3.30</w:t>
      </w:r>
      <w:r w:rsidRPr="00B36FC7">
        <w:rPr>
          <w:rFonts w:ascii="Times New Roman" w:eastAsia="Times New Roman" w:hAnsi="Times New Roman"/>
          <w:color w:val="000000"/>
          <w:sz w:val="28"/>
          <w:szCs w:val="28"/>
          <w:lang w:eastAsia="ru-RU"/>
        </w:rPr>
        <w:t xml:space="preserve"> – Влияние температурного режима спекания на извлечение  </w:t>
      </w:r>
      <w:r w:rsidRPr="00B36FC7">
        <w:rPr>
          <w:rFonts w:ascii="Times New Roman" w:eastAsia="Times New Roman" w:hAnsi="Times New Roman"/>
          <w:color w:val="000000"/>
          <w:position w:val="-12"/>
          <w:sz w:val="24"/>
          <w:szCs w:val="24"/>
          <w:lang w:eastAsia="ru-RU"/>
        </w:rPr>
        <w:object w:dxaOrig="680" w:dyaOrig="360">
          <v:shape id="_x0000_i1067" type="#_x0000_t75" style="width:33.75pt;height:18pt" o:ole="">
            <v:imagedata r:id="rId255" o:title=""/>
          </v:shape>
          <o:OLEObject Type="Embed" ProgID="Equation.3" ShapeID="_x0000_i1067" DrawAspect="Content" ObjectID="_1746538245" r:id="rId256"/>
        </w:object>
      </w:r>
      <w:r w:rsidRPr="00B36FC7">
        <w:rPr>
          <w:rFonts w:ascii="Times New Roman" w:eastAsia="Times New Roman" w:hAnsi="Times New Roman"/>
          <w:color w:val="000000"/>
          <w:sz w:val="28"/>
          <w:szCs w:val="28"/>
          <w:lang w:eastAsia="ru-RU"/>
        </w:rPr>
        <w:t xml:space="preserve"> и </w:t>
      </w:r>
      <w:r w:rsidRPr="00B36FC7">
        <w:rPr>
          <w:rFonts w:ascii="Times New Roman" w:eastAsia="Times New Roman" w:hAnsi="Times New Roman"/>
          <w:color w:val="000000"/>
          <w:position w:val="-10"/>
          <w:sz w:val="24"/>
          <w:szCs w:val="24"/>
          <w:lang w:val="en-US" w:eastAsia="ru-RU"/>
        </w:rPr>
        <w:object w:dxaOrig="660" w:dyaOrig="340">
          <v:shape id="_x0000_i1068" type="#_x0000_t75" style="width:33.75pt;height:17.25pt" o:ole="">
            <v:imagedata r:id="rId120" o:title=""/>
          </v:shape>
          <o:OLEObject Type="Embed" ProgID="Equation.3" ShapeID="_x0000_i1068" DrawAspect="Content" ObjectID="_1746538246" r:id="rId257"/>
        </w:object>
      </w:r>
      <w:r w:rsidR="00B404EF" w:rsidRPr="00B404EF">
        <w:rPr>
          <w:rFonts w:ascii="Times New Roman" w:eastAsia="Times New Roman" w:hAnsi="Times New Roman"/>
          <w:color w:val="000000"/>
          <w:position w:val="-10"/>
          <w:sz w:val="24"/>
          <w:szCs w:val="24"/>
          <w:lang w:eastAsia="ru-RU"/>
        </w:rPr>
        <w:t xml:space="preserve"> </w:t>
      </w:r>
      <w:r w:rsidR="00B404EF" w:rsidRPr="00B36FC7">
        <w:rPr>
          <w:rFonts w:ascii="Times New Roman" w:eastAsia="Times New Roman" w:hAnsi="Times New Roman"/>
          <w:color w:val="000000"/>
          <w:sz w:val="28"/>
          <w:szCs w:val="28"/>
          <w:lang w:eastAsia="ru-RU"/>
        </w:rPr>
        <w:t>[</w:t>
      </w:r>
      <w:r w:rsidR="00B404EF" w:rsidRPr="009865FA">
        <w:rPr>
          <w:rFonts w:ascii="Times New Roman" w:eastAsia="Times New Roman" w:hAnsi="Times New Roman"/>
          <w:color w:val="000000"/>
          <w:sz w:val="28"/>
          <w:szCs w:val="28"/>
          <w:lang w:eastAsia="ru-RU"/>
        </w:rPr>
        <w:t>84</w:t>
      </w:r>
      <w:r w:rsidR="00B404EF"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6"/>
        <w:gridCol w:w="1140"/>
        <w:gridCol w:w="996"/>
        <w:gridCol w:w="995"/>
        <w:gridCol w:w="880"/>
        <w:gridCol w:w="1432"/>
        <w:gridCol w:w="1415"/>
      </w:tblGrid>
      <w:tr w:rsidR="00B36FC7" w:rsidRPr="00617291" w:rsidTr="003A6EDC">
        <w:trPr>
          <w:trHeight w:val="421"/>
        </w:trPr>
        <w:tc>
          <w:tcPr>
            <w:tcW w:w="1532" w:type="pct"/>
            <w:vMerge w:val="restart"/>
            <w:vAlign w:val="center"/>
          </w:tcPr>
          <w:p w:rsidR="00B36FC7" w:rsidRPr="003A6EDC" w:rsidRDefault="00B36FC7" w:rsidP="003A6EDC">
            <w:pPr>
              <w:spacing w:after="0" w:line="240" w:lineRule="auto"/>
              <w:jc w:val="center"/>
              <w:rPr>
                <w:rFonts w:ascii="Times New Roman" w:hAnsi="Times New Roman"/>
                <w:color w:val="000000"/>
                <w:position w:val="-10"/>
                <w:sz w:val="24"/>
                <w:szCs w:val="24"/>
              </w:rPr>
            </w:pPr>
            <w:r w:rsidRPr="003A6EDC">
              <w:rPr>
                <w:rFonts w:ascii="Times New Roman" w:hAnsi="Times New Roman"/>
                <w:color w:val="000000"/>
                <w:sz w:val="24"/>
                <w:szCs w:val="24"/>
              </w:rPr>
              <w:t>Молярное соотношение шихт</w:t>
            </w:r>
          </w:p>
          <w:p w:rsidR="00B36FC7" w:rsidRPr="003A6EDC" w:rsidRDefault="00B36FC7" w:rsidP="003A6EDC">
            <w:pPr>
              <w:spacing w:after="0" w:line="240" w:lineRule="auto"/>
              <w:jc w:val="center"/>
              <w:rPr>
                <w:rFonts w:ascii="Times New Roman" w:hAnsi="Times New Roman"/>
                <w:color w:val="000000"/>
                <w:sz w:val="24"/>
                <w:szCs w:val="24"/>
              </w:rPr>
            </w:pPr>
          </w:p>
        </w:tc>
        <w:tc>
          <w:tcPr>
            <w:tcW w:w="1107" w:type="pct"/>
            <w:gridSpan w:val="2"/>
            <w:tcBorders>
              <w:bottom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Спекание</w:t>
            </w:r>
          </w:p>
        </w:tc>
        <w:tc>
          <w:tcPr>
            <w:tcW w:w="959" w:type="pct"/>
            <w:gridSpan w:val="2"/>
            <w:tcBorders>
              <w:bottom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Охлаждение</w:t>
            </w:r>
          </w:p>
        </w:tc>
        <w:tc>
          <w:tcPr>
            <w:tcW w:w="738" w:type="pct"/>
            <w:vMerge w:val="restart"/>
            <w:tcBorders>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 xml:space="preserve">Извлечение </w:t>
            </w:r>
            <w:r w:rsidRPr="003A6EDC">
              <w:rPr>
                <w:rFonts w:ascii="Times New Roman" w:hAnsi="Times New Roman"/>
                <w:color w:val="000000"/>
                <w:position w:val="-12"/>
                <w:sz w:val="24"/>
                <w:szCs w:val="24"/>
              </w:rPr>
              <w:object w:dxaOrig="680" w:dyaOrig="360">
                <v:shape id="_x0000_i1069" type="#_x0000_t75" style="width:33.75pt;height:18pt" o:ole="">
                  <v:imagedata r:id="rId255" o:title=""/>
                </v:shape>
                <o:OLEObject Type="Embed" ProgID="Equation.3" ShapeID="_x0000_i1069" DrawAspect="Content" ObjectID="_1746538247" r:id="rId258"/>
              </w:object>
            </w:r>
            <w:r w:rsidRPr="003A6EDC">
              <w:rPr>
                <w:rFonts w:ascii="Times New Roman" w:hAnsi="Times New Roman"/>
                <w:color w:val="000000"/>
                <w:sz w:val="24"/>
                <w:szCs w:val="24"/>
              </w:rPr>
              <w:t>, %</w:t>
            </w:r>
          </w:p>
        </w:tc>
        <w:tc>
          <w:tcPr>
            <w:tcW w:w="664" w:type="pct"/>
            <w:vMerge w:val="restart"/>
            <w:tcBorders>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Извлечение</w:t>
            </w:r>
          </w:p>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position w:val="-10"/>
                <w:sz w:val="24"/>
                <w:szCs w:val="24"/>
                <w:lang w:val="en-US"/>
              </w:rPr>
              <w:object w:dxaOrig="660" w:dyaOrig="340">
                <v:shape id="_x0000_i1070" type="#_x0000_t75" style="width:33pt;height:17.25pt" o:ole="">
                  <v:imagedata r:id="rId120" o:title=""/>
                </v:shape>
                <o:OLEObject Type="Embed" ProgID="Equation.3" ShapeID="_x0000_i1070" DrawAspect="Content" ObjectID="_1746538248" r:id="rId259"/>
              </w:object>
            </w:r>
            <w:r w:rsidRPr="003A6EDC">
              <w:rPr>
                <w:rFonts w:ascii="Times New Roman" w:hAnsi="Times New Roman"/>
                <w:color w:val="000000"/>
                <w:sz w:val="24"/>
                <w:szCs w:val="24"/>
              </w:rPr>
              <w:t>,%</w:t>
            </w:r>
          </w:p>
        </w:tc>
      </w:tr>
      <w:tr w:rsidR="00B36FC7" w:rsidRPr="00617291" w:rsidTr="003A6EDC">
        <w:trPr>
          <w:trHeight w:val="408"/>
        </w:trPr>
        <w:tc>
          <w:tcPr>
            <w:tcW w:w="1532" w:type="pct"/>
            <w:vMerge/>
            <w:vAlign w:val="center"/>
          </w:tcPr>
          <w:p w:rsidR="00B36FC7" w:rsidRPr="003A6EDC" w:rsidRDefault="00B36FC7" w:rsidP="003A6EDC">
            <w:pPr>
              <w:spacing w:after="0" w:line="240" w:lineRule="auto"/>
              <w:jc w:val="center"/>
              <w:rPr>
                <w:rFonts w:ascii="Times New Roman" w:hAnsi="Times New Roman"/>
                <w:color w:val="000000"/>
                <w:sz w:val="24"/>
                <w:szCs w:val="24"/>
              </w:rPr>
            </w:pPr>
          </w:p>
        </w:tc>
        <w:tc>
          <w:tcPr>
            <w:tcW w:w="590" w:type="pct"/>
            <w:tcBorders>
              <w:top w:val="single" w:sz="4" w:space="0" w:color="auto"/>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t, °С</w:t>
            </w:r>
          </w:p>
        </w:tc>
        <w:tc>
          <w:tcPr>
            <w:tcW w:w="517" w:type="pct"/>
            <w:tcBorders>
              <w:top w:val="single" w:sz="4" w:space="0" w:color="auto"/>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время, мин.</w:t>
            </w:r>
          </w:p>
        </w:tc>
        <w:tc>
          <w:tcPr>
            <w:tcW w:w="516" w:type="pct"/>
            <w:tcBorders>
              <w:top w:val="single" w:sz="4" w:space="0" w:color="auto"/>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t, °С</w:t>
            </w:r>
          </w:p>
        </w:tc>
        <w:tc>
          <w:tcPr>
            <w:tcW w:w="442" w:type="pct"/>
            <w:tcBorders>
              <w:top w:val="single" w:sz="4" w:space="0" w:color="auto"/>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время, мин.</w:t>
            </w:r>
          </w:p>
        </w:tc>
        <w:tc>
          <w:tcPr>
            <w:tcW w:w="738" w:type="pct"/>
            <w:vMerge/>
            <w:tcBorders>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p>
        </w:tc>
        <w:tc>
          <w:tcPr>
            <w:tcW w:w="664" w:type="pct"/>
            <w:vMerge/>
            <w:tcBorders>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71" type="#_x0000_t75" style="width:72.75pt;height:17.25pt" o:ole="">
                  <v:imagedata r:id="rId252" o:title=""/>
                </v:shape>
                <o:OLEObject Type="Embed" ProgID="Equation.3" ShapeID="_x0000_i1071" DrawAspect="Content" ObjectID="_1746538249" r:id="rId260"/>
              </w:object>
            </w:r>
            <w:r w:rsidRPr="003A6EDC">
              <w:rPr>
                <w:rFonts w:ascii="Times New Roman" w:hAnsi="Times New Roman"/>
                <w:color w:val="000000"/>
                <w:position w:val="-12"/>
                <w:sz w:val="24"/>
                <w:szCs w:val="24"/>
              </w:rPr>
              <w:object w:dxaOrig="2700" w:dyaOrig="360">
                <v:shape id="_x0000_i1072" type="#_x0000_t75" style="width:135pt;height:18pt" o:ole="">
                  <v:imagedata r:id="rId108" o:title=""/>
                </v:shape>
                <o:OLEObject Type="Embed" ProgID="Equation.3" ShapeID="_x0000_i1072" DrawAspect="Content" ObjectID="_1746538250" r:id="rId261"/>
              </w:object>
            </w:r>
          </w:p>
        </w:tc>
        <w:tc>
          <w:tcPr>
            <w:tcW w:w="590" w:type="pct"/>
            <w:tcBorders>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1150</w:t>
            </w:r>
          </w:p>
        </w:tc>
        <w:tc>
          <w:tcPr>
            <w:tcW w:w="517" w:type="pct"/>
            <w:tcBorders>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60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500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20</w:t>
            </w:r>
          </w:p>
        </w:tc>
        <w:tc>
          <w:tcPr>
            <w:tcW w:w="738" w:type="pct"/>
            <w:tcBorders>
              <w:righ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77,8</w:t>
            </w:r>
          </w:p>
        </w:tc>
        <w:tc>
          <w:tcPr>
            <w:tcW w:w="664" w:type="pct"/>
            <w:tcBorders>
              <w:left w:val="single" w:sz="4" w:space="0" w:color="auto"/>
            </w:tcBorders>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85,5</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73" type="#_x0000_t75" style="width:72.75pt;height:17.25pt" o:ole="">
                  <v:imagedata r:id="rId252" o:title=""/>
                </v:shape>
                <o:OLEObject Type="Embed" ProgID="Equation.3" ShapeID="_x0000_i1073" DrawAspect="Content" ObjectID="_1746538251" r:id="rId262"/>
              </w:object>
            </w:r>
            <w:r w:rsidRPr="003A6EDC">
              <w:rPr>
                <w:rFonts w:ascii="Times New Roman" w:hAnsi="Times New Roman"/>
                <w:color w:val="000000"/>
                <w:position w:val="-12"/>
                <w:sz w:val="24"/>
                <w:szCs w:val="24"/>
              </w:rPr>
              <w:object w:dxaOrig="2700" w:dyaOrig="360">
                <v:shape id="_x0000_i1074" type="#_x0000_t75" style="width:135pt;height:18pt" o:ole="">
                  <v:imagedata r:id="rId108" o:title=""/>
                </v:shape>
                <o:OLEObject Type="Embed" ProgID="Equation.3" ShapeID="_x0000_i1074" DrawAspect="Content" ObjectID="_1746538252" r:id="rId263"/>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1200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60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500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20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9</w:t>
            </w:r>
            <w:r w:rsidRPr="003A6EDC">
              <w:rPr>
                <w:rFonts w:ascii="Times New Roman" w:hAnsi="Times New Roman"/>
                <w:color w:val="000000"/>
                <w:sz w:val="24"/>
                <w:szCs w:val="24"/>
              </w:rPr>
              <w:t>1</w:t>
            </w:r>
            <w:r w:rsidRPr="003A6EDC">
              <w:rPr>
                <w:rFonts w:ascii="Times New Roman" w:hAnsi="Times New Roman"/>
                <w:color w:val="000000"/>
                <w:sz w:val="24"/>
                <w:szCs w:val="24"/>
                <w:lang w:val="en-US"/>
              </w:rPr>
              <w:t>,</w:t>
            </w:r>
            <w:r w:rsidRPr="003A6EDC">
              <w:rPr>
                <w:rFonts w:ascii="Times New Roman" w:hAnsi="Times New Roman"/>
                <w:color w:val="000000"/>
                <w:sz w:val="24"/>
                <w:szCs w:val="24"/>
              </w:rPr>
              <w:t>3</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92,3</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75" type="#_x0000_t75" style="width:72.75pt;height:17.25pt" o:ole="">
                  <v:imagedata r:id="rId252" o:title=""/>
                </v:shape>
                <o:OLEObject Type="Embed" ProgID="Equation.3" ShapeID="_x0000_i1075" DrawAspect="Content" ObjectID="_1746538253" r:id="rId264"/>
              </w:object>
            </w:r>
            <w:r w:rsidRPr="003A6EDC">
              <w:rPr>
                <w:rFonts w:ascii="Times New Roman" w:hAnsi="Times New Roman"/>
                <w:color w:val="000000"/>
                <w:position w:val="-12"/>
                <w:sz w:val="24"/>
                <w:szCs w:val="24"/>
              </w:rPr>
              <w:object w:dxaOrig="2700" w:dyaOrig="360">
                <v:shape id="_x0000_i1076" type="#_x0000_t75" style="width:135pt;height:18pt" o:ole="">
                  <v:imagedata r:id="rId108" o:title=""/>
                </v:shape>
                <o:OLEObject Type="Embed" ProgID="Equation.3" ShapeID="_x0000_i1076" DrawAspect="Content" ObjectID="_1746538254" r:id="rId265"/>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1250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60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500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20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88,46</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en-US"/>
              </w:rPr>
              <w:t>91,4</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77" type="#_x0000_t75" style="width:72.75pt;height:17.25pt" o:ole="">
                  <v:imagedata r:id="rId252" o:title=""/>
                </v:shape>
                <o:OLEObject Type="Embed" ProgID="Equation.3" ShapeID="_x0000_i1077" DrawAspect="Content" ObjectID="_1746538255" r:id="rId266"/>
              </w:object>
            </w:r>
            <w:r w:rsidRPr="003A6EDC">
              <w:rPr>
                <w:rFonts w:ascii="Times New Roman" w:hAnsi="Times New Roman"/>
                <w:color w:val="000000"/>
                <w:position w:val="-12"/>
                <w:sz w:val="24"/>
                <w:szCs w:val="24"/>
              </w:rPr>
              <w:object w:dxaOrig="2700" w:dyaOrig="360">
                <v:shape id="_x0000_i1078" type="#_x0000_t75" style="width:135pt;height:18pt" o:ole="">
                  <v:imagedata r:id="rId108" o:title=""/>
                </v:shape>
                <o:OLEObject Type="Embed" ProgID="Equation.3" ShapeID="_x0000_i1078" DrawAspect="Content" ObjectID="_1746538256" r:id="rId267"/>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1300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60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500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20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81</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lang w:val="en-US"/>
              </w:rPr>
            </w:pPr>
            <w:r w:rsidRPr="003A6EDC">
              <w:rPr>
                <w:rFonts w:ascii="Times New Roman" w:hAnsi="Times New Roman"/>
                <w:color w:val="000000"/>
                <w:sz w:val="24"/>
                <w:szCs w:val="24"/>
                <w:lang w:val="en-US"/>
              </w:rPr>
              <w:t>90,1</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79" type="#_x0000_t75" style="width:72.75pt;height:17.25pt" o:ole="">
                  <v:imagedata r:id="rId252" o:title=""/>
                </v:shape>
                <o:OLEObject Type="Embed" ProgID="Equation.3" ShapeID="_x0000_i1079" DrawAspect="Content" ObjectID="_1746538257" r:id="rId268"/>
              </w:object>
            </w:r>
            <w:r w:rsidRPr="003A6EDC">
              <w:rPr>
                <w:rFonts w:ascii="Times New Roman" w:hAnsi="Times New Roman"/>
                <w:color w:val="000000"/>
                <w:position w:val="-12"/>
                <w:sz w:val="24"/>
                <w:szCs w:val="24"/>
              </w:rPr>
              <w:object w:dxaOrig="2700" w:dyaOrig="360">
                <v:shape id="_x0000_i1080" type="#_x0000_t75" style="width:135pt;height:18pt" o:ole="">
                  <v:imagedata r:id="rId108" o:title=""/>
                </v:shape>
                <o:OLEObject Type="Embed" ProgID="Equation.3" ShapeID="_x0000_i1080" DrawAspect="Content" ObjectID="_1746538258" r:id="rId269"/>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1150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90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400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30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77,5</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88,3</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81" type="#_x0000_t75" style="width:72.75pt;height:17.25pt" o:ole="">
                  <v:imagedata r:id="rId252" o:title=""/>
                </v:shape>
                <o:OLEObject Type="Embed" ProgID="Equation.3" ShapeID="_x0000_i1081" DrawAspect="Content" ObjectID="_1746538259" r:id="rId270"/>
              </w:object>
            </w:r>
            <w:r w:rsidRPr="003A6EDC">
              <w:rPr>
                <w:rFonts w:ascii="Times New Roman" w:hAnsi="Times New Roman"/>
                <w:color w:val="000000"/>
                <w:position w:val="-12"/>
                <w:sz w:val="24"/>
                <w:szCs w:val="24"/>
              </w:rPr>
              <w:object w:dxaOrig="2700" w:dyaOrig="360">
                <v:shape id="_x0000_i1082" type="#_x0000_t75" style="width:135pt;height:18pt" o:ole="">
                  <v:imagedata r:id="rId108" o:title=""/>
                </v:shape>
                <o:OLEObject Type="Embed" ProgID="Equation.3" ShapeID="_x0000_i1082" DrawAspect="Content" ObjectID="_1746538260" r:id="rId271"/>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1200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90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400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30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90,3</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95,2</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83" type="#_x0000_t75" style="width:72.75pt;height:17.25pt" o:ole="">
                  <v:imagedata r:id="rId252" o:title=""/>
                </v:shape>
                <o:OLEObject Type="Embed" ProgID="Equation.3" ShapeID="_x0000_i1083" DrawAspect="Content" ObjectID="_1746538261" r:id="rId272"/>
              </w:object>
            </w:r>
            <w:r w:rsidRPr="003A6EDC">
              <w:rPr>
                <w:rFonts w:ascii="Times New Roman" w:hAnsi="Times New Roman"/>
                <w:color w:val="000000"/>
                <w:position w:val="-12"/>
                <w:sz w:val="24"/>
                <w:szCs w:val="24"/>
              </w:rPr>
              <w:object w:dxaOrig="2700" w:dyaOrig="360">
                <v:shape id="_x0000_i1084" type="#_x0000_t75" style="width:135pt;height:18pt" o:ole="">
                  <v:imagedata r:id="rId108" o:title=""/>
                </v:shape>
                <o:OLEObject Type="Embed" ProgID="Equation.3" ShapeID="_x0000_i1084" DrawAspect="Content" ObjectID="_1746538262" r:id="rId273"/>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1250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90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400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30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90,8</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lang w:val="kk-KZ"/>
              </w:rPr>
            </w:pPr>
            <w:r w:rsidRPr="003A6EDC">
              <w:rPr>
                <w:rFonts w:ascii="Times New Roman" w:hAnsi="Times New Roman"/>
                <w:color w:val="000000"/>
                <w:sz w:val="24"/>
                <w:szCs w:val="24"/>
                <w:lang w:val="kk-KZ"/>
              </w:rPr>
              <w:t>94,4</w:t>
            </w:r>
          </w:p>
        </w:tc>
      </w:tr>
      <w:tr w:rsidR="00B36FC7" w:rsidRPr="00617291" w:rsidTr="003A6EDC">
        <w:tc>
          <w:tcPr>
            <w:tcW w:w="1532" w:type="pct"/>
            <w:vAlign w:val="center"/>
          </w:tcPr>
          <w:p w:rsidR="00B36FC7" w:rsidRPr="003A6EDC" w:rsidRDefault="00B36FC7" w:rsidP="003A6EDC">
            <w:pPr>
              <w:spacing w:after="0" w:line="240" w:lineRule="auto"/>
              <w:rPr>
                <w:rFonts w:ascii="Times New Roman" w:hAnsi="Times New Roman"/>
                <w:color w:val="000000"/>
                <w:sz w:val="24"/>
                <w:szCs w:val="24"/>
              </w:rPr>
            </w:pPr>
            <w:r w:rsidRPr="003A6EDC">
              <w:rPr>
                <w:rFonts w:ascii="Times New Roman" w:hAnsi="Times New Roman"/>
                <w:color w:val="000000"/>
                <w:position w:val="-10"/>
                <w:sz w:val="24"/>
                <w:szCs w:val="24"/>
              </w:rPr>
              <w:object w:dxaOrig="1460" w:dyaOrig="340">
                <v:shape id="_x0000_i1085" type="#_x0000_t75" style="width:72.75pt;height:17.25pt" o:ole="">
                  <v:imagedata r:id="rId252" o:title=""/>
                </v:shape>
                <o:OLEObject Type="Embed" ProgID="Equation.3" ShapeID="_x0000_i1085" DrawAspect="Content" ObjectID="_1746538263" r:id="rId274"/>
              </w:object>
            </w:r>
            <w:r w:rsidRPr="003A6EDC">
              <w:rPr>
                <w:rFonts w:ascii="Times New Roman" w:hAnsi="Times New Roman"/>
                <w:color w:val="000000"/>
                <w:position w:val="-12"/>
                <w:sz w:val="24"/>
                <w:szCs w:val="24"/>
              </w:rPr>
              <w:object w:dxaOrig="2700" w:dyaOrig="360">
                <v:shape id="_x0000_i1086" type="#_x0000_t75" style="width:135pt;height:18pt" o:ole="">
                  <v:imagedata r:id="rId108" o:title=""/>
                </v:shape>
                <o:OLEObject Type="Embed" ProgID="Equation.3" ShapeID="_x0000_i1086" DrawAspect="Content" ObjectID="_1746538264" r:id="rId275"/>
              </w:object>
            </w:r>
          </w:p>
        </w:tc>
        <w:tc>
          <w:tcPr>
            <w:tcW w:w="590"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1300</w:t>
            </w:r>
          </w:p>
        </w:tc>
        <w:tc>
          <w:tcPr>
            <w:tcW w:w="517"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90</w:t>
            </w:r>
          </w:p>
        </w:tc>
        <w:tc>
          <w:tcPr>
            <w:tcW w:w="516"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400</w:t>
            </w:r>
          </w:p>
        </w:tc>
        <w:tc>
          <w:tcPr>
            <w:tcW w:w="442"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rPr>
              <w:t>30</w:t>
            </w:r>
          </w:p>
        </w:tc>
        <w:tc>
          <w:tcPr>
            <w:tcW w:w="738"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78,2</w:t>
            </w:r>
          </w:p>
        </w:tc>
        <w:tc>
          <w:tcPr>
            <w:tcW w:w="664" w:type="pct"/>
            <w:vAlign w:val="center"/>
          </w:tcPr>
          <w:p w:rsidR="00B36FC7" w:rsidRPr="003A6EDC" w:rsidRDefault="00B36FC7" w:rsidP="003A6EDC">
            <w:pPr>
              <w:spacing w:after="0" w:line="240" w:lineRule="auto"/>
              <w:jc w:val="center"/>
              <w:rPr>
                <w:rFonts w:ascii="Times New Roman" w:hAnsi="Times New Roman"/>
                <w:color w:val="000000"/>
                <w:sz w:val="24"/>
                <w:szCs w:val="24"/>
              </w:rPr>
            </w:pPr>
            <w:r w:rsidRPr="003A6EDC">
              <w:rPr>
                <w:rFonts w:ascii="Times New Roman" w:hAnsi="Times New Roman"/>
                <w:color w:val="000000"/>
                <w:sz w:val="24"/>
                <w:szCs w:val="24"/>
                <w:lang w:val="kk-KZ"/>
              </w:rPr>
              <w:t>86,4</w:t>
            </w:r>
          </w:p>
        </w:tc>
      </w:tr>
    </w:tbl>
    <w:p w:rsidR="00B36FC7" w:rsidRPr="00B36FC7" w:rsidRDefault="00B36FC7" w:rsidP="00B36FC7">
      <w:pPr>
        <w:spacing w:after="0" w:line="240" w:lineRule="auto"/>
        <w:jc w:val="both"/>
        <w:rPr>
          <w:rFonts w:ascii="Times New Roman" w:eastAsia="Times New Roman" w:hAnsi="Times New Roman"/>
          <w:color w:val="000000"/>
          <w:sz w:val="24"/>
          <w:lang w:eastAsia="ru-RU"/>
        </w:rPr>
      </w:pPr>
    </w:p>
    <w:p w:rsidR="00B36FC7" w:rsidRPr="00B36FC7" w:rsidRDefault="004A62BB" w:rsidP="005428AE">
      <w:pPr>
        <w:spacing w:after="0" w:line="240" w:lineRule="auto"/>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419350" cy="2352675"/>
            <wp:effectExtent l="0" t="38100" r="0" b="9525"/>
            <wp:docPr id="154" name="Рисунок 10" descr="Описание: C:\Users\User\Desktop\Кристалооптика и РЭМ (выщелачивание зол)\Фотографии спенкание\IMG_20210225_12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User\Desktop\Кристалооптика и РЭМ (выщелачивание зол)\Фотографии спенкание\IMG_20210225_125112.jpg"/>
                    <pic:cNvPicPr>
                      <a:picLocks noChangeAspect="1" noChangeArrowheads="1"/>
                    </pic:cNvPicPr>
                  </pic:nvPicPr>
                  <pic:blipFill>
                    <a:blip r:embed="rId276"/>
                    <a:srcRect/>
                    <a:stretch>
                      <a:fillRect/>
                    </a:stretch>
                  </pic:blipFill>
                  <pic:spPr bwMode="auto">
                    <a:xfrm rot="5400000">
                      <a:off x="0" y="0"/>
                      <a:ext cx="2419350" cy="2352675"/>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ru-RU"/>
        </w:rPr>
        <w:drawing>
          <wp:inline distT="0" distB="0" distL="0" distR="0">
            <wp:extent cx="2771775" cy="2419350"/>
            <wp:effectExtent l="19050" t="0" r="9525" b="0"/>
            <wp:docPr id="15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77"/>
                    <a:srcRect/>
                    <a:stretch>
                      <a:fillRect/>
                    </a:stretch>
                  </pic:blipFill>
                  <pic:spPr bwMode="auto">
                    <a:xfrm>
                      <a:off x="0" y="0"/>
                      <a:ext cx="2771775" cy="2419350"/>
                    </a:xfrm>
                    <a:prstGeom prst="rect">
                      <a:avLst/>
                    </a:prstGeom>
                    <a:noFill/>
                    <a:ln w="9525">
                      <a:noFill/>
                      <a:miter lim="800000"/>
                      <a:headEnd/>
                      <a:tailEnd/>
                    </a:ln>
                  </pic:spPr>
                </pic:pic>
              </a:graphicData>
            </a:graphic>
          </wp:inline>
        </w:drawing>
      </w:r>
    </w:p>
    <w:p w:rsidR="0086275B" w:rsidRDefault="0086275B" w:rsidP="00B36FC7">
      <w:pPr>
        <w:spacing w:after="0" w:line="240" w:lineRule="auto"/>
        <w:jc w:val="center"/>
        <w:rPr>
          <w:rFonts w:ascii="Times New Roman" w:eastAsia="Times New Roman" w:hAnsi="Times New Roman"/>
          <w:color w:val="000000"/>
          <w:sz w:val="28"/>
          <w:szCs w:val="28"/>
          <w:lang w:eastAsia="ru-RU"/>
        </w:rPr>
      </w:pPr>
    </w:p>
    <w:p w:rsidR="00B36FC7" w:rsidRPr="00EC2296" w:rsidRDefault="00B36FC7" w:rsidP="00320DEC">
      <w:pPr>
        <w:spacing w:after="0" w:line="240" w:lineRule="auto"/>
        <w:ind w:firstLine="567"/>
        <w:jc w:val="center"/>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eastAsia="ru-RU"/>
        </w:rPr>
        <w:t>Рисунок 3.</w:t>
      </w:r>
      <w:r w:rsidR="00BB02F3">
        <w:rPr>
          <w:rFonts w:ascii="Times New Roman" w:eastAsia="Times New Roman" w:hAnsi="Times New Roman"/>
          <w:color w:val="000000"/>
          <w:sz w:val="28"/>
          <w:szCs w:val="28"/>
          <w:lang w:eastAsia="ru-RU"/>
        </w:rPr>
        <w:t>44</w:t>
      </w:r>
      <w:r w:rsidRPr="00B36FC7">
        <w:rPr>
          <w:rFonts w:ascii="Times New Roman" w:eastAsia="Times New Roman" w:hAnsi="Times New Roman"/>
          <w:color w:val="000000"/>
          <w:sz w:val="28"/>
          <w:szCs w:val="28"/>
          <w:lang w:eastAsia="ru-RU"/>
        </w:rPr>
        <w:t xml:space="preserve"> – Сплав (оплавленная шихта)</w:t>
      </w:r>
      <w:r w:rsidR="002A320E" w:rsidRPr="00EC2296">
        <w:rPr>
          <w:rFonts w:ascii="Times New Roman" w:eastAsia="Times New Roman" w:hAnsi="Times New Roman"/>
          <w:color w:val="000000"/>
          <w:sz w:val="28"/>
          <w:szCs w:val="28"/>
          <w:lang w:eastAsia="ru-RU"/>
        </w:rPr>
        <w:t xml:space="preserve"> </w:t>
      </w:r>
      <w:r w:rsidR="002A320E" w:rsidRPr="00B36FC7">
        <w:rPr>
          <w:rFonts w:ascii="Times New Roman" w:eastAsia="Times New Roman" w:hAnsi="Times New Roman"/>
          <w:color w:val="000000"/>
          <w:sz w:val="28"/>
          <w:szCs w:val="28"/>
          <w:lang w:eastAsia="ru-RU"/>
        </w:rPr>
        <w:t>[</w:t>
      </w:r>
      <w:r w:rsidR="002A320E" w:rsidRPr="009865FA">
        <w:rPr>
          <w:rFonts w:ascii="Times New Roman" w:eastAsia="Times New Roman" w:hAnsi="Times New Roman"/>
          <w:color w:val="000000"/>
          <w:sz w:val="28"/>
          <w:szCs w:val="28"/>
          <w:lang w:eastAsia="ru-RU"/>
        </w:rPr>
        <w:t>84</w:t>
      </w:r>
      <w:r w:rsidR="002A320E" w:rsidRPr="00B36FC7">
        <w:rPr>
          <w:rFonts w:ascii="Times New Roman" w:eastAsia="Times New Roman" w:hAnsi="Times New Roman"/>
          <w:color w:val="000000"/>
          <w:sz w:val="28"/>
          <w:szCs w:val="28"/>
          <w:lang w:eastAsia="ru-RU"/>
        </w:rPr>
        <w:t>]</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ru-RU"/>
        </w:rPr>
      </w:pPr>
      <w:r w:rsidRPr="00E15929">
        <w:rPr>
          <w:rFonts w:ascii="Times New Roman" w:eastAsia="Times New Roman" w:hAnsi="Times New Roman"/>
          <w:color w:val="000000"/>
          <w:sz w:val="28"/>
          <w:szCs w:val="28"/>
          <w:lang w:eastAsia="ru-RU"/>
        </w:rPr>
        <w:lastRenderedPageBreak/>
        <w:t>По результатам спекания золошлаковых отходов  был исследован рентгенофазовый анализ полученного спека.</w:t>
      </w:r>
      <w:r w:rsidRPr="00E15929">
        <w:rPr>
          <w:rFonts w:ascii="Times New Roman" w:eastAsia="Times New Roman" w:hAnsi="Times New Roman"/>
          <w:color w:val="000000"/>
          <w:sz w:val="28"/>
          <w:szCs w:val="28"/>
          <w:lang w:val="kk-KZ" w:eastAsia="ru-RU"/>
        </w:rPr>
        <w:t xml:space="preserve"> На рисунках 3.10, 3.11, 3.12, 3.13 показан</w:t>
      </w:r>
      <w:r w:rsidR="00F07791" w:rsidRPr="00E15929">
        <w:rPr>
          <w:rFonts w:ascii="Times New Roman" w:eastAsia="Times New Roman" w:hAnsi="Times New Roman"/>
          <w:color w:val="000000"/>
          <w:sz w:val="28"/>
          <w:szCs w:val="28"/>
          <w:lang w:val="kk-KZ" w:eastAsia="ru-RU"/>
        </w:rPr>
        <w:t>а</w:t>
      </w:r>
      <w:r w:rsidRPr="00E15929">
        <w:rPr>
          <w:rFonts w:ascii="Times New Roman" w:eastAsia="Times New Roman" w:hAnsi="Times New Roman"/>
          <w:color w:val="000000"/>
          <w:sz w:val="28"/>
          <w:szCs w:val="28"/>
          <w:lang w:val="kk-KZ" w:eastAsia="ru-RU"/>
        </w:rPr>
        <w:t xml:space="preserve"> </w:t>
      </w:r>
      <w:r w:rsidR="00F07791" w:rsidRPr="00E15929">
        <w:rPr>
          <w:rFonts w:ascii="Times New Roman" w:eastAsia="Times New Roman" w:hAnsi="Times New Roman"/>
          <w:color w:val="000000"/>
          <w:sz w:val="28"/>
          <w:szCs w:val="28"/>
          <w:lang w:val="kk-KZ" w:eastAsia="ru-RU"/>
        </w:rPr>
        <w:t>дифрактограмма</w:t>
      </w:r>
      <w:r w:rsidRPr="00E15929">
        <w:rPr>
          <w:rFonts w:ascii="Times New Roman" w:eastAsia="Times New Roman" w:hAnsi="Times New Roman"/>
          <w:color w:val="000000"/>
          <w:sz w:val="28"/>
          <w:szCs w:val="28"/>
          <w:lang w:val="kk-KZ" w:eastAsia="ru-RU"/>
        </w:rPr>
        <w:t xml:space="preserve"> спека полученный при температурах 1150</w:t>
      </w:r>
      <w:r w:rsidR="0049493A" w:rsidRPr="00E15929">
        <w:rPr>
          <w:rFonts w:ascii="Times New Roman" w:eastAsia="Times New Roman" w:hAnsi="Times New Roman"/>
          <w:color w:val="000000"/>
          <w:sz w:val="28"/>
          <w:szCs w:val="28"/>
          <w:lang w:eastAsia="ru-RU"/>
        </w:rPr>
        <w:t>–</w:t>
      </w:r>
      <w:r w:rsidR="0049493A" w:rsidRPr="00E15929">
        <w:rPr>
          <w:rFonts w:ascii="Times New Roman" w:eastAsia="Times New Roman" w:hAnsi="Times New Roman"/>
          <w:color w:val="000000"/>
          <w:sz w:val="28"/>
          <w:szCs w:val="28"/>
          <w:lang w:val="kk-KZ" w:eastAsia="ru-RU"/>
        </w:rPr>
        <w:t xml:space="preserve"> </w:t>
      </w:r>
      <w:r w:rsidRPr="00E15929">
        <w:rPr>
          <w:rFonts w:ascii="Times New Roman" w:eastAsia="Times New Roman" w:hAnsi="Times New Roman"/>
          <w:color w:val="000000"/>
          <w:sz w:val="28"/>
          <w:szCs w:val="28"/>
          <w:lang w:val="kk-KZ" w:eastAsia="ru-RU"/>
        </w:rPr>
        <w:t>1300</w:t>
      </w:r>
      <w:r w:rsidR="00C155FD" w:rsidRPr="00E15929">
        <w:rPr>
          <w:rFonts w:ascii="Times New Roman" w:eastAsia="Times New Roman" w:hAnsi="Times New Roman"/>
          <w:color w:val="000000"/>
          <w:sz w:val="28"/>
          <w:szCs w:val="28"/>
          <w:lang w:val="kk-KZ" w:eastAsia="ru-RU"/>
        </w:rPr>
        <w:t xml:space="preserve"> </w:t>
      </w:r>
      <w:r w:rsidR="009B4644">
        <w:rPr>
          <w:rFonts w:ascii="Times New Roman" w:eastAsia="Times New Roman" w:hAnsi="Times New Roman"/>
          <w:color w:val="000000"/>
          <w:sz w:val="28"/>
          <w:szCs w:val="28"/>
          <w:vertAlign w:val="superscript"/>
          <w:lang w:val="kk-KZ" w:eastAsia="ru-RU"/>
        </w:rPr>
        <w:t>°</w:t>
      </w:r>
      <w:r w:rsidRPr="00E15929">
        <w:rPr>
          <w:rFonts w:ascii="Times New Roman" w:eastAsia="Times New Roman" w:hAnsi="Times New Roman"/>
          <w:color w:val="000000"/>
          <w:sz w:val="28"/>
          <w:szCs w:val="28"/>
          <w:lang w:val="kk-KZ" w:eastAsia="ru-RU"/>
        </w:rPr>
        <w:t>С.</w:t>
      </w: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ru-RU"/>
        </w:rPr>
      </w:pP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ru-RU"/>
        </w:rPr>
      </w:pPr>
    </w:p>
    <w:p w:rsidR="00B36FC7" w:rsidRPr="00B36FC7" w:rsidRDefault="004A62BB" w:rsidP="007D61C2">
      <w:pPr>
        <w:widowControl w:val="0"/>
        <w:tabs>
          <w:tab w:val="left" w:pos="1576"/>
        </w:tabs>
        <w:autoSpaceDE w:val="0"/>
        <w:autoSpaceDN w:val="0"/>
        <w:spacing w:after="0" w:line="240" w:lineRule="auto"/>
        <w:jc w:val="center"/>
        <w:rPr>
          <w:rFonts w:ascii="Times New Roman" w:eastAsia="Times New Roman" w:hAnsi="Times New Roman"/>
          <w:color w:val="000000"/>
        </w:rPr>
      </w:pPr>
      <w:r>
        <w:rPr>
          <w:rFonts w:ascii="Times New Roman" w:eastAsia="Times New Roman" w:hAnsi="Times New Roman"/>
          <w:noProof/>
          <w:color w:val="000000"/>
          <w:lang w:eastAsia="ru-RU"/>
        </w:rPr>
        <w:drawing>
          <wp:inline distT="0" distB="0" distL="0" distR="0">
            <wp:extent cx="5210175" cy="2790825"/>
            <wp:effectExtent l="19050" t="0" r="9525" b="0"/>
            <wp:docPr id="156"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78"/>
                    <a:srcRect/>
                    <a:stretch>
                      <a:fillRect/>
                    </a:stretch>
                  </pic:blipFill>
                  <pic:spPr bwMode="auto">
                    <a:xfrm>
                      <a:off x="0" y="0"/>
                      <a:ext cx="5210175" cy="2790825"/>
                    </a:xfrm>
                    <a:prstGeom prst="rect">
                      <a:avLst/>
                    </a:prstGeom>
                    <a:noFill/>
                    <a:ln w="9525">
                      <a:noFill/>
                      <a:miter lim="800000"/>
                      <a:headEnd/>
                      <a:tailEnd/>
                    </a:ln>
                  </pic:spPr>
                </pic:pic>
              </a:graphicData>
            </a:graphic>
          </wp:inline>
        </w:drawing>
      </w:r>
    </w:p>
    <w:p w:rsidR="0086275B" w:rsidRDefault="0086275B" w:rsidP="00B36FC7">
      <w:pPr>
        <w:spacing w:after="0" w:line="240" w:lineRule="auto"/>
        <w:jc w:val="center"/>
        <w:rPr>
          <w:rFonts w:ascii="Times New Roman" w:eastAsia="Times New Roman" w:hAnsi="Times New Roman"/>
          <w:color w:val="000000"/>
          <w:sz w:val="28"/>
          <w:szCs w:val="28"/>
          <w:lang w:val="kk-KZ" w:eastAsia="ru-RU"/>
        </w:rPr>
      </w:pPr>
    </w:p>
    <w:p w:rsidR="00B36FC7" w:rsidRPr="00B36FC7" w:rsidRDefault="00813B19" w:rsidP="00C45039">
      <w:pPr>
        <w:spacing w:after="0" w:line="240" w:lineRule="auto"/>
        <w:ind w:firstLine="567"/>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Рисунок 3.45 </w:t>
      </w:r>
      <w:r w:rsidR="00B36FC7" w:rsidRPr="00B36FC7">
        <w:rPr>
          <w:rFonts w:ascii="Times New Roman" w:eastAsia="Times New Roman" w:hAnsi="Times New Roman"/>
          <w:color w:val="000000"/>
          <w:sz w:val="28"/>
          <w:szCs w:val="28"/>
          <w:lang w:eastAsia="ru-RU"/>
        </w:rPr>
        <w:t>–</w:t>
      </w:r>
      <w:r w:rsidR="00B36FC7" w:rsidRPr="00B36FC7">
        <w:rPr>
          <w:rFonts w:ascii="Times New Roman" w:eastAsia="Times New Roman" w:hAnsi="Times New Roman"/>
          <w:color w:val="000000"/>
          <w:sz w:val="28"/>
          <w:szCs w:val="28"/>
          <w:lang w:val="kk-KZ" w:eastAsia="ru-RU"/>
        </w:rPr>
        <w:t xml:space="preserve"> </w:t>
      </w:r>
      <w:r w:rsidR="005B7A65">
        <w:rPr>
          <w:rFonts w:ascii="Times New Roman" w:eastAsia="Times New Roman" w:hAnsi="Times New Roman"/>
          <w:color w:val="000000"/>
          <w:sz w:val="28"/>
          <w:szCs w:val="28"/>
          <w:lang w:val="kk-KZ" w:eastAsia="ru-RU"/>
        </w:rPr>
        <w:t>Дифрактограмма</w:t>
      </w:r>
      <w:r w:rsidR="00B36FC7" w:rsidRPr="00B36FC7">
        <w:rPr>
          <w:rFonts w:ascii="Times New Roman" w:eastAsia="Times New Roman" w:hAnsi="Times New Roman"/>
          <w:color w:val="000000"/>
          <w:sz w:val="28"/>
          <w:szCs w:val="28"/>
          <w:lang w:val="kk-KZ" w:eastAsia="ru-RU"/>
        </w:rPr>
        <w:t xml:space="preserve"> спека при 1150 </w:t>
      </w:r>
      <w:r w:rsidR="009B4644">
        <w:rPr>
          <w:rFonts w:ascii="Times New Roman" w:eastAsia="Times New Roman" w:hAnsi="Times New Roman"/>
          <w:color w:val="000000"/>
          <w:sz w:val="28"/>
          <w:szCs w:val="28"/>
          <w:vertAlign w:val="superscript"/>
          <w:lang w:val="kk-KZ" w:eastAsia="ru-RU"/>
        </w:rPr>
        <w:t>°</w:t>
      </w:r>
      <w:r w:rsidR="00B36FC7" w:rsidRPr="00B36FC7">
        <w:rPr>
          <w:rFonts w:ascii="Times New Roman" w:eastAsia="Times New Roman" w:hAnsi="Times New Roman"/>
          <w:color w:val="000000"/>
          <w:sz w:val="28"/>
          <w:szCs w:val="28"/>
          <w:lang w:val="kk-KZ" w:eastAsia="ru-RU"/>
        </w:rPr>
        <w:t>С</w:t>
      </w:r>
    </w:p>
    <w:p w:rsidR="0049493A" w:rsidRDefault="0049493A" w:rsidP="00B36FC7">
      <w:pPr>
        <w:spacing w:after="0" w:line="240" w:lineRule="auto"/>
        <w:jc w:val="both"/>
        <w:rPr>
          <w:rFonts w:ascii="Times New Roman" w:eastAsia="Times New Roman" w:hAnsi="Times New Roman"/>
          <w:color w:val="000000"/>
          <w:sz w:val="24"/>
          <w:lang w:val="kk-KZ" w:eastAsia="ru-RU"/>
        </w:rPr>
      </w:pPr>
    </w:p>
    <w:p w:rsidR="00B36FC7" w:rsidRPr="0049493A" w:rsidRDefault="0049493A" w:rsidP="00813B19">
      <w:pPr>
        <w:spacing w:after="0" w:line="240" w:lineRule="auto"/>
        <w:ind w:firstLine="567"/>
        <w:jc w:val="both"/>
        <w:rPr>
          <w:rFonts w:ascii="Times New Roman" w:eastAsia="Times New Roman" w:hAnsi="Times New Roman"/>
          <w:color w:val="000000"/>
          <w:sz w:val="32"/>
          <w:szCs w:val="28"/>
          <w:lang w:val="kk-KZ" w:eastAsia="ru-RU"/>
        </w:rPr>
      </w:pPr>
      <w:r w:rsidRPr="0049493A">
        <w:rPr>
          <w:rFonts w:ascii="Times New Roman" w:eastAsia="Times New Roman" w:hAnsi="Times New Roman"/>
          <w:color w:val="000000"/>
          <w:sz w:val="28"/>
          <w:lang w:val="kk-KZ" w:eastAsia="ru-RU"/>
        </w:rPr>
        <w:t>Таблица</w:t>
      </w:r>
      <w:r w:rsidR="008B179A">
        <w:rPr>
          <w:rFonts w:ascii="Times New Roman" w:eastAsia="Times New Roman" w:hAnsi="Times New Roman"/>
          <w:color w:val="000000"/>
          <w:sz w:val="28"/>
          <w:lang w:val="kk-KZ" w:eastAsia="ru-RU"/>
        </w:rPr>
        <w:t xml:space="preserve"> 3.31</w:t>
      </w:r>
      <w:r>
        <w:rPr>
          <w:rFonts w:ascii="Times New Roman" w:eastAsia="Times New Roman" w:hAnsi="Times New Roman"/>
          <w:color w:val="000000"/>
          <w:sz w:val="28"/>
          <w:lang w:val="kk-KZ" w:eastAsia="ru-RU"/>
        </w:rPr>
        <w:t xml:space="preserve"> – Рентгенофазовый состав спека при </w:t>
      </w:r>
      <w:r w:rsidRPr="00B36FC7">
        <w:rPr>
          <w:rFonts w:ascii="Times New Roman" w:eastAsia="Times New Roman" w:hAnsi="Times New Roman"/>
          <w:color w:val="000000"/>
          <w:sz w:val="28"/>
          <w:szCs w:val="28"/>
          <w:lang w:val="kk-KZ" w:eastAsia="ru-RU"/>
        </w:rPr>
        <w:t xml:space="preserve">1150 </w:t>
      </w:r>
      <w:r w:rsidR="009B4644">
        <w:rPr>
          <w:rFonts w:ascii="Times New Roman" w:eastAsia="Times New Roman" w:hAnsi="Times New Roman"/>
          <w:color w:val="000000"/>
          <w:sz w:val="28"/>
          <w:szCs w:val="28"/>
          <w:vertAlign w:val="superscript"/>
          <w:lang w:val="kk-KZ" w:eastAsia="ru-RU"/>
        </w:rPr>
        <w:t>°</w:t>
      </w:r>
      <w:r w:rsidRPr="00B36FC7">
        <w:rPr>
          <w:rFonts w:ascii="Times New Roman" w:eastAsia="Times New Roman" w:hAnsi="Times New Roman"/>
          <w:color w:val="000000"/>
          <w:sz w:val="28"/>
          <w:szCs w:val="28"/>
          <w:lang w:val="kk-KZ" w:eastAsia="ru-RU"/>
        </w:rPr>
        <w:t>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9"/>
        <w:gridCol w:w="2891"/>
        <w:gridCol w:w="2434"/>
      </w:tblGrid>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Compound Name</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Formula</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S-Q</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Portlandite, syn</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Ca(OH)</w:t>
            </w:r>
            <w:r w:rsidRPr="003232A1">
              <w:rPr>
                <w:rFonts w:ascii="Times New Roman" w:hAnsi="Times New Roman"/>
                <w:vertAlign w:val="subscript"/>
              </w:rPr>
              <w:t>2</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27,8%</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Larnite, syn</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20,1%</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lang w:val="en-US"/>
              </w:rPr>
            </w:pPr>
            <w:r w:rsidRPr="003232A1">
              <w:rPr>
                <w:rFonts w:ascii="Times New Roman" w:hAnsi="Times New Roman"/>
                <w:lang w:val="en-US"/>
              </w:rPr>
              <w:t>calcium iron aluminium oxide</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(Fe</w:t>
            </w:r>
            <w:r w:rsidRPr="003232A1">
              <w:rPr>
                <w:rFonts w:ascii="Times New Roman" w:hAnsi="Times New Roman"/>
                <w:vertAlign w:val="subscript"/>
              </w:rPr>
              <w:t>1.28</w:t>
            </w:r>
            <w:r w:rsidRPr="003232A1">
              <w:rPr>
                <w:rFonts w:ascii="Times New Roman" w:hAnsi="Times New Roman"/>
              </w:rPr>
              <w:t>Al</w:t>
            </w:r>
            <w:r w:rsidRPr="003232A1">
              <w:rPr>
                <w:rFonts w:ascii="Times New Roman" w:hAnsi="Times New Roman"/>
                <w:vertAlign w:val="subscript"/>
              </w:rPr>
              <w:t>0.72</w:t>
            </w:r>
            <w:r w:rsidRPr="003232A1">
              <w:rPr>
                <w:rFonts w:ascii="Times New Roman" w:hAnsi="Times New Roman"/>
              </w:rPr>
              <w:t>)O</w:t>
            </w:r>
            <w:r w:rsidRPr="003232A1">
              <w:rPr>
                <w:rFonts w:ascii="Times New Roman" w:hAnsi="Times New Roman"/>
                <w:vertAlign w:val="subscript"/>
              </w:rPr>
              <w:t>5</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15,6%</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Calcium Iron Oxide</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Fe</w:t>
            </w:r>
            <w:r w:rsidRPr="003232A1">
              <w:rPr>
                <w:rFonts w:ascii="Times New Roman" w:hAnsi="Times New Roman"/>
                <w:vertAlign w:val="subscript"/>
              </w:rPr>
              <w:t>2</w:t>
            </w:r>
            <w:r w:rsidRPr="003232A1">
              <w:rPr>
                <w:rFonts w:ascii="Times New Roman" w:hAnsi="Times New Roman"/>
              </w:rPr>
              <w:t>O</w:t>
            </w:r>
            <w:r w:rsidRPr="003232A1">
              <w:rPr>
                <w:rFonts w:ascii="Times New Roman" w:hAnsi="Times New Roman"/>
                <w:vertAlign w:val="subscript"/>
              </w:rPr>
              <w:t>5.12</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11,7%</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lang w:val="en-US"/>
              </w:rPr>
            </w:pPr>
            <w:r w:rsidRPr="003232A1">
              <w:rPr>
                <w:rFonts w:ascii="Times New Roman" w:hAnsi="Times New Roman"/>
                <w:lang w:val="en-US"/>
              </w:rPr>
              <w:t>sodium calcium hydrogensilicate</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NaCaHSiO</w:t>
            </w:r>
            <w:r w:rsidRPr="003232A1">
              <w:rPr>
                <w:rFonts w:ascii="Times New Roman" w:hAnsi="Times New Roman"/>
                <w:vertAlign w:val="subscript"/>
              </w:rPr>
              <w:t>4</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10,8%</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Calcite, syn</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Ca(CO</w:t>
            </w:r>
            <w:r w:rsidRPr="003232A1">
              <w:rPr>
                <w:rFonts w:ascii="Times New Roman" w:hAnsi="Times New Roman"/>
                <w:vertAlign w:val="subscript"/>
              </w:rPr>
              <w:t>3</w:t>
            </w:r>
            <w:r w:rsidRPr="003232A1">
              <w:rPr>
                <w:rFonts w:ascii="Times New Roman" w:hAnsi="Times New Roman"/>
              </w:rPr>
              <w:t>)</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7,3%</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Sodium Aluminum Silicate</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Na</w:t>
            </w:r>
            <w:r w:rsidRPr="003232A1">
              <w:rPr>
                <w:rFonts w:ascii="Times New Roman" w:hAnsi="Times New Roman"/>
                <w:vertAlign w:val="subscript"/>
              </w:rPr>
              <w:t>4</w:t>
            </w:r>
            <w:r w:rsidRPr="003232A1">
              <w:rPr>
                <w:rFonts w:ascii="Times New Roman" w:hAnsi="Times New Roman"/>
              </w:rPr>
              <w:t>Al</w:t>
            </w:r>
            <w:r w:rsidRPr="003232A1">
              <w:rPr>
                <w:rFonts w:ascii="Times New Roman" w:hAnsi="Times New Roman"/>
                <w:vertAlign w:val="subscript"/>
              </w:rPr>
              <w:t>2</w:t>
            </w:r>
            <w:r w:rsidRPr="003232A1">
              <w:rPr>
                <w:rFonts w:ascii="Times New Roman" w:hAnsi="Times New Roman"/>
              </w:rPr>
              <w:t>Si</w:t>
            </w:r>
            <w:r w:rsidRPr="003232A1">
              <w:rPr>
                <w:rFonts w:ascii="Times New Roman" w:hAnsi="Times New Roman"/>
                <w:vertAlign w:val="subscript"/>
              </w:rPr>
              <w:t>2</w:t>
            </w:r>
            <w:r w:rsidRPr="003232A1">
              <w:rPr>
                <w:rFonts w:ascii="Times New Roman" w:hAnsi="Times New Roman"/>
              </w:rPr>
              <w:t>O</w:t>
            </w:r>
            <w:r w:rsidRPr="003232A1">
              <w:rPr>
                <w:rFonts w:ascii="Times New Roman" w:hAnsi="Times New Roman"/>
                <w:vertAlign w:val="subscript"/>
              </w:rPr>
              <w:t>9</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4,8%</w:t>
            </w:r>
          </w:p>
        </w:tc>
      </w:tr>
      <w:tr w:rsidR="00B9071B" w:rsidRPr="00617291" w:rsidTr="008C0350">
        <w:trPr>
          <w:trHeight w:val="300"/>
        </w:trPr>
        <w:tc>
          <w:tcPr>
            <w:tcW w:w="2298"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Quartz, syn</w:t>
            </w:r>
          </w:p>
        </w:tc>
        <w:tc>
          <w:tcPr>
            <w:tcW w:w="1467"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SiO</w:t>
            </w:r>
            <w:r w:rsidRPr="003232A1">
              <w:rPr>
                <w:rFonts w:ascii="Times New Roman" w:hAnsi="Times New Roman"/>
                <w:vertAlign w:val="subscript"/>
              </w:rPr>
              <w:t>2</w:t>
            </w:r>
          </w:p>
        </w:tc>
        <w:tc>
          <w:tcPr>
            <w:tcW w:w="1235" w:type="pct"/>
            <w:shd w:val="clear" w:color="auto" w:fill="auto"/>
            <w:noWrap/>
            <w:vAlign w:val="center"/>
            <w:hideMark/>
          </w:tcPr>
          <w:p w:rsidR="00B9071B" w:rsidRPr="003232A1" w:rsidRDefault="00B9071B" w:rsidP="002F757B">
            <w:pPr>
              <w:pStyle w:val="12"/>
              <w:jc w:val="center"/>
              <w:rPr>
                <w:rFonts w:ascii="Times New Roman" w:hAnsi="Times New Roman"/>
              </w:rPr>
            </w:pPr>
            <w:r w:rsidRPr="003232A1">
              <w:rPr>
                <w:rFonts w:ascii="Times New Roman" w:hAnsi="Times New Roman"/>
              </w:rPr>
              <w:t>2,0%</w:t>
            </w:r>
          </w:p>
        </w:tc>
      </w:tr>
    </w:tbl>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ko-KR"/>
        </w:rPr>
      </w:pP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4A62BB" w:rsidP="00B36FC7">
      <w:pPr>
        <w:spacing w:after="0" w:line="240" w:lineRule="auto"/>
        <w:ind w:firstLine="709"/>
        <w:jc w:val="both"/>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lastRenderedPageBreak/>
        <w:drawing>
          <wp:inline distT="0" distB="0" distL="0" distR="0">
            <wp:extent cx="5457825" cy="2981325"/>
            <wp:effectExtent l="19050" t="0" r="9525" b="0"/>
            <wp:docPr id="157"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279"/>
                    <a:srcRect/>
                    <a:stretch>
                      <a:fillRect/>
                    </a:stretch>
                  </pic:blipFill>
                  <pic:spPr bwMode="auto">
                    <a:xfrm>
                      <a:off x="0" y="0"/>
                      <a:ext cx="5457825" cy="2981325"/>
                    </a:xfrm>
                    <a:prstGeom prst="rect">
                      <a:avLst/>
                    </a:prstGeom>
                    <a:noFill/>
                    <a:ln w="9525">
                      <a:noFill/>
                      <a:miter lim="800000"/>
                      <a:headEnd/>
                      <a:tailEnd/>
                    </a:ln>
                  </pic:spPr>
                </pic:pic>
              </a:graphicData>
            </a:graphic>
          </wp:inline>
        </w:drawing>
      </w:r>
    </w:p>
    <w:p w:rsidR="008A644E" w:rsidRDefault="008A644E" w:rsidP="00B36FC7">
      <w:pPr>
        <w:spacing w:after="0" w:line="240" w:lineRule="auto"/>
        <w:jc w:val="center"/>
        <w:rPr>
          <w:rFonts w:ascii="Times New Roman" w:eastAsia="Times New Roman" w:hAnsi="Times New Roman"/>
          <w:color w:val="000000"/>
          <w:sz w:val="28"/>
          <w:szCs w:val="28"/>
          <w:lang w:val="kk-KZ" w:eastAsia="ru-RU"/>
        </w:rPr>
      </w:pPr>
    </w:p>
    <w:p w:rsidR="00B36FC7" w:rsidRPr="00B36FC7" w:rsidRDefault="00813B19" w:rsidP="00C45039">
      <w:pPr>
        <w:spacing w:after="0" w:line="240" w:lineRule="auto"/>
        <w:ind w:firstLine="567"/>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Рисунок 3.46 </w:t>
      </w:r>
      <w:r w:rsidR="00B36FC7" w:rsidRPr="00B36FC7">
        <w:rPr>
          <w:rFonts w:ascii="Times New Roman" w:eastAsia="Times New Roman" w:hAnsi="Times New Roman"/>
          <w:color w:val="000000"/>
          <w:sz w:val="28"/>
          <w:szCs w:val="28"/>
          <w:lang w:eastAsia="ru-RU"/>
        </w:rPr>
        <w:t>–</w:t>
      </w:r>
      <w:r w:rsidR="00B36FC7" w:rsidRPr="00B36FC7">
        <w:rPr>
          <w:rFonts w:ascii="Times New Roman" w:eastAsia="Times New Roman" w:hAnsi="Times New Roman"/>
          <w:color w:val="000000"/>
          <w:sz w:val="28"/>
          <w:szCs w:val="28"/>
          <w:lang w:val="kk-KZ" w:eastAsia="ru-RU"/>
        </w:rPr>
        <w:t xml:space="preserve"> </w:t>
      </w:r>
      <w:r w:rsidR="005C53A6">
        <w:rPr>
          <w:rFonts w:ascii="Times New Roman" w:eastAsia="Times New Roman" w:hAnsi="Times New Roman"/>
          <w:color w:val="000000"/>
          <w:sz w:val="28"/>
          <w:szCs w:val="28"/>
          <w:lang w:val="kk-KZ" w:eastAsia="ru-RU"/>
        </w:rPr>
        <w:t>Дифрактограмма</w:t>
      </w:r>
      <w:r w:rsidR="00B36FC7" w:rsidRPr="00B36FC7">
        <w:rPr>
          <w:rFonts w:ascii="Times New Roman" w:eastAsia="Times New Roman" w:hAnsi="Times New Roman"/>
          <w:color w:val="000000"/>
          <w:sz w:val="28"/>
          <w:szCs w:val="28"/>
          <w:lang w:val="kk-KZ" w:eastAsia="ru-RU"/>
        </w:rPr>
        <w:t xml:space="preserve"> спека при 1200 </w:t>
      </w:r>
      <w:r w:rsidR="009B4644">
        <w:rPr>
          <w:rFonts w:ascii="Times New Roman" w:eastAsia="Times New Roman" w:hAnsi="Times New Roman"/>
          <w:color w:val="000000"/>
          <w:sz w:val="28"/>
          <w:szCs w:val="28"/>
          <w:vertAlign w:val="superscript"/>
          <w:lang w:val="kk-KZ" w:eastAsia="ru-RU"/>
        </w:rPr>
        <w:t>°</w:t>
      </w:r>
      <w:r w:rsidR="00B36FC7" w:rsidRPr="00B36FC7">
        <w:rPr>
          <w:rFonts w:ascii="Times New Roman" w:eastAsia="Times New Roman" w:hAnsi="Times New Roman"/>
          <w:color w:val="000000"/>
          <w:sz w:val="28"/>
          <w:szCs w:val="28"/>
          <w:lang w:val="kk-KZ" w:eastAsia="ru-RU"/>
        </w:rPr>
        <w:t>С</w:t>
      </w:r>
    </w:p>
    <w:p w:rsidR="00B36FC7" w:rsidRDefault="00B36FC7" w:rsidP="0070376B">
      <w:pPr>
        <w:spacing w:after="0" w:line="240" w:lineRule="auto"/>
        <w:ind w:firstLine="709"/>
        <w:rPr>
          <w:rFonts w:ascii="Times New Roman" w:eastAsia="Times New Roman" w:hAnsi="Times New Roman"/>
          <w:color w:val="000000"/>
          <w:sz w:val="28"/>
          <w:szCs w:val="28"/>
          <w:lang w:val="kk-KZ" w:eastAsia="ko-KR"/>
        </w:rPr>
      </w:pPr>
    </w:p>
    <w:p w:rsidR="001D44A6" w:rsidRPr="0049493A" w:rsidRDefault="007D61C2" w:rsidP="00813B19">
      <w:pPr>
        <w:spacing w:after="0" w:line="240" w:lineRule="auto"/>
        <w:ind w:firstLine="567"/>
        <w:jc w:val="both"/>
        <w:rPr>
          <w:rFonts w:ascii="Times New Roman" w:eastAsia="Times New Roman" w:hAnsi="Times New Roman"/>
          <w:color w:val="000000"/>
          <w:sz w:val="32"/>
          <w:szCs w:val="28"/>
          <w:lang w:val="kk-KZ" w:eastAsia="ru-RU"/>
        </w:rPr>
      </w:pPr>
      <w:r>
        <w:rPr>
          <w:rFonts w:ascii="Times New Roman" w:eastAsia="Times New Roman" w:hAnsi="Times New Roman"/>
          <w:color w:val="000000"/>
          <w:sz w:val="28"/>
          <w:lang w:val="kk-KZ" w:eastAsia="ru-RU"/>
        </w:rPr>
        <w:t xml:space="preserve"> </w:t>
      </w:r>
      <w:r w:rsidR="001D44A6" w:rsidRPr="0049493A">
        <w:rPr>
          <w:rFonts w:ascii="Times New Roman" w:eastAsia="Times New Roman" w:hAnsi="Times New Roman"/>
          <w:color w:val="000000"/>
          <w:sz w:val="28"/>
          <w:lang w:val="kk-KZ" w:eastAsia="ru-RU"/>
        </w:rPr>
        <w:t>Таблица</w:t>
      </w:r>
      <w:r w:rsidR="001D44A6">
        <w:rPr>
          <w:rFonts w:ascii="Times New Roman" w:eastAsia="Times New Roman" w:hAnsi="Times New Roman"/>
          <w:color w:val="000000"/>
          <w:sz w:val="28"/>
          <w:lang w:val="kk-KZ" w:eastAsia="ru-RU"/>
        </w:rPr>
        <w:t xml:space="preserve"> </w:t>
      </w:r>
      <w:r w:rsidR="008B179A">
        <w:rPr>
          <w:rFonts w:ascii="Times New Roman" w:eastAsia="Times New Roman" w:hAnsi="Times New Roman"/>
          <w:color w:val="000000"/>
          <w:sz w:val="28"/>
          <w:lang w:val="kk-KZ" w:eastAsia="ru-RU"/>
        </w:rPr>
        <w:t>3.32</w:t>
      </w:r>
      <w:r w:rsidR="001D44A6">
        <w:rPr>
          <w:rFonts w:ascii="Times New Roman" w:eastAsia="Times New Roman" w:hAnsi="Times New Roman"/>
          <w:color w:val="000000"/>
          <w:sz w:val="28"/>
          <w:lang w:val="kk-KZ" w:eastAsia="ru-RU"/>
        </w:rPr>
        <w:t xml:space="preserve">– Рентгенофазовый состав спека при </w:t>
      </w:r>
      <w:r w:rsidR="001D44A6" w:rsidRPr="00B36FC7">
        <w:rPr>
          <w:rFonts w:ascii="Times New Roman" w:eastAsia="Times New Roman" w:hAnsi="Times New Roman"/>
          <w:color w:val="000000"/>
          <w:sz w:val="28"/>
          <w:szCs w:val="28"/>
          <w:lang w:val="kk-KZ" w:eastAsia="ru-RU"/>
        </w:rPr>
        <w:t>1</w:t>
      </w:r>
      <w:r w:rsidR="001D44A6">
        <w:rPr>
          <w:rFonts w:ascii="Times New Roman" w:eastAsia="Times New Roman" w:hAnsi="Times New Roman"/>
          <w:color w:val="000000"/>
          <w:sz w:val="28"/>
          <w:szCs w:val="28"/>
          <w:lang w:val="kk-KZ" w:eastAsia="ru-RU"/>
        </w:rPr>
        <w:t>20</w:t>
      </w:r>
      <w:r w:rsidR="001D44A6" w:rsidRPr="00B36FC7">
        <w:rPr>
          <w:rFonts w:ascii="Times New Roman" w:eastAsia="Times New Roman" w:hAnsi="Times New Roman"/>
          <w:color w:val="000000"/>
          <w:sz w:val="28"/>
          <w:szCs w:val="28"/>
          <w:lang w:val="kk-KZ" w:eastAsia="ru-RU"/>
        </w:rPr>
        <w:t xml:space="preserve">0 </w:t>
      </w:r>
      <w:r w:rsidR="009B4644">
        <w:rPr>
          <w:rFonts w:ascii="Times New Roman" w:eastAsia="Times New Roman" w:hAnsi="Times New Roman"/>
          <w:color w:val="000000"/>
          <w:sz w:val="28"/>
          <w:szCs w:val="28"/>
          <w:vertAlign w:val="superscript"/>
          <w:lang w:val="kk-KZ" w:eastAsia="ru-RU"/>
        </w:rPr>
        <w:t>°</w:t>
      </w:r>
      <w:r w:rsidR="001D44A6" w:rsidRPr="00B36FC7">
        <w:rPr>
          <w:rFonts w:ascii="Times New Roman" w:eastAsia="Times New Roman" w:hAnsi="Times New Roman"/>
          <w:color w:val="000000"/>
          <w:sz w:val="28"/>
          <w:szCs w:val="28"/>
          <w:lang w:val="kk-KZ" w:eastAsia="ru-RU"/>
        </w:rPr>
        <w:t>С</w:t>
      </w:r>
    </w:p>
    <w:tbl>
      <w:tblPr>
        <w:tblW w:w="47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2836"/>
        <w:gridCol w:w="2409"/>
      </w:tblGrid>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Compound Name</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Formula</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S-Q</w:t>
            </w:r>
          </w:p>
        </w:tc>
      </w:tr>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Portlandite, syn</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Ca(OH)</w:t>
            </w:r>
            <w:r w:rsidRPr="003232A1">
              <w:rPr>
                <w:rFonts w:ascii="Times New Roman" w:hAnsi="Times New Roman"/>
                <w:vertAlign w:val="subscript"/>
              </w:rPr>
              <w:t>2</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32,9%</w:t>
            </w:r>
          </w:p>
        </w:tc>
      </w:tr>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Larnite, syn</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22,3%</w:t>
            </w:r>
          </w:p>
        </w:tc>
      </w:tr>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Gehlenite, syn</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Al(AlSiO</w:t>
            </w:r>
            <w:r w:rsidRPr="003232A1">
              <w:rPr>
                <w:rFonts w:ascii="Times New Roman" w:hAnsi="Times New Roman"/>
                <w:vertAlign w:val="subscript"/>
              </w:rPr>
              <w:t>7</w:t>
            </w:r>
            <w:r w:rsidRPr="003232A1">
              <w:rPr>
                <w:rFonts w:ascii="Times New Roman" w:hAnsi="Times New Roman"/>
              </w:rPr>
              <w:t>)</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18,8%</w:t>
            </w:r>
          </w:p>
        </w:tc>
      </w:tr>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Calcio-olivine, syn</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13,9%</w:t>
            </w:r>
          </w:p>
        </w:tc>
      </w:tr>
      <w:tr w:rsidR="00B9071B" w:rsidRPr="00617291" w:rsidTr="00586DD1">
        <w:trPr>
          <w:trHeight w:val="300"/>
          <w:jc w:val="center"/>
        </w:trPr>
        <w:tc>
          <w:tcPr>
            <w:tcW w:w="2187"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Sodium Calcium Silicate</w:t>
            </w:r>
          </w:p>
        </w:tc>
        <w:tc>
          <w:tcPr>
            <w:tcW w:w="1521"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Na</w:t>
            </w:r>
            <w:r w:rsidRPr="003232A1">
              <w:rPr>
                <w:rFonts w:ascii="Times New Roman" w:hAnsi="Times New Roman"/>
                <w:vertAlign w:val="subscript"/>
              </w:rPr>
              <w:t>4</w:t>
            </w:r>
            <w:r w:rsidRPr="003232A1">
              <w:rPr>
                <w:rFonts w:ascii="Times New Roman" w:hAnsi="Times New Roman"/>
              </w:rPr>
              <w:t>CaSi</w:t>
            </w:r>
            <w:r w:rsidRPr="003232A1">
              <w:rPr>
                <w:rFonts w:ascii="Times New Roman" w:hAnsi="Times New Roman"/>
                <w:vertAlign w:val="subscript"/>
              </w:rPr>
              <w:t>3</w:t>
            </w:r>
            <w:r w:rsidRPr="003232A1">
              <w:rPr>
                <w:rFonts w:ascii="Times New Roman" w:hAnsi="Times New Roman"/>
              </w:rPr>
              <w:t>O</w:t>
            </w:r>
            <w:r w:rsidRPr="003232A1">
              <w:rPr>
                <w:rFonts w:ascii="Times New Roman" w:hAnsi="Times New Roman"/>
                <w:vertAlign w:val="subscript"/>
              </w:rPr>
              <w:t>9</w:t>
            </w:r>
          </w:p>
        </w:tc>
        <w:tc>
          <w:tcPr>
            <w:tcW w:w="1292" w:type="pct"/>
            <w:shd w:val="clear" w:color="auto" w:fill="auto"/>
            <w:noWrap/>
            <w:vAlign w:val="center"/>
            <w:hideMark/>
          </w:tcPr>
          <w:p w:rsidR="00B9071B" w:rsidRPr="003232A1" w:rsidRDefault="00B9071B" w:rsidP="00586DD1">
            <w:pPr>
              <w:pStyle w:val="12"/>
              <w:jc w:val="center"/>
              <w:rPr>
                <w:rFonts w:ascii="Times New Roman" w:hAnsi="Times New Roman"/>
              </w:rPr>
            </w:pPr>
            <w:r w:rsidRPr="003232A1">
              <w:rPr>
                <w:rFonts w:ascii="Times New Roman" w:hAnsi="Times New Roman"/>
              </w:rPr>
              <w:t>12,0%</w:t>
            </w:r>
          </w:p>
        </w:tc>
      </w:tr>
    </w:tbl>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4A62BB" w:rsidP="00B36FC7">
      <w:pPr>
        <w:spacing w:after="0" w:line="240" w:lineRule="auto"/>
        <w:ind w:firstLine="709"/>
        <w:jc w:val="both"/>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drawing>
          <wp:inline distT="0" distB="0" distL="0" distR="0">
            <wp:extent cx="5324475" cy="3162300"/>
            <wp:effectExtent l="19050" t="0" r="9525" b="0"/>
            <wp:docPr id="158"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280"/>
                    <a:srcRect/>
                    <a:stretch>
                      <a:fillRect/>
                    </a:stretch>
                  </pic:blipFill>
                  <pic:spPr bwMode="auto">
                    <a:xfrm>
                      <a:off x="0" y="0"/>
                      <a:ext cx="5324475" cy="3162300"/>
                    </a:xfrm>
                    <a:prstGeom prst="rect">
                      <a:avLst/>
                    </a:prstGeom>
                    <a:noFill/>
                    <a:ln w="9525">
                      <a:noFill/>
                      <a:miter lim="800000"/>
                      <a:headEnd/>
                      <a:tailEnd/>
                    </a:ln>
                  </pic:spPr>
                </pic:pic>
              </a:graphicData>
            </a:graphic>
          </wp:inline>
        </w:drawing>
      </w:r>
    </w:p>
    <w:p w:rsidR="008A644E" w:rsidRDefault="00B36FC7" w:rsidP="00B36FC7">
      <w:pPr>
        <w:spacing w:after="0" w:line="240" w:lineRule="auto"/>
        <w:jc w:val="center"/>
        <w:rPr>
          <w:rFonts w:ascii="Times New Roman" w:eastAsia="Times New Roman" w:hAnsi="Times New Roman"/>
          <w:color w:val="000000"/>
          <w:sz w:val="28"/>
          <w:szCs w:val="28"/>
          <w:lang w:val="kk-KZ" w:eastAsia="ko-KR"/>
        </w:rPr>
      </w:pPr>
      <w:r w:rsidRPr="00B36FC7">
        <w:rPr>
          <w:rFonts w:ascii="Times New Roman" w:eastAsia="Times New Roman" w:hAnsi="Times New Roman"/>
          <w:color w:val="000000"/>
          <w:sz w:val="28"/>
          <w:szCs w:val="28"/>
          <w:lang w:val="kk-KZ" w:eastAsia="ko-KR"/>
        </w:rPr>
        <w:tab/>
      </w:r>
    </w:p>
    <w:p w:rsidR="00B36FC7" w:rsidRDefault="00B36FC7" w:rsidP="00C45039">
      <w:pPr>
        <w:spacing w:after="0" w:line="240" w:lineRule="auto"/>
        <w:ind w:firstLine="567"/>
        <w:jc w:val="center"/>
        <w:rPr>
          <w:rFonts w:ascii="Times New Roman" w:eastAsia="Times New Roman" w:hAnsi="Times New Roman"/>
          <w:color w:val="000000"/>
          <w:sz w:val="28"/>
          <w:szCs w:val="28"/>
          <w:lang w:val="kk-KZ" w:eastAsia="ru-RU"/>
        </w:rPr>
      </w:pPr>
      <w:r w:rsidRPr="00B36FC7">
        <w:rPr>
          <w:rFonts w:ascii="Times New Roman" w:eastAsia="Times New Roman" w:hAnsi="Times New Roman"/>
          <w:color w:val="000000"/>
          <w:sz w:val="28"/>
          <w:szCs w:val="28"/>
          <w:lang w:val="kk-KZ" w:eastAsia="ru-RU"/>
        </w:rPr>
        <w:t>Рисунок 3.</w:t>
      </w:r>
      <w:r w:rsidR="00813B19">
        <w:rPr>
          <w:rFonts w:ascii="Times New Roman" w:eastAsia="Times New Roman" w:hAnsi="Times New Roman"/>
          <w:color w:val="000000"/>
          <w:sz w:val="28"/>
          <w:szCs w:val="28"/>
          <w:lang w:val="kk-KZ" w:eastAsia="ru-RU"/>
        </w:rPr>
        <w:t xml:space="preserve">47 </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xml:space="preserve"> </w:t>
      </w:r>
      <w:r w:rsidR="0070376B">
        <w:rPr>
          <w:rFonts w:ascii="Times New Roman" w:eastAsia="Times New Roman" w:hAnsi="Times New Roman"/>
          <w:color w:val="000000"/>
          <w:sz w:val="28"/>
          <w:szCs w:val="28"/>
          <w:lang w:val="kk-KZ" w:eastAsia="ru-RU"/>
        </w:rPr>
        <w:t>Дифрактограмма</w:t>
      </w:r>
      <w:r w:rsidRPr="00B36FC7">
        <w:rPr>
          <w:rFonts w:ascii="Times New Roman" w:eastAsia="Times New Roman" w:hAnsi="Times New Roman"/>
          <w:color w:val="000000"/>
          <w:sz w:val="28"/>
          <w:szCs w:val="28"/>
          <w:lang w:val="kk-KZ" w:eastAsia="ru-RU"/>
        </w:rPr>
        <w:t xml:space="preserve"> спека при 1250 </w:t>
      </w:r>
      <w:r w:rsidR="009B4644">
        <w:rPr>
          <w:rFonts w:ascii="Times New Roman" w:eastAsia="Times New Roman" w:hAnsi="Times New Roman"/>
          <w:color w:val="000000"/>
          <w:sz w:val="28"/>
          <w:szCs w:val="28"/>
          <w:vertAlign w:val="superscript"/>
          <w:lang w:val="kk-KZ" w:eastAsia="ru-RU"/>
        </w:rPr>
        <w:t>°</w:t>
      </w:r>
      <w:r w:rsidRPr="00B36FC7">
        <w:rPr>
          <w:rFonts w:ascii="Times New Roman" w:eastAsia="Times New Roman" w:hAnsi="Times New Roman"/>
          <w:color w:val="000000"/>
          <w:sz w:val="28"/>
          <w:szCs w:val="28"/>
          <w:lang w:val="kk-KZ" w:eastAsia="ru-RU"/>
        </w:rPr>
        <w:t>С</w:t>
      </w:r>
    </w:p>
    <w:p w:rsidR="0070376B" w:rsidRDefault="0070376B" w:rsidP="00B36FC7">
      <w:pPr>
        <w:spacing w:after="0" w:line="240" w:lineRule="auto"/>
        <w:jc w:val="center"/>
        <w:rPr>
          <w:rFonts w:ascii="Times New Roman" w:eastAsia="Times New Roman" w:hAnsi="Times New Roman"/>
          <w:color w:val="000000"/>
          <w:sz w:val="28"/>
          <w:szCs w:val="28"/>
          <w:lang w:val="kk-KZ" w:eastAsia="ru-RU"/>
        </w:rPr>
      </w:pPr>
    </w:p>
    <w:p w:rsidR="00813B19" w:rsidRDefault="00813B19" w:rsidP="00596252">
      <w:pPr>
        <w:spacing w:after="0" w:line="240" w:lineRule="auto"/>
        <w:ind w:left="-142"/>
        <w:rPr>
          <w:rFonts w:ascii="Times New Roman" w:eastAsia="Times New Roman" w:hAnsi="Times New Roman"/>
          <w:color w:val="000000"/>
          <w:sz w:val="28"/>
          <w:lang w:val="kk-KZ" w:eastAsia="ru-RU"/>
        </w:rPr>
      </w:pPr>
    </w:p>
    <w:p w:rsidR="0070376B" w:rsidRPr="00B36FC7" w:rsidRDefault="00EE1C79" w:rsidP="00C45039">
      <w:pPr>
        <w:spacing w:after="0" w:line="240" w:lineRule="auto"/>
        <w:ind w:firstLine="709"/>
        <w:jc w:val="both"/>
        <w:rPr>
          <w:rFonts w:ascii="Times New Roman" w:eastAsia="Times New Roman" w:hAnsi="Times New Roman"/>
          <w:color w:val="000000"/>
          <w:sz w:val="28"/>
          <w:szCs w:val="28"/>
          <w:lang w:val="kk-KZ" w:eastAsia="ru-RU"/>
        </w:rPr>
      </w:pPr>
      <w:r w:rsidRPr="0049493A">
        <w:rPr>
          <w:rFonts w:ascii="Times New Roman" w:eastAsia="Times New Roman" w:hAnsi="Times New Roman"/>
          <w:color w:val="000000"/>
          <w:sz w:val="28"/>
          <w:lang w:val="kk-KZ" w:eastAsia="ru-RU"/>
        </w:rPr>
        <w:lastRenderedPageBreak/>
        <w:t>Таблица</w:t>
      </w:r>
      <w:r>
        <w:rPr>
          <w:rFonts w:ascii="Times New Roman" w:eastAsia="Times New Roman" w:hAnsi="Times New Roman"/>
          <w:color w:val="000000"/>
          <w:sz w:val="28"/>
          <w:lang w:val="kk-KZ" w:eastAsia="ru-RU"/>
        </w:rPr>
        <w:t xml:space="preserve"> </w:t>
      </w:r>
      <w:r w:rsidR="008B179A">
        <w:rPr>
          <w:rFonts w:ascii="Times New Roman" w:eastAsia="Times New Roman" w:hAnsi="Times New Roman"/>
          <w:color w:val="000000"/>
          <w:sz w:val="28"/>
          <w:lang w:val="kk-KZ" w:eastAsia="ru-RU"/>
        </w:rPr>
        <w:t>3.33</w:t>
      </w:r>
      <w:r>
        <w:rPr>
          <w:rFonts w:ascii="Times New Roman" w:eastAsia="Times New Roman" w:hAnsi="Times New Roman"/>
          <w:color w:val="000000"/>
          <w:sz w:val="28"/>
          <w:lang w:val="kk-KZ" w:eastAsia="ru-RU"/>
        </w:rPr>
        <w:t xml:space="preserve">– Рентгенофазовый состав спека при </w:t>
      </w:r>
      <w:r w:rsidRPr="00B36FC7">
        <w:rPr>
          <w:rFonts w:ascii="Times New Roman" w:eastAsia="Times New Roman" w:hAnsi="Times New Roman"/>
          <w:color w:val="000000"/>
          <w:sz w:val="28"/>
          <w:szCs w:val="28"/>
          <w:lang w:val="kk-KZ" w:eastAsia="ru-RU"/>
        </w:rPr>
        <w:t>1</w:t>
      </w:r>
      <w:r>
        <w:rPr>
          <w:rFonts w:ascii="Times New Roman" w:eastAsia="Times New Roman" w:hAnsi="Times New Roman"/>
          <w:color w:val="000000"/>
          <w:sz w:val="28"/>
          <w:szCs w:val="28"/>
          <w:lang w:val="kk-KZ" w:eastAsia="ru-RU"/>
        </w:rPr>
        <w:t>25</w:t>
      </w:r>
      <w:r w:rsidRPr="00B36FC7">
        <w:rPr>
          <w:rFonts w:ascii="Times New Roman" w:eastAsia="Times New Roman" w:hAnsi="Times New Roman"/>
          <w:color w:val="000000"/>
          <w:sz w:val="28"/>
          <w:szCs w:val="28"/>
          <w:lang w:val="kk-KZ" w:eastAsia="ru-RU"/>
        </w:rPr>
        <w:t xml:space="preserve">0 </w:t>
      </w:r>
      <w:r w:rsidR="009B4644">
        <w:rPr>
          <w:rFonts w:ascii="Times New Roman" w:eastAsia="Times New Roman" w:hAnsi="Times New Roman"/>
          <w:color w:val="000000"/>
          <w:sz w:val="28"/>
          <w:szCs w:val="28"/>
          <w:vertAlign w:val="superscript"/>
          <w:lang w:val="kk-KZ" w:eastAsia="ru-RU"/>
        </w:rPr>
        <w:t>°</w:t>
      </w:r>
      <w:r w:rsidRPr="00B36FC7">
        <w:rPr>
          <w:rFonts w:ascii="Times New Roman" w:eastAsia="Times New Roman" w:hAnsi="Times New Roman"/>
          <w:color w:val="000000"/>
          <w:sz w:val="28"/>
          <w:szCs w:val="28"/>
          <w:lang w:val="kk-KZ" w:eastAsia="ru-RU"/>
        </w:rPr>
        <w:t>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8"/>
        <w:gridCol w:w="3141"/>
        <w:gridCol w:w="3455"/>
      </w:tblGrid>
      <w:tr w:rsidR="00B9071B" w:rsidRPr="00617291" w:rsidTr="00635661">
        <w:trPr>
          <w:trHeight w:val="300"/>
        </w:trPr>
        <w:tc>
          <w:tcPr>
            <w:tcW w:w="16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Compound Name</w:t>
            </w:r>
          </w:p>
        </w:tc>
        <w:tc>
          <w:tcPr>
            <w:tcW w:w="1594"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Formula</w:t>
            </w:r>
          </w:p>
        </w:tc>
        <w:tc>
          <w:tcPr>
            <w:tcW w:w="17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S-Q</w:t>
            </w:r>
          </w:p>
        </w:tc>
      </w:tr>
      <w:tr w:rsidR="00B9071B" w:rsidRPr="00617291" w:rsidTr="00635661">
        <w:trPr>
          <w:trHeight w:val="300"/>
        </w:trPr>
        <w:tc>
          <w:tcPr>
            <w:tcW w:w="16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Portlandite, syn</w:t>
            </w:r>
          </w:p>
        </w:tc>
        <w:tc>
          <w:tcPr>
            <w:tcW w:w="1594"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Ca(OH)</w:t>
            </w:r>
            <w:r w:rsidRPr="003232A1">
              <w:rPr>
                <w:rFonts w:ascii="Times New Roman" w:hAnsi="Times New Roman"/>
                <w:vertAlign w:val="subscript"/>
              </w:rPr>
              <w:t>2</w:t>
            </w:r>
          </w:p>
        </w:tc>
        <w:tc>
          <w:tcPr>
            <w:tcW w:w="17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45,2%</w:t>
            </w:r>
          </w:p>
        </w:tc>
      </w:tr>
      <w:tr w:rsidR="00B9071B" w:rsidRPr="00617291" w:rsidTr="00635661">
        <w:trPr>
          <w:trHeight w:val="300"/>
        </w:trPr>
        <w:tc>
          <w:tcPr>
            <w:tcW w:w="16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Mayenite, syn</w:t>
            </w:r>
          </w:p>
        </w:tc>
        <w:tc>
          <w:tcPr>
            <w:tcW w:w="1594"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12</w:t>
            </w:r>
            <w:r w:rsidRPr="003232A1">
              <w:rPr>
                <w:rFonts w:ascii="Times New Roman" w:hAnsi="Times New Roman"/>
              </w:rPr>
              <w:t>Al</w:t>
            </w:r>
            <w:r w:rsidRPr="003232A1">
              <w:rPr>
                <w:rFonts w:ascii="Times New Roman" w:hAnsi="Times New Roman"/>
                <w:vertAlign w:val="subscript"/>
              </w:rPr>
              <w:t>14</w:t>
            </w:r>
            <w:r w:rsidRPr="003232A1">
              <w:rPr>
                <w:rFonts w:ascii="Times New Roman" w:hAnsi="Times New Roman"/>
              </w:rPr>
              <w:t>O</w:t>
            </w:r>
            <w:r w:rsidRPr="003232A1">
              <w:rPr>
                <w:rFonts w:ascii="Times New Roman" w:hAnsi="Times New Roman"/>
                <w:vertAlign w:val="subscript"/>
              </w:rPr>
              <w:t>33</w:t>
            </w:r>
            <w:r w:rsidRPr="003232A1">
              <w:rPr>
                <w:rFonts w:ascii="Times New Roman" w:hAnsi="Times New Roman"/>
              </w:rPr>
              <w:t>(H</w:t>
            </w:r>
            <w:r w:rsidRPr="003232A1">
              <w:rPr>
                <w:rFonts w:ascii="Times New Roman" w:hAnsi="Times New Roman"/>
                <w:vertAlign w:val="subscript"/>
              </w:rPr>
              <w:t>2</w:t>
            </w:r>
            <w:r w:rsidRPr="003232A1">
              <w:rPr>
                <w:rFonts w:ascii="Times New Roman" w:hAnsi="Times New Roman"/>
              </w:rPr>
              <w:t>O)</w:t>
            </w:r>
          </w:p>
        </w:tc>
        <w:tc>
          <w:tcPr>
            <w:tcW w:w="17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24,8%</w:t>
            </w:r>
          </w:p>
        </w:tc>
      </w:tr>
      <w:tr w:rsidR="00B9071B" w:rsidRPr="00617291" w:rsidTr="00635661">
        <w:trPr>
          <w:trHeight w:val="300"/>
        </w:trPr>
        <w:tc>
          <w:tcPr>
            <w:tcW w:w="16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Calcio-olivine, syn</w:t>
            </w:r>
          </w:p>
        </w:tc>
        <w:tc>
          <w:tcPr>
            <w:tcW w:w="1594"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p>
        </w:tc>
        <w:tc>
          <w:tcPr>
            <w:tcW w:w="17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19,3%</w:t>
            </w:r>
          </w:p>
        </w:tc>
      </w:tr>
      <w:tr w:rsidR="00B9071B" w:rsidRPr="00617291" w:rsidTr="00635661">
        <w:trPr>
          <w:trHeight w:val="300"/>
        </w:trPr>
        <w:tc>
          <w:tcPr>
            <w:tcW w:w="16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Gehlenite</w:t>
            </w:r>
          </w:p>
        </w:tc>
        <w:tc>
          <w:tcPr>
            <w:tcW w:w="1594"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Al</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7</w:t>
            </w:r>
          </w:p>
        </w:tc>
        <w:tc>
          <w:tcPr>
            <w:tcW w:w="1753" w:type="pct"/>
            <w:shd w:val="clear" w:color="auto" w:fill="auto"/>
            <w:noWrap/>
            <w:vAlign w:val="center"/>
            <w:hideMark/>
          </w:tcPr>
          <w:p w:rsidR="00B9071B" w:rsidRPr="003232A1" w:rsidRDefault="00B9071B" w:rsidP="00635661">
            <w:pPr>
              <w:pStyle w:val="12"/>
              <w:jc w:val="center"/>
              <w:rPr>
                <w:rFonts w:ascii="Times New Roman" w:hAnsi="Times New Roman"/>
              </w:rPr>
            </w:pPr>
            <w:r w:rsidRPr="003232A1">
              <w:rPr>
                <w:rFonts w:ascii="Times New Roman" w:hAnsi="Times New Roman"/>
              </w:rPr>
              <w:t>10,7%</w:t>
            </w:r>
          </w:p>
        </w:tc>
      </w:tr>
    </w:tbl>
    <w:p w:rsidR="00B36FC7" w:rsidRPr="00B36FC7" w:rsidRDefault="00B36FC7" w:rsidP="00B36FC7">
      <w:pPr>
        <w:tabs>
          <w:tab w:val="left" w:pos="2112"/>
        </w:tabs>
        <w:spacing w:after="0" w:line="240" w:lineRule="auto"/>
        <w:ind w:firstLine="709"/>
        <w:jc w:val="both"/>
        <w:rPr>
          <w:rFonts w:ascii="Times New Roman" w:eastAsia="Times New Roman" w:hAnsi="Times New Roman"/>
          <w:color w:val="000000"/>
          <w:sz w:val="28"/>
          <w:szCs w:val="28"/>
          <w:lang w:val="kk-KZ" w:eastAsia="ko-KR"/>
        </w:rPr>
      </w:pPr>
    </w:p>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B36FC7" w:rsidRPr="00B36FC7" w:rsidRDefault="004A62BB" w:rsidP="00B36FC7">
      <w:pPr>
        <w:spacing w:after="0" w:line="240" w:lineRule="auto"/>
        <w:ind w:firstLine="709"/>
        <w:jc w:val="both"/>
        <w:rPr>
          <w:rFonts w:ascii="Times New Roman" w:eastAsia="Times New Roman" w:hAnsi="Times New Roman"/>
          <w:color w:val="000000"/>
          <w:sz w:val="28"/>
          <w:szCs w:val="28"/>
          <w:lang w:val="kk-KZ" w:eastAsia="ko-KR"/>
        </w:rPr>
      </w:pPr>
      <w:r>
        <w:rPr>
          <w:rFonts w:ascii="Times New Roman" w:eastAsia="Times New Roman" w:hAnsi="Times New Roman"/>
          <w:noProof/>
          <w:color w:val="000000"/>
          <w:sz w:val="28"/>
          <w:szCs w:val="28"/>
          <w:lang w:eastAsia="ru-RU"/>
        </w:rPr>
        <w:drawing>
          <wp:inline distT="0" distB="0" distL="0" distR="0">
            <wp:extent cx="4591050" cy="2457450"/>
            <wp:effectExtent l="19050" t="0" r="0" b="0"/>
            <wp:docPr id="159"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81"/>
                    <a:srcRect/>
                    <a:stretch>
                      <a:fillRect/>
                    </a:stretch>
                  </pic:blipFill>
                  <pic:spPr bwMode="auto">
                    <a:xfrm>
                      <a:off x="0" y="0"/>
                      <a:ext cx="4591050" cy="2457450"/>
                    </a:xfrm>
                    <a:prstGeom prst="rect">
                      <a:avLst/>
                    </a:prstGeom>
                    <a:noFill/>
                    <a:ln w="9525">
                      <a:noFill/>
                      <a:miter lim="800000"/>
                      <a:headEnd/>
                      <a:tailEnd/>
                    </a:ln>
                  </pic:spPr>
                </pic:pic>
              </a:graphicData>
            </a:graphic>
          </wp:inline>
        </w:drawing>
      </w:r>
    </w:p>
    <w:p w:rsidR="008A644E" w:rsidRDefault="008A644E" w:rsidP="00F83180">
      <w:pPr>
        <w:spacing w:after="0" w:line="240" w:lineRule="auto"/>
        <w:ind w:firstLine="709"/>
        <w:jc w:val="center"/>
        <w:rPr>
          <w:rFonts w:ascii="Times New Roman" w:eastAsia="Times New Roman" w:hAnsi="Times New Roman"/>
          <w:color w:val="000000"/>
          <w:sz w:val="28"/>
          <w:szCs w:val="28"/>
          <w:lang w:val="kk-KZ" w:eastAsia="ru-RU"/>
        </w:rPr>
      </w:pPr>
    </w:p>
    <w:p w:rsidR="00B36FC7" w:rsidRPr="00B36FC7" w:rsidRDefault="00813B19" w:rsidP="00F030BF">
      <w:pPr>
        <w:spacing w:after="0" w:line="240" w:lineRule="auto"/>
        <w:ind w:firstLine="567"/>
        <w:jc w:val="center"/>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Рисунок 3.48 </w:t>
      </w:r>
      <w:r w:rsidR="00B36FC7" w:rsidRPr="00B36FC7">
        <w:rPr>
          <w:rFonts w:ascii="Times New Roman" w:eastAsia="Times New Roman" w:hAnsi="Times New Roman"/>
          <w:color w:val="000000"/>
          <w:sz w:val="28"/>
          <w:szCs w:val="28"/>
          <w:lang w:eastAsia="ru-RU"/>
        </w:rPr>
        <w:t>–</w:t>
      </w:r>
      <w:r w:rsidR="00B36FC7" w:rsidRPr="00B36FC7">
        <w:rPr>
          <w:rFonts w:ascii="Times New Roman" w:eastAsia="Times New Roman" w:hAnsi="Times New Roman"/>
          <w:color w:val="000000"/>
          <w:sz w:val="28"/>
          <w:szCs w:val="28"/>
          <w:lang w:val="kk-KZ" w:eastAsia="ru-RU"/>
        </w:rPr>
        <w:t xml:space="preserve"> </w:t>
      </w:r>
      <w:r w:rsidR="004F5B0A">
        <w:rPr>
          <w:rFonts w:ascii="Times New Roman" w:eastAsia="Times New Roman" w:hAnsi="Times New Roman"/>
          <w:color w:val="000000"/>
          <w:sz w:val="28"/>
          <w:szCs w:val="28"/>
          <w:lang w:val="kk-KZ" w:eastAsia="ru-RU"/>
        </w:rPr>
        <w:t>Дифрактограмма</w:t>
      </w:r>
      <w:r w:rsidR="00B36FC7" w:rsidRPr="00B36FC7">
        <w:rPr>
          <w:rFonts w:ascii="Times New Roman" w:eastAsia="Times New Roman" w:hAnsi="Times New Roman"/>
          <w:color w:val="000000"/>
          <w:sz w:val="28"/>
          <w:szCs w:val="28"/>
          <w:lang w:val="kk-KZ" w:eastAsia="ru-RU"/>
        </w:rPr>
        <w:t xml:space="preserve"> спека при 1300 </w:t>
      </w:r>
      <w:r w:rsidR="009B4644">
        <w:rPr>
          <w:rFonts w:ascii="Times New Roman" w:eastAsia="Times New Roman" w:hAnsi="Times New Roman"/>
          <w:color w:val="000000"/>
          <w:sz w:val="28"/>
          <w:szCs w:val="28"/>
          <w:vertAlign w:val="superscript"/>
          <w:lang w:val="kk-KZ" w:eastAsia="ru-RU"/>
        </w:rPr>
        <w:t>°</w:t>
      </w:r>
      <w:r w:rsidR="00B36FC7" w:rsidRPr="00B36FC7">
        <w:rPr>
          <w:rFonts w:ascii="Times New Roman" w:eastAsia="Times New Roman" w:hAnsi="Times New Roman"/>
          <w:color w:val="000000"/>
          <w:sz w:val="28"/>
          <w:szCs w:val="28"/>
          <w:lang w:val="kk-KZ" w:eastAsia="ru-RU"/>
        </w:rPr>
        <w:t>С</w:t>
      </w:r>
    </w:p>
    <w:p w:rsidR="00B36FC7" w:rsidRDefault="00B36FC7" w:rsidP="00B36FC7">
      <w:pPr>
        <w:widowControl w:val="0"/>
        <w:autoSpaceDE w:val="0"/>
        <w:autoSpaceDN w:val="0"/>
        <w:spacing w:after="0" w:line="240" w:lineRule="auto"/>
        <w:rPr>
          <w:rFonts w:ascii="Times New Roman" w:eastAsia="Times New Roman" w:hAnsi="Times New Roman"/>
          <w:color w:val="000000"/>
          <w:lang w:val="kk-KZ" w:eastAsia="ru-RU"/>
        </w:rPr>
      </w:pPr>
    </w:p>
    <w:p w:rsidR="004F5B0A" w:rsidRPr="00B36FC7" w:rsidRDefault="004F5B0A" w:rsidP="00813B19">
      <w:pPr>
        <w:spacing w:after="0" w:line="240" w:lineRule="auto"/>
        <w:ind w:firstLine="567"/>
        <w:jc w:val="both"/>
        <w:rPr>
          <w:rFonts w:ascii="Times New Roman" w:eastAsia="Times New Roman" w:hAnsi="Times New Roman"/>
          <w:color w:val="000000"/>
          <w:sz w:val="28"/>
          <w:szCs w:val="28"/>
          <w:lang w:val="kk-KZ" w:eastAsia="ru-RU"/>
        </w:rPr>
      </w:pPr>
      <w:r w:rsidRPr="0049493A">
        <w:rPr>
          <w:rFonts w:ascii="Times New Roman" w:eastAsia="Times New Roman" w:hAnsi="Times New Roman"/>
          <w:color w:val="000000"/>
          <w:sz w:val="28"/>
          <w:lang w:val="kk-KZ" w:eastAsia="ru-RU"/>
        </w:rPr>
        <w:t>Таблица</w:t>
      </w:r>
      <w:r w:rsidR="008B179A">
        <w:rPr>
          <w:rFonts w:ascii="Times New Roman" w:eastAsia="Times New Roman" w:hAnsi="Times New Roman"/>
          <w:color w:val="000000"/>
          <w:sz w:val="28"/>
          <w:lang w:val="kk-KZ" w:eastAsia="ru-RU"/>
        </w:rPr>
        <w:t xml:space="preserve"> 3.34</w:t>
      </w:r>
      <w:r>
        <w:rPr>
          <w:rFonts w:ascii="Times New Roman" w:eastAsia="Times New Roman" w:hAnsi="Times New Roman"/>
          <w:color w:val="000000"/>
          <w:sz w:val="28"/>
          <w:lang w:val="kk-KZ" w:eastAsia="ru-RU"/>
        </w:rPr>
        <w:t xml:space="preserve"> – Рентгенофазовый состав спека при </w:t>
      </w:r>
      <w:r w:rsidRPr="00B36FC7">
        <w:rPr>
          <w:rFonts w:ascii="Times New Roman" w:eastAsia="Times New Roman" w:hAnsi="Times New Roman"/>
          <w:color w:val="000000"/>
          <w:sz w:val="28"/>
          <w:szCs w:val="28"/>
          <w:lang w:val="kk-KZ" w:eastAsia="ru-RU"/>
        </w:rPr>
        <w:t>1</w:t>
      </w:r>
      <w:r>
        <w:rPr>
          <w:rFonts w:ascii="Times New Roman" w:eastAsia="Times New Roman" w:hAnsi="Times New Roman"/>
          <w:color w:val="000000"/>
          <w:sz w:val="28"/>
          <w:szCs w:val="28"/>
          <w:lang w:val="kk-KZ" w:eastAsia="ru-RU"/>
        </w:rPr>
        <w:t>30</w:t>
      </w:r>
      <w:r w:rsidRPr="00B36FC7">
        <w:rPr>
          <w:rFonts w:ascii="Times New Roman" w:eastAsia="Times New Roman" w:hAnsi="Times New Roman"/>
          <w:color w:val="000000"/>
          <w:sz w:val="28"/>
          <w:szCs w:val="28"/>
          <w:lang w:val="kk-KZ" w:eastAsia="ru-RU"/>
        </w:rPr>
        <w:t xml:space="preserve">0 </w:t>
      </w:r>
      <w:r w:rsidR="009B4644">
        <w:rPr>
          <w:rFonts w:ascii="Times New Roman" w:eastAsia="Times New Roman" w:hAnsi="Times New Roman"/>
          <w:color w:val="000000"/>
          <w:sz w:val="28"/>
          <w:szCs w:val="28"/>
          <w:vertAlign w:val="superscript"/>
          <w:lang w:val="kk-KZ" w:eastAsia="ru-RU"/>
        </w:rPr>
        <w:t>°</w:t>
      </w:r>
      <w:r w:rsidRPr="00B36FC7">
        <w:rPr>
          <w:rFonts w:ascii="Times New Roman" w:eastAsia="Times New Roman" w:hAnsi="Times New Roman"/>
          <w:color w:val="000000"/>
          <w:sz w:val="28"/>
          <w:szCs w:val="28"/>
          <w:lang w:val="kk-KZ" w:eastAsia="ru-RU"/>
        </w:rPr>
        <w:t>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2891"/>
        <w:gridCol w:w="2737"/>
      </w:tblGrid>
      <w:tr w:rsidR="00B9071B" w:rsidRPr="00617291" w:rsidTr="001B1361">
        <w:trPr>
          <w:trHeight w:val="300"/>
        </w:trPr>
        <w:tc>
          <w:tcPr>
            <w:tcW w:w="2144"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Compound Name</w:t>
            </w:r>
          </w:p>
        </w:tc>
        <w:tc>
          <w:tcPr>
            <w:tcW w:w="1467"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Formula</w:t>
            </w:r>
          </w:p>
        </w:tc>
        <w:tc>
          <w:tcPr>
            <w:tcW w:w="1389"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S-Q</w:t>
            </w:r>
          </w:p>
        </w:tc>
      </w:tr>
      <w:tr w:rsidR="00B9071B" w:rsidRPr="00617291" w:rsidTr="001B1361">
        <w:trPr>
          <w:trHeight w:val="300"/>
        </w:trPr>
        <w:tc>
          <w:tcPr>
            <w:tcW w:w="2144"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Portlandite, syn</w:t>
            </w:r>
          </w:p>
        </w:tc>
        <w:tc>
          <w:tcPr>
            <w:tcW w:w="1467"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Ca(OH)</w:t>
            </w:r>
            <w:r w:rsidRPr="003232A1">
              <w:rPr>
                <w:rFonts w:ascii="Times New Roman" w:hAnsi="Times New Roman"/>
                <w:vertAlign w:val="subscript"/>
              </w:rPr>
              <w:t>2</w:t>
            </w:r>
          </w:p>
        </w:tc>
        <w:tc>
          <w:tcPr>
            <w:tcW w:w="1389"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33,4%</w:t>
            </w:r>
          </w:p>
        </w:tc>
      </w:tr>
      <w:tr w:rsidR="00B9071B" w:rsidRPr="00617291" w:rsidTr="001B1361">
        <w:trPr>
          <w:trHeight w:val="300"/>
        </w:trPr>
        <w:tc>
          <w:tcPr>
            <w:tcW w:w="2144"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Calcium Iron Oxide</w:t>
            </w:r>
          </w:p>
        </w:tc>
        <w:tc>
          <w:tcPr>
            <w:tcW w:w="1467"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Fe</w:t>
            </w:r>
            <w:r w:rsidRPr="003232A1">
              <w:rPr>
                <w:rFonts w:ascii="Times New Roman" w:hAnsi="Times New Roman"/>
                <w:vertAlign w:val="subscript"/>
              </w:rPr>
              <w:t>2</w:t>
            </w:r>
            <w:r w:rsidRPr="003232A1">
              <w:rPr>
                <w:rFonts w:ascii="Times New Roman" w:hAnsi="Times New Roman"/>
              </w:rPr>
              <w:t>O</w:t>
            </w:r>
            <w:r w:rsidRPr="003232A1">
              <w:rPr>
                <w:rFonts w:ascii="Times New Roman" w:hAnsi="Times New Roman"/>
                <w:vertAlign w:val="subscript"/>
              </w:rPr>
              <w:t>5</w:t>
            </w:r>
            <w:r w:rsidRPr="003232A1">
              <w:rPr>
                <w:rFonts w:ascii="Times New Roman" w:hAnsi="Times New Roman"/>
              </w:rPr>
              <w:t>.</w:t>
            </w:r>
            <w:r w:rsidRPr="003232A1">
              <w:rPr>
                <w:rFonts w:ascii="Times New Roman" w:hAnsi="Times New Roman"/>
                <w:vertAlign w:val="subscript"/>
              </w:rPr>
              <w:t>12</w:t>
            </w:r>
          </w:p>
        </w:tc>
        <w:tc>
          <w:tcPr>
            <w:tcW w:w="1389"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28,6%</w:t>
            </w:r>
          </w:p>
        </w:tc>
      </w:tr>
      <w:tr w:rsidR="00B9071B" w:rsidRPr="00617291" w:rsidTr="001B1361">
        <w:trPr>
          <w:trHeight w:val="300"/>
        </w:trPr>
        <w:tc>
          <w:tcPr>
            <w:tcW w:w="2144"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Larnite, syn</w:t>
            </w:r>
          </w:p>
        </w:tc>
        <w:tc>
          <w:tcPr>
            <w:tcW w:w="1467"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p>
        </w:tc>
        <w:tc>
          <w:tcPr>
            <w:tcW w:w="1389"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19,2%</w:t>
            </w:r>
          </w:p>
        </w:tc>
      </w:tr>
      <w:tr w:rsidR="00B9071B" w:rsidRPr="00617291" w:rsidTr="001B1361">
        <w:trPr>
          <w:trHeight w:val="300"/>
        </w:trPr>
        <w:tc>
          <w:tcPr>
            <w:tcW w:w="2144" w:type="pct"/>
            <w:shd w:val="clear" w:color="auto" w:fill="auto"/>
            <w:noWrap/>
            <w:vAlign w:val="center"/>
            <w:hideMark/>
          </w:tcPr>
          <w:p w:rsidR="00B9071B" w:rsidRPr="003232A1" w:rsidRDefault="00B9071B" w:rsidP="001B1361">
            <w:pPr>
              <w:pStyle w:val="12"/>
              <w:jc w:val="center"/>
              <w:rPr>
                <w:rFonts w:ascii="Times New Roman" w:hAnsi="Times New Roman"/>
                <w:lang w:val="en-US"/>
              </w:rPr>
            </w:pPr>
            <w:r w:rsidRPr="003232A1">
              <w:rPr>
                <w:rFonts w:ascii="Times New Roman" w:hAnsi="Times New Roman"/>
              </w:rPr>
              <w:t>γ</w:t>
            </w:r>
            <w:r w:rsidRPr="003232A1">
              <w:rPr>
                <w:rFonts w:ascii="Times New Roman" w:hAnsi="Times New Roman"/>
                <w:lang w:val="en-US"/>
              </w:rPr>
              <w:t>-Ca2 Si O4, calcio-olivine</w:t>
            </w:r>
          </w:p>
        </w:tc>
        <w:tc>
          <w:tcPr>
            <w:tcW w:w="1467"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Ca</w:t>
            </w:r>
            <w:r w:rsidRPr="003232A1">
              <w:rPr>
                <w:rFonts w:ascii="Times New Roman" w:hAnsi="Times New Roman"/>
                <w:vertAlign w:val="subscript"/>
              </w:rPr>
              <w:t>2</w:t>
            </w:r>
            <w:r w:rsidRPr="003232A1">
              <w:rPr>
                <w:rFonts w:ascii="Times New Roman" w:hAnsi="Times New Roman"/>
              </w:rPr>
              <w:t>(SiO</w:t>
            </w:r>
            <w:r w:rsidRPr="003232A1">
              <w:rPr>
                <w:rFonts w:ascii="Times New Roman" w:hAnsi="Times New Roman"/>
                <w:vertAlign w:val="subscript"/>
              </w:rPr>
              <w:t>4</w:t>
            </w:r>
            <w:r w:rsidRPr="003232A1">
              <w:rPr>
                <w:rFonts w:ascii="Times New Roman" w:hAnsi="Times New Roman"/>
              </w:rPr>
              <w:t>)</w:t>
            </w:r>
          </w:p>
        </w:tc>
        <w:tc>
          <w:tcPr>
            <w:tcW w:w="1389" w:type="pct"/>
            <w:shd w:val="clear" w:color="auto" w:fill="auto"/>
            <w:noWrap/>
            <w:vAlign w:val="center"/>
            <w:hideMark/>
          </w:tcPr>
          <w:p w:rsidR="00B9071B" w:rsidRPr="003232A1" w:rsidRDefault="00B9071B" w:rsidP="001B1361">
            <w:pPr>
              <w:pStyle w:val="12"/>
              <w:jc w:val="center"/>
              <w:rPr>
                <w:rFonts w:ascii="Times New Roman" w:hAnsi="Times New Roman"/>
              </w:rPr>
            </w:pPr>
            <w:r w:rsidRPr="003232A1">
              <w:rPr>
                <w:rFonts w:ascii="Times New Roman" w:hAnsi="Times New Roman"/>
              </w:rPr>
              <w:t>18,8%</w:t>
            </w:r>
          </w:p>
        </w:tc>
      </w:tr>
    </w:tbl>
    <w:p w:rsidR="00B36FC7" w:rsidRPr="00B36FC7" w:rsidRDefault="00B36FC7" w:rsidP="00B36FC7">
      <w:pPr>
        <w:widowControl w:val="0"/>
        <w:autoSpaceDE w:val="0"/>
        <w:autoSpaceDN w:val="0"/>
        <w:spacing w:after="0" w:line="240" w:lineRule="auto"/>
        <w:rPr>
          <w:rFonts w:ascii="Times New Roman" w:eastAsia="Times New Roman" w:hAnsi="Times New Roman"/>
          <w:color w:val="000000"/>
          <w:lang w:val="kk-KZ" w:eastAsia="ko-KR"/>
        </w:rPr>
      </w:pPr>
    </w:p>
    <w:p w:rsidR="005B27E4" w:rsidRDefault="005B27E4" w:rsidP="00B36FC7">
      <w:pPr>
        <w:widowControl w:val="0"/>
        <w:autoSpaceDE w:val="0"/>
        <w:autoSpaceDN w:val="0"/>
        <w:spacing w:after="0" w:line="240" w:lineRule="auto"/>
        <w:jc w:val="center"/>
        <w:rPr>
          <w:rFonts w:ascii="Times New Roman" w:eastAsia="Times New Roman" w:hAnsi="Times New Roman"/>
          <w:color w:val="000000"/>
          <w:sz w:val="28"/>
          <w:szCs w:val="28"/>
          <w:lang w:val="kk-KZ" w:eastAsia="ko-KR"/>
        </w:rPr>
      </w:pPr>
    </w:p>
    <w:p w:rsidR="00B36FC7" w:rsidRPr="00B36FC7" w:rsidRDefault="008B179A" w:rsidP="00F030BF">
      <w:pPr>
        <w:widowControl w:val="0"/>
        <w:autoSpaceDE w:val="0"/>
        <w:autoSpaceDN w:val="0"/>
        <w:spacing w:after="0" w:line="240" w:lineRule="auto"/>
        <w:ind w:firstLine="567"/>
        <w:jc w:val="center"/>
        <w:rPr>
          <w:rFonts w:ascii="Times New Roman" w:eastAsia="Times New Roman" w:hAnsi="Times New Roman"/>
          <w:color w:val="000000"/>
          <w:sz w:val="28"/>
          <w:szCs w:val="28"/>
          <w:lang w:val="kk-KZ" w:eastAsia="ko-KR"/>
        </w:rPr>
      </w:pPr>
      <w:r>
        <w:rPr>
          <w:rFonts w:ascii="Times New Roman" w:eastAsia="Times New Roman" w:hAnsi="Times New Roman"/>
          <w:color w:val="000000"/>
          <w:sz w:val="28"/>
          <w:szCs w:val="28"/>
          <w:lang w:val="kk-KZ" w:eastAsia="ko-KR"/>
        </w:rPr>
        <w:t>Таблица 3.35</w:t>
      </w:r>
      <w:r w:rsidR="004A7B8C">
        <w:rPr>
          <w:rFonts w:ascii="Times New Roman" w:eastAsia="Times New Roman" w:hAnsi="Times New Roman"/>
          <w:color w:val="000000"/>
          <w:sz w:val="28"/>
          <w:szCs w:val="28"/>
          <w:lang w:val="kk-KZ" w:eastAsia="ko-KR"/>
        </w:rPr>
        <w:t xml:space="preserve"> - </w:t>
      </w:r>
      <w:r w:rsidR="00B36FC7" w:rsidRPr="00B36FC7">
        <w:rPr>
          <w:rFonts w:ascii="Times New Roman" w:eastAsia="Times New Roman" w:hAnsi="Times New Roman"/>
          <w:color w:val="000000"/>
          <w:sz w:val="28"/>
          <w:szCs w:val="28"/>
          <w:lang w:val="kk-KZ" w:eastAsia="ko-KR"/>
        </w:rPr>
        <w:t>Химический анализ полученных спеков, %</w:t>
      </w:r>
    </w:p>
    <w:p w:rsidR="00B36FC7" w:rsidRDefault="004A62BB" w:rsidP="00B36FC7">
      <w:pPr>
        <w:widowControl w:val="0"/>
        <w:autoSpaceDE w:val="0"/>
        <w:autoSpaceDN w:val="0"/>
        <w:spacing w:after="0" w:line="240" w:lineRule="auto"/>
        <w:jc w:val="center"/>
        <w:rPr>
          <w:rFonts w:ascii="Times New Roman" w:eastAsia="Times New Roman" w:hAnsi="Times New Roman"/>
          <w:color w:val="000000"/>
          <w:sz w:val="28"/>
          <w:szCs w:val="28"/>
          <w:lang w:val="kk-KZ" w:eastAsia="ko-KR"/>
        </w:rPr>
      </w:pPr>
      <w:r>
        <w:rPr>
          <w:rFonts w:ascii="Times New Roman" w:eastAsia="Times New Roman" w:hAnsi="Times New Roman"/>
          <w:noProof/>
          <w:color w:val="000000"/>
          <w:lang w:eastAsia="ru-RU"/>
        </w:rPr>
        <w:drawing>
          <wp:inline distT="0" distB="0" distL="0" distR="0">
            <wp:extent cx="5324475" cy="1666875"/>
            <wp:effectExtent l="0" t="0" r="0" b="0"/>
            <wp:docPr id="1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2"/>
                    <a:srcRect/>
                    <a:stretch>
                      <a:fillRect/>
                    </a:stretch>
                  </pic:blipFill>
                  <pic:spPr bwMode="auto">
                    <a:xfrm>
                      <a:off x="0" y="0"/>
                      <a:ext cx="5324475" cy="1666875"/>
                    </a:xfrm>
                    <a:prstGeom prst="rect">
                      <a:avLst/>
                    </a:prstGeom>
                    <a:noFill/>
                    <a:ln w="9525">
                      <a:noFill/>
                      <a:miter lim="800000"/>
                      <a:headEnd/>
                      <a:tailEnd/>
                    </a:ln>
                  </pic:spPr>
                </pic:pic>
              </a:graphicData>
            </a:graphic>
          </wp:inline>
        </w:drawing>
      </w:r>
    </w:p>
    <w:p w:rsidR="00197996" w:rsidRDefault="00197996" w:rsidP="00B36FC7">
      <w:pPr>
        <w:widowControl w:val="0"/>
        <w:autoSpaceDE w:val="0"/>
        <w:autoSpaceDN w:val="0"/>
        <w:spacing w:after="0" w:line="240" w:lineRule="auto"/>
        <w:jc w:val="center"/>
        <w:rPr>
          <w:rFonts w:ascii="Times New Roman" w:eastAsia="Times New Roman" w:hAnsi="Times New Roman"/>
          <w:color w:val="000000"/>
          <w:sz w:val="28"/>
          <w:szCs w:val="28"/>
          <w:lang w:val="kk-KZ" w:eastAsia="ko-KR"/>
        </w:rPr>
      </w:pPr>
    </w:p>
    <w:p w:rsidR="00B36FC7" w:rsidRPr="00B36FC7" w:rsidRDefault="004A62BB" w:rsidP="00B36FC7">
      <w:pPr>
        <w:spacing w:after="0" w:line="240" w:lineRule="auto"/>
        <w:ind w:firstLine="709"/>
        <w:jc w:val="both"/>
        <w:rPr>
          <w:rFonts w:ascii="Times New Roman" w:hAnsi="Times New Roman"/>
          <w:color w:val="000000"/>
          <w:sz w:val="28"/>
          <w:szCs w:val="28"/>
          <w:lang w:val="kk-KZ"/>
        </w:rPr>
      </w:pPr>
      <w:r>
        <w:rPr>
          <w:rFonts w:ascii="Times New Roman" w:hAnsi="Times New Roman"/>
          <w:noProof/>
          <w:color w:val="000000"/>
          <w:sz w:val="28"/>
          <w:szCs w:val="28"/>
          <w:lang w:eastAsia="ru-RU"/>
        </w:rPr>
        <w:lastRenderedPageBreak/>
        <w:drawing>
          <wp:inline distT="0" distB="0" distL="0" distR="0">
            <wp:extent cx="4267200" cy="1552575"/>
            <wp:effectExtent l="19050" t="0" r="0" b="0"/>
            <wp:docPr id="16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83"/>
                    <a:srcRect/>
                    <a:stretch>
                      <a:fillRect/>
                    </a:stretch>
                  </pic:blipFill>
                  <pic:spPr bwMode="auto">
                    <a:xfrm>
                      <a:off x="0" y="0"/>
                      <a:ext cx="4267200" cy="1552575"/>
                    </a:xfrm>
                    <a:prstGeom prst="rect">
                      <a:avLst/>
                    </a:prstGeom>
                    <a:noFill/>
                    <a:ln w="9525">
                      <a:noFill/>
                      <a:miter lim="800000"/>
                      <a:headEnd/>
                      <a:tailEnd/>
                    </a:ln>
                  </pic:spPr>
                </pic:pic>
              </a:graphicData>
            </a:graphic>
          </wp:inline>
        </w:drawing>
      </w:r>
    </w:p>
    <w:p w:rsidR="008A644E" w:rsidRDefault="008A644E" w:rsidP="00B36FC7">
      <w:pPr>
        <w:spacing w:after="0" w:line="240" w:lineRule="auto"/>
        <w:ind w:firstLine="709"/>
        <w:jc w:val="center"/>
        <w:rPr>
          <w:rFonts w:ascii="Times New Roman" w:hAnsi="Times New Roman"/>
          <w:color w:val="000000"/>
          <w:sz w:val="28"/>
          <w:szCs w:val="28"/>
          <w:lang w:val="kk-KZ"/>
        </w:rPr>
      </w:pPr>
    </w:p>
    <w:p w:rsidR="00B36FC7" w:rsidRPr="006C414F" w:rsidRDefault="00813B19" w:rsidP="00B36FC7">
      <w:pPr>
        <w:spacing w:after="0" w:line="240" w:lineRule="auto"/>
        <w:ind w:firstLine="709"/>
        <w:jc w:val="center"/>
        <w:rPr>
          <w:rFonts w:ascii="Times New Roman" w:hAnsi="Times New Roman"/>
          <w:color w:val="000000"/>
          <w:sz w:val="28"/>
          <w:szCs w:val="28"/>
        </w:rPr>
      </w:pPr>
      <w:r>
        <w:rPr>
          <w:rFonts w:ascii="Times New Roman" w:hAnsi="Times New Roman"/>
          <w:color w:val="000000"/>
          <w:sz w:val="28"/>
          <w:szCs w:val="28"/>
          <w:lang w:val="kk-KZ"/>
        </w:rPr>
        <w:t>Рисунок 3.49</w:t>
      </w:r>
      <w:r w:rsidR="00B36FC7" w:rsidRPr="00B36FC7">
        <w:rPr>
          <w:rFonts w:ascii="Times New Roman" w:hAnsi="Times New Roman"/>
          <w:color w:val="000000"/>
          <w:sz w:val="28"/>
          <w:szCs w:val="28"/>
          <w:lang w:val="kk-KZ"/>
        </w:rPr>
        <w:t xml:space="preserve"> – </w:t>
      </w:r>
      <w:r w:rsidR="00B36FC7" w:rsidRPr="00B36FC7">
        <w:rPr>
          <w:rFonts w:ascii="Times New Roman" w:hAnsi="Times New Roman"/>
          <w:color w:val="000000"/>
          <w:sz w:val="28"/>
          <w:szCs w:val="28"/>
        </w:rPr>
        <w:t xml:space="preserve">EDS-анализ </w:t>
      </w:r>
      <w:r w:rsidR="00B36FC7" w:rsidRPr="00B36FC7">
        <w:rPr>
          <w:rFonts w:ascii="Times New Roman" w:hAnsi="Times New Roman"/>
          <w:color w:val="000000"/>
          <w:sz w:val="28"/>
          <w:szCs w:val="28"/>
          <w:lang w:val="kk-KZ"/>
        </w:rPr>
        <w:t>спека</w:t>
      </w:r>
      <w:r w:rsidR="005B3695" w:rsidRPr="006C414F">
        <w:rPr>
          <w:rFonts w:ascii="Times New Roman" w:hAnsi="Times New Roman"/>
          <w:color w:val="000000"/>
          <w:sz w:val="28"/>
          <w:szCs w:val="28"/>
        </w:rPr>
        <w:t xml:space="preserve"> </w:t>
      </w:r>
      <w:r w:rsidR="005B3695" w:rsidRPr="00B36FC7">
        <w:rPr>
          <w:rFonts w:ascii="Times New Roman" w:eastAsia="Times New Roman" w:hAnsi="Times New Roman"/>
          <w:color w:val="000000"/>
          <w:sz w:val="28"/>
          <w:szCs w:val="28"/>
          <w:lang w:eastAsia="ru-RU"/>
        </w:rPr>
        <w:t>[</w:t>
      </w:r>
      <w:r w:rsidR="005B3695" w:rsidRPr="009865FA">
        <w:rPr>
          <w:rFonts w:ascii="Times New Roman" w:eastAsia="Times New Roman" w:hAnsi="Times New Roman"/>
          <w:color w:val="000000"/>
          <w:sz w:val="28"/>
          <w:szCs w:val="28"/>
          <w:lang w:eastAsia="ru-RU"/>
        </w:rPr>
        <w:t>84</w:t>
      </w:r>
      <w:r w:rsidR="005B3695" w:rsidRPr="00B36FC7">
        <w:rPr>
          <w:rFonts w:ascii="Times New Roman" w:eastAsia="Times New Roman" w:hAnsi="Times New Roman"/>
          <w:color w:val="000000"/>
          <w:sz w:val="28"/>
          <w:szCs w:val="28"/>
          <w:lang w:eastAsia="ru-RU"/>
        </w:rPr>
        <w:t>]</w:t>
      </w:r>
    </w:p>
    <w:p w:rsidR="001B1361" w:rsidRDefault="001B1361" w:rsidP="00B36FC7">
      <w:pPr>
        <w:spacing w:after="0" w:line="240" w:lineRule="auto"/>
        <w:ind w:firstLine="709"/>
        <w:jc w:val="both"/>
        <w:rPr>
          <w:rFonts w:ascii="Times New Roman" w:hAnsi="Times New Roman"/>
          <w:color w:val="000000"/>
          <w:sz w:val="28"/>
          <w:szCs w:val="28"/>
          <w:lang w:val="kk-KZ"/>
        </w:rPr>
      </w:pPr>
    </w:p>
    <w:p w:rsidR="00B36FC7" w:rsidRPr="00B36FC7" w:rsidRDefault="00B36FC7" w:rsidP="00B36FC7">
      <w:pPr>
        <w:spacing w:after="0" w:line="240" w:lineRule="auto"/>
        <w:ind w:firstLine="709"/>
        <w:jc w:val="both"/>
        <w:rPr>
          <w:rFonts w:ascii="Times New Roman" w:hAnsi="Times New Roman"/>
          <w:color w:val="000000"/>
          <w:sz w:val="28"/>
          <w:szCs w:val="28"/>
          <w:lang w:val="kk-KZ"/>
        </w:rPr>
      </w:pPr>
      <w:r w:rsidRPr="00B36FC7">
        <w:rPr>
          <w:rFonts w:ascii="Times New Roman" w:hAnsi="Times New Roman"/>
          <w:color w:val="000000"/>
          <w:sz w:val="28"/>
          <w:szCs w:val="28"/>
          <w:lang w:val="kk-KZ"/>
        </w:rPr>
        <w:t xml:space="preserve">Для подтверждения достоверности рентгенофазового анализа были исследованы спеки растровой электронной микроскопией </w:t>
      </w:r>
      <w:r w:rsidRPr="00B36FC7">
        <w:rPr>
          <w:rFonts w:ascii="Times New Roman" w:hAnsi="Times New Roman"/>
          <w:color w:val="000000"/>
          <w:sz w:val="28"/>
          <w:szCs w:val="28"/>
        </w:rPr>
        <w:t>с системой микроанализа INCA Energy, проводили на микроскопе (JEOL- 6390</w:t>
      </w:r>
      <w:r w:rsidRPr="00B36FC7">
        <w:rPr>
          <w:rFonts w:ascii="Times New Roman" w:hAnsi="Times New Roman"/>
          <w:color w:val="000000"/>
          <w:sz w:val="28"/>
          <w:szCs w:val="28"/>
          <w:lang w:val="kk-KZ"/>
        </w:rPr>
        <w:t>, Япония).</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ru-RU"/>
        </w:rPr>
      </w:pPr>
      <w:r w:rsidRPr="00B36FC7">
        <w:rPr>
          <w:rFonts w:ascii="Times New Roman" w:eastAsia="Times New Roman" w:hAnsi="Times New Roman"/>
          <w:color w:val="000000"/>
          <w:sz w:val="28"/>
          <w:szCs w:val="28"/>
          <w:lang w:val="kk-KZ" w:eastAsia="ru-RU"/>
        </w:rPr>
        <w:t>Усредненный элементный состав спека по данным ED</w:t>
      </w:r>
      <w:r w:rsidRPr="00B36FC7">
        <w:rPr>
          <w:rFonts w:ascii="Times New Roman" w:eastAsia="Times New Roman" w:hAnsi="Times New Roman"/>
          <w:color w:val="000000"/>
          <w:sz w:val="28"/>
          <w:szCs w:val="28"/>
          <w:lang w:val="en-US" w:eastAsia="ru-RU"/>
        </w:rPr>
        <w:t>S</w:t>
      </w:r>
      <w:r w:rsidRPr="00B36FC7">
        <w:rPr>
          <w:rFonts w:ascii="Times New Roman" w:eastAsia="Times New Roman" w:hAnsi="Times New Roman"/>
          <w:color w:val="000000"/>
          <w:sz w:val="28"/>
          <w:szCs w:val="28"/>
          <w:lang w:val="kk-KZ" w:eastAsia="ru-RU"/>
        </w:rPr>
        <w:t xml:space="preserve">-анализа приведен в таблице </w:t>
      </w:r>
      <w:r w:rsidR="004B73A9">
        <w:rPr>
          <w:rFonts w:ascii="Times New Roman" w:eastAsia="Times New Roman" w:hAnsi="Times New Roman"/>
          <w:color w:val="000000"/>
          <w:sz w:val="28"/>
          <w:szCs w:val="28"/>
          <w:lang w:val="kk-KZ" w:eastAsia="ru-RU"/>
        </w:rPr>
        <w:t>3.3</w:t>
      </w:r>
      <w:r w:rsidR="008B179A">
        <w:rPr>
          <w:rFonts w:ascii="Times New Roman" w:eastAsia="Times New Roman" w:hAnsi="Times New Roman"/>
          <w:color w:val="000000"/>
          <w:sz w:val="28"/>
          <w:szCs w:val="28"/>
          <w:lang w:val="kk-KZ" w:eastAsia="ru-RU"/>
        </w:rPr>
        <w:t>6</w:t>
      </w:r>
      <w:r w:rsidRPr="00B36FC7">
        <w:rPr>
          <w:rFonts w:ascii="Times New Roman" w:eastAsia="Times New Roman" w:hAnsi="Times New Roman"/>
          <w:color w:val="000000"/>
          <w:sz w:val="28"/>
          <w:szCs w:val="28"/>
          <w:lang w:val="kk-KZ" w:eastAsia="ru-RU"/>
        </w:rPr>
        <w:t>.</w: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ru-RU"/>
        </w:rPr>
      </w:pPr>
    </w:p>
    <w:p w:rsidR="00B36FC7" w:rsidRPr="00B36FC7" w:rsidRDefault="00B36FC7" w:rsidP="00F030BF">
      <w:pPr>
        <w:spacing w:after="0" w:line="240" w:lineRule="auto"/>
        <w:ind w:left="-142" w:firstLine="709"/>
        <w:jc w:val="both"/>
        <w:rPr>
          <w:rFonts w:ascii="Times New Roman" w:eastAsia="Times New Roman" w:hAnsi="Times New Roman"/>
          <w:color w:val="000000"/>
          <w:sz w:val="28"/>
          <w:szCs w:val="28"/>
          <w:lang w:val="kk-KZ" w:eastAsia="ru-RU"/>
        </w:rPr>
      </w:pPr>
      <w:r w:rsidRPr="00B36FC7">
        <w:rPr>
          <w:rFonts w:ascii="Times New Roman" w:eastAsia="Times New Roman" w:hAnsi="Times New Roman"/>
          <w:color w:val="000000"/>
          <w:sz w:val="28"/>
          <w:szCs w:val="28"/>
          <w:lang w:val="kk-KZ" w:eastAsia="ru-RU"/>
        </w:rPr>
        <w:t xml:space="preserve">Таблица </w:t>
      </w:r>
      <w:r w:rsidR="00640E52">
        <w:rPr>
          <w:rFonts w:ascii="Times New Roman" w:eastAsia="Times New Roman" w:hAnsi="Times New Roman"/>
          <w:color w:val="000000"/>
          <w:sz w:val="28"/>
          <w:szCs w:val="28"/>
          <w:lang w:val="kk-KZ" w:eastAsia="ru-RU"/>
        </w:rPr>
        <w:t>3.3</w:t>
      </w:r>
      <w:r w:rsidR="008B179A">
        <w:rPr>
          <w:rFonts w:ascii="Times New Roman" w:eastAsia="Times New Roman" w:hAnsi="Times New Roman"/>
          <w:color w:val="000000"/>
          <w:sz w:val="28"/>
          <w:szCs w:val="28"/>
          <w:lang w:val="kk-KZ" w:eastAsia="ru-RU"/>
        </w:rPr>
        <w:t>6</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xml:space="preserve"> </w:t>
      </w:r>
      <w:r w:rsidRPr="00B36FC7">
        <w:rPr>
          <w:rFonts w:ascii="Times New Roman" w:eastAsia="Times New Roman" w:hAnsi="Times New Roman"/>
          <w:color w:val="000000"/>
          <w:sz w:val="28"/>
          <w:szCs w:val="28"/>
          <w:lang w:eastAsia="ru-RU"/>
        </w:rPr>
        <w:t xml:space="preserve">EDS-спектры </w:t>
      </w:r>
      <w:r w:rsidRPr="00B36FC7">
        <w:rPr>
          <w:rFonts w:ascii="Times New Roman" w:eastAsia="Times New Roman" w:hAnsi="Times New Roman"/>
          <w:color w:val="000000"/>
          <w:sz w:val="28"/>
          <w:szCs w:val="28"/>
          <w:lang w:val="kk-KZ" w:eastAsia="ru-RU"/>
        </w:rPr>
        <w:t>спека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3"/>
        <w:gridCol w:w="847"/>
        <w:gridCol w:w="846"/>
        <w:gridCol w:w="848"/>
        <w:gridCol w:w="846"/>
        <w:gridCol w:w="848"/>
        <w:gridCol w:w="846"/>
        <w:gridCol w:w="848"/>
        <w:gridCol w:w="846"/>
        <w:gridCol w:w="848"/>
        <w:gridCol w:w="1138"/>
      </w:tblGrid>
      <w:tr w:rsidR="00B36FC7" w:rsidRPr="00617291" w:rsidTr="005349F3">
        <w:trPr>
          <w:trHeight w:val="366"/>
        </w:trPr>
        <w:tc>
          <w:tcPr>
            <w:tcW w:w="357" w:type="pct"/>
            <w:vMerge w:val="restar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val="kk-KZ" w:eastAsia="ru-RU"/>
              </w:rPr>
            </w:pPr>
            <w:r w:rsidRPr="004F4140">
              <w:rPr>
                <w:rFonts w:ascii="Times New Roman" w:eastAsia="Times New Roman" w:hAnsi="Times New Roman"/>
                <w:color w:val="000000"/>
                <w:sz w:val="24"/>
                <w:szCs w:val="24"/>
                <w:lang w:val="kk-KZ" w:eastAsia="ru-RU"/>
              </w:rPr>
              <w:t>Элемент % масс</w:t>
            </w:r>
          </w:p>
        </w:tc>
        <w:tc>
          <w:tcPr>
            <w:tcW w:w="4643" w:type="pct"/>
            <w:gridSpan w:val="10"/>
            <w:tcBorders>
              <w:bottom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Спектры</w:t>
            </w:r>
          </w:p>
        </w:tc>
      </w:tr>
      <w:tr w:rsidR="00B36FC7" w:rsidRPr="00617291" w:rsidTr="005349F3">
        <w:trPr>
          <w:trHeight w:val="177"/>
        </w:trPr>
        <w:tc>
          <w:tcPr>
            <w:tcW w:w="357" w:type="pct"/>
            <w:vMerge/>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val="kk-KZ" w:eastAsia="ru-RU"/>
              </w:rPr>
            </w:pPr>
          </w:p>
        </w:tc>
        <w:tc>
          <w:tcPr>
            <w:tcW w:w="450" w:type="pct"/>
            <w:tcBorders>
              <w:top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w:t>
            </w:r>
          </w:p>
        </w:tc>
        <w:tc>
          <w:tcPr>
            <w:tcW w:w="449"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w:t>
            </w:r>
          </w:p>
        </w:tc>
        <w:tc>
          <w:tcPr>
            <w:tcW w:w="450"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3</w:t>
            </w:r>
          </w:p>
        </w:tc>
        <w:tc>
          <w:tcPr>
            <w:tcW w:w="449"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w:t>
            </w:r>
          </w:p>
        </w:tc>
        <w:tc>
          <w:tcPr>
            <w:tcW w:w="450"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w:t>
            </w:r>
          </w:p>
        </w:tc>
        <w:tc>
          <w:tcPr>
            <w:tcW w:w="449"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6</w:t>
            </w:r>
          </w:p>
        </w:tc>
        <w:tc>
          <w:tcPr>
            <w:tcW w:w="450"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7</w:t>
            </w:r>
          </w:p>
        </w:tc>
        <w:tc>
          <w:tcPr>
            <w:tcW w:w="449"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8</w:t>
            </w:r>
          </w:p>
        </w:tc>
        <w:tc>
          <w:tcPr>
            <w:tcW w:w="450" w:type="pct"/>
            <w:tcBorders>
              <w:top w:val="single" w:sz="4" w:space="0" w:color="auto"/>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Макс</w:t>
            </w:r>
          </w:p>
        </w:tc>
        <w:tc>
          <w:tcPr>
            <w:tcW w:w="599" w:type="pct"/>
            <w:tcBorders>
              <w:top w:val="single" w:sz="4" w:space="0" w:color="auto"/>
              <w:lef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Мин</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240" w:dyaOrig="279">
                <v:shape id="_x0000_i1087" type="#_x0000_t75" style="width:12pt;height:14.25pt" o:ole="">
                  <v:imagedata r:id="rId284" o:title=""/>
                </v:shape>
                <o:OLEObject Type="Embed" ProgID="Equation.3" ShapeID="_x0000_i1087" DrawAspect="Content" ObjectID="_1746538265" r:id="rId285"/>
              </w:object>
            </w:r>
          </w:p>
        </w:tc>
        <w:tc>
          <w:tcPr>
            <w:tcW w:w="450" w:type="pct"/>
            <w:tcBorders>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46,02</w:t>
            </w:r>
          </w:p>
        </w:tc>
        <w:tc>
          <w:tcPr>
            <w:tcW w:w="449"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47,55</w:t>
            </w:r>
          </w:p>
        </w:tc>
        <w:tc>
          <w:tcPr>
            <w:tcW w:w="450"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45,80</w:t>
            </w:r>
          </w:p>
        </w:tc>
        <w:tc>
          <w:tcPr>
            <w:tcW w:w="449"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40,47</w:t>
            </w:r>
          </w:p>
        </w:tc>
        <w:tc>
          <w:tcPr>
            <w:tcW w:w="450"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47,39</w:t>
            </w:r>
          </w:p>
        </w:tc>
        <w:tc>
          <w:tcPr>
            <w:tcW w:w="449"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47,66</w:t>
            </w:r>
          </w:p>
        </w:tc>
        <w:tc>
          <w:tcPr>
            <w:tcW w:w="450"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44,69</w:t>
            </w:r>
          </w:p>
        </w:tc>
        <w:tc>
          <w:tcPr>
            <w:tcW w:w="449"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46,75</w:t>
            </w:r>
          </w:p>
        </w:tc>
        <w:tc>
          <w:tcPr>
            <w:tcW w:w="450" w:type="pct"/>
            <w:tcBorders>
              <w:left w:val="single" w:sz="4" w:space="0" w:color="auto"/>
              <w:righ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47,66</w:t>
            </w:r>
          </w:p>
        </w:tc>
        <w:tc>
          <w:tcPr>
            <w:tcW w:w="599" w:type="pct"/>
            <w:tcBorders>
              <w:left w:val="single" w:sz="4" w:space="0" w:color="auto"/>
            </w:tcBorders>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40,47</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380" w:dyaOrig="279">
                <v:shape id="_x0000_i1088" type="#_x0000_t75" style="width:18.75pt;height:14.25pt" o:ole="">
                  <v:imagedata r:id="rId286" o:title=""/>
                </v:shape>
                <o:OLEObject Type="Embed" ProgID="Equation.3" ShapeID="_x0000_i1088" DrawAspect="Content" ObjectID="_1746538266" r:id="rId287"/>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4,07</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5,51</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4,55</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2,64</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11,88</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4,72</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3,79</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11,46</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11,88</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2,64</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10"/>
                <w:sz w:val="24"/>
                <w:szCs w:val="24"/>
                <w:lang w:eastAsia="ru-RU"/>
              </w:rPr>
              <w:object w:dxaOrig="420" w:dyaOrig="320">
                <v:shape id="_x0000_i1089" type="#_x0000_t75" style="width:19.5pt;height:15.75pt" o:ole="">
                  <v:imagedata r:id="rId288" o:title=""/>
                </v:shape>
                <o:OLEObject Type="Embed" ProgID="Equation.3" ShapeID="_x0000_i1089" DrawAspect="Content" ObjectID="_1746538267" r:id="rId289"/>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0,49</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val="en-US" w:eastAsia="ru-RU"/>
              </w:rPr>
            </w:pPr>
            <w:r w:rsidRPr="004F4140">
              <w:rPr>
                <w:rFonts w:ascii="Times New Roman" w:eastAsia="Times New Roman" w:hAnsi="Times New Roman"/>
                <w:color w:val="000000"/>
                <w:sz w:val="24"/>
                <w:szCs w:val="24"/>
                <w:lang w:eastAsia="ru-RU"/>
              </w:rPr>
              <w:t>3,81</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3,81</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0,49</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320" w:dyaOrig="279">
                <v:shape id="_x0000_i1090" type="#_x0000_t75" style="width:16.5pt;height:14.25pt" o:ole="">
                  <v:imagedata r:id="rId290" o:title=""/>
                </v:shape>
                <o:OLEObject Type="Embed" ProgID="Equation.3" ShapeID="_x0000_i1090" DrawAspect="Content" ObjectID="_1746538268" r:id="rId291"/>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12,36</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12,46</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12,55</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10,87</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25,20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22,08</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1,35</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25,20</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279" w:dyaOrig="279">
                <v:shape id="_x0000_i1091" type="#_x0000_t75" style="width:14.25pt;height:14.25pt" o:ole="">
                  <v:imagedata r:id="rId292" o:title=""/>
                </v:shape>
                <o:OLEObject Type="Embed" ProgID="Equation.3" ShapeID="_x0000_i1091" DrawAspect="Content" ObjectID="_1746538269" r:id="rId293"/>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5,80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5,99</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5,51</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2,98</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11,38</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8,61</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5,14</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11,11</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11,38</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2,98</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360" w:dyaOrig="279">
                <v:shape id="_x0000_i1092" type="#_x0000_t75" style="width:18pt;height:14.25pt" o:ole="">
                  <v:imagedata r:id="rId294" o:title=""/>
                </v:shape>
                <o:OLEObject Type="Embed" ProgID="Equation.3" ShapeID="_x0000_i1092" DrawAspect="Content" ObjectID="_1746538270" r:id="rId295"/>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25,79</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24,89</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26,00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25,57</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25,78</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28,00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24,87</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26,63</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28,00</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24,87</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260" w:dyaOrig="279">
                <v:shape id="_x0000_i1093" type="#_x0000_t75" style="width:12.75pt;height:14.25pt" o:ole="">
                  <v:imagedata r:id="rId296" o:title=""/>
                </v:shape>
                <o:OLEObject Type="Embed" ProgID="Equation.3" ShapeID="_x0000_i1093" DrawAspect="Content" ObjectID="_1746538271" r:id="rId297"/>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0,35</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0,37</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0,37</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0,35</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sz w:val="24"/>
                <w:szCs w:val="24"/>
                <w:lang w:eastAsia="ru-RU"/>
              </w:rPr>
            </w:pPr>
            <w:r w:rsidRPr="004F4140">
              <w:rPr>
                <w:rFonts w:ascii="Times New Roman" w:eastAsia="Times New Roman" w:hAnsi="Times New Roman"/>
                <w:color w:val="000000"/>
                <w:position w:val="-6"/>
                <w:sz w:val="24"/>
                <w:szCs w:val="24"/>
                <w:lang w:eastAsia="ru-RU"/>
              </w:rPr>
              <w:object w:dxaOrig="400" w:dyaOrig="279">
                <v:shape id="_x0000_i1094" type="#_x0000_t75" style="width:18.75pt;height:14.25pt" o:ole="">
                  <v:imagedata r:id="rId298" o:title=""/>
                </v:shape>
                <o:OLEObject Type="Embed" ProgID="Equation.3" ShapeID="_x0000_i1094" DrawAspect="Content" ObjectID="_1746538272" r:id="rId299"/>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val="en-US" w:eastAsia="ru-RU"/>
              </w:rPr>
            </w:pPr>
            <w:r w:rsidRPr="004F4140">
              <w:rPr>
                <w:rFonts w:ascii="Times New Roman" w:eastAsia="Times New Roman" w:hAnsi="Times New Roman"/>
                <w:color w:val="000000"/>
                <w:sz w:val="24"/>
                <w:szCs w:val="24"/>
                <w:lang w:eastAsia="ru-RU"/>
              </w:rPr>
              <w:t>0,90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0,90</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0,90</w:t>
            </w:r>
          </w:p>
        </w:tc>
      </w:tr>
      <w:tr w:rsidR="00B36FC7" w:rsidRPr="00617291" w:rsidTr="005349F3">
        <w:tc>
          <w:tcPr>
            <w:tcW w:w="357" w:type="pct"/>
            <w:vAlign w:val="center"/>
          </w:tcPr>
          <w:p w:rsidR="00B36FC7" w:rsidRPr="004F4140" w:rsidRDefault="00B36FC7" w:rsidP="005349F3">
            <w:pPr>
              <w:spacing w:after="0" w:line="240" w:lineRule="auto"/>
              <w:rPr>
                <w:rFonts w:ascii="Times New Roman" w:eastAsia="Times New Roman" w:hAnsi="Times New Roman"/>
                <w:color w:val="000000"/>
                <w:position w:val="-6"/>
                <w:sz w:val="24"/>
                <w:szCs w:val="24"/>
                <w:lang w:eastAsia="ru-RU"/>
              </w:rPr>
            </w:pPr>
            <w:r w:rsidRPr="004F4140">
              <w:rPr>
                <w:rFonts w:ascii="Times New Roman" w:eastAsia="Times New Roman" w:hAnsi="Times New Roman"/>
                <w:color w:val="000000"/>
                <w:position w:val="-6"/>
                <w:sz w:val="24"/>
                <w:szCs w:val="24"/>
                <w:lang w:eastAsia="ru-RU"/>
              </w:rPr>
              <w:object w:dxaOrig="340" w:dyaOrig="279">
                <v:shape id="_x0000_i1095" type="#_x0000_t75" style="width:17.25pt;height:14.25pt" o:ole="">
                  <v:imagedata r:id="rId300" o:title=""/>
                </v:shape>
                <o:OLEObject Type="Embed" ProgID="Equation.3" ShapeID="_x0000_i1095" DrawAspect="Content" ObjectID="_1746538273" r:id="rId301"/>
              </w:objec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15,96</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13,59</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15,59</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25,59</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2,33</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8,81</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15,63</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2,70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25,59</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2,33</w:t>
            </w:r>
          </w:p>
        </w:tc>
      </w:tr>
      <w:tr w:rsidR="00B36FC7" w:rsidRPr="00617291" w:rsidTr="005349F3">
        <w:tc>
          <w:tcPr>
            <w:tcW w:w="357"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Итог</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4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100</w:t>
            </w:r>
          </w:p>
        </w:tc>
        <w:tc>
          <w:tcPr>
            <w:tcW w:w="450"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c>
          <w:tcPr>
            <w:tcW w:w="599" w:type="pct"/>
            <w:vAlign w:val="center"/>
          </w:tcPr>
          <w:p w:rsidR="00B36FC7" w:rsidRPr="004F4140" w:rsidRDefault="00B36FC7" w:rsidP="005349F3">
            <w:pPr>
              <w:spacing w:after="0" w:line="240" w:lineRule="auto"/>
              <w:jc w:val="center"/>
              <w:rPr>
                <w:rFonts w:ascii="Times New Roman" w:eastAsia="Times New Roman" w:hAnsi="Times New Roman"/>
                <w:color w:val="000000"/>
                <w:sz w:val="24"/>
                <w:szCs w:val="24"/>
                <w:lang w:eastAsia="ru-RU"/>
              </w:rPr>
            </w:pPr>
            <w:r w:rsidRPr="004F4140">
              <w:rPr>
                <w:rFonts w:ascii="Times New Roman" w:eastAsia="Times New Roman" w:hAnsi="Times New Roman"/>
                <w:color w:val="000000"/>
                <w:sz w:val="24"/>
                <w:szCs w:val="24"/>
                <w:lang w:eastAsia="ru-RU"/>
              </w:rPr>
              <w:t>-</w:t>
            </w:r>
          </w:p>
        </w:tc>
      </w:tr>
    </w:tbl>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val="kk-KZ" w:eastAsia="ru-RU"/>
        </w:rPr>
      </w:pPr>
    </w:p>
    <w:p w:rsidR="00B36FC7" w:rsidRDefault="00B36FC7" w:rsidP="00B36FC7">
      <w:pPr>
        <w:spacing w:after="0" w:line="240" w:lineRule="auto"/>
        <w:ind w:firstLine="709"/>
        <w:jc w:val="both"/>
        <w:rPr>
          <w:rFonts w:ascii="Times New Roman" w:eastAsia="Times New Roman" w:hAnsi="Times New Roman"/>
          <w:color w:val="000000"/>
          <w:sz w:val="28"/>
          <w:szCs w:val="28"/>
          <w:lang w:eastAsia="ru-RU"/>
        </w:rPr>
      </w:pPr>
      <w:r w:rsidRPr="00B36FC7">
        <w:rPr>
          <w:rFonts w:ascii="Times New Roman" w:eastAsia="Times New Roman" w:hAnsi="Times New Roman"/>
          <w:color w:val="000000"/>
          <w:sz w:val="28"/>
          <w:szCs w:val="28"/>
          <w:lang w:val="kk-KZ" w:eastAsia="ru-RU"/>
        </w:rPr>
        <w:t>Анализ с помощью энергодисперсионного спектра проб (ED</w:t>
      </w:r>
      <w:r w:rsidRPr="00B36FC7">
        <w:rPr>
          <w:rFonts w:ascii="Times New Roman" w:eastAsia="Times New Roman" w:hAnsi="Times New Roman"/>
          <w:color w:val="000000"/>
          <w:sz w:val="28"/>
          <w:szCs w:val="28"/>
          <w:lang w:val="en-US" w:eastAsia="ru-RU"/>
        </w:rPr>
        <w:t>S</w:t>
      </w:r>
      <w:r w:rsidRPr="00B36FC7">
        <w:rPr>
          <w:rFonts w:ascii="Times New Roman" w:eastAsia="Times New Roman" w:hAnsi="Times New Roman"/>
          <w:color w:val="000000"/>
          <w:sz w:val="28"/>
          <w:szCs w:val="28"/>
          <w:lang w:eastAsia="ru-RU"/>
        </w:rPr>
        <w:t>-анализ точечный</w:t>
      </w:r>
      <w:r w:rsidRPr="00B36FC7">
        <w:rPr>
          <w:rFonts w:ascii="Times New Roman" w:eastAsia="Times New Roman" w:hAnsi="Times New Roman"/>
          <w:color w:val="000000"/>
          <w:sz w:val="28"/>
          <w:szCs w:val="28"/>
          <w:lang w:val="kk-KZ" w:eastAsia="ru-RU"/>
        </w:rPr>
        <w:t xml:space="preserve">) с поверхности спека показал, что основные элементы на поверхности образца в пробах являются: </w:t>
      </w:r>
      <w:r w:rsidRPr="00B36FC7">
        <w:rPr>
          <w:rFonts w:ascii="Times New Roman" w:eastAsia="Times New Roman" w:hAnsi="Times New Roman"/>
          <w:color w:val="000000"/>
          <w:position w:val="-10"/>
          <w:sz w:val="28"/>
          <w:szCs w:val="28"/>
          <w:lang w:val="kk-KZ" w:eastAsia="ru-RU"/>
        </w:rPr>
        <w:object w:dxaOrig="3060" w:dyaOrig="320">
          <v:shape id="_x0000_i1096" type="#_x0000_t75" style="width:152.25pt;height:16.5pt" o:ole="">
            <v:imagedata r:id="rId302" o:title=""/>
          </v:shape>
          <o:OLEObject Type="Embed" ProgID="Equation.3" ShapeID="_x0000_i1096" DrawAspect="Content" ObjectID="_1746538274" r:id="rId303"/>
        </w:object>
      </w:r>
      <w:r w:rsidRPr="00B36FC7">
        <w:rPr>
          <w:rFonts w:ascii="Times New Roman" w:eastAsia="Times New Roman" w:hAnsi="Times New Roman"/>
          <w:color w:val="000000"/>
          <w:sz w:val="28"/>
          <w:szCs w:val="28"/>
          <w:lang w:val="kk-KZ" w:eastAsia="ru-RU"/>
        </w:rPr>
        <w:t>.</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kk-KZ" w:eastAsia="ru-RU"/>
        </w:rPr>
        <w:t xml:space="preserve">Можно заметить появление элемента </w:t>
      </w:r>
      <w:r w:rsidRPr="00B36FC7">
        <w:rPr>
          <w:rFonts w:ascii="Times New Roman" w:eastAsia="Times New Roman" w:hAnsi="Times New Roman"/>
          <w:color w:val="000000"/>
          <w:position w:val="-6"/>
          <w:sz w:val="24"/>
          <w:lang w:eastAsia="ru-RU"/>
        </w:rPr>
        <w:object w:dxaOrig="360" w:dyaOrig="279">
          <v:shape id="_x0000_i1097" type="#_x0000_t75" style="width:18pt;height:14.25pt" o:ole="">
            <v:imagedata r:id="rId304" o:title=""/>
          </v:shape>
          <o:OLEObject Type="Embed" ProgID="Equation.3" ShapeID="_x0000_i1097" DrawAspect="Content" ObjectID="_1746538275" r:id="rId305"/>
        </w:object>
      </w:r>
      <w:r w:rsidRPr="00B36FC7">
        <w:rPr>
          <w:rFonts w:ascii="Times New Roman" w:eastAsia="Times New Roman" w:hAnsi="Times New Roman"/>
          <w:color w:val="000000"/>
          <w:sz w:val="28"/>
          <w:szCs w:val="28"/>
          <w:lang w:val="kk-KZ" w:eastAsia="ru-RU"/>
        </w:rPr>
        <w:t xml:space="preserve"> (хороший пик на элемент </w:t>
      </w:r>
      <w:r w:rsidRPr="00B36FC7">
        <w:rPr>
          <w:rFonts w:ascii="Times New Roman" w:eastAsia="Times New Roman" w:hAnsi="Times New Roman"/>
          <w:color w:val="000000"/>
          <w:position w:val="-6"/>
          <w:sz w:val="24"/>
          <w:lang w:eastAsia="ru-RU"/>
        </w:rPr>
        <w:object w:dxaOrig="360" w:dyaOrig="279">
          <v:shape id="_x0000_i1098" type="#_x0000_t75" style="width:18pt;height:14.25pt" o:ole="">
            <v:imagedata r:id="rId306" o:title=""/>
          </v:shape>
          <o:OLEObject Type="Embed" ProgID="Equation.3" ShapeID="_x0000_i1098" DrawAspect="Content" ObjectID="_1746538276" r:id="rId307"/>
        </w:object>
      </w:r>
      <w:r w:rsidRPr="00B36FC7">
        <w:rPr>
          <w:rFonts w:ascii="Times New Roman" w:eastAsia="Times New Roman" w:hAnsi="Times New Roman"/>
          <w:color w:val="000000"/>
          <w:sz w:val="28"/>
          <w:szCs w:val="28"/>
          <w:lang w:val="kk-KZ" w:eastAsia="ru-RU"/>
        </w:rPr>
        <w:t xml:space="preserve"> есть)</w:t>
      </w:r>
      <w:r w:rsidRPr="00B36FC7">
        <w:rPr>
          <w:rFonts w:ascii="Times New Roman" w:eastAsia="Times New Roman" w:hAnsi="Times New Roman"/>
          <w:color w:val="000000"/>
          <w:sz w:val="28"/>
          <w:szCs w:val="28"/>
          <w:lang w:eastAsia="ru-RU"/>
        </w:rPr>
        <w:t xml:space="preserve">, </w:t>
      </w:r>
      <w:r w:rsidRPr="00B36FC7">
        <w:rPr>
          <w:rFonts w:ascii="Times New Roman" w:eastAsia="Times New Roman" w:hAnsi="Times New Roman"/>
          <w:color w:val="000000"/>
          <w:sz w:val="28"/>
          <w:szCs w:val="28"/>
          <w:lang w:val="kk-KZ" w:eastAsia="ru-RU"/>
        </w:rPr>
        <w:t xml:space="preserve">что свидетельствует двухкальциевому силикату. Также можно заметить хороший пик элемента </w:t>
      </w:r>
      <w:r w:rsidRPr="00B36FC7">
        <w:rPr>
          <w:rFonts w:ascii="Times New Roman" w:eastAsia="Times New Roman" w:hAnsi="Times New Roman"/>
          <w:color w:val="000000"/>
          <w:position w:val="-6"/>
          <w:sz w:val="24"/>
          <w:lang w:eastAsia="ru-RU"/>
        </w:rPr>
        <w:object w:dxaOrig="340" w:dyaOrig="279">
          <v:shape id="_x0000_i1099" type="#_x0000_t75" style="width:17.25pt;height:14.25pt" o:ole="">
            <v:imagedata r:id="rId308" o:title=""/>
          </v:shape>
          <o:OLEObject Type="Embed" ProgID="Equation.3" ShapeID="_x0000_i1099" DrawAspect="Content" ObjectID="_1746538277" r:id="rId309"/>
        </w:object>
      </w:r>
      <w:r w:rsidRPr="00B36FC7">
        <w:rPr>
          <w:rFonts w:ascii="Times New Roman" w:eastAsia="Times New Roman" w:hAnsi="Times New Roman"/>
          <w:color w:val="000000"/>
          <w:sz w:val="28"/>
          <w:szCs w:val="28"/>
          <w:lang w:eastAsia="ru-RU"/>
        </w:rPr>
        <w:t>, что свидетельствует минералу гематит</w:t>
      </w:r>
      <w:r w:rsidR="005B3695" w:rsidRPr="005B3695">
        <w:rPr>
          <w:rFonts w:ascii="Times New Roman" w:eastAsia="Times New Roman" w:hAnsi="Times New Roman"/>
          <w:color w:val="000000"/>
          <w:sz w:val="28"/>
          <w:szCs w:val="28"/>
          <w:lang w:eastAsia="ru-RU"/>
        </w:rPr>
        <w:t xml:space="preserve"> </w:t>
      </w:r>
      <w:r w:rsidR="005B3695" w:rsidRPr="00B36FC7">
        <w:rPr>
          <w:rFonts w:ascii="Times New Roman" w:eastAsia="Times New Roman" w:hAnsi="Times New Roman"/>
          <w:color w:val="000000"/>
          <w:sz w:val="28"/>
          <w:szCs w:val="28"/>
          <w:lang w:eastAsia="ru-RU"/>
        </w:rPr>
        <w:t>[</w:t>
      </w:r>
      <w:r w:rsidR="005B3695" w:rsidRPr="009865FA">
        <w:rPr>
          <w:rFonts w:ascii="Times New Roman" w:eastAsia="Times New Roman" w:hAnsi="Times New Roman"/>
          <w:color w:val="000000"/>
          <w:sz w:val="28"/>
          <w:szCs w:val="28"/>
          <w:lang w:eastAsia="ru-RU"/>
        </w:rPr>
        <w:t>84</w:t>
      </w:r>
      <w:r w:rsidR="005B3695"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val="kk-KZ" w:eastAsia="ru-RU"/>
        </w:rPr>
        <w:t xml:space="preserve"> Представленные выборочные элементы в таблице </w:t>
      </w:r>
      <w:r w:rsidRPr="00B36FC7">
        <w:rPr>
          <w:rFonts w:ascii="Times New Roman" w:eastAsia="Times New Roman" w:hAnsi="Times New Roman"/>
          <w:color w:val="000000"/>
          <w:sz w:val="28"/>
          <w:szCs w:val="28"/>
          <w:lang w:eastAsia="ru-RU"/>
        </w:rPr>
        <w:t>4</w:t>
      </w:r>
      <w:r w:rsidRPr="00B36FC7">
        <w:rPr>
          <w:rFonts w:ascii="Times New Roman" w:eastAsia="Times New Roman" w:hAnsi="Times New Roman"/>
          <w:color w:val="000000"/>
          <w:sz w:val="28"/>
          <w:szCs w:val="28"/>
          <w:lang w:val="kk-KZ" w:eastAsia="ru-RU"/>
        </w:rPr>
        <w:t xml:space="preserve"> демонстрируют наиболее харак</w:t>
      </w:r>
      <w:r w:rsidRPr="00B36FC7">
        <w:rPr>
          <w:rFonts w:ascii="Times New Roman" w:eastAsia="Times New Roman" w:hAnsi="Times New Roman"/>
          <w:color w:val="000000"/>
          <w:sz w:val="28"/>
          <w:szCs w:val="28"/>
          <w:lang w:val="kk-KZ" w:eastAsia="ru-RU"/>
        </w:rPr>
        <w:softHyphen/>
        <w:t>терные различия формы и морфологических признаков отдельных частиц.</w:t>
      </w:r>
      <w:r w:rsidRPr="00B36FC7">
        <w:rPr>
          <w:rFonts w:ascii="Times New Roman" w:eastAsia="Times New Roman" w:hAnsi="Times New Roman"/>
          <w:color w:val="000000"/>
          <w:sz w:val="28"/>
          <w:szCs w:val="28"/>
          <w:lang w:eastAsia="ru-RU"/>
        </w:rPr>
        <w:t xml:space="preserve"> Здесь можно заметить, что проба отличается своей микроструктурой</w:t>
      </w:r>
      <w:r w:rsidR="005B3695" w:rsidRPr="00A37D81">
        <w:rPr>
          <w:rFonts w:ascii="Times New Roman" w:eastAsia="Times New Roman" w:hAnsi="Times New Roman"/>
          <w:color w:val="000000"/>
          <w:sz w:val="28"/>
          <w:szCs w:val="28"/>
          <w:lang w:eastAsia="ru-RU"/>
        </w:rPr>
        <w:t xml:space="preserve"> </w:t>
      </w:r>
      <w:r w:rsidR="005B3695" w:rsidRPr="00B36FC7">
        <w:rPr>
          <w:rFonts w:ascii="Times New Roman" w:eastAsia="Times New Roman" w:hAnsi="Times New Roman"/>
          <w:color w:val="000000"/>
          <w:sz w:val="28"/>
          <w:szCs w:val="28"/>
          <w:lang w:eastAsia="ru-RU"/>
        </w:rPr>
        <w:t>[</w:t>
      </w:r>
      <w:r w:rsidR="005B3695" w:rsidRPr="009865FA">
        <w:rPr>
          <w:rFonts w:ascii="Times New Roman" w:eastAsia="Times New Roman" w:hAnsi="Times New Roman"/>
          <w:color w:val="000000"/>
          <w:sz w:val="28"/>
          <w:szCs w:val="28"/>
          <w:lang w:eastAsia="ru-RU"/>
        </w:rPr>
        <w:t>84</w:t>
      </w:r>
      <w:r w:rsidR="005B3695" w:rsidRPr="00B36FC7">
        <w:rPr>
          <w:rFonts w:ascii="Times New Roman" w:eastAsia="Times New Roman" w:hAnsi="Times New Roman"/>
          <w:color w:val="000000"/>
          <w:sz w:val="28"/>
          <w:szCs w:val="28"/>
          <w:lang w:eastAsia="ru-RU"/>
        </w:rPr>
        <w:t>]</w:t>
      </w:r>
      <w:r w:rsidRPr="00B36FC7">
        <w:rPr>
          <w:rFonts w:ascii="Times New Roman" w:eastAsia="Times New Roman" w:hAnsi="Times New Roman"/>
          <w:color w:val="000000"/>
          <w:sz w:val="28"/>
          <w:szCs w:val="28"/>
          <w:lang w:eastAsia="ru-RU"/>
        </w:rPr>
        <w:t>.</w:t>
      </w:r>
    </w:p>
    <w:p w:rsidR="008B179A" w:rsidRDefault="008B179A" w:rsidP="00B36FC7">
      <w:pPr>
        <w:spacing w:after="0" w:line="240" w:lineRule="auto"/>
        <w:ind w:firstLine="709"/>
        <w:jc w:val="both"/>
        <w:rPr>
          <w:rFonts w:ascii="Times New Roman" w:eastAsia="Times New Roman" w:hAnsi="Times New Roman"/>
          <w:color w:val="000000"/>
          <w:sz w:val="28"/>
          <w:szCs w:val="28"/>
          <w:lang w:eastAsia="ru-RU"/>
        </w:rPr>
      </w:pPr>
    </w:p>
    <w:p w:rsidR="008B179A" w:rsidRDefault="008B179A" w:rsidP="00B36FC7">
      <w:pPr>
        <w:spacing w:after="0" w:line="240" w:lineRule="auto"/>
        <w:ind w:firstLine="709"/>
        <w:jc w:val="both"/>
        <w:rPr>
          <w:rFonts w:ascii="Times New Roman" w:eastAsia="Times New Roman" w:hAnsi="Times New Roman"/>
          <w:color w:val="000000"/>
          <w:sz w:val="28"/>
          <w:szCs w:val="28"/>
          <w:lang w:eastAsia="ru-RU"/>
        </w:rPr>
      </w:pPr>
    </w:p>
    <w:p w:rsidR="008B179A" w:rsidRDefault="008B179A" w:rsidP="00B36FC7">
      <w:pPr>
        <w:spacing w:after="0" w:line="240" w:lineRule="auto"/>
        <w:ind w:firstLine="709"/>
        <w:jc w:val="both"/>
        <w:rPr>
          <w:rFonts w:ascii="Times New Roman" w:eastAsia="Times New Roman" w:hAnsi="Times New Roman"/>
          <w:color w:val="000000"/>
          <w:sz w:val="28"/>
          <w:szCs w:val="28"/>
          <w:lang w:eastAsia="ru-RU"/>
        </w:rPr>
      </w:pPr>
    </w:p>
    <w:p w:rsidR="008B179A" w:rsidRDefault="008B179A" w:rsidP="00B36FC7">
      <w:pPr>
        <w:spacing w:after="0" w:line="240" w:lineRule="auto"/>
        <w:ind w:firstLine="709"/>
        <w:jc w:val="both"/>
        <w:rPr>
          <w:rFonts w:ascii="Times New Roman" w:eastAsia="Times New Roman" w:hAnsi="Times New Roman"/>
          <w:color w:val="000000"/>
          <w:sz w:val="28"/>
          <w:szCs w:val="28"/>
          <w:lang w:eastAsia="ru-RU"/>
        </w:rPr>
      </w:pPr>
    </w:p>
    <w:p w:rsidR="008B179A" w:rsidRPr="00B36FC7" w:rsidRDefault="008B179A"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002E29" w:rsidP="00B36FC7">
      <w:pPr>
        <w:spacing w:after="0" w:line="240" w:lineRule="auto"/>
        <w:ind w:firstLine="709"/>
        <w:jc w:val="both"/>
        <w:rPr>
          <w:rFonts w:ascii="Times New Roman" w:eastAsia="Times New Roman" w:hAnsi="Times New Roman"/>
          <w:color w:val="000000"/>
          <w:sz w:val="28"/>
          <w:szCs w:val="28"/>
          <w:lang w:eastAsia="ru-RU"/>
        </w:rPr>
      </w:pPr>
      <w:r>
        <w:rPr>
          <w:noProof/>
          <w:lang w:eastAsia="ru-RU"/>
        </w:rPr>
        <w:lastRenderedPageBreak/>
        <mc:AlternateContent>
          <mc:Choice Requires="wpg">
            <w:drawing>
              <wp:anchor distT="0" distB="0" distL="114300" distR="114300" simplePos="0" relativeHeight="251655680" behindDoc="0" locked="0" layoutInCell="1" allowOverlap="1">
                <wp:simplePos x="0" y="0"/>
                <wp:positionH relativeFrom="column">
                  <wp:posOffset>107315</wp:posOffset>
                </wp:positionH>
                <wp:positionV relativeFrom="paragraph">
                  <wp:posOffset>100965</wp:posOffset>
                </wp:positionV>
                <wp:extent cx="5183505" cy="1955800"/>
                <wp:effectExtent l="0" t="0" r="0" b="6350"/>
                <wp:wrapNone/>
                <wp:docPr id="39"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3505" cy="1955800"/>
                          <a:chOff x="1755" y="1380"/>
                          <a:chExt cx="8163" cy="3080"/>
                        </a:xfrm>
                      </wpg:grpSpPr>
                      <pic:pic xmlns:pic="http://schemas.openxmlformats.org/drawingml/2006/picture">
                        <pic:nvPicPr>
                          <pic:cNvPr id="40" name="Рисунок 8" descr="IncaTemp1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1762" y="3171"/>
                            <a:ext cx="1920" cy="12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Рисунок 9" descr="IncaTemp15"/>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3865" y="3171"/>
                            <a:ext cx="1805" cy="1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Рисунок 10" descr="IncaTemp16"/>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6030" y="3159"/>
                            <a:ext cx="1917" cy="1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Рисунок 11" descr="IncaTemp1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8040" y="3165"/>
                            <a:ext cx="1878" cy="1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 name="Рисунок 4" descr="IncaTemp1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755" y="1380"/>
                            <a:ext cx="1980" cy="13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 name="Рисунок 5" descr="IncaTemp1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3735" y="1380"/>
                            <a:ext cx="1800" cy="1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 name="Рисунок 6" descr="IncaTemp12"/>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6026" y="1485"/>
                            <a:ext cx="1819" cy="1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Рисунок 7" descr="IncaTemp1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7845" y="1380"/>
                            <a:ext cx="1948" cy="118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D4CBF9" id="Group 1352" o:spid="_x0000_s1026" style="position:absolute;margin-left:8.45pt;margin-top:7.95pt;width:408.15pt;height:154pt;z-index:251655680" coordorigin="1755,1380" coordsize="8163,3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">
                <v:shape id="Рисунок 8" o:spid="_x0000_s1027" type="#_x0000_t75" alt="IncaTemp14" style="position:absolute;left:1762;top:3171;width:1920;height:1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YTS9AAAA2wAAAA8AAABkcnMvZG93bnJldi54bWxET0sKwjAQ3QveIYzgTlNFRKpRRBDEjX9x&#10;OTZjW2wmpYm23t4sBJeP958tGlOIN1Uut6xg0I9AECdW55wqOJ/WvQkI55E1FpZJwYccLObt1gxj&#10;bWs+0PvoUxFC2MWoIPO+jKV0SUYGXd+WxIF72MqgD7BKpa6wDuGmkMMoGkuDOYeGDEtaZZQ8jy+j&#10;4FJfm+vu9robm2/26fI03haTrVLdTrOcgvDU+L/4595oBaOwPnwJP0DOv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4X9hNL0AAADbAAAADwAAAAAAAAAAAAAAAACfAgAAZHJz&#10;L2Rvd25yZXYueG1sUEsFBgAAAAAEAAQA9wAAAIkDAAAAAA==&#10;">
                  <v:imagedata r:id="rId318" o:title="IncaTemp14"/>
                </v:shape>
                <v:shape id="Рисунок 9" o:spid="_x0000_s1028" type="#_x0000_t75" alt="IncaTemp15" style="position:absolute;left:3865;top:3171;width:1805;height:1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9MDK/AAAA2wAAAA8AAABkcnMvZG93bnJldi54bWxET91qwjAUvh/sHcIZ7G6mOijSGaXKhuKd&#10;1Qc4NMemLDkpTWzrnn65ELz8+P5Xm8lZMVAfWs8K5rMMBHHtdcuNgsv552MJIkRkjdYzKbhTgM36&#10;9WWFhfYjn2ioYiNSCIcCFZgYu0LKUBtyGGa+I07c1fcOY4J9I3WPYwp3Vi6yLJcOW04NBjvaGap/&#10;q5tTkFvzHbm1f26+P26N+9xey3JS6v1tKr9ARJriU/xwH7SCRVqfvqQfIN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PTAyvwAAANsAAAAPAAAAAAAAAAAAAAAAAJ8CAABk&#10;cnMvZG93bnJldi54bWxQSwUGAAAAAAQABAD3AAAAiwMAAAAA&#10;">
                  <v:imagedata r:id="rId319" o:title="IncaTemp15"/>
                </v:shape>
                <v:shape id="Рисунок 10" o:spid="_x0000_s1029" type="#_x0000_t75" alt="IncaTemp16" style="position:absolute;left:6030;top:3159;width:1917;height:1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FwPCAAAA3AAAAA8AAABkcnMvZG93bnJldi54bWxET0uLwjAQvi/4H8II3jRtBdmtRlFhX7fd&#10;qqC3oRnbYjMpSVbrv98sCHubj+85i1VvWnEl5xvLCtJJAoK4tLrhSsF+9zp+BuEDssbWMim4k4fV&#10;cvC0wFzbG3/TtQiViCHsc1RQh9DlUvqyJoN+YjviyJ2tMxgidJXUDm8x3LQyS5KZNNhwbKixo21N&#10;5aX4MQreTsevdPbyKQ+H7L5x7+U+K/RFqdGwX89BBOrDv/jh/tBxfjqFv2fiB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TRcDwgAAANwAAAAPAAAAAAAAAAAAAAAAAJ8C&#10;AABkcnMvZG93bnJldi54bWxQSwUGAAAAAAQABAD3AAAAjgMAAAAA&#10;">
                  <v:imagedata r:id="rId320" o:title="IncaTemp16"/>
                </v:shape>
                <v:shape id="Рисунок 11" o:spid="_x0000_s1030" type="#_x0000_t75" alt="IncaTemp17" style="position:absolute;left:8040;top:3165;width:1878;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gZ2DEAAAA3AAAAA8AAABkcnMvZG93bnJldi54bWxET0trwkAQvgv+h2WE3nRjH7FEV2lLBS89&#10;aNV6HLJjNjY7G7IbTf+9Kwi9zcf3nNmis5U4U+NLxwrGowQEce50yYWC7fdy+ArCB2SNlWNS8Ece&#10;FvN+b4aZdhde03kTChFD2GeowIRQZ1L63JBFP3I1ceSOrrEYImwKqRu8xHBbycckSaXFkmODwZo+&#10;DOW/m9YqSPk9bXeFmSxP+5+nz3G7Sr7yg1IPg+5tCiJQF/7Fd/dKx/nPL3B7Jl4g5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7gZ2DEAAAA3AAAAA8AAAAAAAAAAAAAAAAA&#10;nwIAAGRycy9kb3ducmV2LnhtbFBLBQYAAAAABAAEAPcAAACQAwAAAAA=&#10;">
                  <v:imagedata r:id="rId321" o:title="IncaTemp17"/>
                </v:shape>
                <v:shape id="Рисунок 4" o:spid="_x0000_s1031" type="#_x0000_t75" alt="IncaTemp10" style="position:absolute;left:1755;top:1380;width:1980;height:1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8uErHAAAA3AAAAA8AAABkcnMvZG93bnJldi54bWxEj81PAjEQxe8k/g/NmHCTLmKQLBTiR4iK&#10;Xvi4cJtsx+3qdrppK2z/e2tiwm0m7837vVmsetuKE/nQOFYwHhUgiCunG64VHPbrmxmIEJE1to5J&#10;QaIAq+XVYIGldmfe0mkXa5FDOJSowMTYlVKGypDFMHIdcdY+nbcY8+prqT2ec7ht5W1RTKXFhjPB&#10;YEdPhqrv3Y/N3I/Nc0rr+81jep8cTRq/vfivTqnhdf8wBxGpjxfz//WrzvXvpvD3TJ5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8uErHAAAA3AAAAA8AAAAAAAAAAAAA&#10;AAAAnwIAAGRycy9kb3ducmV2LnhtbFBLBQYAAAAABAAEAPcAAACTAwAAAAA=&#10;">
                  <v:imagedata r:id="rId322" o:title="IncaTemp10"/>
                </v:shape>
                <v:shape id="Рисунок 5" o:spid="_x0000_s1032" type="#_x0000_t75" alt="IncaTemp11" style="position:absolute;left:3735;top:1380;width:1800;height: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fEc3CAAAA3AAAAA8AAABkcnMvZG93bnJldi54bWxET0trAjEQvgv9D2EKvWlWKTZsjVIUoYdF&#10;8NnrdDPdXZpMlk3U7b83QsHbfHzPmS16Z8WFutB41jAeZSCIS28arjQc9uuhAhEiskHrmTT8UYDF&#10;/Gkww9z4K2/psouVSCEcctRQx9jmUoayJodh5FvixP34zmFMsKuk6fCawp2VkyybSocNp4YaW1rW&#10;VP7uzk7D+nuvit6eiuPXSk3tZqxUeyq0fnnuP95BROrjQ/zv/jRp/usb3J9JF8j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HxHNwgAAANwAAAAPAAAAAAAAAAAAAAAAAJ8C&#10;AABkcnMvZG93bnJldi54bWxQSwUGAAAAAAQABAD3AAAAjgMAAAAA&#10;">
                  <v:imagedata r:id="rId323" o:title="IncaTemp11"/>
                </v:shape>
                <v:shape id="Рисунок 6" o:spid="_x0000_s1033" type="#_x0000_t75" alt="IncaTemp12" style="position:absolute;left:6026;top:1485;width:1819;height:1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Bt/EAAAA3AAAAA8AAABkcnMvZG93bnJldi54bWxEj01rwkAQhu+C/2EZoTfdKFVK6ipFkKZg&#10;BZN6H7LTJDU7G7Jbk/77zqHQ2wzzfjyz3Y+uVXfqQ+PZwHKRgCIuvW24MvBRHOdPoEJEtth6JgM/&#10;FGC/m062mFo/8IXueayUhHBI0UAdY5dqHcqaHIaF74jl9ul7h1HWvtK2x0HCXatXSbLRDhuWhho7&#10;OtRU3vJvJ723LMlP+bV7uw74dS7es+J1nRnzMBtfnkFFGuO/+M+dWcF/FFp5Rib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Bt/EAAAA3AAAAA8AAAAAAAAAAAAAAAAA&#10;nwIAAGRycy9kb3ducmV2LnhtbFBLBQYAAAAABAAEAPcAAACQAwAAAAA=&#10;">
                  <v:imagedata r:id="rId324" o:title="IncaTemp12"/>
                </v:shape>
                <v:shape id="Рисунок 7" o:spid="_x0000_s1034" type="#_x0000_t75" alt="IncaTemp13" style="position:absolute;left:7845;top:1380;width:1948;height:1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FgfBAAAA3AAAAA8AAABkcnMvZG93bnJldi54bWxET01rwkAQvQv9D8sUetNNpVqNrpIKUm82&#10;Ue9DdkyC2dmQXWP6711B8DaP9znLdW9q0VHrKssKPkcRCOLc6ooLBcfDdjgD4TyyxtoyKfgnB+vV&#10;22CJsbY3TqnLfCFCCLsYFZTeN7GULi/JoBvZhjhwZ9sa9AG2hdQt3kK4qeU4iqbSYMWhocSGNiXl&#10;l+xqFEy+o26753mSHnl8Sv5+085kP0p9vPfJAoSn3r/ET/dOh/lfc3g8Ey6Qq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tbFgfBAAAA3AAAAA8AAAAAAAAAAAAAAAAAnwIA&#10;AGRycy9kb3ducmV2LnhtbFBLBQYAAAAABAAEAPcAAACNAwAAAAA=&#10;">
                  <v:imagedata r:id="rId325" o:title="IncaTemp13"/>
                </v:shape>
              </v:group>
            </w:pict>
          </mc:Fallback>
        </mc:AlternateContent>
      </w: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B36FC7" w:rsidP="00B36FC7">
      <w:pPr>
        <w:spacing w:after="0" w:line="240" w:lineRule="auto"/>
        <w:ind w:firstLine="709"/>
        <w:jc w:val="both"/>
        <w:rPr>
          <w:rFonts w:ascii="Times New Roman" w:eastAsia="Times New Roman" w:hAnsi="Times New Roman"/>
          <w:color w:val="000000"/>
          <w:sz w:val="28"/>
          <w:szCs w:val="28"/>
          <w:lang w:eastAsia="ru-RU"/>
        </w:rPr>
      </w:pPr>
    </w:p>
    <w:p w:rsidR="00B36FC7" w:rsidRDefault="00B36FC7" w:rsidP="00B36FC7">
      <w:pPr>
        <w:spacing w:after="0" w:line="240" w:lineRule="auto"/>
        <w:jc w:val="center"/>
        <w:rPr>
          <w:rFonts w:ascii="Times New Roman" w:eastAsia="Times New Roman" w:hAnsi="Times New Roman"/>
          <w:color w:val="000000"/>
          <w:sz w:val="28"/>
          <w:szCs w:val="28"/>
          <w:lang w:val="kk-KZ" w:eastAsia="ru-RU"/>
        </w:rPr>
      </w:pPr>
    </w:p>
    <w:p w:rsidR="00432A67" w:rsidRDefault="00432A67" w:rsidP="00B36FC7">
      <w:pPr>
        <w:spacing w:after="0" w:line="240" w:lineRule="auto"/>
        <w:jc w:val="center"/>
        <w:rPr>
          <w:rFonts w:ascii="Times New Roman" w:eastAsia="Times New Roman" w:hAnsi="Times New Roman"/>
          <w:color w:val="000000"/>
          <w:sz w:val="28"/>
          <w:szCs w:val="28"/>
          <w:lang w:val="kk-KZ" w:eastAsia="ru-RU"/>
        </w:rPr>
      </w:pPr>
    </w:p>
    <w:p w:rsidR="00432A67" w:rsidRDefault="00432A67" w:rsidP="00B36FC7">
      <w:pPr>
        <w:spacing w:after="0" w:line="240" w:lineRule="auto"/>
        <w:jc w:val="center"/>
        <w:rPr>
          <w:rFonts w:ascii="Times New Roman" w:eastAsia="Times New Roman" w:hAnsi="Times New Roman"/>
          <w:color w:val="000000"/>
          <w:sz w:val="28"/>
          <w:szCs w:val="28"/>
          <w:lang w:val="kk-KZ" w:eastAsia="ru-RU"/>
        </w:rPr>
      </w:pPr>
    </w:p>
    <w:p w:rsidR="00432A67" w:rsidRPr="00B36FC7" w:rsidRDefault="00432A67" w:rsidP="00B36FC7">
      <w:pPr>
        <w:spacing w:after="0" w:line="240" w:lineRule="auto"/>
        <w:jc w:val="center"/>
        <w:rPr>
          <w:rFonts w:ascii="Times New Roman" w:eastAsia="Times New Roman" w:hAnsi="Times New Roman"/>
          <w:color w:val="000000"/>
          <w:sz w:val="28"/>
          <w:szCs w:val="28"/>
          <w:lang w:val="kk-KZ" w:eastAsia="ru-RU"/>
        </w:rPr>
      </w:pPr>
    </w:p>
    <w:p w:rsidR="00B36FC7" w:rsidRPr="00B36FC7" w:rsidRDefault="00B36FC7" w:rsidP="00B36FC7">
      <w:pPr>
        <w:spacing w:after="0" w:line="240" w:lineRule="auto"/>
        <w:jc w:val="center"/>
        <w:rPr>
          <w:rFonts w:ascii="Times New Roman" w:eastAsia="Times New Roman" w:hAnsi="Times New Roman"/>
          <w:color w:val="000000"/>
          <w:sz w:val="28"/>
          <w:szCs w:val="28"/>
          <w:lang w:val="kk-KZ" w:eastAsia="ru-RU"/>
        </w:rPr>
      </w:pPr>
    </w:p>
    <w:p w:rsidR="00B36FC7" w:rsidRPr="00B36FC7" w:rsidRDefault="00B36FC7" w:rsidP="00B36FC7">
      <w:pPr>
        <w:spacing w:after="0" w:line="240" w:lineRule="auto"/>
        <w:jc w:val="center"/>
        <w:rPr>
          <w:rFonts w:ascii="Times New Roman" w:eastAsia="Times New Roman" w:hAnsi="Times New Roman"/>
          <w:color w:val="000000"/>
          <w:sz w:val="28"/>
          <w:szCs w:val="28"/>
          <w:lang w:val="kk-KZ" w:eastAsia="ru-RU"/>
        </w:rPr>
      </w:pPr>
    </w:p>
    <w:p w:rsidR="00B36FC7" w:rsidRPr="00B36FC7" w:rsidRDefault="00B36FC7" w:rsidP="00B36FC7">
      <w:pPr>
        <w:tabs>
          <w:tab w:val="left" w:pos="326"/>
        </w:tabs>
        <w:spacing w:after="0" w:line="240" w:lineRule="auto"/>
        <w:jc w:val="both"/>
        <w:rPr>
          <w:rFonts w:ascii="Times New Roman" w:eastAsia="Times New Roman" w:hAnsi="Times New Roman"/>
          <w:color w:val="000000"/>
          <w:sz w:val="28"/>
          <w:szCs w:val="28"/>
          <w:lang w:val="kk-KZ" w:eastAsia="ru-RU"/>
        </w:rPr>
      </w:pPr>
      <w:r w:rsidRPr="00B36FC7">
        <w:rPr>
          <w:rFonts w:ascii="Times New Roman" w:eastAsia="Times New Roman" w:hAnsi="Times New Roman"/>
          <w:color w:val="000000"/>
          <w:sz w:val="28"/>
          <w:szCs w:val="28"/>
          <w:lang w:val="kk-KZ" w:eastAsia="ru-RU"/>
        </w:rPr>
        <w:tab/>
      </w:r>
    </w:p>
    <w:p w:rsidR="002F3633" w:rsidRDefault="002F3633" w:rsidP="004F4140">
      <w:pPr>
        <w:tabs>
          <w:tab w:val="left" w:pos="2500"/>
        </w:tabs>
        <w:spacing w:after="0" w:line="240" w:lineRule="auto"/>
        <w:jc w:val="center"/>
        <w:rPr>
          <w:rFonts w:ascii="Times New Roman" w:eastAsia="Times New Roman" w:hAnsi="Times New Roman"/>
          <w:color w:val="000000"/>
          <w:sz w:val="28"/>
          <w:szCs w:val="28"/>
          <w:lang w:val="kk-KZ" w:eastAsia="ru-RU"/>
        </w:rPr>
      </w:pPr>
    </w:p>
    <w:p w:rsidR="00B36FC7" w:rsidRPr="00A37D81" w:rsidRDefault="005034EB" w:rsidP="008B179A">
      <w:pPr>
        <w:tabs>
          <w:tab w:val="left" w:pos="2500"/>
        </w:tabs>
        <w:spacing w:after="0" w:line="240" w:lineRule="auto"/>
        <w:ind w:firstLine="567"/>
        <w:jc w:val="center"/>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kk-KZ" w:eastAsia="ru-RU"/>
        </w:rPr>
        <w:t>Рисунок 3.</w:t>
      </w:r>
      <w:r w:rsidR="008B179A">
        <w:rPr>
          <w:rFonts w:ascii="Times New Roman" w:eastAsia="Times New Roman" w:hAnsi="Times New Roman"/>
          <w:color w:val="000000"/>
          <w:sz w:val="28"/>
          <w:szCs w:val="28"/>
          <w:lang w:val="kk-KZ" w:eastAsia="ru-RU"/>
        </w:rPr>
        <w:t>50</w:t>
      </w:r>
      <w:r w:rsidR="00B36FC7" w:rsidRPr="00B36FC7">
        <w:rPr>
          <w:rFonts w:ascii="Times New Roman" w:eastAsia="Times New Roman" w:hAnsi="Times New Roman"/>
          <w:color w:val="000000"/>
          <w:sz w:val="28"/>
          <w:szCs w:val="28"/>
          <w:lang w:val="kk-KZ" w:eastAsia="ru-RU"/>
        </w:rPr>
        <w:t xml:space="preserve"> – Анализ общего картирования пробы</w:t>
      </w:r>
      <w:r w:rsidR="00A37D81" w:rsidRPr="00A37D81">
        <w:rPr>
          <w:rFonts w:ascii="Times New Roman" w:eastAsia="Times New Roman" w:hAnsi="Times New Roman"/>
          <w:color w:val="000000"/>
          <w:sz w:val="28"/>
          <w:szCs w:val="28"/>
          <w:lang w:eastAsia="ru-RU"/>
        </w:rPr>
        <w:t xml:space="preserve"> </w:t>
      </w:r>
      <w:r w:rsidR="00A37D81" w:rsidRPr="00B36FC7">
        <w:rPr>
          <w:rFonts w:ascii="Times New Roman" w:eastAsia="Times New Roman" w:hAnsi="Times New Roman"/>
          <w:color w:val="000000"/>
          <w:sz w:val="28"/>
          <w:szCs w:val="28"/>
          <w:lang w:eastAsia="ru-RU"/>
        </w:rPr>
        <w:t>[</w:t>
      </w:r>
      <w:r w:rsidR="00A37D81" w:rsidRPr="009865FA">
        <w:rPr>
          <w:rFonts w:ascii="Times New Roman" w:eastAsia="Times New Roman" w:hAnsi="Times New Roman"/>
          <w:color w:val="000000"/>
          <w:sz w:val="28"/>
          <w:szCs w:val="28"/>
          <w:lang w:eastAsia="ru-RU"/>
        </w:rPr>
        <w:t>84</w:t>
      </w:r>
      <w:r w:rsidR="00A37D81" w:rsidRPr="00B36FC7">
        <w:rPr>
          <w:rFonts w:ascii="Times New Roman" w:eastAsia="Times New Roman" w:hAnsi="Times New Roman"/>
          <w:color w:val="000000"/>
          <w:sz w:val="28"/>
          <w:szCs w:val="28"/>
          <w:lang w:eastAsia="ru-RU"/>
        </w:rPr>
        <w:t>]</w:t>
      </w:r>
    </w:p>
    <w:p w:rsidR="00B36FC7" w:rsidRPr="00B36FC7" w:rsidRDefault="00B36FC7" w:rsidP="008B179A">
      <w:pPr>
        <w:spacing w:after="0" w:line="240" w:lineRule="auto"/>
        <w:ind w:firstLine="567"/>
        <w:jc w:val="center"/>
        <w:rPr>
          <w:rFonts w:ascii="Times New Roman" w:eastAsia="Times New Roman" w:hAnsi="Times New Roman"/>
          <w:b/>
          <w:color w:val="000000"/>
          <w:sz w:val="28"/>
          <w:szCs w:val="28"/>
          <w:lang w:eastAsia="ru-RU"/>
        </w:rPr>
      </w:pPr>
    </w:p>
    <w:p w:rsidR="00FE7201" w:rsidRDefault="00FE7201" w:rsidP="00364BA6">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На следующем этапе было проведено исследование процесса выщелачивания спеков полученных после спекания золошлаковых отходов.</w:t>
      </w:r>
    </w:p>
    <w:p w:rsidR="00FE7201" w:rsidRPr="00C67ABD" w:rsidRDefault="00C67ABD" w:rsidP="00364BA6">
      <w:pPr>
        <w:spacing w:after="0" w:line="240" w:lineRule="auto"/>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В качестве выщелачивающего реагента был выбран содовый раствор </w:t>
      </w:r>
      <w:r w:rsidRPr="00C67ABD">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val="en-US" w:eastAsia="ru-RU"/>
        </w:rPr>
        <w:t>Na</w:t>
      </w:r>
      <w:r w:rsidRPr="00C67ABD">
        <w:rPr>
          <w:rFonts w:ascii="Times New Roman" w:eastAsia="Times New Roman" w:hAnsi="Times New Roman"/>
          <w:color w:val="000000"/>
          <w:sz w:val="28"/>
          <w:szCs w:val="28"/>
          <w:vertAlign w:val="subscript"/>
          <w:lang w:eastAsia="ru-RU"/>
        </w:rPr>
        <w:t>2</w:t>
      </w:r>
      <w:r>
        <w:rPr>
          <w:rFonts w:ascii="Times New Roman" w:eastAsia="Times New Roman" w:hAnsi="Times New Roman"/>
          <w:color w:val="000000"/>
          <w:sz w:val="28"/>
          <w:szCs w:val="28"/>
          <w:lang w:val="en-US" w:eastAsia="ru-RU"/>
        </w:rPr>
        <w:t>CO</w:t>
      </w:r>
      <w:r w:rsidRPr="00C67ABD">
        <w:rPr>
          <w:rFonts w:ascii="Times New Roman" w:eastAsia="Times New Roman" w:hAnsi="Times New Roman"/>
          <w:color w:val="000000"/>
          <w:sz w:val="28"/>
          <w:szCs w:val="28"/>
          <w:vertAlign w:val="subscript"/>
          <w:lang w:eastAsia="ru-RU"/>
        </w:rPr>
        <w:t>3</w:t>
      </w:r>
      <w:r w:rsidRPr="00C67ABD">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с концентрацией 80 г/л, отношением твердого к жидкому Т:Ж=1:3. Процесс выщелачивание спека проводили в магнитной мешалке при температуре 70 </w:t>
      </w:r>
      <w:r w:rsidR="00C361A3">
        <w:rPr>
          <w:rFonts w:ascii="Times New Roman" w:eastAsia="Times New Roman" w:hAnsi="Times New Roman"/>
          <w:color w:val="000000"/>
          <w:sz w:val="28"/>
          <w:szCs w:val="28"/>
          <w:vertAlign w:val="superscript"/>
          <w:lang w:eastAsia="ru-RU"/>
        </w:rPr>
        <w:t>°</w:t>
      </w:r>
      <w:r>
        <w:rPr>
          <w:rFonts w:ascii="Times New Roman" w:eastAsia="Times New Roman" w:hAnsi="Times New Roman"/>
          <w:color w:val="000000"/>
          <w:sz w:val="28"/>
          <w:szCs w:val="28"/>
          <w:lang w:eastAsia="ru-RU"/>
        </w:rPr>
        <w:t>С</w:t>
      </w:r>
      <w:r w:rsidR="00F7777B">
        <w:rPr>
          <w:rFonts w:ascii="Times New Roman" w:eastAsia="Times New Roman" w:hAnsi="Times New Roman"/>
          <w:color w:val="000000"/>
          <w:sz w:val="28"/>
          <w:szCs w:val="28"/>
          <w:lang w:eastAsia="ru-RU"/>
        </w:rPr>
        <w:t xml:space="preserve"> и продолжительность</w:t>
      </w:r>
      <w:r w:rsidR="006363F2">
        <w:rPr>
          <w:rFonts w:ascii="Times New Roman" w:eastAsia="Times New Roman" w:hAnsi="Times New Roman"/>
          <w:color w:val="000000"/>
          <w:sz w:val="28"/>
          <w:szCs w:val="28"/>
          <w:lang w:eastAsia="ru-RU"/>
        </w:rPr>
        <w:t>ю</w:t>
      </w:r>
      <w:r w:rsidR="00F7777B">
        <w:rPr>
          <w:rFonts w:ascii="Times New Roman" w:eastAsia="Times New Roman" w:hAnsi="Times New Roman"/>
          <w:color w:val="000000"/>
          <w:sz w:val="28"/>
          <w:szCs w:val="28"/>
          <w:lang w:eastAsia="ru-RU"/>
        </w:rPr>
        <w:t xml:space="preserve"> 30 мин.</w:t>
      </w:r>
      <w:r w:rsidR="00FE4B92">
        <w:rPr>
          <w:rFonts w:ascii="Times New Roman" w:eastAsia="Times New Roman" w:hAnsi="Times New Roman"/>
          <w:color w:val="000000"/>
          <w:sz w:val="28"/>
          <w:szCs w:val="28"/>
          <w:lang w:eastAsia="ru-RU"/>
        </w:rPr>
        <w:t xml:space="preserve"> В результате проведенного эксперимента по выщелачиванию спека были получены алюминатный раствор и кек (серый шлам).</w:t>
      </w:r>
      <w:r w:rsidR="00CD3A79">
        <w:rPr>
          <w:rFonts w:ascii="Times New Roman" w:eastAsia="Times New Roman" w:hAnsi="Times New Roman"/>
          <w:color w:val="000000"/>
          <w:sz w:val="28"/>
          <w:szCs w:val="28"/>
          <w:lang w:eastAsia="ru-RU"/>
        </w:rPr>
        <w:t xml:space="preserve"> Степень извлечения </w:t>
      </w:r>
      <w:r w:rsidR="00CD3A79" w:rsidRPr="00B36FC7">
        <w:rPr>
          <w:rFonts w:ascii="Times New Roman" w:eastAsia="Times New Roman" w:hAnsi="Times New Roman"/>
          <w:sz w:val="28"/>
          <w:szCs w:val="28"/>
          <w:lang w:eastAsia="ru-RU"/>
        </w:rPr>
        <w:t>Al</w:t>
      </w:r>
      <w:r w:rsidR="00CD3A79" w:rsidRPr="00B36FC7">
        <w:rPr>
          <w:rFonts w:ascii="Times New Roman" w:eastAsia="Times New Roman" w:hAnsi="Times New Roman"/>
          <w:sz w:val="28"/>
          <w:szCs w:val="28"/>
          <w:vertAlign w:val="subscript"/>
          <w:lang w:eastAsia="ru-RU"/>
        </w:rPr>
        <w:t>2</w:t>
      </w:r>
      <w:r w:rsidR="00CD3A79" w:rsidRPr="00B36FC7">
        <w:rPr>
          <w:rFonts w:ascii="Times New Roman" w:eastAsia="Times New Roman" w:hAnsi="Times New Roman"/>
          <w:sz w:val="28"/>
          <w:szCs w:val="28"/>
          <w:lang w:eastAsia="ru-RU"/>
        </w:rPr>
        <w:t>O</w:t>
      </w:r>
      <w:r w:rsidR="00CD3A79" w:rsidRPr="00B36FC7">
        <w:rPr>
          <w:rFonts w:ascii="Times New Roman" w:eastAsia="Times New Roman" w:hAnsi="Times New Roman"/>
          <w:sz w:val="28"/>
          <w:szCs w:val="28"/>
          <w:vertAlign w:val="subscript"/>
          <w:lang w:eastAsia="ru-RU"/>
        </w:rPr>
        <w:t>3</w:t>
      </w:r>
      <w:r w:rsidR="00CD3A79">
        <w:rPr>
          <w:rFonts w:ascii="Times New Roman" w:eastAsia="Times New Roman" w:hAnsi="Times New Roman"/>
          <w:sz w:val="28"/>
          <w:szCs w:val="28"/>
          <w:lang w:eastAsia="ru-RU"/>
        </w:rPr>
        <w:t xml:space="preserve"> в раствор составило</w:t>
      </w:r>
      <w:r w:rsidR="000A4218">
        <w:rPr>
          <w:rFonts w:ascii="Times New Roman" w:eastAsia="Times New Roman" w:hAnsi="Times New Roman"/>
          <w:sz w:val="28"/>
          <w:szCs w:val="28"/>
          <w:lang w:eastAsia="ru-RU"/>
        </w:rPr>
        <w:t xml:space="preserve"> 83,9 %.</w:t>
      </w:r>
      <w:r w:rsidR="00CD3A79">
        <w:rPr>
          <w:rFonts w:ascii="Times New Roman" w:eastAsia="Times New Roman" w:hAnsi="Times New Roman"/>
          <w:sz w:val="28"/>
          <w:szCs w:val="28"/>
          <w:lang w:eastAsia="ru-RU"/>
        </w:rPr>
        <w:t xml:space="preserve"> </w:t>
      </w:r>
      <w:r w:rsidR="00332F25">
        <w:rPr>
          <w:rFonts w:ascii="Times New Roman" w:eastAsia="Times New Roman" w:hAnsi="Times New Roman"/>
          <w:color w:val="000000"/>
          <w:sz w:val="28"/>
          <w:szCs w:val="28"/>
          <w:lang w:eastAsia="ru-RU"/>
        </w:rPr>
        <w:t xml:space="preserve"> На рисунке 3.50 показан кек (серый шлам), а также на рисунке 3.51 </w:t>
      </w:r>
      <w:r w:rsidR="00FD0F92">
        <w:rPr>
          <w:rFonts w:ascii="Times New Roman" w:eastAsia="Times New Roman" w:hAnsi="Times New Roman"/>
          <w:color w:val="000000"/>
          <w:sz w:val="28"/>
          <w:szCs w:val="28"/>
          <w:lang w:eastAsia="ru-RU"/>
        </w:rPr>
        <w:t>показана дифрактограмма кек</w:t>
      </w:r>
      <w:r w:rsidR="000B3304">
        <w:rPr>
          <w:rFonts w:ascii="Times New Roman" w:eastAsia="Times New Roman" w:hAnsi="Times New Roman"/>
          <w:color w:val="000000"/>
          <w:sz w:val="28"/>
          <w:szCs w:val="28"/>
          <w:lang w:eastAsia="ru-RU"/>
        </w:rPr>
        <w:t>а</w:t>
      </w:r>
      <w:r w:rsidR="00FD0F92">
        <w:rPr>
          <w:rFonts w:ascii="Times New Roman" w:eastAsia="Times New Roman" w:hAnsi="Times New Roman"/>
          <w:color w:val="000000"/>
          <w:sz w:val="28"/>
          <w:szCs w:val="28"/>
          <w:lang w:eastAsia="ru-RU"/>
        </w:rPr>
        <w:t xml:space="preserve"> (серого шлама).</w:t>
      </w:r>
    </w:p>
    <w:p w:rsidR="00FE7201" w:rsidRPr="00FE7201" w:rsidRDefault="00FE7201" w:rsidP="00B36FC7">
      <w:pPr>
        <w:spacing w:after="0" w:line="240" w:lineRule="auto"/>
        <w:ind w:firstLine="709"/>
        <w:jc w:val="both"/>
        <w:rPr>
          <w:rFonts w:ascii="Times New Roman" w:eastAsia="Times New Roman" w:hAnsi="Times New Roman"/>
          <w:color w:val="000000"/>
          <w:sz w:val="28"/>
          <w:szCs w:val="28"/>
          <w:lang w:eastAsia="ru-RU"/>
        </w:rPr>
      </w:pPr>
    </w:p>
    <w:p w:rsidR="00B36FC7" w:rsidRPr="00B36FC7" w:rsidRDefault="004A62BB" w:rsidP="00744799">
      <w:pPr>
        <w:spacing w:after="0" w:line="240" w:lineRule="auto"/>
        <w:jc w:val="center"/>
        <w:rPr>
          <w:rFonts w:ascii="Times New Roman" w:eastAsia="Times New Roman" w:hAnsi="Times New Roman"/>
          <w:sz w:val="24"/>
          <w:szCs w:val="24"/>
        </w:rPr>
      </w:pPr>
      <w:r>
        <w:rPr>
          <w:rFonts w:ascii="Times New Roman" w:hAnsi="Times New Roman"/>
          <w:noProof/>
          <w:sz w:val="28"/>
          <w:lang w:eastAsia="ru-RU"/>
        </w:rPr>
        <w:drawing>
          <wp:inline distT="0" distB="0" distL="0" distR="0">
            <wp:extent cx="2847975" cy="2133600"/>
            <wp:effectExtent l="19050" t="0" r="9525" b="0"/>
            <wp:docPr id="175" name="Рисунок 277" descr="Описание: C:\Users\User\Downloads\IMG_20230109_15230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Описание: C:\Users\User\Downloads\IMG_20230109_152304 (3).jpg"/>
                    <pic:cNvPicPr>
                      <a:picLocks noChangeAspect="1" noChangeArrowheads="1"/>
                    </pic:cNvPicPr>
                  </pic:nvPicPr>
                  <pic:blipFill>
                    <a:blip r:embed="rId326"/>
                    <a:srcRect/>
                    <a:stretch>
                      <a:fillRect/>
                    </a:stretch>
                  </pic:blipFill>
                  <pic:spPr bwMode="auto">
                    <a:xfrm>
                      <a:off x="0" y="0"/>
                      <a:ext cx="2847975" cy="2133600"/>
                    </a:xfrm>
                    <a:prstGeom prst="rect">
                      <a:avLst/>
                    </a:prstGeom>
                    <a:noFill/>
                    <a:ln w="9525">
                      <a:noFill/>
                      <a:miter lim="800000"/>
                      <a:headEnd/>
                      <a:tailEnd/>
                    </a:ln>
                  </pic:spPr>
                </pic:pic>
              </a:graphicData>
            </a:graphic>
          </wp:inline>
        </w:drawing>
      </w:r>
    </w:p>
    <w:p w:rsidR="002F3633" w:rsidRDefault="002F3633" w:rsidP="00B36FC7">
      <w:pPr>
        <w:tabs>
          <w:tab w:val="left" w:pos="996"/>
        </w:tabs>
        <w:spacing w:after="0" w:line="240" w:lineRule="auto"/>
        <w:jc w:val="center"/>
        <w:rPr>
          <w:rFonts w:ascii="Times New Roman" w:eastAsia="Times New Roman" w:hAnsi="Times New Roman"/>
          <w:sz w:val="28"/>
          <w:szCs w:val="28"/>
        </w:rPr>
      </w:pPr>
    </w:p>
    <w:p w:rsidR="00B36FC7" w:rsidRPr="00B36FC7" w:rsidRDefault="00B36FC7" w:rsidP="00B36FC7">
      <w:pPr>
        <w:tabs>
          <w:tab w:val="left" w:pos="996"/>
        </w:tabs>
        <w:spacing w:after="0" w:line="240" w:lineRule="auto"/>
        <w:jc w:val="center"/>
        <w:rPr>
          <w:rFonts w:ascii="Times New Roman" w:eastAsia="Times New Roman" w:hAnsi="Times New Roman"/>
          <w:sz w:val="28"/>
          <w:szCs w:val="28"/>
        </w:rPr>
      </w:pPr>
      <w:r w:rsidRPr="00B36FC7">
        <w:rPr>
          <w:rFonts w:ascii="Times New Roman" w:eastAsia="Times New Roman" w:hAnsi="Times New Roman"/>
          <w:sz w:val="28"/>
          <w:szCs w:val="28"/>
        </w:rPr>
        <w:t>Рис</w:t>
      </w:r>
      <w:r w:rsidR="008B179A">
        <w:rPr>
          <w:rFonts w:ascii="Times New Roman" w:eastAsia="Times New Roman" w:hAnsi="Times New Roman"/>
          <w:sz w:val="28"/>
          <w:szCs w:val="28"/>
        </w:rPr>
        <w:t xml:space="preserve"> 3.51</w:t>
      </w:r>
      <w:r w:rsidR="005034EB">
        <w:rPr>
          <w:rFonts w:ascii="Times New Roman" w:eastAsia="Times New Roman" w:hAnsi="Times New Roman"/>
          <w:sz w:val="28"/>
          <w:szCs w:val="28"/>
        </w:rPr>
        <w:t xml:space="preserve"> </w:t>
      </w:r>
      <w:r w:rsidR="005D503C" w:rsidRPr="00B36FC7">
        <w:rPr>
          <w:rFonts w:ascii="Times New Roman" w:eastAsia="Times New Roman" w:hAnsi="Times New Roman"/>
          <w:color w:val="000000"/>
          <w:sz w:val="28"/>
          <w:szCs w:val="28"/>
          <w:lang w:val="kk-KZ" w:eastAsia="ru-RU"/>
        </w:rPr>
        <w:t>–</w:t>
      </w:r>
      <w:r w:rsidRPr="00B36FC7">
        <w:rPr>
          <w:rFonts w:ascii="Times New Roman" w:eastAsia="Times New Roman" w:hAnsi="Times New Roman"/>
          <w:sz w:val="28"/>
          <w:szCs w:val="28"/>
        </w:rPr>
        <w:t xml:space="preserve"> Кек после выщелачивания спека (серый шлам)</w:t>
      </w:r>
    </w:p>
    <w:p w:rsidR="00B36FC7" w:rsidRPr="00B36FC7" w:rsidRDefault="00B36FC7" w:rsidP="00B36FC7">
      <w:pPr>
        <w:tabs>
          <w:tab w:val="left" w:pos="996"/>
        </w:tabs>
        <w:spacing w:after="0" w:line="240" w:lineRule="auto"/>
        <w:jc w:val="center"/>
        <w:rPr>
          <w:rFonts w:ascii="Times New Roman" w:eastAsia="Times New Roman" w:hAnsi="Times New Roman"/>
          <w:sz w:val="28"/>
          <w:szCs w:val="28"/>
        </w:rPr>
      </w:pPr>
    </w:p>
    <w:p w:rsidR="00B36FC7" w:rsidRPr="00B36FC7" w:rsidRDefault="004A62BB" w:rsidP="00B36FC7">
      <w:pPr>
        <w:tabs>
          <w:tab w:val="left" w:pos="996"/>
        </w:tabs>
        <w:spacing w:after="0" w:line="240" w:lineRule="auto"/>
        <w:jc w:val="center"/>
        <w:rPr>
          <w:rFonts w:ascii="Times New Roman" w:eastAsia="Times New Roman" w:hAnsi="Times New Roman"/>
          <w:sz w:val="24"/>
          <w:szCs w:val="24"/>
        </w:rPr>
      </w:pPr>
      <w:r>
        <w:rPr>
          <w:rFonts w:ascii="Times New Roman" w:eastAsia="Times New Roman" w:hAnsi="Times New Roman"/>
          <w:noProof/>
          <w:szCs w:val="24"/>
          <w:lang w:eastAsia="ru-RU"/>
        </w:rPr>
        <w:lastRenderedPageBreak/>
        <w:drawing>
          <wp:inline distT="0" distB="0" distL="0" distR="0">
            <wp:extent cx="4038600" cy="2428875"/>
            <wp:effectExtent l="0" t="0" r="0" b="0"/>
            <wp:docPr id="176" name="Рисунок 278" descr="Описание: tmp37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Описание: tmp376E"/>
                    <pic:cNvPicPr>
                      <a:picLocks noChangeAspect="1" noChangeArrowheads="1"/>
                    </pic:cNvPicPr>
                  </pic:nvPicPr>
                  <pic:blipFill>
                    <a:blip r:embed="rId327"/>
                    <a:srcRect l="6848" t="6432" r="1144" b="3320"/>
                    <a:stretch>
                      <a:fillRect/>
                    </a:stretch>
                  </pic:blipFill>
                  <pic:spPr bwMode="auto">
                    <a:xfrm>
                      <a:off x="0" y="0"/>
                      <a:ext cx="4038600" cy="2428875"/>
                    </a:xfrm>
                    <a:prstGeom prst="rect">
                      <a:avLst/>
                    </a:prstGeom>
                    <a:noFill/>
                    <a:ln w="9525">
                      <a:noFill/>
                      <a:miter lim="800000"/>
                      <a:headEnd/>
                      <a:tailEnd/>
                    </a:ln>
                  </pic:spPr>
                </pic:pic>
              </a:graphicData>
            </a:graphic>
          </wp:inline>
        </w:drawing>
      </w:r>
    </w:p>
    <w:p w:rsidR="002F3633" w:rsidRDefault="00B36FC7" w:rsidP="00B36FC7">
      <w:pPr>
        <w:spacing w:after="0" w:line="240" w:lineRule="auto"/>
        <w:jc w:val="center"/>
        <w:rPr>
          <w:rFonts w:ascii="Times New Roman" w:eastAsia="Times New Roman" w:hAnsi="Times New Roman"/>
          <w:sz w:val="24"/>
          <w:szCs w:val="24"/>
        </w:rPr>
      </w:pPr>
      <w:r w:rsidRPr="00B36FC7">
        <w:rPr>
          <w:rFonts w:ascii="Times New Roman" w:eastAsia="Times New Roman" w:hAnsi="Times New Roman"/>
          <w:sz w:val="24"/>
          <w:szCs w:val="24"/>
        </w:rPr>
        <w:tab/>
      </w:r>
    </w:p>
    <w:p w:rsidR="00B36FC7" w:rsidRPr="00B36FC7" w:rsidRDefault="00B36FC7" w:rsidP="002F3633">
      <w:pPr>
        <w:spacing w:after="0" w:line="240" w:lineRule="auto"/>
        <w:ind w:left="-142" w:firstLine="709"/>
        <w:jc w:val="center"/>
        <w:rPr>
          <w:rFonts w:ascii="Times New Roman" w:eastAsia="Times New Roman" w:hAnsi="Times New Roman"/>
          <w:sz w:val="28"/>
          <w:szCs w:val="28"/>
          <w:lang w:eastAsia="ru-RU"/>
        </w:rPr>
      </w:pPr>
      <w:r w:rsidRPr="00B05AA2">
        <w:rPr>
          <w:rFonts w:ascii="Times New Roman" w:eastAsia="Times New Roman" w:hAnsi="Times New Roman"/>
          <w:sz w:val="28"/>
          <w:szCs w:val="28"/>
          <w:lang w:eastAsia="ru-RU"/>
        </w:rPr>
        <w:t xml:space="preserve">Рисунок </w:t>
      </w:r>
      <w:r w:rsidR="008B179A">
        <w:rPr>
          <w:rFonts w:ascii="Times New Roman" w:eastAsia="Times New Roman" w:hAnsi="Times New Roman"/>
          <w:sz w:val="28"/>
          <w:szCs w:val="28"/>
          <w:lang w:eastAsia="ru-RU"/>
        </w:rPr>
        <w:t>3.52</w:t>
      </w:r>
      <w:r w:rsidR="005034EB" w:rsidRPr="00B05AA2">
        <w:rPr>
          <w:rFonts w:ascii="Times New Roman" w:eastAsia="Times New Roman" w:hAnsi="Times New Roman"/>
          <w:sz w:val="28"/>
          <w:szCs w:val="28"/>
          <w:lang w:eastAsia="ru-RU"/>
        </w:rPr>
        <w:t xml:space="preserve"> </w:t>
      </w:r>
      <w:r w:rsidR="005D503C" w:rsidRPr="00B05AA2">
        <w:rPr>
          <w:rFonts w:ascii="Times New Roman" w:eastAsia="Times New Roman" w:hAnsi="Times New Roman"/>
          <w:color w:val="000000"/>
          <w:sz w:val="28"/>
          <w:szCs w:val="28"/>
          <w:lang w:val="kk-KZ" w:eastAsia="ru-RU"/>
        </w:rPr>
        <w:t>–</w:t>
      </w:r>
      <w:r w:rsidR="005034EB" w:rsidRPr="00B05AA2">
        <w:rPr>
          <w:rFonts w:ascii="Times New Roman" w:eastAsia="Times New Roman" w:hAnsi="Times New Roman"/>
          <w:sz w:val="28"/>
          <w:szCs w:val="28"/>
          <w:lang w:eastAsia="ru-RU"/>
        </w:rPr>
        <w:t xml:space="preserve"> </w:t>
      </w:r>
      <w:r w:rsidR="005D503C" w:rsidRPr="00B05AA2">
        <w:rPr>
          <w:rFonts w:ascii="Times New Roman" w:eastAsia="Times New Roman" w:hAnsi="Times New Roman"/>
          <w:sz w:val="28"/>
          <w:szCs w:val="28"/>
          <w:lang w:eastAsia="ru-RU"/>
        </w:rPr>
        <w:t>Дифрактограмма</w:t>
      </w:r>
      <w:r w:rsidR="005D503C">
        <w:rPr>
          <w:rFonts w:ascii="Times New Roman" w:eastAsia="Times New Roman" w:hAnsi="Times New Roman"/>
          <w:sz w:val="28"/>
          <w:szCs w:val="28"/>
          <w:lang w:eastAsia="ru-RU"/>
        </w:rPr>
        <w:t xml:space="preserve"> кека (серый шлам)</w:t>
      </w:r>
    </w:p>
    <w:p w:rsidR="00B36FC7" w:rsidRPr="00B36FC7" w:rsidRDefault="00B36FC7" w:rsidP="00B36FC7">
      <w:pPr>
        <w:spacing w:after="0" w:line="240" w:lineRule="auto"/>
        <w:jc w:val="both"/>
        <w:rPr>
          <w:rFonts w:ascii="Times New Roman" w:hAnsi="Times New Roman"/>
          <w:sz w:val="28"/>
        </w:rPr>
      </w:pPr>
    </w:p>
    <w:p w:rsidR="00B36FC7" w:rsidRPr="00B36FC7" w:rsidRDefault="00B36FC7" w:rsidP="008A4C18">
      <w:pPr>
        <w:spacing w:after="0" w:line="240" w:lineRule="auto"/>
        <w:ind w:left="-142" w:firstLine="709"/>
        <w:jc w:val="both"/>
        <w:rPr>
          <w:rFonts w:ascii="Times New Roman" w:eastAsia="Times New Roman" w:hAnsi="Times New Roman"/>
          <w:sz w:val="28"/>
          <w:szCs w:val="28"/>
          <w:lang w:eastAsia="ru-RU"/>
        </w:rPr>
      </w:pPr>
      <w:r w:rsidRPr="00B36FC7">
        <w:rPr>
          <w:rFonts w:ascii="Times New Roman" w:eastAsia="Times New Roman" w:hAnsi="Times New Roman"/>
          <w:sz w:val="28"/>
          <w:szCs w:val="28"/>
          <w:lang w:eastAsia="ru-RU"/>
        </w:rPr>
        <w:t xml:space="preserve">Таблица </w:t>
      </w:r>
      <w:r w:rsidR="00DD5CF9">
        <w:rPr>
          <w:rFonts w:ascii="Times New Roman" w:eastAsia="Times New Roman" w:hAnsi="Times New Roman"/>
          <w:sz w:val="28"/>
          <w:szCs w:val="28"/>
          <w:lang w:eastAsia="ru-RU"/>
        </w:rPr>
        <w:t>3.37</w:t>
      </w:r>
      <w:r w:rsidR="005034EB">
        <w:rPr>
          <w:rFonts w:ascii="Times New Roman" w:eastAsia="Times New Roman" w:hAnsi="Times New Roman"/>
          <w:sz w:val="28"/>
          <w:szCs w:val="28"/>
          <w:lang w:eastAsia="ru-RU"/>
        </w:rPr>
        <w:t xml:space="preserve"> </w:t>
      </w:r>
      <w:r w:rsidR="003D29AD" w:rsidRPr="00B36FC7">
        <w:rPr>
          <w:rFonts w:ascii="Times New Roman" w:eastAsia="Times New Roman" w:hAnsi="Times New Roman"/>
          <w:color w:val="000000"/>
          <w:sz w:val="28"/>
          <w:szCs w:val="28"/>
          <w:lang w:val="kk-KZ" w:eastAsia="ru-RU"/>
        </w:rPr>
        <w:t>–</w:t>
      </w:r>
      <w:r w:rsidR="005034EB">
        <w:rPr>
          <w:rFonts w:ascii="Times New Roman" w:eastAsia="Times New Roman" w:hAnsi="Times New Roman"/>
          <w:sz w:val="28"/>
          <w:szCs w:val="28"/>
          <w:lang w:eastAsia="ru-RU"/>
        </w:rPr>
        <w:t xml:space="preserve"> </w:t>
      </w:r>
      <w:r w:rsidRPr="00B36FC7">
        <w:rPr>
          <w:rFonts w:ascii="Times New Roman" w:eastAsia="Times New Roman" w:hAnsi="Times New Roman"/>
          <w:sz w:val="28"/>
          <w:szCs w:val="28"/>
          <w:lang w:eastAsia="ru-RU"/>
        </w:rPr>
        <w:t xml:space="preserve">Фазовый состав </w:t>
      </w:r>
      <w:r w:rsidR="00170CD0">
        <w:rPr>
          <w:rFonts w:ascii="Times New Roman" w:eastAsia="Times New Roman" w:hAnsi="Times New Roman"/>
          <w:sz w:val="28"/>
          <w:szCs w:val="28"/>
          <w:lang w:eastAsia="ru-RU"/>
        </w:rPr>
        <w:t>кека (серый шлам)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816"/>
        <w:gridCol w:w="2554"/>
        <w:gridCol w:w="3260"/>
        <w:gridCol w:w="3224"/>
      </w:tblGrid>
      <w:tr w:rsidR="00B36FC7" w:rsidRPr="00617291" w:rsidTr="00364BA6">
        <w:tc>
          <w:tcPr>
            <w:tcW w:w="41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w:t>
            </w:r>
          </w:p>
        </w:tc>
        <w:tc>
          <w:tcPr>
            <w:tcW w:w="1296"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Название соединения</w:t>
            </w:r>
          </w:p>
        </w:tc>
        <w:tc>
          <w:tcPr>
            <w:tcW w:w="165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Химическая формула</w:t>
            </w:r>
          </w:p>
        </w:tc>
        <w:tc>
          <w:tcPr>
            <w:tcW w:w="1636" w:type="pct"/>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Полуколичественный анализ, %</w:t>
            </w:r>
          </w:p>
        </w:tc>
      </w:tr>
      <w:tr w:rsidR="00B36FC7" w:rsidRPr="00617291" w:rsidTr="00364BA6">
        <w:tc>
          <w:tcPr>
            <w:tcW w:w="41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1</w:t>
            </w:r>
          </w:p>
        </w:tc>
        <w:tc>
          <w:tcPr>
            <w:tcW w:w="1296"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Calcite</w:t>
            </w:r>
          </w:p>
        </w:tc>
        <w:tc>
          <w:tcPr>
            <w:tcW w:w="1654" w:type="pct"/>
            <w:shd w:val="clear" w:color="auto" w:fill="auto"/>
            <w:vAlign w:val="center"/>
          </w:tcPr>
          <w:p w:rsidR="00B36FC7" w:rsidRPr="001D494D" w:rsidRDefault="001D494D" w:rsidP="00364BA6">
            <w:pPr>
              <w:spacing w:after="0" w:line="240" w:lineRule="auto"/>
              <w:jc w:val="center"/>
              <w:rPr>
                <w:rFonts w:ascii="Times New Roman" w:eastAsia="Times New Roman" w:hAnsi="Times New Roman"/>
                <w:sz w:val="24"/>
                <w:szCs w:val="28"/>
                <w:lang w:val="en-US" w:eastAsia="ru-RU"/>
              </w:rPr>
            </w:pPr>
            <w:r>
              <w:rPr>
                <w:rFonts w:ascii="Times New Roman" w:eastAsia="Times New Roman" w:hAnsi="Times New Roman"/>
                <w:sz w:val="24"/>
                <w:szCs w:val="28"/>
                <w:lang w:val="en-US" w:eastAsia="ru-RU"/>
              </w:rPr>
              <w:t>CaCO</w:t>
            </w:r>
            <w:r w:rsidRPr="001D494D">
              <w:rPr>
                <w:rFonts w:ascii="Times New Roman" w:eastAsia="Times New Roman" w:hAnsi="Times New Roman"/>
                <w:sz w:val="24"/>
                <w:szCs w:val="28"/>
                <w:vertAlign w:val="subscript"/>
                <w:lang w:val="en-US" w:eastAsia="ru-RU"/>
              </w:rPr>
              <w:t>3</w:t>
            </w:r>
          </w:p>
        </w:tc>
        <w:tc>
          <w:tcPr>
            <w:tcW w:w="1636" w:type="pct"/>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41,7</w:t>
            </w:r>
          </w:p>
        </w:tc>
      </w:tr>
      <w:tr w:rsidR="00B36FC7" w:rsidRPr="00617291" w:rsidTr="00364BA6">
        <w:tc>
          <w:tcPr>
            <w:tcW w:w="41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val="en-US" w:eastAsia="ru-RU"/>
              </w:rPr>
            </w:pPr>
            <w:r w:rsidRPr="001D494D">
              <w:rPr>
                <w:rFonts w:ascii="Times New Roman" w:eastAsia="Times New Roman" w:hAnsi="Times New Roman"/>
                <w:sz w:val="24"/>
                <w:szCs w:val="28"/>
                <w:lang w:val="en-US" w:eastAsia="ru-RU"/>
              </w:rPr>
              <w:t>2</w:t>
            </w:r>
          </w:p>
        </w:tc>
        <w:tc>
          <w:tcPr>
            <w:tcW w:w="1296"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Quartz high</w:t>
            </w:r>
          </w:p>
        </w:tc>
        <w:tc>
          <w:tcPr>
            <w:tcW w:w="165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val="en-US" w:eastAsia="ru-RU"/>
              </w:rPr>
            </w:pPr>
            <w:r w:rsidRPr="001D494D">
              <w:rPr>
                <w:rFonts w:ascii="Times New Roman" w:eastAsia="Times New Roman" w:hAnsi="Times New Roman"/>
                <w:sz w:val="24"/>
                <w:szCs w:val="28"/>
                <w:lang w:val="en-US" w:eastAsia="ru-RU"/>
              </w:rPr>
              <w:t>SiO</w:t>
            </w:r>
            <w:r w:rsidRPr="001D494D">
              <w:rPr>
                <w:rFonts w:ascii="Times New Roman" w:eastAsia="Times New Roman" w:hAnsi="Times New Roman"/>
                <w:sz w:val="24"/>
                <w:szCs w:val="28"/>
                <w:vertAlign w:val="subscript"/>
                <w:lang w:val="en-US" w:eastAsia="ru-RU"/>
              </w:rPr>
              <w:t>2</w:t>
            </w:r>
          </w:p>
        </w:tc>
        <w:tc>
          <w:tcPr>
            <w:tcW w:w="1636" w:type="pct"/>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1,3</w:t>
            </w:r>
          </w:p>
        </w:tc>
      </w:tr>
      <w:tr w:rsidR="00B36FC7" w:rsidRPr="00617291" w:rsidTr="00364BA6">
        <w:tc>
          <w:tcPr>
            <w:tcW w:w="41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val="en-US" w:eastAsia="ru-RU"/>
              </w:rPr>
            </w:pPr>
            <w:r w:rsidRPr="001D494D">
              <w:rPr>
                <w:rFonts w:ascii="Times New Roman" w:eastAsia="Times New Roman" w:hAnsi="Times New Roman"/>
                <w:sz w:val="24"/>
                <w:szCs w:val="28"/>
                <w:lang w:val="en-US" w:eastAsia="ru-RU"/>
              </w:rPr>
              <w:t>3</w:t>
            </w:r>
          </w:p>
        </w:tc>
        <w:tc>
          <w:tcPr>
            <w:tcW w:w="1296"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Corundum</w:t>
            </w:r>
          </w:p>
        </w:tc>
        <w:tc>
          <w:tcPr>
            <w:tcW w:w="165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Al</w:t>
            </w:r>
            <w:r w:rsidRPr="001D494D">
              <w:rPr>
                <w:rFonts w:ascii="Times New Roman" w:eastAsia="Times New Roman" w:hAnsi="Times New Roman"/>
                <w:sz w:val="24"/>
                <w:szCs w:val="28"/>
                <w:vertAlign w:val="subscript"/>
                <w:lang w:eastAsia="ru-RU"/>
              </w:rPr>
              <w:t>2</w:t>
            </w:r>
            <w:r w:rsidRPr="001D494D">
              <w:rPr>
                <w:rFonts w:ascii="Times New Roman" w:eastAsia="Times New Roman" w:hAnsi="Times New Roman"/>
                <w:sz w:val="24"/>
                <w:szCs w:val="28"/>
                <w:lang w:eastAsia="ru-RU"/>
              </w:rPr>
              <w:t>O</w:t>
            </w:r>
            <w:r w:rsidRPr="001D494D">
              <w:rPr>
                <w:rFonts w:ascii="Times New Roman" w:eastAsia="Times New Roman" w:hAnsi="Times New Roman"/>
                <w:sz w:val="24"/>
                <w:szCs w:val="28"/>
                <w:vertAlign w:val="subscript"/>
                <w:lang w:eastAsia="ru-RU"/>
              </w:rPr>
              <w:t>3</w:t>
            </w:r>
          </w:p>
        </w:tc>
        <w:tc>
          <w:tcPr>
            <w:tcW w:w="1636" w:type="pct"/>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1,1</w:t>
            </w:r>
          </w:p>
        </w:tc>
      </w:tr>
      <w:tr w:rsidR="00B36FC7" w:rsidRPr="00617291" w:rsidTr="00364BA6">
        <w:tc>
          <w:tcPr>
            <w:tcW w:w="41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val="en-US" w:eastAsia="ru-RU"/>
              </w:rPr>
            </w:pPr>
            <w:r w:rsidRPr="001D494D">
              <w:rPr>
                <w:rFonts w:ascii="Times New Roman" w:eastAsia="Times New Roman" w:hAnsi="Times New Roman"/>
                <w:sz w:val="24"/>
                <w:szCs w:val="28"/>
                <w:lang w:val="en-US" w:eastAsia="ru-RU"/>
              </w:rPr>
              <w:t>4</w:t>
            </w:r>
          </w:p>
        </w:tc>
        <w:tc>
          <w:tcPr>
            <w:tcW w:w="1296"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Hematite</w:t>
            </w:r>
          </w:p>
        </w:tc>
        <w:tc>
          <w:tcPr>
            <w:tcW w:w="1654" w:type="pct"/>
            <w:shd w:val="clear" w:color="auto" w:fill="auto"/>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Fe</w:t>
            </w:r>
            <w:r w:rsidRPr="001D494D">
              <w:rPr>
                <w:rFonts w:ascii="Times New Roman" w:eastAsia="Times New Roman" w:hAnsi="Times New Roman"/>
                <w:sz w:val="24"/>
                <w:szCs w:val="28"/>
                <w:vertAlign w:val="subscript"/>
                <w:lang w:eastAsia="ru-RU"/>
              </w:rPr>
              <w:t>2</w:t>
            </w:r>
            <w:r w:rsidRPr="001D494D">
              <w:rPr>
                <w:rFonts w:ascii="Times New Roman" w:eastAsia="Times New Roman" w:hAnsi="Times New Roman"/>
                <w:sz w:val="24"/>
                <w:szCs w:val="28"/>
                <w:lang w:eastAsia="ru-RU"/>
              </w:rPr>
              <w:t>O</w:t>
            </w:r>
            <w:r w:rsidRPr="001D494D">
              <w:rPr>
                <w:rFonts w:ascii="Times New Roman" w:eastAsia="Times New Roman" w:hAnsi="Times New Roman"/>
                <w:sz w:val="24"/>
                <w:szCs w:val="28"/>
                <w:vertAlign w:val="subscript"/>
                <w:lang w:eastAsia="ru-RU"/>
              </w:rPr>
              <w:t>3</w:t>
            </w:r>
          </w:p>
        </w:tc>
        <w:tc>
          <w:tcPr>
            <w:tcW w:w="1636" w:type="pct"/>
            <w:vAlign w:val="center"/>
          </w:tcPr>
          <w:p w:rsidR="00B36FC7" w:rsidRPr="001D494D" w:rsidRDefault="00B36FC7" w:rsidP="00364BA6">
            <w:pPr>
              <w:spacing w:after="0" w:line="240" w:lineRule="auto"/>
              <w:jc w:val="center"/>
              <w:rPr>
                <w:rFonts w:ascii="Times New Roman" w:eastAsia="Times New Roman" w:hAnsi="Times New Roman"/>
                <w:sz w:val="24"/>
                <w:szCs w:val="28"/>
                <w:lang w:eastAsia="ru-RU"/>
              </w:rPr>
            </w:pPr>
            <w:r w:rsidRPr="001D494D">
              <w:rPr>
                <w:rFonts w:ascii="Times New Roman" w:eastAsia="Times New Roman" w:hAnsi="Times New Roman"/>
                <w:sz w:val="24"/>
                <w:szCs w:val="28"/>
                <w:lang w:eastAsia="ru-RU"/>
              </w:rPr>
              <w:t>55,9</w:t>
            </w:r>
          </w:p>
        </w:tc>
      </w:tr>
    </w:tbl>
    <w:p w:rsidR="00B36FC7" w:rsidRPr="00B36FC7" w:rsidRDefault="00B36FC7" w:rsidP="00B36FC7">
      <w:pPr>
        <w:tabs>
          <w:tab w:val="left" w:pos="3065"/>
        </w:tabs>
        <w:spacing w:after="0" w:line="240" w:lineRule="auto"/>
        <w:ind w:firstLine="567"/>
        <w:jc w:val="center"/>
        <w:rPr>
          <w:rFonts w:ascii="Times New Roman" w:hAnsi="Times New Roman"/>
          <w:b/>
          <w:sz w:val="28"/>
        </w:rPr>
      </w:pPr>
    </w:p>
    <w:p w:rsidR="00B36FC7" w:rsidRDefault="007B2BCD" w:rsidP="00364BA6">
      <w:pPr>
        <w:tabs>
          <w:tab w:val="left" w:pos="3065"/>
        </w:tabs>
        <w:spacing w:after="0" w:line="240" w:lineRule="auto"/>
        <w:ind w:firstLine="567"/>
        <w:jc w:val="both"/>
        <w:rPr>
          <w:rFonts w:ascii="Times New Roman" w:eastAsia="Times New Roman" w:hAnsi="Times New Roman"/>
          <w:sz w:val="28"/>
          <w:szCs w:val="28"/>
          <w:lang w:eastAsia="ru-RU"/>
        </w:rPr>
      </w:pPr>
      <w:r w:rsidRPr="007B2BCD">
        <w:rPr>
          <w:rFonts w:ascii="Times New Roman" w:hAnsi="Times New Roman"/>
          <w:sz w:val="28"/>
        </w:rPr>
        <w:t>По результата</w:t>
      </w:r>
      <w:r>
        <w:rPr>
          <w:rFonts w:ascii="Times New Roman" w:hAnsi="Times New Roman"/>
          <w:sz w:val="28"/>
        </w:rPr>
        <w:t>м</w:t>
      </w:r>
      <w:r w:rsidRPr="007B2BCD">
        <w:rPr>
          <w:rFonts w:ascii="Times New Roman" w:hAnsi="Times New Roman"/>
          <w:sz w:val="28"/>
        </w:rPr>
        <w:t xml:space="preserve"> рентгенофазового анализа кека (серого шлама) основными фазами являются</w:t>
      </w:r>
      <w:r w:rsidR="00C901D6">
        <w:rPr>
          <w:rFonts w:ascii="Times New Roman" w:hAnsi="Times New Roman"/>
          <w:sz w:val="28"/>
        </w:rPr>
        <w:t xml:space="preserve"> кальцит </w:t>
      </w:r>
      <w:r w:rsidRPr="007B2BCD">
        <w:rPr>
          <w:rFonts w:ascii="Times New Roman" w:hAnsi="Times New Roman"/>
          <w:sz w:val="28"/>
        </w:rPr>
        <w:t xml:space="preserve"> </w:t>
      </w:r>
      <w:r w:rsidR="00C901D6" w:rsidRPr="00C901D6">
        <w:rPr>
          <w:rFonts w:ascii="Times New Roman" w:hAnsi="Times New Roman"/>
          <w:sz w:val="28"/>
        </w:rPr>
        <w:t>(</w:t>
      </w:r>
      <w:r w:rsidR="00C901D6">
        <w:rPr>
          <w:rFonts w:ascii="Times New Roman" w:hAnsi="Times New Roman"/>
          <w:sz w:val="28"/>
          <w:lang w:val="en-US"/>
        </w:rPr>
        <w:t>CaCO</w:t>
      </w:r>
      <w:r w:rsidR="00C901D6" w:rsidRPr="008E4B7F">
        <w:rPr>
          <w:rFonts w:ascii="Times New Roman" w:hAnsi="Times New Roman"/>
          <w:sz w:val="28"/>
          <w:vertAlign w:val="subscript"/>
        </w:rPr>
        <w:t>3</w:t>
      </w:r>
      <w:r w:rsidR="00C901D6" w:rsidRPr="00C901D6">
        <w:rPr>
          <w:rFonts w:ascii="Times New Roman" w:hAnsi="Times New Roman"/>
          <w:sz w:val="28"/>
        </w:rPr>
        <w:t xml:space="preserve">),  </w:t>
      </w:r>
      <w:r w:rsidR="00C901D6">
        <w:rPr>
          <w:rFonts w:ascii="Times New Roman" w:hAnsi="Times New Roman"/>
          <w:sz w:val="28"/>
        </w:rPr>
        <w:t>кварц (</w:t>
      </w:r>
      <w:r w:rsidR="00C901D6">
        <w:rPr>
          <w:rFonts w:ascii="Times New Roman" w:hAnsi="Times New Roman"/>
          <w:sz w:val="28"/>
          <w:lang w:val="en-US"/>
        </w:rPr>
        <w:t>SiO</w:t>
      </w:r>
      <w:r w:rsidR="00C901D6" w:rsidRPr="008E4B7F">
        <w:rPr>
          <w:rFonts w:ascii="Times New Roman" w:hAnsi="Times New Roman"/>
          <w:sz w:val="28"/>
          <w:vertAlign w:val="subscript"/>
        </w:rPr>
        <w:t>2</w:t>
      </w:r>
      <w:r w:rsidR="00C901D6">
        <w:rPr>
          <w:rFonts w:ascii="Times New Roman" w:hAnsi="Times New Roman"/>
          <w:sz w:val="28"/>
        </w:rPr>
        <w:t>), корунд (</w:t>
      </w:r>
      <w:r w:rsidR="00C901D6" w:rsidRPr="00B36FC7">
        <w:rPr>
          <w:rFonts w:ascii="Times New Roman" w:eastAsia="Times New Roman" w:hAnsi="Times New Roman"/>
          <w:sz w:val="28"/>
          <w:szCs w:val="28"/>
          <w:lang w:eastAsia="ru-RU"/>
        </w:rPr>
        <w:t>Al</w:t>
      </w:r>
      <w:r w:rsidR="00C901D6" w:rsidRPr="00B36FC7">
        <w:rPr>
          <w:rFonts w:ascii="Times New Roman" w:eastAsia="Times New Roman" w:hAnsi="Times New Roman"/>
          <w:sz w:val="28"/>
          <w:szCs w:val="28"/>
          <w:vertAlign w:val="subscript"/>
          <w:lang w:eastAsia="ru-RU"/>
        </w:rPr>
        <w:t>2</w:t>
      </w:r>
      <w:r w:rsidR="00C901D6" w:rsidRPr="00B36FC7">
        <w:rPr>
          <w:rFonts w:ascii="Times New Roman" w:eastAsia="Times New Roman" w:hAnsi="Times New Roman"/>
          <w:sz w:val="28"/>
          <w:szCs w:val="28"/>
          <w:lang w:eastAsia="ru-RU"/>
        </w:rPr>
        <w:t>O</w:t>
      </w:r>
      <w:r w:rsidR="00C901D6" w:rsidRPr="00B36FC7">
        <w:rPr>
          <w:rFonts w:ascii="Times New Roman" w:eastAsia="Times New Roman" w:hAnsi="Times New Roman"/>
          <w:sz w:val="28"/>
          <w:szCs w:val="28"/>
          <w:vertAlign w:val="subscript"/>
          <w:lang w:eastAsia="ru-RU"/>
        </w:rPr>
        <w:t>3</w:t>
      </w:r>
      <w:r w:rsidR="00C901D6" w:rsidRPr="00C901D6">
        <w:rPr>
          <w:rFonts w:ascii="Times New Roman" w:eastAsia="Times New Roman" w:hAnsi="Times New Roman"/>
          <w:sz w:val="28"/>
          <w:szCs w:val="28"/>
          <w:lang w:eastAsia="ru-RU"/>
        </w:rPr>
        <w:t>)</w:t>
      </w:r>
      <w:r w:rsidR="008E4B7F" w:rsidRPr="008E4B7F">
        <w:rPr>
          <w:rFonts w:ascii="Times New Roman" w:eastAsia="Times New Roman" w:hAnsi="Times New Roman"/>
          <w:sz w:val="28"/>
          <w:szCs w:val="28"/>
          <w:lang w:eastAsia="ru-RU"/>
        </w:rPr>
        <w:t xml:space="preserve">, </w:t>
      </w:r>
      <w:r w:rsidR="008E4B7F">
        <w:rPr>
          <w:rFonts w:ascii="Times New Roman" w:eastAsia="Times New Roman" w:hAnsi="Times New Roman"/>
          <w:sz w:val="28"/>
          <w:szCs w:val="28"/>
          <w:lang w:eastAsia="ru-RU"/>
        </w:rPr>
        <w:t>гематит (</w:t>
      </w:r>
      <w:r w:rsidR="008E4B7F">
        <w:rPr>
          <w:rFonts w:ascii="Times New Roman" w:eastAsia="Times New Roman" w:hAnsi="Times New Roman"/>
          <w:sz w:val="28"/>
          <w:szCs w:val="28"/>
          <w:lang w:val="en-US" w:eastAsia="ru-RU"/>
        </w:rPr>
        <w:t>Fe</w:t>
      </w:r>
      <w:r w:rsidR="008E4B7F" w:rsidRPr="008E4B7F">
        <w:rPr>
          <w:rFonts w:ascii="Times New Roman" w:eastAsia="Times New Roman" w:hAnsi="Times New Roman"/>
          <w:sz w:val="28"/>
          <w:szCs w:val="28"/>
          <w:vertAlign w:val="subscript"/>
          <w:lang w:eastAsia="ru-RU"/>
        </w:rPr>
        <w:t>2</w:t>
      </w:r>
      <w:r w:rsidR="008E4B7F">
        <w:rPr>
          <w:rFonts w:ascii="Times New Roman" w:eastAsia="Times New Roman" w:hAnsi="Times New Roman"/>
          <w:sz w:val="28"/>
          <w:szCs w:val="28"/>
          <w:lang w:val="en-US" w:eastAsia="ru-RU"/>
        </w:rPr>
        <w:t>O</w:t>
      </w:r>
      <w:r w:rsidR="008E4B7F" w:rsidRPr="008E4B7F">
        <w:rPr>
          <w:rFonts w:ascii="Times New Roman" w:eastAsia="Times New Roman" w:hAnsi="Times New Roman"/>
          <w:sz w:val="28"/>
          <w:szCs w:val="28"/>
          <w:vertAlign w:val="subscript"/>
          <w:lang w:eastAsia="ru-RU"/>
        </w:rPr>
        <w:t>3</w:t>
      </w:r>
      <w:r w:rsidR="008E4B7F" w:rsidRPr="008E4B7F">
        <w:rPr>
          <w:rFonts w:ascii="Times New Roman" w:eastAsia="Times New Roman" w:hAnsi="Times New Roman"/>
          <w:sz w:val="28"/>
          <w:szCs w:val="28"/>
          <w:lang w:eastAsia="ru-RU"/>
        </w:rPr>
        <w:t>).</w:t>
      </w:r>
    </w:p>
    <w:p w:rsidR="001D494D" w:rsidRDefault="001D494D" w:rsidP="007B2BCD">
      <w:pPr>
        <w:tabs>
          <w:tab w:val="left" w:pos="3065"/>
        </w:tabs>
        <w:spacing w:after="0" w:line="240" w:lineRule="auto"/>
        <w:ind w:firstLine="567"/>
        <w:jc w:val="both"/>
        <w:rPr>
          <w:rFonts w:ascii="Times New Roman" w:eastAsia="Times New Roman" w:hAnsi="Times New Roman"/>
          <w:sz w:val="28"/>
          <w:szCs w:val="28"/>
          <w:lang w:eastAsia="ru-RU"/>
        </w:rPr>
      </w:pPr>
    </w:p>
    <w:p w:rsidR="000B2A37" w:rsidRDefault="000B2A37" w:rsidP="00ED6579">
      <w:pPr>
        <w:tabs>
          <w:tab w:val="left" w:pos="3065"/>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3.</w:t>
      </w:r>
      <w:r w:rsidR="00DD5CF9">
        <w:rPr>
          <w:rFonts w:ascii="Times New Roman" w:eastAsia="Times New Roman" w:hAnsi="Times New Roman"/>
          <w:sz w:val="28"/>
          <w:szCs w:val="28"/>
          <w:lang w:eastAsia="ru-RU"/>
        </w:rPr>
        <w:t>38</w:t>
      </w:r>
      <w:r>
        <w:rPr>
          <w:rFonts w:ascii="Times New Roman" w:eastAsia="Times New Roman" w:hAnsi="Times New Roman"/>
          <w:sz w:val="28"/>
          <w:szCs w:val="28"/>
          <w:lang w:eastAsia="ru-RU"/>
        </w:rPr>
        <w:t xml:space="preserve"> – Спектральный анализ алюминатного раствора</w:t>
      </w:r>
      <w:r w:rsidR="00557C16">
        <w:rPr>
          <w:rFonts w:ascii="Times New Roman" w:eastAsia="Times New Roman" w:hAnsi="Times New Roman"/>
          <w:sz w:val="28"/>
          <w:szCs w:val="28"/>
          <w:lang w:eastAsia="ru-RU"/>
        </w:rPr>
        <w:t>, (мг/л)</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5"/>
        <w:gridCol w:w="1095"/>
        <w:gridCol w:w="1096"/>
        <w:gridCol w:w="1096"/>
        <w:gridCol w:w="1096"/>
        <w:gridCol w:w="1096"/>
        <w:gridCol w:w="1096"/>
        <w:gridCol w:w="1096"/>
        <w:gridCol w:w="1088"/>
      </w:tblGrid>
      <w:tr w:rsidR="00617291" w:rsidRPr="00617291" w:rsidTr="00617291">
        <w:trPr>
          <w:trHeight w:val="264"/>
        </w:trPr>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Na</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Al</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P</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Ca</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Ti</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V</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Fe</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Ga</w:t>
            </w:r>
          </w:p>
        </w:tc>
        <w:tc>
          <w:tcPr>
            <w:tcW w:w="552"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Ge</w:t>
            </w:r>
          </w:p>
        </w:tc>
      </w:tr>
      <w:tr w:rsidR="00617291" w:rsidRPr="00617291" w:rsidTr="00617291">
        <w:trPr>
          <w:trHeight w:val="264"/>
        </w:trPr>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9,92</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44,84</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3,60</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90,33</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120,21</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19,22</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5,87</w:t>
            </w:r>
          </w:p>
        </w:tc>
        <w:tc>
          <w:tcPr>
            <w:tcW w:w="556"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122,22</w:t>
            </w:r>
          </w:p>
        </w:tc>
        <w:tc>
          <w:tcPr>
            <w:tcW w:w="552" w:type="pct"/>
            <w:shd w:val="clear" w:color="auto" w:fill="auto"/>
            <w:noWrap/>
            <w:vAlign w:val="center"/>
            <w:hideMark/>
          </w:tcPr>
          <w:p w:rsidR="000B2A37" w:rsidRPr="00617291" w:rsidRDefault="000B2A37" w:rsidP="00617291">
            <w:pPr>
              <w:pStyle w:val="12"/>
              <w:jc w:val="center"/>
              <w:rPr>
                <w:rFonts w:ascii="Times New Roman" w:hAnsi="Times New Roman"/>
                <w:szCs w:val="28"/>
                <w:lang w:eastAsia="ru-RU"/>
              </w:rPr>
            </w:pPr>
            <w:r w:rsidRPr="00617291">
              <w:rPr>
                <w:rFonts w:ascii="Times New Roman" w:hAnsi="Times New Roman"/>
                <w:szCs w:val="28"/>
                <w:lang w:eastAsia="ru-RU"/>
              </w:rPr>
              <w:t>1,88</w:t>
            </w:r>
          </w:p>
        </w:tc>
      </w:tr>
    </w:tbl>
    <w:p w:rsidR="000B2A37" w:rsidRDefault="000B2A37" w:rsidP="007B2BCD">
      <w:pPr>
        <w:tabs>
          <w:tab w:val="left" w:pos="3065"/>
        </w:tabs>
        <w:spacing w:after="0" w:line="240" w:lineRule="auto"/>
        <w:ind w:firstLine="567"/>
        <w:jc w:val="both"/>
        <w:rPr>
          <w:rFonts w:ascii="Times New Roman" w:eastAsia="Times New Roman" w:hAnsi="Times New Roman"/>
          <w:sz w:val="28"/>
          <w:szCs w:val="28"/>
          <w:lang w:eastAsia="ru-RU"/>
        </w:rPr>
      </w:pPr>
    </w:p>
    <w:p w:rsidR="000B2A37" w:rsidRDefault="000B2A37" w:rsidP="00364BA6">
      <w:pPr>
        <w:tabs>
          <w:tab w:val="left" w:pos="3065"/>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Полученный алюминатный раствор после выщелачивания спека направляется на передел карбонизации с дальнейшим получения глинозема.</w:t>
      </w:r>
    </w:p>
    <w:p w:rsidR="00364BA6" w:rsidRDefault="00364BA6" w:rsidP="001A3BB1">
      <w:pPr>
        <w:spacing w:after="0" w:line="240" w:lineRule="auto"/>
        <w:ind w:firstLine="709"/>
        <w:jc w:val="both"/>
        <w:rPr>
          <w:rFonts w:ascii="Times New Roman" w:eastAsia="Times New Roman" w:hAnsi="Times New Roman"/>
          <w:b/>
          <w:color w:val="000000"/>
          <w:sz w:val="28"/>
          <w:szCs w:val="28"/>
          <w:lang w:val="kk-KZ" w:eastAsia="ru-RU"/>
        </w:rPr>
      </w:pPr>
    </w:p>
    <w:p w:rsidR="0083700D" w:rsidRDefault="001A3BB1" w:rsidP="001A3BB1">
      <w:pPr>
        <w:spacing w:after="0" w:line="240" w:lineRule="auto"/>
        <w:ind w:firstLine="709"/>
        <w:jc w:val="both"/>
        <w:rPr>
          <w:rFonts w:ascii="Times New Roman" w:eastAsia="Times New Roman" w:hAnsi="Times New Roman"/>
          <w:b/>
          <w:color w:val="000000"/>
          <w:sz w:val="28"/>
          <w:szCs w:val="28"/>
          <w:lang w:eastAsia="ru-RU"/>
        </w:rPr>
      </w:pPr>
      <w:r w:rsidRPr="001A3BB1">
        <w:rPr>
          <w:rFonts w:ascii="Times New Roman" w:eastAsia="Times New Roman" w:hAnsi="Times New Roman"/>
          <w:b/>
          <w:color w:val="000000"/>
          <w:sz w:val="28"/>
          <w:szCs w:val="28"/>
          <w:lang w:val="kk-KZ" w:eastAsia="ru-RU"/>
        </w:rPr>
        <w:t>Выводы</w:t>
      </w:r>
      <w:r w:rsidR="001F73CE">
        <w:rPr>
          <w:rFonts w:ascii="Times New Roman" w:eastAsia="Times New Roman" w:hAnsi="Times New Roman"/>
          <w:b/>
          <w:color w:val="000000"/>
          <w:sz w:val="28"/>
          <w:szCs w:val="28"/>
          <w:lang w:eastAsia="ru-RU"/>
        </w:rPr>
        <w:t xml:space="preserve"> по </w:t>
      </w:r>
      <w:r w:rsidR="0083700D">
        <w:rPr>
          <w:rFonts w:ascii="Times New Roman" w:eastAsia="Times New Roman" w:hAnsi="Times New Roman"/>
          <w:b/>
          <w:color w:val="000000"/>
          <w:sz w:val="28"/>
          <w:szCs w:val="28"/>
          <w:lang w:eastAsia="ru-RU"/>
        </w:rPr>
        <w:t xml:space="preserve">разделу 3 </w:t>
      </w:r>
    </w:p>
    <w:p w:rsidR="0083700D" w:rsidRDefault="0083700D" w:rsidP="001A3BB1">
      <w:pPr>
        <w:spacing w:after="0" w:line="240" w:lineRule="auto"/>
        <w:ind w:firstLine="709"/>
        <w:jc w:val="both"/>
        <w:rPr>
          <w:rFonts w:ascii="Times New Roman" w:eastAsia="Times New Roman" w:hAnsi="Times New Roman"/>
          <w:color w:val="000000"/>
          <w:sz w:val="28"/>
          <w:szCs w:val="28"/>
          <w:lang w:eastAsia="ru-RU"/>
        </w:rPr>
      </w:pPr>
    </w:p>
    <w:p w:rsidR="001A3BB1" w:rsidRDefault="0083700D" w:rsidP="00364BA6">
      <w:pPr>
        <w:spacing w:after="0" w:line="240" w:lineRule="auto"/>
        <w:ind w:firstLine="567"/>
        <w:jc w:val="both"/>
        <w:rPr>
          <w:rFonts w:ascii="Times New Roman" w:eastAsia="Times New Roman" w:hAnsi="Times New Roman"/>
          <w:color w:val="000000"/>
          <w:sz w:val="28"/>
          <w:szCs w:val="28"/>
          <w:lang w:eastAsia="ru-RU"/>
        </w:rPr>
      </w:pPr>
      <w:r w:rsidRPr="0083700D">
        <w:rPr>
          <w:rFonts w:ascii="Times New Roman" w:eastAsia="Times New Roman" w:hAnsi="Times New Roman"/>
          <w:color w:val="000000"/>
          <w:sz w:val="28"/>
          <w:szCs w:val="28"/>
          <w:lang w:eastAsia="ru-RU"/>
        </w:rPr>
        <w:t>Проведен</w:t>
      </w:r>
      <w:r>
        <w:rPr>
          <w:rFonts w:ascii="Times New Roman" w:eastAsia="Times New Roman" w:hAnsi="Times New Roman"/>
          <w:color w:val="000000"/>
          <w:sz w:val="28"/>
          <w:szCs w:val="28"/>
          <w:lang w:eastAsia="ru-RU"/>
        </w:rPr>
        <w:t xml:space="preserve">ы исследования </w:t>
      </w:r>
      <w:r w:rsidR="007A1F22">
        <w:rPr>
          <w:rFonts w:ascii="Times New Roman" w:eastAsia="Times New Roman" w:hAnsi="Times New Roman"/>
          <w:color w:val="000000"/>
          <w:sz w:val="28"/>
          <w:szCs w:val="28"/>
          <w:lang w:eastAsia="ru-RU"/>
        </w:rPr>
        <w:t>процесса химической активации золошлаковых отходов гидрокарбонатом натрия</w:t>
      </w:r>
      <w:r>
        <w:rPr>
          <w:rFonts w:ascii="Times New Roman" w:eastAsia="Times New Roman" w:hAnsi="Times New Roman"/>
          <w:color w:val="000000"/>
          <w:sz w:val="28"/>
          <w:szCs w:val="28"/>
          <w:lang w:eastAsia="ru-RU"/>
        </w:rPr>
        <w:t>.</w:t>
      </w:r>
    </w:p>
    <w:p w:rsidR="006B041E" w:rsidRDefault="0083700D" w:rsidP="00364BA6">
      <w:pPr>
        <w:spacing w:after="0" w:line="240" w:lineRule="auto"/>
        <w:ind w:firstLine="567"/>
        <w:jc w:val="both"/>
        <w:rPr>
          <w:rFonts w:ascii="Times New Roman" w:hAnsi="Times New Roman"/>
          <w:sz w:val="28"/>
        </w:rPr>
      </w:pPr>
      <w:r>
        <w:rPr>
          <w:rFonts w:ascii="Times New Roman" w:eastAsia="Times New Roman" w:hAnsi="Times New Roman"/>
          <w:color w:val="000000"/>
          <w:sz w:val="28"/>
          <w:szCs w:val="28"/>
          <w:lang w:eastAsia="ru-RU"/>
        </w:rPr>
        <w:t>1) Термодинамический анализ реакции взаимодействия компонентов золошлаковых отходов  гидрокарбонатом натрия показал</w:t>
      </w:r>
      <w:r w:rsidR="006B041E">
        <w:rPr>
          <w:rFonts w:ascii="Times New Roman" w:eastAsia="Times New Roman" w:hAnsi="Times New Roman"/>
          <w:color w:val="000000"/>
          <w:sz w:val="28"/>
          <w:szCs w:val="28"/>
          <w:lang w:eastAsia="ru-RU"/>
        </w:rPr>
        <w:t>о</w:t>
      </w:r>
      <w:r>
        <w:rPr>
          <w:rFonts w:ascii="Times New Roman" w:eastAsia="Times New Roman" w:hAnsi="Times New Roman"/>
          <w:color w:val="000000"/>
          <w:sz w:val="28"/>
          <w:szCs w:val="28"/>
          <w:lang w:eastAsia="ru-RU"/>
        </w:rPr>
        <w:t xml:space="preserve">, что </w:t>
      </w:r>
      <w:r w:rsidR="006B041E">
        <w:rPr>
          <w:rFonts w:ascii="Times New Roman" w:hAnsi="Times New Roman"/>
          <w:sz w:val="28"/>
        </w:rPr>
        <w:t>р</w:t>
      </w:r>
      <w:r w:rsidR="006B041E" w:rsidRPr="00B36FC7">
        <w:rPr>
          <w:rFonts w:ascii="Times New Roman" w:hAnsi="Times New Roman"/>
          <w:sz w:val="28"/>
        </w:rPr>
        <w:t>азложение муллита гидрокарбонатом натрия начинается при температуре Т=353</w:t>
      </w:r>
      <w:r w:rsidR="006B041E">
        <w:rPr>
          <w:rFonts w:ascii="Times New Roman" w:hAnsi="Times New Roman"/>
          <w:sz w:val="28"/>
        </w:rPr>
        <w:t xml:space="preserve"> </w:t>
      </w:r>
      <w:r w:rsidR="006B041E" w:rsidRPr="00B36FC7">
        <w:rPr>
          <w:rFonts w:ascii="Times New Roman" w:hAnsi="Times New Roman"/>
          <w:sz w:val="28"/>
        </w:rPr>
        <w:t>К и ∆Gº353</w:t>
      </w:r>
      <w:r w:rsidR="006B041E">
        <w:rPr>
          <w:rFonts w:ascii="Times New Roman" w:hAnsi="Times New Roman"/>
          <w:sz w:val="28"/>
        </w:rPr>
        <w:t xml:space="preserve"> </w:t>
      </w:r>
      <w:r w:rsidR="006B041E" w:rsidRPr="00B36FC7">
        <w:rPr>
          <w:rFonts w:ascii="Times New Roman" w:hAnsi="Times New Roman"/>
          <w:sz w:val="28"/>
        </w:rPr>
        <w:t>К = -1,326 кДж/моль, а разложение силлиманита гидрокарбонатом натрия начинается при температуре Т=453</w:t>
      </w:r>
      <w:r w:rsidR="006B041E">
        <w:rPr>
          <w:rFonts w:ascii="Times New Roman" w:hAnsi="Times New Roman"/>
          <w:sz w:val="28"/>
        </w:rPr>
        <w:t xml:space="preserve"> </w:t>
      </w:r>
      <w:r w:rsidR="006B041E" w:rsidRPr="00B36FC7">
        <w:rPr>
          <w:rFonts w:ascii="Times New Roman" w:hAnsi="Times New Roman"/>
          <w:sz w:val="28"/>
        </w:rPr>
        <w:t>К и ∆</w:t>
      </w:r>
      <w:r w:rsidR="006B041E" w:rsidRPr="00B36FC7">
        <w:rPr>
          <w:rFonts w:ascii="Times New Roman" w:hAnsi="Times New Roman"/>
          <w:sz w:val="28"/>
          <w:lang w:val="en-US"/>
        </w:rPr>
        <w:t>G</w:t>
      </w:r>
      <w:r w:rsidR="006B041E" w:rsidRPr="00B36FC7">
        <w:rPr>
          <w:rFonts w:ascii="Times New Roman" w:hAnsi="Times New Roman"/>
          <w:sz w:val="28"/>
        </w:rPr>
        <w:t>º</w:t>
      </w:r>
      <w:r w:rsidR="006B041E" w:rsidRPr="00B36FC7">
        <w:rPr>
          <w:rFonts w:ascii="Times New Roman" w:hAnsi="Times New Roman"/>
          <w:sz w:val="28"/>
          <w:vertAlign w:val="subscript"/>
        </w:rPr>
        <w:t>453К</w:t>
      </w:r>
      <w:r w:rsidR="006B041E" w:rsidRPr="00B36FC7">
        <w:rPr>
          <w:rFonts w:ascii="Times New Roman" w:hAnsi="Times New Roman"/>
          <w:sz w:val="28"/>
        </w:rPr>
        <w:t>=-2,289 кДж/моль что свидетельствует протекании реакции в прямом направлении.</w:t>
      </w:r>
    </w:p>
    <w:p w:rsidR="00A94479" w:rsidRDefault="00A94479" w:rsidP="00364BA6">
      <w:pPr>
        <w:spacing w:after="0" w:line="240" w:lineRule="auto"/>
        <w:ind w:firstLine="567"/>
        <w:jc w:val="both"/>
        <w:rPr>
          <w:rFonts w:ascii="Times New Roman" w:hAnsi="Times New Roman"/>
          <w:sz w:val="28"/>
        </w:rPr>
      </w:pPr>
      <w:r>
        <w:rPr>
          <w:rFonts w:ascii="Times New Roman" w:hAnsi="Times New Roman"/>
          <w:sz w:val="28"/>
        </w:rPr>
        <w:t xml:space="preserve">2) </w:t>
      </w:r>
      <w:r w:rsidRPr="00B36FC7">
        <w:rPr>
          <w:rFonts w:ascii="Times New Roman" w:hAnsi="Times New Roman"/>
          <w:color w:val="000000"/>
          <w:sz w:val="28"/>
          <w:szCs w:val="28"/>
        </w:rPr>
        <w:t xml:space="preserve">Термодинамические расчеты в интервале температур </w:t>
      </w:r>
      <w:r>
        <w:rPr>
          <w:rFonts w:ascii="Times New Roman" w:hAnsi="Times New Roman"/>
          <w:color w:val="000000"/>
          <w:sz w:val="28"/>
          <w:szCs w:val="28"/>
        </w:rPr>
        <w:t>0</w:t>
      </w:r>
      <w:r w:rsidRPr="00B36FC7">
        <w:rPr>
          <w:rFonts w:ascii="Times New Roman" w:hAnsi="Times New Roman"/>
          <w:color w:val="000000"/>
          <w:sz w:val="28"/>
          <w:szCs w:val="28"/>
        </w:rPr>
        <w:t>–</w:t>
      </w:r>
      <w:r>
        <w:rPr>
          <w:rFonts w:ascii="Times New Roman" w:hAnsi="Times New Roman"/>
          <w:color w:val="000000"/>
          <w:sz w:val="28"/>
          <w:szCs w:val="28"/>
        </w:rPr>
        <w:t xml:space="preserve">200 </w:t>
      </w:r>
      <w:r w:rsidR="00C361A3">
        <w:rPr>
          <w:rFonts w:ascii="Times New Roman" w:hAnsi="Times New Roman"/>
          <w:color w:val="000000"/>
          <w:sz w:val="28"/>
          <w:szCs w:val="28"/>
          <w:vertAlign w:val="superscript"/>
        </w:rPr>
        <w:t>°</w:t>
      </w:r>
      <w:r>
        <w:rPr>
          <w:rFonts w:ascii="Times New Roman" w:hAnsi="Times New Roman"/>
          <w:color w:val="000000"/>
          <w:sz w:val="28"/>
          <w:szCs w:val="28"/>
        </w:rPr>
        <w:t xml:space="preserve">С </w:t>
      </w:r>
      <w:r w:rsidRPr="00B36FC7">
        <w:rPr>
          <w:rFonts w:ascii="Times New Roman" w:hAnsi="Times New Roman"/>
          <w:color w:val="000000"/>
          <w:sz w:val="28"/>
          <w:szCs w:val="28"/>
        </w:rPr>
        <w:t xml:space="preserve">показали, вероятность протекании реакций образования свободного кремнезема с </w:t>
      </w:r>
      <w:r w:rsidRPr="00B36FC7">
        <w:rPr>
          <w:rFonts w:ascii="Times New Roman" w:hAnsi="Times New Roman"/>
          <w:color w:val="000000"/>
          <w:sz w:val="28"/>
          <w:szCs w:val="28"/>
        </w:rPr>
        <w:lastRenderedPageBreak/>
        <w:t xml:space="preserve">различными модификациями </w:t>
      </w:r>
      <w:r w:rsidRPr="00B36FC7">
        <w:rPr>
          <w:rFonts w:ascii="Times New Roman" w:hAnsi="Times New Roman"/>
          <w:sz w:val="28"/>
        </w:rPr>
        <w:t>при реагировании муллита и связанного кремнезема (</w:t>
      </w:r>
      <w:r w:rsidRPr="00B36FC7">
        <w:rPr>
          <w:rFonts w:ascii="Times New Roman" w:hAnsi="Times New Roman"/>
          <w:sz w:val="28"/>
          <w:lang w:val="en-US"/>
        </w:rPr>
        <w:t>SiO</w:t>
      </w:r>
      <w:r w:rsidRPr="00B36FC7">
        <w:rPr>
          <w:rFonts w:ascii="Times New Roman" w:hAnsi="Times New Roman"/>
          <w:sz w:val="28"/>
          <w:vertAlign w:val="subscript"/>
        </w:rPr>
        <w:t>2</w:t>
      </w:r>
      <w:r w:rsidRPr="00B36FC7">
        <w:rPr>
          <w:rFonts w:ascii="Times New Roman" w:hAnsi="Times New Roman"/>
          <w:sz w:val="28"/>
        </w:rPr>
        <w:t>) с гидрокарбонатом натрия (</w:t>
      </w:r>
      <w:r w:rsidRPr="00B36FC7">
        <w:rPr>
          <w:rFonts w:ascii="Times New Roman" w:hAnsi="Times New Roman"/>
          <w:sz w:val="28"/>
          <w:lang w:val="en-US"/>
        </w:rPr>
        <w:t>NaHCO</w:t>
      </w:r>
      <w:r w:rsidRPr="00B36FC7">
        <w:rPr>
          <w:rFonts w:ascii="Times New Roman" w:hAnsi="Times New Roman"/>
          <w:sz w:val="28"/>
          <w:vertAlign w:val="subscript"/>
        </w:rPr>
        <w:t>3</w:t>
      </w:r>
      <w:r w:rsidRPr="00B36FC7">
        <w:rPr>
          <w:rFonts w:ascii="Times New Roman" w:hAnsi="Times New Roman"/>
          <w:sz w:val="28"/>
        </w:rPr>
        <w:t>), что свидетельствует протекании реакции в прямом направлении.</w:t>
      </w:r>
    </w:p>
    <w:p w:rsidR="00A94479" w:rsidRDefault="00A94479" w:rsidP="00364BA6">
      <w:pPr>
        <w:pStyle w:val="12"/>
        <w:ind w:firstLine="567"/>
        <w:rPr>
          <w:rFonts w:ascii="Times New Roman" w:hAnsi="Times New Roman"/>
          <w:sz w:val="28"/>
        </w:rPr>
      </w:pPr>
      <w:r w:rsidRPr="00A94479">
        <w:rPr>
          <w:rFonts w:ascii="Times New Roman" w:hAnsi="Times New Roman"/>
          <w:sz w:val="28"/>
        </w:rPr>
        <w:t xml:space="preserve">3) </w:t>
      </w:r>
      <w:r w:rsidRPr="00A94479">
        <w:rPr>
          <w:rFonts w:ascii="Times New Roman" w:eastAsia="Times New Roman" w:hAnsi="Times New Roman"/>
          <w:color w:val="000000"/>
          <w:sz w:val="28"/>
          <w:szCs w:val="28"/>
          <w:lang w:eastAsia="ru-RU"/>
        </w:rPr>
        <w:t xml:space="preserve">Исследования </w:t>
      </w:r>
      <w:r>
        <w:rPr>
          <w:rFonts w:ascii="Times New Roman" w:eastAsia="Times New Roman" w:hAnsi="Times New Roman"/>
          <w:color w:val="000000"/>
          <w:sz w:val="28"/>
          <w:szCs w:val="28"/>
          <w:lang w:eastAsia="ru-RU"/>
        </w:rPr>
        <w:t xml:space="preserve">процесса химической активации </w:t>
      </w:r>
      <w:r w:rsidRPr="00A94479">
        <w:rPr>
          <w:rFonts w:ascii="Times New Roman" w:eastAsia="Times New Roman" w:hAnsi="Times New Roman"/>
          <w:color w:val="000000"/>
          <w:sz w:val="28"/>
          <w:szCs w:val="28"/>
          <w:lang w:eastAsia="ru-RU"/>
        </w:rPr>
        <w:t>показали</w:t>
      </w:r>
      <w:r>
        <w:rPr>
          <w:rFonts w:ascii="Times New Roman" w:eastAsia="Times New Roman" w:hAnsi="Times New Roman"/>
          <w:color w:val="000000"/>
          <w:sz w:val="28"/>
          <w:szCs w:val="28"/>
          <w:lang w:eastAsia="ru-RU"/>
        </w:rPr>
        <w:t>,</w:t>
      </w:r>
      <w:r w:rsidRPr="00A94479">
        <w:rPr>
          <w:rFonts w:ascii="Times New Roman" w:eastAsia="Times New Roman" w:hAnsi="Times New Roman"/>
          <w:color w:val="000000"/>
          <w:sz w:val="28"/>
          <w:szCs w:val="28"/>
          <w:lang w:eastAsia="ru-RU"/>
        </w:rPr>
        <w:t xml:space="preserve"> что при температуре 150 </w:t>
      </w:r>
      <w:r w:rsidR="00C361A3">
        <w:rPr>
          <w:rFonts w:ascii="Times New Roman" w:eastAsia="Times New Roman" w:hAnsi="Times New Roman"/>
          <w:color w:val="000000"/>
          <w:sz w:val="28"/>
          <w:szCs w:val="28"/>
          <w:vertAlign w:val="superscript"/>
          <w:lang w:eastAsia="ru-RU"/>
        </w:rPr>
        <w:t>°</w:t>
      </w:r>
      <w:r w:rsidRPr="00A94479">
        <w:rPr>
          <w:rFonts w:ascii="Times New Roman" w:eastAsia="Times New Roman" w:hAnsi="Times New Roman"/>
          <w:color w:val="000000"/>
          <w:sz w:val="28"/>
          <w:szCs w:val="28"/>
          <w:lang w:eastAsia="ru-RU"/>
        </w:rPr>
        <w:t>С изменения фазового состава золы заканчиваются в интервале от 90 до 120 минут.</w:t>
      </w:r>
    </w:p>
    <w:p w:rsidR="00A56BC4" w:rsidRDefault="00A56BC4" w:rsidP="00364BA6">
      <w:pPr>
        <w:pStyle w:val="12"/>
        <w:ind w:firstLine="567"/>
        <w:rPr>
          <w:rFonts w:ascii="Times New Roman" w:hAnsi="Times New Roman"/>
          <w:sz w:val="28"/>
          <w:szCs w:val="28"/>
        </w:rPr>
      </w:pPr>
      <w:r>
        <w:tab/>
      </w:r>
      <w:r w:rsidRPr="00A56BC4">
        <w:rPr>
          <w:rFonts w:ascii="Times New Roman" w:hAnsi="Times New Roman"/>
          <w:sz w:val="28"/>
          <w:szCs w:val="28"/>
        </w:rPr>
        <w:t>4) Сравнительный кристаллооптический анализ показал, что в процессе химической активации золы раствором гидрокарбоната натрия происходят структурные изменения</w:t>
      </w:r>
      <w:r>
        <w:rPr>
          <w:rFonts w:ascii="Times New Roman" w:hAnsi="Times New Roman"/>
          <w:sz w:val="28"/>
          <w:szCs w:val="28"/>
        </w:rPr>
        <w:t>.</w:t>
      </w:r>
    </w:p>
    <w:p w:rsidR="00A56BC4" w:rsidRDefault="00A56BC4" w:rsidP="00364BA6">
      <w:pPr>
        <w:pStyle w:val="12"/>
        <w:ind w:firstLine="567"/>
        <w:rPr>
          <w:rFonts w:ascii="Times New Roman" w:hAnsi="Times New Roman"/>
          <w:sz w:val="28"/>
        </w:rPr>
      </w:pPr>
      <w:r>
        <w:tab/>
      </w:r>
      <w:r w:rsidRPr="00A56BC4">
        <w:rPr>
          <w:rFonts w:ascii="Times New Roman" w:hAnsi="Times New Roman"/>
          <w:sz w:val="28"/>
        </w:rPr>
        <w:t xml:space="preserve">5) При химической активации произошли изменения в муллите в сторону уменьшения содержания в нем кремнезема, увеличилось содержание свободного кремнезема с </w:t>
      </w:r>
      <w:r w:rsidRPr="004C24C3">
        <w:rPr>
          <w:rFonts w:ascii="Times New Roman" w:hAnsi="Times New Roman"/>
          <w:sz w:val="28"/>
        </w:rPr>
        <w:t xml:space="preserve">8,7 до 36,1 </w:t>
      </w:r>
      <w:r w:rsidR="004C24C3">
        <w:rPr>
          <w:rFonts w:ascii="Times New Roman" w:hAnsi="Times New Roman"/>
          <w:sz w:val="28"/>
        </w:rPr>
        <w:t xml:space="preserve">% и </w:t>
      </w:r>
      <w:r w:rsidRPr="00A56BC4">
        <w:rPr>
          <w:rFonts w:ascii="Times New Roman" w:hAnsi="Times New Roman"/>
          <w:sz w:val="28"/>
        </w:rPr>
        <w:t>образовалась фаза кальцита.</w:t>
      </w:r>
    </w:p>
    <w:p w:rsidR="00EF42CD" w:rsidRPr="00EF42CD" w:rsidRDefault="00EF42CD" w:rsidP="00364BA6">
      <w:pPr>
        <w:pStyle w:val="12"/>
        <w:ind w:firstLine="567"/>
        <w:rPr>
          <w:rFonts w:ascii="Times New Roman" w:hAnsi="Times New Roman"/>
          <w:sz w:val="28"/>
        </w:rPr>
      </w:pPr>
      <w:r>
        <w:tab/>
      </w:r>
      <w:r w:rsidRPr="00EF42CD">
        <w:rPr>
          <w:rFonts w:ascii="Times New Roman" w:hAnsi="Times New Roman"/>
          <w:sz w:val="28"/>
        </w:rPr>
        <w:t>Исследована возможность обогатимости золошлаковых отходов методом флотационного обогащения.</w:t>
      </w:r>
    </w:p>
    <w:p w:rsidR="0083700D" w:rsidRPr="0083700D" w:rsidRDefault="00C002BE" w:rsidP="00364BA6">
      <w:pPr>
        <w:spacing w:after="0" w:line="240" w:lineRule="auto"/>
        <w:ind w:firstLine="567"/>
        <w:jc w:val="both"/>
        <w:rPr>
          <w:rFonts w:ascii="Times New Roman" w:eastAsia="Times New Roman" w:hAnsi="Times New Roman"/>
          <w:color w:val="000000"/>
          <w:sz w:val="28"/>
          <w:szCs w:val="28"/>
          <w:lang w:eastAsia="ru-RU"/>
        </w:rPr>
      </w:pPr>
      <w:r w:rsidRPr="000F4B21">
        <w:rPr>
          <w:rFonts w:ascii="Times New Roman" w:hAnsi="Times New Roman"/>
          <w:sz w:val="28"/>
        </w:rPr>
        <w:t xml:space="preserve">В результате проведенных опытов с применением реагентного режима собирателя-керосина 1500 г/т и вспенивателя-МИБК 50 г/т: был получен </w:t>
      </w:r>
      <w:r>
        <w:rPr>
          <w:rFonts w:ascii="Times New Roman" w:hAnsi="Times New Roman"/>
          <w:sz w:val="28"/>
        </w:rPr>
        <w:t>углеродистый концентрат</w:t>
      </w:r>
      <w:r w:rsidRPr="000F4B21">
        <w:rPr>
          <w:rFonts w:ascii="Times New Roman" w:hAnsi="Times New Roman"/>
          <w:sz w:val="28"/>
        </w:rPr>
        <w:t xml:space="preserve"> с содержанием углерода 65 %, извлечение углерода в концентрат составило 37,6 %, выход с</w:t>
      </w:r>
      <w:r>
        <w:rPr>
          <w:rFonts w:ascii="Times New Roman" w:hAnsi="Times New Roman"/>
          <w:sz w:val="28"/>
        </w:rPr>
        <w:t>оставил 4,14 % при применении активированных золошлаковых отходов</w:t>
      </w:r>
      <w:r w:rsidR="00E404FD" w:rsidRPr="00B36FC7">
        <w:rPr>
          <w:rFonts w:ascii="Times New Roman" w:hAnsi="Times New Roman"/>
          <w:sz w:val="28"/>
        </w:rPr>
        <w:t>.</w:t>
      </w:r>
    </w:p>
    <w:p w:rsidR="00B36FC7" w:rsidRDefault="00000677" w:rsidP="00364BA6">
      <w:pPr>
        <w:pStyle w:val="12"/>
        <w:ind w:firstLine="567"/>
        <w:rPr>
          <w:rFonts w:ascii="Times New Roman" w:eastAsia="Times New Roman" w:hAnsi="Times New Roman"/>
          <w:color w:val="000000"/>
          <w:szCs w:val="24"/>
          <w:lang w:eastAsia="ru-RU"/>
        </w:rPr>
      </w:pPr>
      <w:r>
        <w:rPr>
          <w:rFonts w:ascii="Times New Roman" w:hAnsi="Times New Roman"/>
          <w:sz w:val="28"/>
        </w:rPr>
        <w:t xml:space="preserve">Проведены термодинамические расчеты процесса выщелачивания </w:t>
      </w:r>
      <w:r w:rsidR="009C7850">
        <w:rPr>
          <w:rFonts w:ascii="Times New Roman" w:hAnsi="Times New Roman"/>
          <w:sz w:val="28"/>
        </w:rPr>
        <w:t xml:space="preserve">и </w:t>
      </w:r>
      <w:r>
        <w:rPr>
          <w:rFonts w:ascii="Times New Roman" w:hAnsi="Times New Roman"/>
          <w:sz w:val="28"/>
        </w:rPr>
        <w:t>лабораторные исследовании обескремнивания предварительно активированных золошлаковых отходов.</w:t>
      </w:r>
      <w:r w:rsidR="009C7850">
        <w:rPr>
          <w:rFonts w:ascii="Times New Roman" w:hAnsi="Times New Roman"/>
          <w:sz w:val="28"/>
        </w:rPr>
        <w:t xml:space="preserve"> Термодинамический расчет процесса выщелачивания золошлаковых отходов </w:t>
      </w:r>
      <w:r w:rsidR="009C7850" w:rsidRPr="009C7850">
        <w:rPr>
          <w:rFonts w:ascii="Times New Roman" w:hAnsi="Times New Roman"/>
          <w:color w:val="000000"/>
          <w:sz w:val="28"/>
          <w:szCs w:val="28"/>
        </w:rPr>
        <w:t xml:space="preserve">в системах  </w:t>
      </w:r>
      <w:r w:rsidR="009C7850" w:rsidRPr="009C7850">
        <w:rPr>
          <w:rFonts w:ascii="Times New Roman" w:hAnsi="Times New Roman"/>
          <w:color w:val="000000"/>
          <w:sz w:val="28"/>
          <w:szCs w:val="28"/>
          <w:lang w:val="en-US"/>
        </w:rPr>
        <w:t>Na</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Al</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O</w:t>
      </w:r>
      <w:r w:rsidR="009C7850" w:rsidRPr="009C7850">
        <w:rPr>
          <w:rFonts w:ascii="Times New Roman" w:hAnsi="Times New Roman"/>
          <w:color w:val="000000"/>
          <w:sz w:val="28"/>
          <w:szCs w:val="28"/>
        </w:rPr>
        <w:t xml:space="preserve">, </w:t>
      </w:r>
      <w:r w:rsidR="009C7850" w:rsidRPr="009C7850">
        <w:rPr>
          <w:rFonts w:ascii="Times New Roman" w:hAnsi="Times New Roman"/>
          <w:color w:val="000000"/>
          <w:sz w:val="28"/>
          <w:szCs w:val="28"/>
          <w:lang w:val="en-US"/>
        </w:rPr>
        <w:t>Na</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Si</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O</w:t>
      </w:r>
      <w:r w:rsidR="009C7850" w:rsidRPr="009C7850">
        <w:rPr>
          <w:rFonts w:ascii="Times New Roman" w:hAnsi="Times New Roman"/>
          <w:color w:val="000000"/>
          <w:sz w:val="28"/>
          <w:szCs w:val="28"/>
        </w:rPr>
        <w:t xml:space="preserve">, </w:t>
      </w:r>
      <w:r w:rsidR="009C7850" w:rsidRPr="009C7850">
        <w:rPr>
          <w:rFonts w:ascii="Times New Roman" w:hAnsi="Times New Roman"/>
          <w:color w:val="000000"/>
          <w:sz w:val="28"/>
          <w:szCs w:val="28"/>
          <w:lang w:val="en-US"/>
        </w:rPr>
        <w:t>Al</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Si</w:t>
      </w:r>
      <w:r w:rsidR="009C7850" w:rsidRPr="009C7850">
        <w:rPr>
          <w:rFonts w:ascii="Times New Roman" w:hAnsi="Times New Roman"/>
          <w:color w:val="000000"/>
          <w:sz w:val="28"/>
          <w:szCs w:val="28"/>
        </w:rPr>
        <w:t>-</w:t>
      </w:r>
      <w:r w:rsidR="009C7850" w:rsidRPr="009C7850">
        <w:rPr>
          <w:rFonts w:ascii="Times New Roman" w:hAnsi="Times New Roman"/>
          <w:color w:val="000000"/>
          <w:sz w:val="28"/>
          <w:szCs w:val="28"/>
          <w:lang w:val="en-US"/>
        </w:rPr>
        <w:t>O</w:t>
      </w:r>
      <w:r w:rsidR="009E3DAE">
        <w:rPr>
          <w:rFonts w:ascii="Times New Roman" w:hAnsi="Times New Roman"/>
          <w:color w:val="000000"/>
          <w:sz w:val="28"/>
          <w:szCs w:val="28"/>
        </w:rPr>
        <w:t xml:space="preserve"> показал, возможность осуществления  в прямом направлении для реакцией </w:t>
      </w:r>
      <w:r w:rsidR="009E3DAE" w:rsidRPr="0061538F">
        <w:rPr>
          <w:rFonts w:ascii="Times New Roman" w:eastAsia="Times New Roman" w:hAnsi="Times New Roman"/>
          <w:color w:val="000000"/>
          <w:sz w:val="28"/>
          <w:szCs w:val="24"/>
          <w:lang w:eastAsia="ru-RU"/>
        </w:rPr>
        <w:t>Al</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SiO</w:t>
      </w:r>
      <w:r w:rsidR="009E3DAE" w:rsidRPr="0061538F">
        <w:rPr>
          <w:rFonts w:ascii="Times New Roman" w:eastAsia="Times New Roman" w:hAnsi="Times New Roman"/>
          <w:color w:val="000000"/>
          <w:sz w:val="28"/>
          <w:szCs w:val="24"/>
          <w:vertAlign w:val="subscript"/>
          <w:lang w:eastAsia="ru-RU"/>
        </w:rPr>
        <w:t>5</w:t>
      </w:r>
      <w:r w:rsidR="009E3DAE" w:rsidRPr="0061538F">
        <w:rPr>
          <w:rFonts w:ascii="Times New Roman" w:eastAsia="Times New Roman" w:hAnsi="Times New Roman"/>
          <w:color w:val="000000"/>
          <w:sz w:val="28"/>
          <w:szCs w:val="24"/>
          <w:lang w:eastAsia="ru-RU"/>
        </w:rPr>
        <w:t>+2NaOH=Na</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O</w:t>
      </w:r>
      <w:r w:rsidR="00C361A3">
        <w:rPr>
          <w:rFonts w:ascii="Times New Roman" w:eastAsia="Times New Roman" w:hAnsi="Times New Roman"/>
          <w:color w:val="000000"/>
          <w:sz w:val="28"/>
          <w:szCs w:val="24"/>
          <w:lang w:eastAsia="ru-RU"/>
        </w:rPr>
        <w:t>·</w:t>
      </w:r>
      <w:r w:rsidR="009E3DAE" w:rsidRPr="0061538F">
        <w:rPr>
          <w:rFonts w:ascii="Times New Roman" w:eastAsia="Times New Roman" w:hAnsi="Times New Roman"/>
          <w:color w:val="000000"/>
          <w:sz w:val="28"/>
          <w:szCs w:val="24"/>
          <w:lang w:eastAsia="ru-RU"/>
        </w:rPr>
        <w:t>Al</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O</w:t>
      </w:r>
      <w:r w:rsidR="009E3DAE" w:rsidRPr="0061538F">
        <w:rPr>
          <w:rFonts w:ascii="Times New Roman" w:eastAsia="Times New Roman" w:hAnsi="Times New Roman"/>
          <w:color w:val="000000"/>
          <w:sz w:val="28"/>
          <w:szCs w:val="24"/>
          <w:vertAlign w:val="subscript"/>
          <w:lang w:eastAsia="ru-RU"/>
        </w:rPr>
        <w:t>3</w:t>
      </w:r>
      <w:r w:rsidR="009E3DAE" w:rsidRPr="0061538F">
        <w:rPr>
          <w:rFonts w:ascii="Times New Roman" w:eastAsia="Times New Roman" w:hAnsi="Times New Roman"/>
          <w:color w:val="000000"/>
          <w:sz w:val="28"/>
          <w:szCs w:val="24"/>
          <w:lang w:eastAsia="ru-RU"/>
        </w:rPr>
        <w:t>+SiO</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+H</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O, SiO</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 xml:space="preserve"> + 2NaOH = Na</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SiO</w:t>
      </w:r>
      <w:r w:rsidR="009E3DAE" w:rsidRPr="0061538F">
        <w:rPr>
          <w:rFonts w:ascii="Times New Roman" w:eastAsia="Times New Roman" w:hAnsi="Times New Roman"/>
          <w:color w:val="000000"/>
          <w:sz w:val="28"/>
          <w:szCs w:val="24"/>
          <w:vertAlign w:val="subscript"/>
          <w:lang w:eastAsia="ru-RU"/>
        </w:rPr>
        <w:t>3</w:t>
      </w:r>
      <w:r w:rsidR="009E3DAE" w:rsidRPr="0061538F">
        <w:rPr>
          <w:rFonts w:ascii="Times New Roman" w:eastAsia="Times New Roman" w:hAnsi="Times New Roman"/>
          <w:color w:val="000000"/>
          <w:sz w:val="28"/>
          <w:szCs w:val="24"/>
          <w:lang w:eastAsia="ru-RU"/>
        </w:rPr>
        <w:t xml:space="preserve"> +H</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O, SiO</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 xml:space="preserve"> + 2NaOH = Na</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SiO</w:t>
      </w:r>
      <w:r w:rsidR="009E3DAE" w:rsidRPr="0061538F">
        <w:rPr>
          <w:rFonts w:ascii="Times New Roman" w:eastAsia="Times New Roman" w:hAnsi="Times New Roman"/>
          <w:color w:val="000000"/>
          <w:sz w:val="28"/>
          <w:szCs w:val="24"/>
          <w:vertAlign w:val="subscript"/>
          <w:lang w:eastAsia="ru-RU"/>
        </w:rPr>
        <w:t>3</w:t>
      </w:r>
      <w:r w:rsidR="009E3DAE" w:rsidRPr="0061538F">
        <w:rPr>
          <w:rFonts w:ascii="Times New Roman" w:eastAsia="Times New Roman" w:hAnsi="Times New Roman"/>
          <w:color w:val="000000"/>
          <w:sz w:val="28"/>
          <w:szCs w:val="24"/>
          <w:lang w:eastAsia="ru-RU"/>
        </w:rPr>
        <w:t xml:space="preserve"> +H</w:t>
      </w:r>
      <w:r w:rsidR="009E3DAE" w:rsidRPr="0061538F">
        <w:rPr>
          <w:rFonts w:ascii="Times New Roman" w:eastAsia="Times New Roman" w:hAnsi="Times New Roman"/>
          <w:color w:val="000000"/>
          <w:sz w:val="28"/>
          <w:szCs w:val="24"/>
          <w:vertAlign w:val="subscript"/>
          <w:lang w:eastAsia="ru-RU"/>
        </w:rPr>
        <w:t>2</w:t>
      </w:r>
      <w:r w:rsidR="009E3DAE" w:rsidRPr="0061538F">
        <w:rPr>
          <w:rFonts w:ascii="Times New Roman" w:eastAsia="Times New Roman" w:hAnsi="Times New Roman"/>
          <w:color w:val="000000"/>
          <w:sz w:val="28"/>
          <w:szCs w:val="24"/>
          <w:lang w:eastAsia="ru-RU"/>
        </w:rPr>
        <w:t>O</w:t>
      </w:r>
      <w:r w:rsidR="00981B45">
        <w:rPr>
          <w:rFonts w:ascii="Times New Roman" w:eastAsia="Times New Roman" w:hAnsi="Times New Roman"/>
          <w:color w:val="000000"/>
          <w:szCs w:val="24"/>
          <w:lang w:eastAsia="ru-RU"/>
        </w:rPr>
        <w:t>.</w:t>
      </w:r>
    </w:p>
    <w:p w:rsidR="00981B45" w:rsidRDefault="00981B45" w:rsidP="00364BA6">
      <w:pPr>
        <w:spacing w:after="0" w:line="240" w:lineRule="auto"/>
        <w:ind w:firstLine="567"/>
        <w:jc w:val="both"/>
        <w:rPr>
          <w:rFonts w:ascii="Times New Roman" w:eastAsia="Times New Roman" w:hAnsi="Times New Roman"/>
          <w:sz w:val="28"/>
          <w:szCs w:val="28"/>
          <w:lang w:val="kk-KZ" w:eastAsia="ru-RU"/>
        </w:rPr>
      </w:pPr>
      <w:r w:rsidRPr="00B36FC7">
        <w:rPr>
          <w:rFonts w:ascii="Times New Roman" w:hAnsi="Times New Roman"/>
          <w:color w:val="000000"/>
          <w:sz w:val="28"/>
          <w:szCs w:val="28"/>
        </w:rPr>
        <w:t>Получено, что с увеличением концентрации щелочи (</w:t>
      </w:r>
      <w:r w:rsidRPr="00B36FC7">
        <w:rPr>
          <w:rFonts w:ascii="Times New Roman" w:hAnsi="Times New Roman"/>
          <w:color w:val="000000"/>
          <w:sz w:val="28"/>
          <w:szCs w:val="28"/>
          <w:lang w:val="en-US"/>
        </w:rPr>
        <w:t>NaOH</w:t>
      </w:r>
      <w:r w:rsidR="001F73CE">
        <w:rPr>
          <w:rFonts w:ascii="Times New Roman" w:hAnsi="Times New Roman"/>
          <w:color w:val="000000"/>
          <w:sz w:val="28"/>
          <w:szCs w:val="28"/>
        </w:rPr>
        <w:t xml:space="preserve">) при обескремнивании ЗШО </w:t>
      </w:r>
      <w:r w:rsidRPr="00B36FC7">
        <w:rPr>
          <w:rFonts w:ascii="Times New Roman" w:hAnsi="Times New Roman"/>
          <w:color w:val="000000"/>
          <w:sz w:val="28"/>
          <w:szCs w:val="28"/>
          <w:lang w:val="en-US"/>
        </w:rPr>
        <w:t>c</w:t>
      </w:r>
      <w:r w:rsidRPr="00B36FC7">
        <w:rPr>
          <w:rFonts w:ascii="Times New Roman" w:hAnsi="Times New Roman"/>
          <w:color w:val="000000"/>
          <w:sz w:val="28"/>
          <w:szCs w:val="28"/>
        </w:rPr>
        <w:t xml:space="preserve"> 100 до 160 г/л в течении 150 мин извлечение </w:t>
      </w:r>
      <w:r w:rsidRPr="00617291">
        <w:rPr>
          <w:rFonts w:ascii="Times New Roman" w:hAnsi="Times New Roman"/>
          <w:color w:val="000000"/>
          <w:sz w:val="28"/>
          <w:szCs w:val="28"/>
          <w:lang w:val="en-US"/>
        </w:rPr>
        <w:t>SiO</w:t>
      </w:r>
      <w:r w:rsidRPr="00617291">
        <w:rPr>
          <w:rFonts w:ascii="Times New Roman" w:hAnsi="Times New Roman"/>
          <w:color w:val="000000"/>
          <w:sz w:val="28"/>
          <w:szCs w:val="28"/>
          <w:vertAlign w:val="subscript"/>
        </w:rPr>
        <w:t>2</w:t>
      </w:r>
      <w:r w:rsidRPr="00B36FC7">
        <w:rPr>
          <w:rFonts w:ascii="Times New Roman" w:hAnsi="Times New Roman"/>
          <w:color w:val="000000"/>
          <w:sz w:val="28"/>
          <w:szCs w:val="28"/>
        </w:rPr>
        <w:t xml:space="preserve"> в раствор повышается с 53,6 % до 68,4 %. Наилучший показатель извлечение кремнезема в раствор составляет 68,4 % при продолжительности 150 мин и концентрации щелочи 140 г/л с применением предварительно активированных ЗШО, при использовании исходной ЗШО для обескремнивания наилучший показатель извлечение кремнезема составляет 58,6 % при продолжительности 150 мин и концентрации щелочи 140 г/л.</w:t>
      </w:r>
      <w:r w:rsidR="00CC153F">
        <w:rPr>
          <w:rFonts w:ascii="Times New Roman" w:hAnsi="Times New Roman"/>
          <w:color w:val="000000"/>
          <w:sz w:val="28"/>
          <w:szCs w:val="28"/>
        </w:rPr>
        <w:t xml:space="preserve"> </w:t>
      </w:r>
      <w:r w:rsidR="00CC153F" w:rsidRPr="00B36FC7">
        <w:rPr>
          <w:rFonts w:ascii="Times New Roman" w:eastAsia="Times New Roman" w:hAnsi="Times New Roman"/>
          <w:sz w:val="28"/>
          <w:szCs w:val="28"/>
          <w:lang w:val="kk-KZ" w:eastAsia="ru-RU"/>
        </w:rPr>
        <w:t xml:space="preserve">Извлечение кремнезема в раствор при обескремнивании активированных ЗШО выше, чем при прямом обескремнивании ЗШО при 95 </w:t>
      </w:r>
      <w:r w:rsidR="00C361A3">
        <w:rPr>
          <w:rFonts w:ascii="Times New Roman" w:eastAsia="Times New Roman" w:hAnsi="Times New Roman"/>
          <w:sz w:val="28"/>
          <w:szCs w:val="28"/>
          <w:lang w:val="kk-KZ" w:eastAsia="ru-RU"/>
        </w:rPr>
        <w:t>°</w:t>
      </w:r>
      <w:r w:rsidR="00CC153F" w:rsidRPr="00B36FC7">
        <w:rPr>
          <w:rFonts w:ascii="Times New Roman" w:eastAsia="Times New Roman" w:hAnsi="Times New Roman"/>
          <w:sz w:val="28"/>
          <w:szCs w:val="28"/>
          <w:lang w:val="kk-KZ" w:eastAsia="ru-RU"/>
        </w:rPr>
        <w:t xml:space="preserve">C, скорость обескремнивания значительно снижается при температуре 75 </w:t>
      </w:r>
      <w:r w:rsidR="00C361A3">
        <w:rPr>
          <w:rFonts w:ascii="Times New Roman" w:eastAsia="Times New Roman" w:hAnsi="Times New Roman"/>
          <w:sz w:val="28"/>
          <w:szCs w:val="28"/>
          <w:lang w:val="kk-KZ" w:eastAsia="ru-RU"/>
        </w:rPr>
        <w:t>°</w:t>
      </w:r>
      <w:r w:rsidR="00CC153F" w:rsidRPr="00B36FC7">
        <w:rPr>
          <w:rFonts w:ascii="Times New Roman" w:eastAsia="Times New Roman" w:hAnsi="Times New Roman"/>
          <w:sz w:val="28"/>
          <w:szCs w:val="28"/>
          <w:lang w:val="kk-KZ" w:eastAsia="ru-RU"/>
        </w:rPr>
        <w:t>C. В интервале 0-160 минут скорость обескремнивания увеличивается с увеличением продолжительности реакции.</w:t>
      </w:r>
    </w:p>
    <w:p w:rsidR="009800A1" w:rsidRPr="00617291" w:rsidRDefault="008D77A8" w:rsidP="00364BA6">
      <w:pPr>
        <w:widowControl w:val="0"/>
        <w:autoSpaceDE w:val="0"/>
        <w:autoSpaceDN w:val="0"/>
        <w:spacing w:after="0" w:line="240" w:lineRule="auto"/>
        <w:ind w:firstLine="567"/>
        <w:jc w:val="both"/>
        <w:outlineLvl w:val="1"/>
        <w:rPr>
          <w:rFonts w:ascii="Times New Roman" w:eastAsia="Times New Roman" w:hAnsi="Times New Roman"/>
          <w:bCs/>
          <w:color w:val="000000"/>
          <w:sz w:val="28"/>
          <w:szCs w:val="28"/>
        </w:rPr>
      </w:pPr>
      <w:r w:rsidRPr="008D77A8">
        <w:rPr>
          <w:rFonts w:ascii="Times New Roman" w:hAnsi="Times New Roman"/>
          <w:sz w:val="28"/>
        </w:rPr>
        <w:t xml:space="preserve">Установлено влияние </w:t>
      </w:r>
      <w:r>
        <w:rPr>
          <w:rFonts w:ascii="Times New Roman" w:hAnsi="Times New Roman"/>
          <w:sz w:val="28"/>
        </w:rPr>
        <w:t>химической активации</w:t>
      </w:r>
      <w:r w:rsidRPr="008D77A8">
        <w:rPr>
          <w:rFonts w:ascii="Times New Roman" w:hAnsi="Times New Roman"/>
          <w:sz w:val="28"/>
        </w:rPr>
        <w:t xml:space="preserve"> на кажущуюся энергию активации, процесса </w:t>
      </w:r>
      <w:r>
        <w:rPr>
          <w:rFonts w:ascii="Times New Roman" w:hAnsi="Times New Roman"/>
          <w:sz w:val="28"/>
        </w:rPr>
        <w:t>обескремнивания золошлаковых</w:t>
      </w:r>
      <w:r w:rsidRPr="008D77A8">
        <w:rPr>
          <w:rFonts w:ascii="Times New Roman" w:hAnsi="Times New Roman"/>
          <w:sz w:val="28"/>
        </w:rPr>
        <w:t xml:space="preserve"> отходов</w:t>
      </w:r>
      <w:r w:rsidR="009800A1">
        <w:rPr>
          <w:rFonts w:ascii="Times New Roman" w:hAnsi="Times New Roman"/>
          <w:sz w:val="28"/>
        </w:rPr>
        <w:t xml:space="preserve">. </w:t>
      </w:r>
      <w:r w:rsidR="009800A1" w:rsidRPr="00617291">
        <w:rPr>
          <w:rFonts w:ascii="Times New Roman" w:eastAsia="Times New Roman" w:hAnsi="Times New Roman"/>
          <w:bCs/>
          <w:color w:val="000000"/>
          <w:sz w:val="28"/>
          <w:szCs w:val="28"/>
        </w:rPr>
        <w:t>Показано, что энергия активации обескремнивания в нормальных условиях составляет 38,11</w:t>
      </w:r>
      <w:r w:rsidR="009800A1" w:rsidRPr="00617291">
        <w:rPr>
          <w:rFonts w:ascii="Times New Roman" w:eastAsia="Times New Roman" w:hAnsi="Times New Roman"/>
          <w:b/>
          <w:bCs/>
          <w:color w:val="000000"/>
          <w:sz w:val="28"/>
          <w:szCs w:val="28"/>
        </w:rPr>
        <w:t xml:space="preserve"> </w:t>
      </w:r>
      <w:r w:rsidR="009800A1" w:rsidRPr="00617291">
        <w:rPr>
          <w:rFonts w:ascii="Times New Roman" w:eastAsia="Times New Roman" w:hAnsi="Times New Roman"/>
          <w:bCs/>
          <w:color w:val="000000"/>
          <w:sz w:val="28"/>
          <w:szCs w:val="28"/>
        </w:rPr>
        <w:t>кДж/моль. Под действием химической активации энергия активации обескремнивания снизилась на ≈ 4,53 кДж/моль, до 33,5</w:t>
      </w:r>
      <w:r w:rsidR="009800A1" w:rsidRPr="00617291">
        <w:rPr>
          <w:rFonts w:ascii="Times New Roman" w:eastAsia="Times New Roman" w:hAnsi="Times New Roman"/>
          <w:b/>
          <w:bCs/>
          <w:color w:val="000000"/>
          <w:sz w:val="28"/>
          <w:szCs w:val="28"/>
        </w:rPr>
        <w:t xml:space="preserve"> </w:t>
      </w:r>
      <w:r w:rsidR="009800A1" w:rsidRPr="00617291">
        <w:rPr>
          <w:rFonts w:ascii="Times New Roman" w:eastAsia="Times New Roman" w:hAnsi="Times New Roman"/>
          <w:bCs/>
          <w:color w:val="000000"/>
          <w:sz w:val="28"/>
          <w:szCs w:val="28"/>
        </w:rPr>
        <w:t xml:space="preserve">кДж/моль. Следовательно, можно предположить, что при обескремнивании в нормальных условиях лимитирующей стадией процесса было химическое взаимодействие, </w:t>
      </w:r>
      <w:r w:rsidR="009800A1" w:rsidRPr="00617291">
        <w:rPr>
          <w:rFonts w:ascii="Times New Roman" w:eastAsia="Times New Roman" w:hAnsi="Times New Roman"/>
          <w:bCs/>
          <w:color w:val="000000"/>
          <w:sz w:val="28"/>
          <w:szCs w:val="28"/>
        </w:rPr>
        <w:lastRenderedPageBreak/>
        <w:t xml:space="preserve">поскольку энергия активации была меньше 40 кДж/моль. Уменьшение значения энергии активации под действием химической активации, вероятно, объясняется смещением равновесия реакции и сменой лимитирующей стадии в промежуточную область. </w:t>
      </w:r>
    </w:p>
    <w:p w:rsidR="002F3633" w:rsidRDefault="000C2AFE" w:rsidP="00364BA6">
      <w:pPr>
        <w:spacing w:after="0" w:line="240" w:lineRule="auto"/>
        <w:ind w:firstLine="567"/>
        <w:jc w:val="both"/>
        <w:rPr>
          <w:rFonts w:ascii="Times New Roman" w:hAnsi="Times New Roman"/>
          <w:color w:val="000000"/>
          <w:sz w:val="28"/>
          <w:szCs w:val="28"/>
        </w:rPr>
      </w:pPr>
      <w:r w:rsidRPr="000C2AFE">
        <w:rPr>
          <w:rFonts w:ascii="Times New Roman" w:hAnsi="Times New Roman"/>
          <w:color w:val="000000"/>
          <w:sz w:val="28"/>
          <w:szCs w:val="28"/>
        </w:rPr>
        <w:t xml:space="preserve">Исследована возможность </w:t>
      </w:r>
      <w:r>
        <w:rPr>
          <w:rFonts w:ascii="Times New Roman" w:hAnsi="Times New Roman"/>
          <w:color w:val="000000"/>
          <w:sz w:val="28"/>
          <w:szCs w:val="28"/>
        </w:rPr>
        <w:t xml:space="preserve">спекания </w:t>
      </w:r>
      <w:r w:rsidRPr="000C2AFE">
        <w:rPr>
          <w:rFonts w:ascii="Times New Roman" w:hAnsi="Times New Roman"/>
          <w:color w:val="000000"/>
          <w:sz w:val="28"/>
          <w:szCs w:val="28"/>
        </w:rPr>
        <w:t xml:space="preserve">золошлаковых отходов </w:t>
      </w:r>
      <w:r>
        <w:rPr>
          <w:rFonts w:ascii="Times New Roman" w:hAnsi="Times New Roman"/>
          <w:color w:val="000000"/>
          <w:sz w:val="28"/>
          <w:szCs w:val="28"/>
        </w:rPr>
        <w:t>в трехкомпонентных шихтовых систем</w:t>
      </w:r>
      <w:r w:rsidRPr="000C2AFE">
        <w:rPr>
          <w:rFonts w:ascii="Times New Roman" w:hAnsi="Times New Roman"/>
          <w:color w:val="000000"/>
          <w:sz w:val="28"/>
          <w:szCs w:val="28"/>
        </w:rPr>
        <w:t>.</w:t>
      </w:r>
      <w:r w:rsidR="005749C0" w:rsidRPr="005749C0">
        <w:rPr>
          <w:rFonts w:ascii="Times New Roman" w:hAnsi="Times New Roman"/>
          <w:color w:val="000000"/>
          <w:sz w:val="28"/>
          <w:szCs w:val="28"/>
        </w:rPr>
        <w:t xml:space="preserve"> </w:t>
      </w:r>
      <w:r w:rsidR="005749C0" w:rsidRPr="00B36FC7">
        <w:rPr>
          <w:rFonts w:ascii="Times New Roman" w:hAnsi="Times New Roman"/>
          <w:color w:val="000000"/>
          <w:sz w:val="28"/>
          <w:szCs w:val="28"/>
        </w:rPr>
        <w:t xml:space="preserve">На основе выполненных экспериментальных работ следует, что для получения саморассыпающихся спеков, заданного химического состава пригодных для дальнейшей переработки из опробированных проб </w:t>
      </w:r>
      <w:r w:rsidR="005749C0" w:rsidRPr="00B36FC7">
        <w:rPr>
          <w:rFonts w:ascii="Times New Roman" w:hAnsi="Times New Roman"/>
          <w:color w:val="000000"/>
          <w:sz w:val="28"/>
          <w:szCs w:val="28"/>
          <w:lang w:val="kk-KZ"/>
        </w:rPr>
        <w:t>золошлаковых отходов</w:t>
      </w:r>
      <w:r w:rsidR="005749C0" w:rsidRPr="00B36FC7">
        <w:rPr>
          <w:rFonts w:ascii="Times New Roman" w:hAnsi="Times New Roman"/>
          <w:color w:val="000000"/>
          <w:sz w:val="28"/>
          <w:szCs w:val="28"/>
        </w:rPr>
        <w:t>, возможно при использовании трехкомпонентных шихтовых систем.</w:t>
      </w:r>
      <w:r w:rsidR="005749C0" w:rsidRPr="00B36FC7">
        <w:rPr>
          <w:rFonts w:ascii="Times New Roman" w:hAnsi="Times New Roman"/>
          <w:color w:val="000000"/>
          <w:sz w:val="28"/>
          <w:szCs w:val="28"/>
          <w:lang w:val="kk-KZ"/>
        </w:rPr>
        <w:t xml:space="preserve"> Оптимальной температурой спекания золошлаковых отходов составило </w:t>
      </w:r>
      <w:r w:rsidR="005749C0" w:rsidRPr="00B36FC7">
        <w:rPr>
          <w:rFonts w:ascii="Times New Roman" w:hAnsi="Times New Roman"/>
          <w:color w:val="000000"/>
          <w:sz w:val="28"/>
          <w:szCs w:val="28"/>
        </w:rPr>
        <w:t>1200</w:t>
      </w:r>
      <w:r w:rsidR="005749C0">
        <w:rPr>
          <w:rFonts w:ascii="Times New Roman" w:hAnsi="Times New Roman"/>
          <w:color w:val="000000"/>
          <w:sz w:val="28"/>
          <w:szCs w:val="28"/>
        </w:rPr>
        <w:t xml:space="preserve"> </w:t>
      </w:r>
      <w:r w:rsidR="00C361A3">
        <w:rPr>
          <w:rFonts w:ascii="Times New Roman" w:hAnsi="Times New Roman"/>
          <w:color w:val="000000"/>
          <w:sz w:val="28"/>
          <w:szCs w:val="28"/>
          <w:vertAlign w:val="superscript"/>
        </w:rPr>
        <w:t>°</w:t>
      </w:r>
      <w:r w:rsidR="005749C0" w:rsidRPr="00B36FC7">
        <w:rPr>
          <w:rFonts w:ascii="Times New Roman" w:hAnsi="Times New Roman"/>
          <w:color w:val="000000"/>
          <w:sz w:val="28"/>
          <w:szCs w:val="28"/>
        </w:rPr>
        <w:t>С</w:t>
      </w:r>
      <w:r w:rsidR="005749C0" w:rsidRPr="00B36FC7">
        <w:rPr>
          <w:rFonts w:ascii="Times New Roman" w:hAnsi="Times New Roman"/>
          <w:color w:val="000000"/>
          <w:sz w:val="28"/>
          <w:szCs w:val="28"/>
          <w:lang w:val="kk-KZ"/>
        </w:rPr>
        <w:t xml:space="preserve"> и продолжительностью 60 мин для золошлаковых отходов после химической активации. </w:t>
      </w:r>
      <w:r w:rsidR="005749C0" w:rsidRPr="00B36FC7">
        <w:rPr>
          <w:rFonts w:ascii="Times New Roman" w:hAnsi="Times New Roman"/>
          <w:color w:val="000000"/>
          <w:sz w:val="28"/>
          <w:szCs w:val="28"/>
        </w:rPr>
        <w:t xml:space="preserve">Извлечение глинозема из золошлаковых отходов Алматинской ТЭЦ-2 составило 83,68 % на шихтовой системе </w:t>
      </w:r>
      <w:r w:rsidR="005749C0" w:rsidRPr="00B36FC7">
        <w:rPr>
          <w:rFonts w:ascii="Times New Roman" w:hAnsi="Times New Roman"/>
          <w:color w:val="000000"/>
          <w:position w:val="-10"/>
          <w:sz w:val="28"/>
          <w:szCs w:val="28"/>
        </w:rPr>
        <w:object w:dxaOrig="1460" w:dyaOrig="340">
          <v:shape id="_x0000_i1100" type="#_x0000_t75" style="width:72.75pt;height:17.25pt" o:ole="">
            <v:imagedata r:id="rId110" o:title=""/>
          </v:shape>
          <o:OLEObject Type="Embed" ProgID="Equation.3" ShapeID="_x0000_i1100" DrawAspect="Content" ObjectID="_1746538278" r:id="rId328"/>
        </w:object>
      </w:r>
      <w:r w:rsidR="005749C0" w:rsidRPr="00B36FC7">
        <w:rPr>
          <w:rFonts w:ascii="Times New Roman" w:hAnsi="Times New Roman"/>
          <w:color w:val="000000"/>
          <w:sz w:val="28"/>
          <w:szCs w:val="28"/>
        </w:rPr>
        <w:t xml:space="preserve">; </w:t>
      </w:r>
      <w:r w:rsidR="005749C0" w:rsidRPr="00B36FC7">
        <w:rPr>
          <w:rFonts w:ascii="Times New Roman" w:hAnsi="Times New Roman"/>
          <w:color w:val="000000"/>
          <w:position w:val="-12"/>
          <w:sz w:val="28"/>
          <w:szCs w:val="28"/>
        </w:rPr>
        <w:object w:dxaOrig="2700" w:dyaOrig="360">
          <v:shape id="_x0000_i1101" type="#_x0000_t75" style="width:135pt;height:18pt" o:ole="">
            <v:imagedata r:id="rId108" o:title=""/>
          </v:shape>
          <o:OLEObject Type="Embed" ProgID="Equation.3" ShapeID="_x0000_i1101" DrawAspect="Content" ObjectID="_1746538279" r:id="rId329"/>
        </w:object>
      </w:r>
      <w:r w:rsidR="005749C0" w:rsidRPr="00B36FC7">
        <w:rPr>
          <w:rFonts w:ascii="Times New Roman" w:hAnsi="Times New Roman"/>
          <w:color w:val="000000"/>
          <w:sz w:val="28"/>
          <w:szCs w:val="28"/>
        </w:rPr>
        <w:t xml:space="preserve"> при спекании с продолжительностью 60 мин и температуры 1200</w:t>
      </w:r>
      <w:r w:rsidR="005749C0">
        <w:rPr>
          <w:rFonts w:ascii="Times New Roman" w:hAnsi="Times New Roman"/>
          <w:color w:val="000000"/>
          <w:sz w:val="28"/>
          <w:szCs w:val="28"/>
        </w:rPr>
        <w:t xml:space="preserve"> </w:t>
      </w:r>
      <w:r w:rsidR="00C361A3">
        <w:rPr>
          <w:rFonts w:ascii="Times New Roman" w:hAnsi="Times New Roman"/>
          <w:color w:val="000000"/>
          <w:sz w:val="28"/>
          <w:szCs w:val="28"/>
          <w:vertAlign w:val="superscript"/>
        </w:rPr>
        <w:t>°</w:t>
      </w:r>
      <w:r w:rsidR="005749C0" w:rsidRPr="00B36FC7">
        <w:rPr>
          <w:rFonts w:ascii="Times New Roman" w:hAnsi="Times New Roman"/>
          <w:color w:val="000000"/>
          <w:sz w:val="28"/>
          <w:szCs w:val="28"/>
        </w:rPr>
        <w:t xml:space="preserve">С, в таких же условиях для золошлаковых отходов Евроазиатской энергетической корпорации было получено извлечение </w:t>
      </w:r>
      <w:r w:rsidR="00C316BC">
        <w:rPr>
          <w:rFonts w:ascii="Times New Roman" w:hAnsi="Times New Roman"/>
          <w:color w:val="000000"/>
          <w:sz w:val="28"/>
          <w:szCs w:val="28"/>
        </w:rPr>
        <w:t>–</w:t>
      </w:r>
      <w:r w:rsidR="005749C0" w:rsidRPr="00B36FC7">
        <w:rPr>
          <w:rFonts w:ascii="Times New Roman" w:hAnsi="Times New Roman"/>
          <w:color w:val="000000"/>
          <w:sz w:val="28"/>
          <w:szCs w:val="28"/>
        </w:rPr>
        <w:t xml:space="preserve"> 87,07 %</w:t>
      </w:r>
      <w:r w:rsidR="005749C0" w:rsidRPr="00B36FC7">
        <w:rPr>
          <w:rFonts w:ascii="Times New Roman" w:hAnsi="Times New Roman"/>
          <w:color w:val="000000"/>
          <w:sz w:val="28"/>
          <w:szCs w:val="28"/>
          <w:lang w:val="kk-KZ"/>
        </w:rPr>
        <w:t>, для золошлаковых отходов после химической активации извлечение составил</w:t>
      </w:r>
      <w:r w:rsidR="005749C0">
        <w:rPr>
          <w:rFonts w:ascii="Times New Roman" w:hAnsi="Times New Roman"/>
          <w:color w:val="000000"/>
          <w:sz w:val="28"/>
          <w:szCs w:val="28"/>
          <w:lang w:val="kk-KZ"/>
        </w:rPr>
        <w:t>о</w:t>
      </w:r>
      <w:r w:rsidR="005749C0">
        <w:rPr>
          <w:rFonts w:ascii="Times New Roman" w:hAnsi="Times New Roman"/>
          <w:color w:val="000000"/>
          <w:sz w:val="28"/>
          <w:szCs w:val="28"/>
        </w:rPr>
        <w:t xml:space="preserve"> - </w:t>
      </w:r>
      <w:r w:rsidR="005749C0" w:rsidRPr="00B36FC7">
        <w:rPr>
          <w:rFonts w:ascii="Times New Roman" w:hAnsi="Times New Roman"/>
          <w:color w:val="000000"/>
          <w:sz w:val="28"/>
          <w:szCs w:val="28"/>
        </w:rPr>
        <w:t>90,2 %</w:t>
      </w:r>
      <w:r w:rsidR="005749C0" w:rsidRPr="00B36FC7">
        <w:rPr>
          <w:rFonts w:ascii="Times New Roman" w:hAnsi="Times New Roman"/>
          <w:color w:val="000000"/>
          <w:sz w:val="28"/>
          <w:szCs w:val="28"/>
          <w:lang w:val="kk-KZ"/>
        </w:rPr>
        <w:t xml:space="preserve">. Для данных шихтовых систем </w:t>
      </w:r>
      <w:r w:rsidR="005749C0" w:rsidRPr="00B36FC7">
        <w:rPr>
          <w:rFonts w:ascii="Times New Roman" w:hAnsi="Times New Roman"/>
          <w:color w:val="000000"/>
          <w:sz w:val="28"/>
          <w:szCs w:val="28"/>
        </w:rPr>
        <w:t xml:space="preserve">были получены высокие показатели спекания. </w:t>
      </w:r>
      <w:r w:rsidR="002F3633">
        <w:rPr>
          <w:rFonts w:ascii="Times New Roman" w:hAnsi="Times New Roman"/>
          <w:color w:val="000000"/>
          <w:sz w:val="28"/>
          <w:szCs w:val="28"/>
        </w:rPr>
        <w:br w:type="page"/>
      </w:r>
    </w:p>
    <w:p w:rsidR="00F538E4" w:rsidRPr="00F538E4" w:rsidRDefault="00F538E4" w:rsidP="0016715B">
      <w:pPr>
        <w:pStyle w:val="a3"/>
        <w:ind w:firstLine="567"/>
        <w:jc w:val="both"/>
        <w:rPr>
          <w:rFonts w:ascii="Times New Roman" w:hAnsi="Times New Roman"/>
          <w:b/>
          <w:sz w:val="28"/>
        </w:rPr>
      </w:pPr>
      <w:r w:rsidRPr="00184333">
        <w:rPr>
          <w:rFonts w:ascii="Times New Roman" w:hAnsi="Times New Roman"/>
          <w:b/>
          <w:sz w:val="28"/>
        </w:rPr>
        <w:lastRenderedPageBreak/>
        <w:t>4</w:t>
      </w:r>
      <w:r w:rsidRPr="00EF1E39">
        <w:rPr>
          <w:sz w:val="28"/>
        </w:rPr>
        <w:t xml:space="preserve"> </w:t>
      </w:r>
      <w:r w:rsidR="005557A7">
        <w:rPr>
          <w:rFonts w:ascii="Times New Roman" w:hAnsi="Times New Roman"/>
          <w:b/>
          <w:sz w:val="28"/>
        </w:rPr>
        <w:t>К</w:t>
      </w:r>
      <w:r w:rsidR="004C2899">
        <w:rPr>
          <w:rFonts w:ascii="Times New Roman" w:hAnsi="Times New Roman"/>
          <w:b/>
          <w:sz w:val="28"/>
        </w:rPr>
        <w:t>РУПНО</w:t>
      </w:r>
      <w:r w:rsidR="004C2899" w:rsidRPr="00F538E4">
        <w:rPr>
          <w:rFonts w:ascii="Times New Roman" w:hAnsi="Times New Roman"/>
          <w:b/>
          <w:sz w:val="28"/>
        </w:rPr>
        <w:t>-ЛАБОРАТОРНЫЕ</w:t>
      </w:r>
      <w:r w:rsidR="004C2899" w:rsidRPr="00F538E4">
        <w:rPr>
          <w:rFonts w:ascii="Times New Roman" w:hAnsi="Times New Roman"/>
          <w:b/>
          <w:spacing w:val="1"/>
          <w:sz w:val="28"/>
        </w:rPr>
        <w:t xml:space="preserve"> </w:t>
      </w:r>
      <w:r w:rsidR="004C2899" w:rsidRPr="00F538E4">
        <w:rPr>
          <w:rFonts w:ascii="Times New Roman" w:hAnsi="Times New Roman"/>
          <w:b/>
          <w:sz w:val="28"/>
        </w:rPr>
        <w:t>ИСПЫТАНИЯ</w:t>
      </w:r>
      <w:r w:rsidR="004C2899" w:rsidRPr="00F538E4">
        <w:rPr>
          <w:rFonts w:ascii="Times New Roman" w:hAnsi="Times New Roman"/>
          <w:b/>
          <w:spacing w:val="1"/>
          <w:sz w:val="28"/>
        </w:rPr>
        <w:t xml:space="preserve"> </w:t>
      </w:r>
      <w:r w:rsidR="004C2899" w:rsidRPr="00F538E4">
        <w:rPr>
          <w:rFonts w:ascii="Times New Roman" w:hAnsi="Times New Roman"/>
          <w:b/>
          <w:sz w:val="28"/>
        </w:rPr>
        <w:t>СПОСОБА</w:t>
      </w:r>
      <w:r w:rsidR="004C2899" w:rsidRPr="00F538E4">
        <w:rPr>
          <w:rFonts w:ascii="Times New Roman" w:hAnsi="Times New Roman"/>
          <w:b/>
          <w:spacing w:val="1"/>
          <w:sz w:val="28"/>
        </w:rPr>
        <w:t xml:space="preserve"> </w:t>
      </w:r>
      <w:r w:rsidR="004C2899" w:rsidRPr="00F538E4">
        <w:rPr>
          <w:rFonts w:ascii="Times New Roman" w:hAnsi="Times New Roman"/>
          <w:b/>
          <w:sz w:val="28"/>
        </w:rPr>
        <w:t>ГИДРОМЕТАЛЛУРГИЧЕСКОЙ</w:t>
      </w:r>
      <w:r w:rsidR="0016715B">
        <w:rPr>
          <w:rFonts w:ascii="Times New Roman" w:hAnsi="Times New Roman"/>
          <w:b/>
          <w:spacing w:val="1"/>
          <w:sz w:val="28"/>
        </w:rPr>
        <w:t> И </w:t>
      </w:r>
      <w:r w:rsidR="004C2899">
        <w:rPr>
          <w:rFonts w:ascii="Times New Roman" w:hAnsi="Times New Roman"/>
          <w:b/>
          <w:spacing w:val="1"/>
          <w:sz w:val="28"/>
        </w:rPr>
        <w:t>ПИРОМЕТАЛЛУРГИЧЕСКОЙ</w:t>
      </w:r>
      <w:r w:rsidR="0016715B">
        <w:rPr>
          <w:rFonts w:ascii="Times New Roman" w:hAnsi="Times New Roman"/>
          <w:b/>
          <w:spacing w:val="1"/>
          <w:sz w:val="28"/>
        </w:rPr>
        <w:t> </w:t>
      </w:r>
      <w:r w:rsidR="004C2899" w:rsidRPr="00F538E4">
        <w:rPr>
          <w:rFonts w:ascii="Times New Roman" w:hAnsi="Times New Roman"/>
          <w:b/>
          <w:sz w:val="28"/>
        </w:rPr>
        <w:t>ПЕРЕРАБОТКИ</w:t>
      </w:r>
      <w:r w:rsidR="004C2899" w:rsidRPr="00F538E4">
        <w:rPr>
          <w:rFonts w:ascii="Times New Roman" w:hAnsi="Times New Roman"/>
          <w:b/>
          <w:spacing w:val="1"/>
          <w:sz w:val="28"/>
        </w:rPr>
        <w:t xml:space="preserve"> </w:t>
      </w:r>
      <w:r w:rsidR="004C2899" w:rsidRPr="00F538E4">
        <w:rPr>
          <w:rFonts w:ascii="Times New Roman" w:hAnsi="Times New Roman"/>
          <w:b/>
          <w:sz w:val="28"/>
        </w:rPr>
        <w:t>ЗОЛОШЛАКОВЫХ ОТХОДОВ</w:t>
      </w:r>
    </w:p>
    <w:p w:rsidR="00F538E4" w:rsidRPr="009A3392" w:rsidRDefault="00F538E4" w:rsidP="00F538E4">
      <w:pPr>
        <w:pStyle w:val="a8"/>
        <w:spacing w:before="11"/>
        <w:rPr>
          <w:b/>
        </w:rPr>
      </w:pPr>
    </w:p>
    <w:p w:rsidR="00922C1E" w:rsidRPr="00A307BC" w:rsidRDefault="00922C1E" w:rsidP="00364BA6">
      <w:pPr>
        <w:pStyle w:val="a3"/>
        <w:ind w:firstLine="567"/>
        <w:jc w:val="both"/>
        <w:rPr>
          <w:rFonts w:ascii="Times New Roman" w:hAnsi="Times New Roman"/>
          <w:sz w:val="28"/>
        </w:rPr>
      </w:pPr>
      <w:r w:rsidRPr="00A307BC">
        <w:rPr>
          <w:rFonts w:ascii="Times New Roman" w:hAnsi="Times New Roman"/>
          <w:sz w:val="28"/>
        </w:rPr>
        <w:t>В результате проведенных ла</w:t>
      </w:r>
      <w:r w:rsidR="00927211">
        <w:rPr>
          <w:rFonts w:ascii="Times New Roman" w:hAnsi="Times New Roman"/>
          <w:sz w:val="28"/>
        </w:rPr>
        <w:t xml:space="preserve">бораторных исследований (раздел </w:t>
      </w:r>
      <w:r w:rsidRPr="00A307BC">
        <w:rPr>
          <w:rFonts w:ascii="Times New Roman" w:hAnsi="Times New Roman"/>
          <w:sz w:val="28"/>
        </w:rPr>
        <w:t>3) доказана воз</w:t>
      </w:r>
      <w:r w:rsidR="00927211">
        <w:rPr>
          <w:rFonts w:ascii="Times New Roman" w:hAnsi="Times New Roman"/>
          <w:sz w:val="28"/>
        </w:rPr>
        <w:t xml:space="preserve">можность гидрометаллургической </w:t>
      </w:r>
      <w:r w:rsidRPr="00A307BC">
        <w:rPr>
          <w:rFonts w:ascii="Times New Roman" w:hAnsi="Times New Roman"/>
          <w:sz w:val="28"/>
        </w:rPr>
        <w:t xml:space="preserve">и пирометаллургической переработки золошлаковых отходов </w:t>
      </w:r>
      <w:r w:rsidR="004D7916" w:rsidRPr="00A307BC">
        <w:rPr>
          <w:rFonts w:ascii="Times New Roman" w:hAnsi="Times New Roman"/>
          <w:sz w:val="28"/>
        </w:rPr>
        <w:t xml:space="preserve">способом </w:t>
      </w:r>
      <w:r w:rsidRPr="00A307BC">
        <w:rPr>
          <w:rFonts w:ascii="Times New Roman" w:hAnsi="Times New Roman"/>
          <w:sz w:val="28"/>
        </w:rPr>
        <w:t>химической активац</w:t>
      </w:r>
      <w:r w:rsidR="00927211">
        <w:rPr>
          <w:rFonts w:ascii="Times New Roman" w:hAnsi="Times New Roman"/>
          <w:sz w:val="28"/>
        </w:rPr>
        <w:t xml:space="preserve">ией, с последующим флотационным, обогащением, </w:t>
      </w:r>
      <w:r w:rsidRPr="00A307BC">
        <w:rPr>
          <w:rFonts w:ascii="Times New Roman" w:hAnsi="Times New Roman"/>
          <w:sz w:val="28"/>
        </w:rPr>
        <w:t>выщелачиванием и спеканием. Установлены оптимальные параметры процессов.</w:t>
      </w:r>
    </w:p>
    <w:p w:rsidR="00922C1E" w:rsidRPr="00A307BC" w:rsidRDefault="00922C1E" w:rsidP="00364BA6">
      <w:pPr>
        <w:pStyle w:val="a3"/>
        <w:ind w:firstLine="567"/>
        <w:jc w:val="both"/>
        <w:rPr>
          <w:rFonts w:ascii="Times New Roman" w:hAnsi="Times New Roman"/>
          <w:sz w:val="28"/>
        </w:rPr>
      </w:pPr>
      <w:r w:rsidRPr="00A307BC">
        <w:rPr>
          <w:rFonts w:ascii="Times New Roman" w:hAnsi="Times New Roman"/>
          <w:sz w:val="28"/>
        </w:rPr>
        <w:t xml:space="preserve">Для проведения укрупненно-лабораторных испытаний была отобрана партия </w:t>
      </w:r>
      <w:r w:rsidR="00AF067C" w:rsidRPr="00A307BC">
        <w:rPr>
          <w:rFonts w:ascii="Times New Roman" w:hAnsi="Times New Roman"/>
          <w:sz w:val="28"/>
        </w:rPr>
        <w:t>золошлаковых отходов</w:t>
      </w:r>
      <w:r w:rsidRPr="00A307BC">
        <w:rPr>
          <w:rFonts w:ascii="Times New Roman" w:hAnsi="Times New Roman"/>
          <w:sz w:val="28"/>
        </w:rPr>
        <w:t xml:space="preserve"> в количестве 10 кг, химический состав которых приведен в таблице 4.1.</w:t>
      </w:r>
    </w:p>
    <w:p w:rsidR="003A510D" w:rsidRPr="00A307BC" w:rsidRDefault="003A510D" w:rsidP="003A510D">
      <w:pPr>
        <w:pStyle w:val="a3"/>
        <w:jc w:val="both"/>
        <w:rPr>
          <w:rFonts w:ascii="Times New Roman" w:hAnsi="Times New Roman"/>
          <w:sz w:val="28"/>
        </w:rPr>
      </w:pPr>
    </w:p>
    <w:p w:rsidR="00922C1E" w:rsidRPr="00A307BC" w:rsidRDefault="001E0DA4" w:rsidP="005E11C4">
      <w:pPr>
        <w:pStyle w:val="a3"/>
        <w:ind w:left="-142"/>
        <w:jc w:val="both"/>
        <w:rPr>
          <w:rFonts w:ascii="Times New Roman" w:hAnsi="Times New Roman"/>
          <w:sz w:val="28"/>
        </w:rPr>
      </w:pPr>
      <w:r w:rsidRPr="00A307BC">
        <w:rPr>
          <w:rFonts w:ascii="Times New Roman" w:hAnsi="Times New Roman"/>
          <w:sz w:val="28"/>
        </w:rPr>
        <w:t>Таблица 4.1 – Химический состав золошлаковых отходов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1107"/>
        <w:gridCol w:w="1107"/>
        <w:gridCol w:w="1108"/>
        <w:gridCol w:w="1108"/>
        <w:gridCol w:w="1108"/>
        <w:gridCol w:w="1108"/>
        <w:gridCol w:w="1697"/>
      </w:tblGrid>
      <w:tr w:rsidR="00922BCA" w:rsidRPr="00617291" w:rsidTr="002F3633">
        <w:trPr>
          <w:trHeight w:val="435"/>
        </w:trPr>
        <w:tc>
          <w:tcPr>
            <w:tcW w:w="767"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rPr>
              <w:t>СаО</w:t>
            </w:r>
            <w:r w:rsidRPr="00617291">
              <w:rPr>
                <w:rFonts w:ascii="Times New Roman" w:hAnsi="Times New Roman"/>
                <w:sz w:val="24"/>
                <w:lang w:val="en-US"/>
              </w:rPr>
              <w:t>, %</w:t>
            </w:r>
          </w:p>
        </w:tc>
        <w:tc>
          <w:tcPr>
            <w:tcW w:w="562"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lang w:val="en-US"/>
              </w:rPr>
              <w:t>SiO</w:t>
            </w:r>
            <w:r w:rsidRPr="00617291">
              <w:rPr>
                <w:rFonts w:ascii="Times New Roman" w:hAnsi="Times New Roman"/>
                <w:sz w:val="24"/>
                <w:vertAlign w:val="subscript"/>
                <w:lang w:val="en-US"/>
              </w:rPr>
              <w:t>2</w:t>
            </w:r>
            <w:r w:rsidRPr="00617291">
              <w:rPr>
                <w:rFonts w:ascii="Times New Roman" w:hAnsi="Times New Roman"/>
                <w:sz w:val="24"/>
                <w:lang w:val="en-US"/>
              </w:rPr>
              <w:t>, %</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lang w:val="en-US"/>
              </w:rPr>
              <w:t>Fe</w:t>
            </w:r>
            <w:r w:rsidRPr="00617291">
              <w:rPr>
                <w:rFonts w:ascii="Times New Roman" w:hAnsi="Times New Roman"/>
                <w:sz w:val="24"/>
                <w:vertAlign w:val="subscript"/>
                <w:lang w:val="en-US"/>
              </w:rPr>
              <w:t>2</w:t>
            </w:r>
            <w:r w:rsidRPr="00617291">
              <w:rPr>
                <w:rFonts w:ascii="Times New Roman" w:hAnsi="Times New Roman"/>
                <w:sz w:val="24"/>
                <w:lang w:val="en-US"/>
              </w:rPr>
              <w:t>O</w:t>
            </w:r>
            <w:r w:rsidRPr="00617291">
              <w:rPr>
                <w:rFonts w:ascii="Times New Roman" w:hAnsi="Times New Roman"/>
                <w:sz w:val="24"/>
                <w:vertAlign w:val="subscript"/>
                <w:lang w:val="en-US"/>
              </w:rPr>
              <w:t>3</w:t>
            </w:r>
            <w:r w:rsidRPr="00617291">
              <w:rPr>
                <w:rFonts w:ascii="Times New Roman" w:hAnsi="Times New Roman"/>
                <w:sz w:val="24"/>
                <w:lang w:val="en-US"/>
              </w:rPr>
              <w:t>, %</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lang w:val="en-US"/>
              </w:rPr>
              <w:t>Al</w:t>
            </w:r>
            <w:r w:rsidRPr="00617291">
              <w:rPr>
                <w:rFonts w:ascii="Times New Roman" w:hAnsi="Times New Roman"/>
                <w:sz w:val="24"/>
                <w:vertAlign w:val="subscript"/>
                <w:lang w:val="en-US"/>
              </w:rPr>
              <w:t>2</w:t>
            </w:r>
            <w:r w:rsidRPr="00617291">
              <w:rPr>
                <w:rFonts w:ascii="Times New Roman" w:hAnsi="Times New Roman"/>
                <w:sz w:val="24"/>
                <w:lang w:val="en-US"/>
              </w:rPr>
              <w:t>O</w:t>
            </w:r>
            <w:r w:rsidRPr="00617291">
              <w:rPr>
                <w:rFonts w:ascii="Times New Roman" w:hAnsi="Times New Roman"/>
                <w:sz w:val="24"/>
                <w:vertAlign w:val="subscript"/>
                <w:lang w:val="en-US"/>
              </w:rPr>
              <w:t>3</w:t>
            </w:r>
            <w:r w:rsidRPr="00617291">
              <w:rPr>
                <w:rFonts w:ascii="Times New Roman" w:hAnsi="Times New Roman"/>
                <w:sz w:val="24"/>
                <w:lang w:val="en-US"/>
              </w:rPr>
              <w:t>, %</w:t>
            </w:r>
          </w:p>
        </w:tc>
        <w:tc>
          <w:tcPr>
            <w:tcW w:w="562"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lang w:val="en-US"/>
              </w:rPr>
              <w:t>Na</w:t>
            </w:r>
            <w:r w:rsidRPr="00617291">
              <w:rPr>
                <w:rFonts w:ascii="Times New Roman" w:hAnsi="Times New Roman"/>
                <w:sz w:val="24"/>
                <w:vertAlign w:val="subscript"/>
                <w:lang w:val="en-US"/>
              </w:rPr>
              <w:t>2</w:t>
            </w:r>
            <w:r w:rsidRPr="00617291">
              <w:rPr>
                <w:rFonts w:ascii="Times New Roman" w:hAnsi="Times New Roman"/>
                <w:sz w:val="24"/>
                <w:lang w:val="en-US"/>
              </w:rPr>
              <w:t>O, %</w:t>
            </w:r>
          </w:p>
        </w:tc>
        <w:tc>
          <w:tcPr>
            <w:tcW w:w="562"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lang w:val="en-US"/>
              </w:rPr>
              <w:t>MgO, %</w:t>
            </w:r>
          </w:p>
        </w:tc>
        <w:tc>
          <w:tcPr>
            <w:tcW w:w="562"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lang w:val="en-US"/>
              </w:rPr>
              <w:t>TiO</w:t>
            </w:r>
            <w:r w:rsidRPr="00617291">
              <w:rPr>
                <w:rFonts w:ascii="Times New Roman" w:hAnsi="Times New Roman"/>
                <w:sz w:val="24"/>
                <w:vertAlign w:val="subscript"/>
                <w:lang w:val="en-US"/>
              </w:rPr>
              <w:t>2</w:t>
            </w:r>
            <w:r w:rsidRPr="00617291">
              <w:rPr>
                <w:rFonts w:ascii="Times New Roman" w:hAnsi="Times New Roman"/>
                <w:sz w:val="24"/>
                <w:lang w:val="en-US"/>
              </w:rPr>
              <w:t>, %</w:t>
            </w:r>
          </w:p>
        </w:tc>
        <w:tc>
          <w:tcPr>
            <w:tcW w:w="862" w:type="pct"/>
            <w:vAlign w:val="center"/>
          </w:tcPr>
          <w:p w:rsidR="00922BCA" w:rsidRPr="00617291" w:rsidRDefault="00922BCA" w:rsidP="005E11C4">
            <w:pPr>
              <w:pStyle w:val="a3"/>
              <w:jc w:val="center"/>
              <w:rPr>
                <w:rFonts w:ascii="Times New Roman" w:hAnsi="Times New Roman"/>
                <w:sz w:val="24"/>
                <w:lang w:val="en-US"/>
              </w:rPr>
            </w:pPr>
            <w:r w:rsidRPr="00617291">
              <w:rPr>
                <w:rFonts w:ascii="Times New Roman" w:hAnsi="Times New Roman"/>
                <w:sz w:val="24"/>
                <w:lang w:val="en-US"/>
              </w:rPr>
              <w:t>K</w:t>
            </w:r>
            <w:r w:rsidRPr="00617291">
              <w:rPr>
                <w:rFonts w:ascii="Times New Roman" w:hAnsi="Times New Roman"/>
                <w:sz w:val="24"/>
                <w:vertAlign w:val="subscript"/>
                <w:lang w:val="en-US"/>
              </w:rPr>
              <w:t>2</w:t>
            </w:r>
            <w:r w:rsidRPr="00617291">
              <w:rPr>
                <w:rFonts w:ascii="Times New Roman" w:hAnsi="Times New Roman"/>
                <w:sz w:val="24"/>
                <w:lang w:val="en-US"/>
              </w:rPr>
              <w:t>O, %</w:t>
            </w:r>
          </w:p>
        </w:tc>
      </w:tr>
      <w:tr w:rsidR="00922BCA" w:rsidRPr="00617291" w:rsidTr="005E11C4">
        <w:tc>
          <w:tcPr>
            <w:tcW w:w="767"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lang w:val="en-US"/>
              </w:rPr>
              <w:t>2</w:t>
            </w:r>
            <w:r w:rsidRPr="00617291">
              <w:rPr>
                <w:rFonts w:ascii="Times New Roman" w:hAnsi="Times New Roman"/>
                <w:sz w:val="24"/>
              </w:rPr>
              <w:t>,477</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50,52</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4,01</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23,52</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0,435</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0,792</w:t>
            </w:r>
          </w:p>
        </w:tc>
        <w:tc>
          <w:tcPr>
            <w:tcW w:w="5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1,1</w:t>
            </w:r>
          </w:p>
        </w:tc>
        <w:tc>
          <w:tcPr>
            <w:tcW w:w="862" w:type="pct"/>
            <w:vAlign w:val="center"/>
          </w:tcPr>
          <w:p w:rsidR="00922BCA" w:rsidRPr="00617291" w:rsidRDefault="00922BCA" w:rsidP="005E11C4">
            <w:pPr>
              <w:pStyle w:val="a3"/>
              <w:jc w:val="center"/>
              <w:rPr>
                <w:rFonts w:ascii="Times New Roman" w:hAnsi="Times New Roman"/>
                <w:sz w:val="24"/>
              </w:rPr>
            </w:pPr>
            <w:r w:rsidRPr="00617291">
              <w:rPr>
                <w:rFonts w:ascii="Times New Roman" w:hAnsi="Times New Roman"/>
                <w:sz w:val="24"/>
              </w:rPr>
              <w:t>0,54</w:t>
            </w:r>
          </w:p>
        </w:tc>
      </w:tr>
    </w:tbl>
    <w:p w:rsidR="0050130B" w:rsidRPr="00A307BC" w:rsidRDefault="0050130B" w:rsidP="00AC620F">
      <w:pPr>
        <w:pStyle w:val="a3"/>
        <w:ind w:firstLine="567"/>
        <w:jc w:val="both"/>
        <w:rPr>
          <w:rFonts w:ascii="Times New Roman" w:hAnsi="Times New Roman"/>
          <w:sz w:val="28"/>
        </w:rPr>
      </w:pPr>
    </w:p>
    <w:p w:rsidR="0086650F" w:rsidRPr="00A307BC" w:rsidRDefault="000405F7" w:rsidP="00AC620F">
      <w:pPr>
        <w:pStyle w:val="a3"/>
        <w:ind w:firstLine="567"/>
        <w:jc w:val="both"/>
        <w:rPr>
          <w:rFonts w:ascii="Times New Roman" w:hAnsi="Times New Roman"/>
          <w:sz w:val="28"/>
        </w:rPr>
      </w:pPr>
      <w:r w:rsidRPr="00A307BC">
        <w:rPr>
          <w:rFonts w:ascii="Times New Roman" w:hAnsi="Times New Roman"/>
          <w:sz w:val="28"/>
        </w:rPr>
        <w:t xml:space="preserve">Укрупненно-лабораторные испытания переработки </w:t>
      </w:r>
      <w:r w:rsidR="00962B4E" w:rsidRPr="00A307BC">
        <w:rPr>
          <w:rFonts w:ascii="Times New Roman" w:hAnsi="Times New Roman"/>
          <w:sz w:val="28"/>
        </w:rPr>
        <w:t>золошлаковых отходов</w:t>
      </w:r>
      <w:r w:rsidRPr="00A307BC">
        <w:rPr>
          <w:rFonts w:ascii="Times New Roman" w:hAnsi="Times New Roman"/>
          <w:sz w:val="28"/>
        </w:rPr>
        <w:t xml:space="preserve"> гидрометаллургическим</w:t>
      </w:r>
      <w:r w:rsidR="00962B4E" w:rsidRPr="00A307BC">
        <w:rPr>
          <w:rFonts w:ascii="Times New Roman" w:hAnsi="Times New Roman"/>
          <w:sz w:val="28"/>
        </w:rPr>
        <w:t xml:space="preserve"> и пирометаллургическим</w:t>
      </w:r>
      <w:r w:rsidRPr="00A307BC">
        <w:rPr>
          <w:rFonts w:ascii="Times New Roman" w:hAnsi="Times New Roman"/>
          <w:sz w:val="28"/>
        </w:rPr>
        <w:t xml:space="preserve"> способом выполняли в</w:t>
      </w:r>
      <w:r w:rsidR="00421BD6">
        <w:rPr>
          <w:rFonts w:ascii="Times New Roman" w:hAnsi="Times New Roman"/>
          <w:sz w:val="28"/>
        </w:rPr>
        <w:t xml:space="preserve"> соответствие схемой. П</w:t>
      </w:r>
      <w:r w:rsidR="0086650F" w:rsidRPr="00A307BC">
        <w:rPr>
          <w:rFonts w:ascii="Times New Roman" w:hAnsi="Times New Roman"/>
          <w:sz w:val="28"/>
        </w:rPr>
        <w:t>роцесс получения глинозема</w:t>
      </w:r>
      <w:r w:rsidR="00EE2E48" w:rsidRPr="00A307BC">
        <w:rPr>
          <w:rFonts w:ascii="Times New Roman" w:hAnsi="Times New Roman"/>
          <w:sz w:val="28"/>
        </w:rPr>
        <w:t xml:space="preserve"> и полезных компонентов</w:t>
      </w:r>
      <w:r w:rsidR="0086650F" w:rsidRPr="00A307BC">
        <w:rPr>
          <w:rFonts w:ascii="Times New Roman" w:hAnsi="Times New Roman"/>
          <w:sz w:val="28"/>
        </w:rPr>
        <w:t xml:space="preserve"> состоял </w:t>
      </w:r>
      <w:r w:rsidR="004812D6" w:rsidRPr="00A307BC">
        <w:rPr>
          <w:rFonts w:ascii="Times New Roman" w:hAnsi="Times New Roman"/>
          <w:sz w:val="28"/>
        </w:rPr>
        <w:t xml:space="preserve">из </w:t>
      </w:r>
      <w:r w:rsidR="0086650F" w:rsidRPr="00A307BC">
        <w:rPr>
          <w:rFonts w:ascii="Times New Roman" w:hAnsi="Times New Roman"/>
          <w:sz w:val="28"/>
        </w:rPr>
        <w:t>химической активации</w:t>
      </w:r>
      <w:r w:rsidR="004812D6" w:rsidRPr="00A307BC">
        <w:rPr>
          <w:rFonts w:ascii="Times New Roman" w:hAnsi="Times New Roman"/>
          <w:sz w:val="28"/>
        </w:rPr>
        <w:t xml:space="preserve"> ЗШО</w:t>
      </w:r>
      <w:r w:rsidR="0086650F" w:rsidRPr="00A307BC">
        <w:rPr>
          <w:rFonts w:ascii="Times New Roman" w:hAnsi="Times New Roman"/>
          <w:sz w:val="28"/>
        </w:rPr>
        <w:t xml:space="preserve"> в растворе гидрокарбоната натрия </w:t>
      </w:r>
      <w:r w:rsidR="004812D6" w:rsidRPr="00A307BC">
        <w:rPr>
          <w:rFonts w:ascii="Times New Roman" w:hAnsi="Times New Roman"/>
          <w:sz w:val="28"/>
        </w:rPr>
        <w:t>в автоклавах, измельчение</w:t>
      </w:r>
      <w:r w:rsidR="00665AEE" w:rsidRPr="00A307BC">
        <w:rPr>
          <w:rFonts w:ascii="Times New Roman" w:hAnsi="Times New Roman"/>
          <w:sz w:val="28"/>
        </w:rPr>
        <w:t xml:space="preserve"> проводилось</w:t>
      </w:r>
      <w:r w:rsidR="004812D6" w:rsidRPr="00A307BC">
        <w:rPr>
          <w:rFonts w:ascii="Times New Roman" w:hAnsi="Times New Roman"/>
          <w:sz w:val="28"/>
        </w:rPr>
        <w:t xml:space="preserve"> в </w:t>
      </w:r>
      <w:r w:rsidR="002F6E60">
        <w:rPr>
          <w:rFonts w:ascii="Times New Roman" w:hAnsi="Times New Roman"/>
          <w:sz w:val="28"/>
        </w:rPr>
        <w:t xml:space="preserve">шаровой </w:t>
      </w:r>
      <w:r w:rsidR="004812D6" w:rsidRPr="00A307BC">
        <w:rPr>
          <w:rFonts w:ascii="Times New Roman" w:hAnsi="Times New Roman"/>
          <w:sz w:val="28"/>
        </w:rPr>
        <w:t>мельнице до размеров -0,1+0,056 мм, затем проводилось флотационное обогащение во флотационных машинах, обескремнивание</w:t>
      </w:r>
      <w:r w:rsidR="001E56C6" w:rsidRPr="00A307BC">
        <w:rPr>
          <w:rFonts w:ascii="Times New Roman" w:hAnsi="Times New Roman"/>
          <w:sz w:val="28"/>
        </w:rPr>
        <w:t xml:space="preserve"> проводилось в мешалках</w:t>
      </w:r>
      <w:r w:rsidR="004812D6" w:rsidRPr="00A307BC">
        <w:rPr>
          <w:rFonts w:ascii="Times New Roman" w:hAnsi="Times New Roman"/>
          <w:sz w:val="28"/>
        </w:rPr>
        <w:t>, спекание</w:t>
      </w:r>
      <w:r w:rsidR="001E56C6" w:rsidRPr="00A307BC">
        <w:rPr>
          <w:rFonts w:ascii="Times New Roman" w:hAnsi="Times New Roman"/>
          <w:sz w:val="28"/>
        </w:rPr>
        <w:t xml:space="preserve"> в трубчатых вращающихся печах</w:t>
      </w:r>
      <w:r w:rsidR="004812D6" w:rsidRPr="00A307BC">
        <w:rPr>
          <w:rFonts w:ascii="Times New Roman" w:hAnsi="Times New Roman"/>
          <w:sz w:val="28"/>
        </w:rPr>
        <w:t>, выщелачивание спека</w:t>
      </w:r>
      <w:r w:rsidR="001E56C6" w:rsidRPr="00A307BC">
        <w:rPr>
          <w:rFonts w:ascii="Times New Roman" w:hAnsi="Times New Roman"/>
          <w:sz w:val="28"/>
        </w:rPr>
        <w:t xml:space="preserve"> проводилось в мешалках</w:t>
      </w:r>
      <w:r w:rsidR="004812D6" w:rsidRPr="00A307BC">
        <w:rPr>
          <w:rFonts w:ascii="Times New Roman" w:hAnsi="Times New Roman"/>
          <w:sz w:val="28"/>
        </w:rPr>
        <w:t>.</w:t>
      </w:r>
      <w:r w:rsidR="00782580" w:rsidRPr="00A307BC">
        <w:rPr>
          <w:rFonts w:ascii="Times New Roman" w:hAnsi="Times New Roman"/>
          <w:sz w:val="28"/>
        </w:rPr>
        <w:t xml:space="preserve"> </w:t>
      </w:r>
    </w:p>
    <w:p w:rsidR="00155CCB" w:rsidRPr="00A307BC" w:rsidRDefault="00155CCB" w:rsidP="00AC620F">
      <w:pPr>
        <w:pStyle w:val="a3"/>
        <w:ind w:firstLine="567"/>
        <w:jc w:val="both"/>
        <w:rPr>
          <w:rFonts w:ascii="Times New Roman" w:hAnsi="Times New Roman"/>
          <w:sz w:val="28"/>
        </w:rPr>
      </w:pPr>
      <w:r w:rsidRPr="00A307BC">
        <w:rPr>
          <w:rFonts w:ascii="Times New Roman" w:hAnsi="Times New Roman"/>
          <w:sz w:val="28"/>
        </w:rPr>
        <w:t>Укрупненно-лабораторные</w:t>
      </w:r>
      <w:r w:rsidRPr="00A307BC">
        <w:rPr>
          <w:rFonts w:ascii="Times New Roman" w:hAnsi="Times New Roman"/>
          <w:spacing w:val="1"/>
          <w:sz w:val="28"/>
        </w:rPr>
        <w:t xml:space="preserve"> </w:t>
      </w:r>
      <w:r w:rsidRPr="00A307BC">
        <w:rPr>
          <w:rFonts w:ascii="Times New Roman" w:hAnsi="Times New Roman"/>
          <w:sz w:val="28"/>
        </w:rPr>
        <w:t>испытания</w:t>
      </w:r>
      <w:r w:rsidRPr="00A307BC">
        <w:rPr>
          <w:rFonts w:ascii="Times New Roman" w:hAnsi="Times New Roman"/>
          <w:spacing w:val="1"/>
          <w:sz w:val="28"/>
        </w:rPr>
        <w:t xml:space="preserve"> </w:t>
      </w:r>
      <w:r w:rsidRPr="00A307BC">
        <w:rPr>
          <w:rFonts w:ascii="Times New Roman" w:hAnsi="Times New Roman"/>
          <w:sz w:val="28"/>
        </w:rPr>
        <w:t>проводились</w:t>
      </w:r>
      <w:r w:rsidRPr="00A307BC">
        <w:rPr>
          <w:rFonts w:ascii="Times New Roman" w:hAnsi="Times New Roman"/>
          <w:spacing w:val="1"/>
          <w:sz w:val="28"/>
        </w:rPr>
        <w:t xml:space="preserve"> </w:t>
      </w:r>
      <w:r w:rsidRPr="00A307BC">
        <w:rPr>
          <w:rFonts w:ascii="Times New Roman" w:hAnsi="Times New Roman"/>
          <w:sz w:val="28"/>
        </w:rPr>
        <w:t>в</w:t>
      </w:r>
      <w:r w:rsidRPr="00A307BC">
        <w:rPr>
          <w:rFonts w:ascii="Times New Roman" w:hAnsi="Times New Roman"/>
          <w:spacing w:val="1"/>
          <w:sz w:val="28"/>
        </w:rPr>
        <w:t xml:space="preserve"> </w:t>
      </w:r>
      <w:r w:rsidRPr="00A307BC">
        <w:rPr>
          <w:rFonts w:ascii="Times New Roman" w:hAnsi="Times New Roman"/>
          <w:sz w:val="28"/>
        </w:rPr>
        <w:t>условиях</w:t>
      </w:r>
      <w:r w:rsidRPr="00A307BC">
        <w:rPr>
          <w:rFonts w:ascii="Times New Roman" w:hAnsi="Times New Roman"/>
          <w:spacing w:val="1"/>
          <w:sz w:val="28"/>
        </w:rPr>
        <w:t xml:space="preserve"> </w:t>
      </w:r>
      <w:r w:rsidR="001610C0">
        <w:rPr>
          <w:rFonts w:ascii="Times New Roman" w:hAnsi="Times New Roman"/>
          <w:sz w:val="28"/>
        </w:rPr>
        <w:t xml:space="preserve">НАО ВКТУ им. Д. </w:t>
      </w:r>
      <w:r w:rsidRPr="00A307BC">
        <w:rPr>
          <w:rFonts w:ascii="Times New Roman" w:hAnsi="Times New Roman"/>
          <w:sz w:val="28"/>
        </w:rPr>
        <w:t>Серикбаева,  а также в Химико-ме</w:t>
      </w:r>
      <w:r w:rsidR="001610C0">
        <w:rPr>
          <w:rFonts w:ascii="Times New Roman" w:hAnsi="Times New Roman"/>
          <w:sz w:val="28"/>
        </w:rPr>
        <w:t xml:space="preserve">таллургическом институте им. Ж. </w:t>
      </w:r>
      <w:r w:rsidRPr="00A307BC">
        <w:rPr>
          <w:rFonts w:ascii="Times New Roman" w:hAnsi="Times New Roman"/>
          <w:sz w:val="28"/>
        </w:rPr>
        <w:t>Абишева (г.</w:t>
      </w:r>
      <w:r w:rsidR="002349D3">
        <w:rPr>
          <w:rFonts w:ascii="Times New Roman" w:hAnsi="Times New Roman"/>
          <w:sz w:val="28"/>
        </w:rPr>
        <w:t xml:space="preserve"> </w:t>
      </w:r>
      <w:r w:rsidRPr="00A307BC">
        <w:rPr>
          <w:rFonts w:ascii="Times New Roman" w:hAnsi="Times New Roman"/>
          <w:sz w:val="28"/>
        </w:rPr>
        <w:t>Караганда).</w:t>
      </w:r>
      <w:r w:rsidRPr="00A307BC">
        <w:rPr>
          <w:rFonts w:ascii="Times New Roman" w:hAnsi="Times New Roman"/>
          <w:spacing w:val="1"/>
          <w:sz w:val="28"/>
        </w:rPr>
        <w:t xml:space="preserve"> </w:t>
      </w:r>
      <w:r w:rsidRPr="00A307BC">
        <w:rPr>
          <w:rFonts w:ascii="Times New Roman" w:hAnsi="Times New Roman"/>
          <w:sz w:val="28"/>
        </w:rPr>
        <w:t>Акты</w:t>
      </w:r>
      <w:r w:rsidRPr="00A307BC">
        <w:rPr>
          <w:rFonts w:ascii="Times New Roman" w:hAnsi="Times New Roman"/>
          <w:spacing w:val="1"/>
          <w:sz w:val="28"/>
        </w:rPr>
        <w:t xml:space="preserve"> </w:t>
      </w:r>
      <w:r w:rsidRPr="00A307BC">
        <w:rPr>
          <w:rFonts w:ascii="Times New Roman" w:hAnsi="Times New Roman"/>
          <w:sz w:val="28"/>
        </w:rPr>
        <w:t>проведения</w:t>
      </w:r>
      <w:r w:rsidRPr="00A307BC">
        <w:rPr>
          <w:rFonts w:ascii="Times New Roman" w:hAnsi="Times New Roman"/>
          <w:spacing w:val="1"/>
          <w:sz w:val="28"/>
        </w:rPr>
        <w:t xml:space="preserve"> </w:t>
      </w:r>
      <w:r w:rsidRPr="00A307BC">
        <w:rPr>
          <w:rFonts w:ascii="Times New Roman" w:hAnsi="Times New Roman"/>
          <w:sz w:val="28"/>
        </w:rPr>
        <w:t>укрупненно-лабораторных</w:t>
      </w:r>
      <w:r w:rsidRPr="00A307BC">
        <w:rPr>
          <w:rFonts w:ascii="Times New Roman" w:hAnsi="Times New Roman"/>
          <w:spacing w:val="-5"/>
          <w:sz w:val="28"/>
        </w:rPr>
        <w:t xml:space="preserve"> </w:t>
      </w:r>
      <w:r w:rsidRPr="00A307BC">
        <w:rPr>
          <w:rFonts w:ascii="Times New Roman" w:hAnsi="Times New Roman"/>
          <w:sz w:val="28"/>
        </w:rPr>
        <w:t>испытаний</w:t>
      </w:r>
      <w:r w:rsidRPr="00A307BC">
        <w:rPr>
          <w:rFonts w:ascii="Times New Roman" w:hAnsi="Times New Roman"/>
          <w:spacing w:val="3"/>
          <w:sz w:val="28"/>
        </w:rPr>
        <w:t xml:space="preserve"> </w:t>
      </w:r>
      <w:r w:rsidRPr="00A307BC">
        <w:rPr>
          <w:rFonts w:ascii="Times New Roman" w:hAnsi="Times New Roman"/>
          <w:sz w:val="28"/>
        </w:rPr>
        <w:t>приведены в</w:t>
      </w:r>
      <w:r w:rsidRPr="00A307BC">
        <w:rPr>
          <w:rFonts w:ascii="Times New Roman" w:hAnsi="Times New Roman"/>
          <w:spacing w:val="-1"/>
          <w:sz w:val="28"/>
        </w:rPr>
        <w:t xml:space="preserve"> </w:t>
      </w:r>
      <w:r w:rsidRPr="00A307BC">
        <w:rPr>
          <w:rFonts w:ascii="Times New Roman" w:hAnsi="Times New Roman"/>
          <w:sz w:val="28"/>
        </w:rPr>
        <w:t>Приложении</w:t>
      </w:r>
      <w:r w:rsidRPr="00A307BC">
        <w:rPr>
          <w:rFonts w:ascii="Times New Roman" w:hAnsi="Times New Roman"/>
          <w:spacing w:val="-1"/>
          <w:sz w:val="28"/>
        </w:rPr>
        <w:t xml:space="preserve"> </w:t>
      </w:r>
      <w:r w:rsidR="00C108B3" w:rsidRPr="00AE1DC2">
        <w:rPr>
          <w:rFonts w:ascii="Times New Roman" w:hAnsi="Times New Roman"/>
          <w:sz w:val="28"/>
        </w:rPr>
        <w:t>В</w:t>
      </w:r>
      <w:r w:rsidRPr="00A307BC">
        <w:rPr>
          <w:rFonts w:ascii="Times New Roman" w:hAnsi="Times New Roman"/>
          <w:sz w:val="28"/>
        </w:rPr>
        <w:t>.</w:t>
      </w:r>
    </w:p>
    <w:p w:rsidR="00155CCB" w:rsidRDefault="00155CCB" w:rsidP="00AC620F">
      <w:pPr>
        <w:pStyle w:val="a3"/>
        <w:ind w:firstLine="567"/>
        <w:jc w:val="both"/>
        <w:rPr>
          <w:rFonts w:ascii="Times New Roman" w:hAnsi="Times New Roman"/>
          <w:sz w:val="28"/>
        </w:rPr>
      </w:pPr>
    </w:p>
    <w:p w:rsidR="00DF03CB" w:rsidRPr="00A307BC" w:rsidRDefault="00537726" w:rsidP="00AC620F">
      <w:pPr>
        <w:pStyle w:val="a3"/>
        <w:ind w:firstLine="567"/>
        <w:jc w:val="both"/>
        <w:rPr>
          <w:rFonts w:ascii="Times New Roman" w:hAnsi="Times New Roman"/>
          <w:b/>
          <w:sz w:val="28"/>
        </w:rPr>
      </w:pPr>
      <w:r w:rsidRPr="00A307BC">
        <w:rPr>
          <w:rFonts w:ascii="Times New Roman" w:hAnsi="Times New Roman"/>
          <w:b/>
          <w:sz w:val="28"/>
        </w:rPr>
        <w:t xml:space="preserve">4.1 </w:t>
      </w:r>
      <w:r w:rsidR="00456604" w:rsidRPr="00A307BC">
        <w:rPr>
          <w:rFonts w:ascii="Times New Roman" w:hAnsi="Times New Roman"/>
          <w:b/>
          <w:sz w:val="28"/>
        </w:rPr>
        <w:t>Предварительная химическая активация золошлаковых отходов</w:t>
      </w:r>
    </w:p>
    <w:p w:rsidR="00DF03CB" w:rsidRPr="00A307BC" w:rsidRDefault="0086650F" w:rsidP="00AC620F">
      <w:pPr>
        <w:pStyle w:val="a3"/>
        <w:ind w:firstLine="567"/>
        <w:jc w:val="both"/>
        <w:rPr>
          <w:rFonts w:ascii="Times New Roman" w:hAnsi="Times New Roman"/>
          <w:b/>
          <w:sz w:val="36"/>
        </w:rPr>
      </w:pPr>
      <w:r w:rsidRPr="00A307BC">
        <w:rPr>
          <w:rFonts w:ascii="Times New Roman" w:hAnsi="Times New Roman"/>
          <w:b/>
          <w:sz w:val="28"/>
        </w:rPr>
        <w:t xml:space="preserve">1 этап </w:t>
      </w:r>
      <w:r w:rsidR="00DF03CB" w:rsidRPr="00A307BC">
        <w:rPr>
          <w:rFonts w:ascii="Times New Roman" w:hAnsi="Times New Roman"/>
          <w:b/>
          <w:sz w:val="28"/>
        </w:rPr>
        <w:t>– Химическая активация золошлаковых отходов в растворе гидрокарбоната натрия (</w:t>
      </w:r>
      <w:r w:rsidR="00DF03CB" w:rsidRPr="00A307BC">
        <w:rPr>
          <w:rFonts w:ascii="Times New Roman" w:hAnsi="Times New Roman"/>
          <w:b/>
          <w:sz w:val="28"/>
          <w:lang w:val="en-US"/>
        </w:rPr>
        <w:t>NaHCO</w:t>
      </w:r>
      <w:r w:rsidR="00DF03CB" w:rsidRPr="00A307BC">
        <w:rPr>
          <w:rFonts w:ascii="Times New Roman" w:hAnsi="Times New Roman"/>
          <w:b/>
          <w:sz w:val="28"/>
          <w:vertAlign w:val="subscript"/>
        </w:rPr>
        <w:t>3</w:t>
      </w:r>
      <w:r w:rsidR="00DF03CB" w:rsidRPr="00A307BC">
        <w:rPr>
          <w:rFonts w:ascii="Times New Roman" w:hAnsi="Times New Roman"/>
          <w:b/>
          <w:sz w:val="28"/>
        </w:rPr>
        <w:t>)</w:t>
      </w:r>
    </w:p>
    <w:p w:rsidR="008F645A" w:rsidRPr="00A307BC" w:rsidRDefault="00DF03CB" w:rsidP="00AC620F">
      <w:pPr>
        <w:pStyle w:val="a3"/>
        <w:ind w:firstLine="567"/>
        <w:jc w:val="both"/>
        <w:rPr>
          <w:rFonts w:ascii="Times New Roman" w:hAnsi="Times New Roman"/>
          <w:sz w:val="28"/>
        </w:rPr>
      </w:pPr>
      <w:r w:rsidRPr="00A307BC">
        <w:rPr>
          <w:rFonts w:ascii="Times New Roman" w:hAnsi="Times New Roman"/>
          <w:sz w:val="28"/>
        </w:rPr>
        <w:t xml:space="preserve">Процесс химической активации проводился в автоклаве из углеродистой стали. Объем автоклава </w:t>
      </w:r>
      <w:r w:rsidR="000C7839" w:rsidRPr="00A307BC">
        <w:rPr>
          <w:rFonts w:ascii="Times New Roman" w:hAnsi="Times New Roman"/>
          <w:sz w:val="28"/>
        </w:rPr>
        <w:t>10</w:t>
      </w:r>
      <w:r w:rsidRPr="00A307BC">
        <w:rPr>
          <w:rFonts w:ascii="Times New Roman" w:hAnsi="Times New Roman"/>
          <w:sz w:val="28"/>
        </w:rPr>
        <w:t xml:space="preserve"> </w:t>
      </w:r>
      <w:r w:rsidR="00F50792">
        <w:rPr>
          <w:rFonts w:ascii="Times New Roman" w:hAnsi="Times New Roman"/>
          <w:sz w:val="28"/>
        </w:rPr>
        <w:t>д</w:t>
      </w:r>
      <w:r w:rsidRPr="00A307BC">
        <w:rPr>
          <w:rFonts w:ascii="Times New Roman" w:hAnsi="Times New Roman"/>
          <w:sz w:val="28"/>
        </w:rPr>
        <w:t>м</w:t>
      </w:r>
      <w:r w:rsidRPr="00A307BC">
        <w:rPr>
          <w:rFonts w:ascii="Times New Roman" w:hAnsi="Times New Roman"/>
          <w:sz w:val="28"/>
          <w:vertAlign w:val="superscript"/>
        </w:rPr>
        <w:t>3</w:t>
      </w:r>
      <w:r w:rsidRPr="00A307BC">
        <w:rPr>
          <w:rFonts w:ascii="Times New Roman" w:hAnsi="Times New Roman"/>
          <w:sz w:val="28"/>
        </w:rPr>
        <w:t>. Автоклав оснащен лопастной мешалкой и греющим змеевиком.</w:t>
      </w:r>
    </w:p>
    <w:p w:rsidR="000D58E1" w:rsidRPr="009248AF" w:rsidRDefault="000D58E1" w:rsidP="00AC620F">
      <w:pPr>
        <w:pStyle w:val="a3"/>
        <w:ind w:firstLine="567"/>
        <w:jc w:val="both"/>
        <w:rPr>
          <w:rFonts w:ascii="Times New Roman" w:hAnsi="Times New Roman"/>
          <w:b/>
          <w:sz w:val="28"/>
        </w:rPr>
      </w:pPr>
      <w:r w:rsidRPr="009248AF">
        <w:rPr>
          <w:rFonts w:ascii="Times New Roman" w:hAnsi="Times New Roman"/>
          <w:b/>
          <w:sz w:val="28"/>
        </w:rPr>
        <w:t>Условия процесса химической активации:</w:t>
      </w:r>
    </w:p>
    <w:p w:rsidR="000D58E1" w:rsidRPr="009248AF" w:rsidRDefault="000D58E1"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Объем гидрокарбонатного</w:t>
      </w:r>
      <w:r w:rsidR="005425EB" w:rsidRPr="009248AF">
        <w:rPr>
          <w:rFonts w:ascii="Times New Roman" w:hAnsi="Times New Roman"/>
          <w:sz w:val="28"/>
          <w:szCs w:val="28"/>
        </w:rPr>
        <w:t xml:space="preserve"> раствора</w:t>
      </w:r>
      <w:r w:rsidR="00603EDB" w:rsidRPr="009248AF">
        <w:rPr>
          <w:rFonts w:ascii="Times New Roman" w:hAnsi="Times New Roman"/>
          <w:sz w:val="28"/>
          <w:szCs w:val="28"/>
        </w:rPr>
        <w:t xml:space="preserve"> (</w:t>
      </w:r>
      <w:r w:rsidR="00603EDB" w:rsidRPr="009248AF">
        <w:rPr>
          <w:rFonts w:ascii="Times New Roman" w:hAnsi="Times New Roman"/>
          <w:sz w:val="28"/>
          <w:szCs w:val="28"/>
          <w:lang w:val="en-US"/>
        </w:rPr>
        <w:t>NaHCO</w:t>
      </w:r>
      <w:r w:rsidR="00603EDB" w:rsidRPr="009248AF">
        <w:rPr>
          <w:rFonts w:ascii="Times New Roman" w:hAnsi="Times New Roman"/>
          <w:sz w:val="28"/>
          <w:szCs w:val="28"/>
          <w:vertAlign w:val="subscript"/>
        </w:rPr>
        <w:t>3</w:t>
      </w:r>
      <w:r w:rsidR="00603EDB" w:rsidRPr="009248AF">
        <w:rPr>
          <w:rFonts w:ascii="Times New Roman" w:hAnsi="Times New Roman"/>
          <w:sz w:val="28"/>
          <w:szCs w:val="28"/>
        </w:rPr>
        <w:t xml:space="preserve">) </w:t>
      </w:r>
      <w:r w:rsidR="00793548" w:rsidRPr="009248AF">
        <w:rPr>
          <w:rFonts w:ascii="Times New Roman" w:hAnsi="Times New Roman"/>
          <w:sz w:val="28"/>
          <w:szCs w:val="28"/>
        </w:rPr>
        <w:t>8</w:t>
      </w:r>
      <w:r w:rsidR="00AB287D" w:rsidRPr="009248AF">
        <w:rPr>
          <w:rFonts w:ascii="Times New Roman" w:hAnsi="Times New Roman"/>
          <w:sz w:val="28"/>
          <w:szCs w:val="28"/>
        </w:rPr>
        <w:t>,</w:t>
      </w:r>
      <w:r w:rsidR="00793548" w:rsidRPr="009248AF">
        <w:rPr>
          <w:rFonts w:ascii="Times New Roman" w:hAnsi="Times New Roman"/>
          <w:sz w:val="28"/>
          <w:szCs w:val="28"/>
        </w:rPr>
        <w:t>33</w:t>
      </w:r>
      <w:r w:rsidR="00AB287D" w:rsidRPr="009248AF">
        <w:rPr>
          <w:rFonts w:ascii="Times New Roman" w:hAnsi="Times New Roman"/>
          <w:sz w:val="28"/>
          <w:szCs w:val="28"/>
        </w:rPr>
        <w:t xml:space="preserve"> </w:t>
      </w:r>
      <w:r w:rsidR="00E14C01" w:rsidRPr="009248AF">
        <w:rPr>
          <w:rFonts w:ascii="Times New Roman" w:hAnsi="Times New Roman"/>
          <w:sz w:val="28"/>
          <w:szCs w:val="28"/>
        </w:rPr>
        <w:t>л</w:t>
      </w:r>
      <w:r w:rsidRPr="009248AF">
        <w:rPr>
          <w:rFonts w:ascii="Times New Roman" w:hAnsi="Times New Roman"/>
          <w:sz w:val="28"/>
          <w:szCs w:val="28"/>
        </w:rPr>
        <w:t>;</w:t>
      </w:r>
    </w:p>
    <w:p w:rsidR="00716CFB" w:rsidRPr="009248AF" w:rsidRDefault="00716CFB"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Концентрация содового раствора – 120 г/дм</w:t>
      </w:r>
      <w:r w:rsidRPr="009248AF">
        <w:rPr>
          <w:rFonts w:ascii="Times New Roman" w:hAnsi="Times New Roman"/>
          <w:sz w:val="28"/>
          <w:szCs w:val="28"/>
          <w:vertAlign w:val="superscript"/>
        </w:rPr>
        <w:t>3</w:t>
      </w:r>
    </w:p>
    <w:p w:rsidR="00782580" w:rsidRPr="009248AF" w:rsidRDefault="00782580"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Крупность – (-0,25+0,1 мм)</w:t>
      </w:r>
    </w:p>
    <w:p w:rsidR="00AB287D" w:rsidRPr="009248AF" w:rsidRDefault="00AB287D"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xml:space="preserve">- Количество </w:t>
      </w:r>
      <w:r w:rsidRPr="009248AF">
        <w:rPr>
          <w:rFonts w:ascii="Times New Roman" w:hAnsi="Times New Roman"/>
          <w:sz w:val="28"/>
          <w:szCs w:val="28"/>
          <w:lang w:val="en-US"/>
        </w:rPr>
        <w:t>NaHCO</w:t>
      </w:r>
      <w:r w:rsidRPr="009248AF">
        <w:rPr>
          <w:rFonts w:ascii="Times New Roman" w:hAnsi="Times New Roman"/>
          <w:sz w:val="28"/>
          <w:szCs w:val="28"/>
          <w:vertAlign w:val="subscript"/>
        </w:rPr>
        <w:t>3</w:t>
      </w:r>
      <w:r w:rsidRPr="009248AF">
        <w:rPr>
          <w:rFonts w:ascii="Times New Roman" w:hAnsi="Times New Roman"/>
          <w:sz w:val="28"/>
          <w:szCs w:val="28"/>
        </w:rPr>
        <w:t xml:space="preserve"> – </w:t>
      </w:r>
      <w:r w:rsidR="00815051" w:rsidRPr="009248AF">
        <w:rPr>
          <w:rFonts w:ascii="Times New Roman" w:hAnsi="Times New Roman"/>
          <w:sz w:val="28"/>
          <w:szCs w:val="28"/>
        </w:rPr>
        <w:t>1,97</w:t>
      </w:r>
      <w:r w:rsidRPr="009248AF">
        <w:rPr>
          <w:rFonts w:ascii="Times New Roman" w:hAnsi="Times New Roman"/>
          <w:sz w:val="28"/>
          <w:szCs w:val="28"/>
        </w:rPr>
        <w:t xml:space="preserve"> кг</w:t>
      </w:r>
    </w:p>
    <w:p w:rsidR="000D58E1" w:rsidRPr="009248AF" w:rsidRDefault="000D58E1"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Количество ЗШО – 1</w:t>
      </w:r>
      <w:r w:rsidR="005425EB" w:rsidRPr="009248AF">
        <w:rPr>
          <w:rFonts w:ascii="Times New Roman" w:hAnsi="Times New Roman"/>
          <w:sz w:val="28"/>
          <w:szCs w:val="28"/>
        </w:rPr>
        <w:t>0</w:t>
      </w:r>
      <w:r w:rsidRPr="009248AF">
        <w:rPr>
          <w:rFonts w:ascii="Times New Roman" w:hAnsi="Times New Roman"/>
          <w:sz w:val="28"/>
          <w:szCs w:val="28"/>
        </w:rPr>
        <w:t xml:space="preserve"> кг (из расчета 100 кг/дм</w:t>
      </w:r>
      <w:r w:rsidRPr="009248AF">
        <w:rPr>
          <w:rFonts w:ascii="Times New Roman" w:hAnsi="Times New Roman"/>
          <w:sz w:val="28"/>
          <w:szCs w:val="28"/>
          <w:vertAlign w:val="superscript"/>
        </w:rPr>
        <w:t>3</w:t>
      </w:r>
      <w:r w:rsidRPr="009248AF">
        <w:rPr>
          <w:rFonts w:ascii="Times New Roman" w:hAnsi="Times New Roman"/>
          <w:sz w:val="28"/>
          <w:szCs w:val="28"/>
        </w:rPr>
        <w:t>);</w:t>
      </w:r>
    </w:p>
    <w:p w:rsidR="000D58E1" w:rsidRPr="009248AF" w:rsidRDefault="000D58E1"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Температура процесса – 60</w:t>
      </w:r>
      <w:r w:rsidR="00D83B1B">
        <w:rPr>
          <w:rFonts w:ascii="Times New Roman" w:hAnsi="Times New Roman"/>
          <w:sz w:val="28"/>
          <w:szCs w:val="28"/>
        </w:rPr>
        <w:t xml:space="preserve"> </w:t>
      </w:r>
      <w:r w:rsidR="00E14DDA">
        <w:rPr>
          <w:rFonts w:ascii="Times New Roman" w:hAnsi="Times New Roman"/>
          <w:sz w:val="28"/>
          <w:szCs w:val="28"/>
        </w:rPr>
        <w:t>–</w:t>
      </w:r>
      <w:r w:rsidR="00D83B1B">
        <w:rPr>
          <w:rFonts w:ascii="Times New Roman" w:hAnsi="Times New Roman"/>
          <w:sz w:val="28"/>
          <w:szCs w:val="28"/>
        </w:rPr>
        <w:t xml:space="preserve"> </w:t>
      </w:r>
      <w:r w:rsidRPr="009248AF">
        <w:rPr>
          <w:rFonts w:ascii="Times New Roman" w:hAnsi="Times New Roman"/>
          <w:sz w:val="28"/>
          <w:szCs w:val="28"/>
        </w:rPr>
        <w:t xml:space="preserve">200 </w:t>
      </w:r>
      <w:r w:rsidR="00C361A3">
        <w:rPr>
          <w:rFonts w:ascii="Times New Roman" w:hAnsi="Times New Roman"/>
          <w:sz w:val="28"/>
          <w:szCs w:val="28"/>
        </w:rPr>
        <w:t>°</w:t>
      </w:r>
      <w:r w:rsidRPr="009248AF">
        <w:rPr>
          <w:rFonts w:ascii="Times New Roman" w:hAnsi="Times New Roman"/>
          <w:sz w:val="28"/>
          <w:szCs w:val="28"/>
        </w:rPr>
        <w:t>С;</w:t>
      </w:r>
    </w:p>
    <w:p w:rsidR="000D58E1" w:rsidRPr="009248AF" w:rsidRDefault="000D58E1"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t xml:space="preserve">- Продолжительность процесса </w:t>
      </w:r>
      <w:r w:rsidR="00716CFB" w:rsidRPr="009248AF">
        <w:rPr>
          <w:rFonts w:ascii="Times New Roman" w:hAnsi="Times New Roman"/>
          <w:sz w:val="28"/>
          <w:szCs w:val="28"/>
        </w:rPr>
        <w:t>90 мин</w:t>
      </w:r>
      <w:r w:rsidRPr="009248AF">
        <w:rPr>
          <w:rFonts w:ascii="Times New Roman" w:hAnsi="Times New Roman"/>
          <w:sz w:val="28"/>
          <w:szCs w:val="28"/>
        </w:rPr>
        <w:t>;</w:t>
      </w:r>
    </w:p>
    <w:p w:rsidR="00A10748" w:rsidRPr="009248AF" w:rsidRDefault="00A10748" w:rsidP="00AC620F">
      <w:pPr>
        <w:autoSpaceDE w:val="0"/>
        <w:autoSpaceDN w:val="0"/>
        <w:adjustRightInd w:val="0"/>
        <w:spacing w:after="0" w:line="240" w:lineRule="auto"/>
        <w:ind w:firstLine="567"/>
        <w:jc w:val="both"/>
        <w:rPr>
          <w:rFonts w:ascii="Times New Roman" w:hAnsi="Times New Roman"/>
          <w:sz w:val="28"/>
          <w:szCs w:val="28"/>
        </w:rPr>
      </w:pPr>
      <w:r w:rsidRPr="009248AF">
        <w:rPr>
          <w:rFonts w:ascii="Times New Roman" w:hAnsi="Times New Roman"/>
          <w:sz w:val="28"/>
          <w:szCs w:val="28"/>
        </w:rPr>
        <w:lastRenderedPageBreak/>
        <w:t>- Отношение твердого к жидкому (Т:Ж)=1:10</w:t>
      </w:r>
    </w:p>
    <w:p w:rsidR="00034D8C" w:rsidRDefault="00034D8C" w:rsidP="00456604">
      <w:pPr>
        <w:autoSpaceDE w:val="0"/>
        <w:autoSpaceDN w:val="0"/>
        <w:adjustRightInd w:val="0"/>
        <w:spacing w:after="0" w:line="240" w:lineRule="auto"/>
        <w:ind w:firstLine="567"/>
        <w:jc w:val="both"/>
        <w:rPr>
          <w:rFonts w:ascii="Times New Roman" w:hAnsi="Times New Roman"/>
          <w:sz w:val="28"/>
          <w:szCs w:val="28"/>
        </w:rPr>
        <w:sectPr w:rsidR="00034D8C" w:rsidSect="00D75881">
          <w:pgSz w:w="11906" w:h="16838"/>
          <w:pgMar w:top="1134" w:right="567" w:bottom="1134" w:left="1701" w:header="709" w:footer="709" w:gutter="0"/>
          <w:cols w:space="708"/>
          <w:docGrid w:linePitch="360"/>
        </w:sectPr>
      </w:pPr>
    </w:p>
    <w:p w:rsidR="002E1121" w:rsidRPr="00FD4A81" w:rsidRDefault="002E1121"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lastRenderedPageBreak/>
        <w:t>Процесс подготовки разбавления</w:t>
      </w:r>
      <w:r w:rsidR="00FD4A81">
        <w:rPr>
          <w:rFonts w:ascii="Times New Roman" w:hAnsi="Times New Roman"/>
          <w:sz w:val="28"/>
          <w:szCs w:val="28"/>
        </w:rPr>
        <w:t xml:space="preserve"> содового раствора (</w:t>
      </w:r>
      <w:r w:rsidR="00FD4A81">
        <w:rPr>
          <w:rFonts w:ascii="Times New Roman" w:hAnsi="Times New Roman"/>
          <w:sz w:val="28"/>
          <w:szCs w:val="28"/>
          <w:lang w:val="en-US"/>
        </w:rPr>
        <w:t>NaHCO</w:t>
      </w:r>
      <w:r w:rsidR="00FD4A81" w:rsidRPr="00FD4A81">
        <w:rPr>
          <w:rFonts w:ascii="Times New Roman" w:hAnsi="Times New Roman"/>
          <w:sz w:val="28"/>
          <w:szCs w:val="28"/>
          <w:vertAlign w:val="subscript"/>
        </w:rPr>
        <w:t>3</w:t>
      </w:r>
      <w:r w:rsidR="00FD4A81">
        <w:rPr>
          <w:rFonts w:ascii="Times New Roman" w:hAnsi="Times New Roman"/>
          <w:sz w:val="28"/>
          <w:szCs w:val="28"/>
        </w:rPr>
        <w:t>)</w:t>
      </w:r>
      <w:r w:rsidR="00FD4A81" w:rsidRPr="00FD4A81">
        <w:rPr>
          <w:rFonts w:ascii="Times New Roman" w:hAnsi="Times New Roman"/>
          <w:sz w:val="28"/>
          <w:szCs w:val="28"/>
        </w:rPr>
        <w:t xml:space="preserve"> </w:t>
      </w:r>
      <w:r w:rsidR="00FD4A81">
        <w:rPr>
          <w:rFonts w:ascii="Times New Roman" w:hAnsi="Times New Roman"/>
          <w:sz w:val="28"/>
          <w:szCs w:val="28"/>
        </w:rPr>
        <w:t xml:space="preserve">до заданной концентрации осуществляли </w:t>
      </w:r>
      <w:r w:rsidR="00FD4A81" w:rsidRPr="00FD4A81">
        <w:rPr>
          <w:rFonts w:ascii="Times New Roman" w:hAnsi="Times New Roman"/>
          <w:sz w:val="28"/>
          <w:szCs w:val="28"/>
        </w:rPr>
        <w:t>в реакторе, объемом 40 дм</w:t>
      </w:r>
      <w:r w:rsidR="00FD4A81" w:rsidRPr="00FD4A81">
        <w:rPr>
          <w:rFonts w:ascii="Times New Roman" w:hAnsi="Times New Roman"/>
          <w:sz w:val="28"/>
          <w:szCs w:val="28"/>
          <w:vertAlign w:val="superscript"/>
        </w:rPr>
        <w:t>3</w:t>
      </w:r>
      <w:r w:rsidR="00FD4A81" w:rsidRPr="00FD4A81">
        <w:rPr>
          <w:rFonts w:ascii="Times New Roman" w:hAnsi="Times New Roman"/>
          <w:sz w:val="28"/>
          <w:szCs w:val="28"/>
        </w:rPr>
        <w:t xml:space="preserve"> из нержавающей стали, с регулируемым перемешивающим устройством. Использовали датчики контроля температуры и рН среды</w:t>
      </w:r>
      <w:r w:rsidR="00FD4A81">
        <w:rPr>
          <w:rFonts w:ascii="Times New Roman" w:hAnsi="Times New Roman"/>
          <w:sz w:val="28"/>
          <w:szCs w:val="28"/>
        </w:rPr>
        <w:t>.</w:t>
      </w:r>
    </w:p>
    <w:p w:rsidR="00226FCE" w:rsidRPr="006551F5" w:rsidRDefault="00226FCE" w:rsidP="00AC620F">
      <w:pPr>
        <w:autoSpaceDE w:val="0"/>
        <w:autoSpaceDN w:val="0"/>
        <w:adjustRightInd w:val="0"/>
        <w:spacing w:after="0" w:line="240" w:lineRule="auto"/>
        <w:ind w:firstLine="567"/>
        <w:jc w:val="both"/>
        <w:rPr>
          <w:rFonts w:ascii="Times New Roman" w:hAnsi="Times New Roman"/>
          <w:sz w:val="28"/>
          <w:szCs w:val="28"/>
        </w:rPr>
      </w:pPr>
      <w:r w:rsidRPr="006551F5">
        <w:rPr>
          <w:rFonts w:ascii="Times New Roman" w:hAnsi="Times New Roman"/>
          <w:sz w:val="28"/>
          <w:szCs w:val="28"/>
        </w:rPr>
        <w:t xml:space="preserve">В предварительно приготовленный </w:t>
      </w:r>
      <w:r>
        <w:rPr>
          <w:rFonts w:ascii="Times New Roman" w:hAnsi="Times New Roman"/>
          <w:sz w:val="28"/>
          <w:szCs w:val="28"/>
        </w:rPr>
        <w:t xml:space="preserve">содовый </w:t>
      </w:r>
      <w:r w:rsidRPr="006551F5">
        <w:rPr>
          <w:rFonts w:ascii="Times New Roman" w:hAnsi="Times New Roman"/>
          <w:sz w:val="28"/>
          <w:szCs w:val="28"/>
        </w:rPr>
        <w:t xml:space="preserve">раствор подогретый до </w:t>
      </w:r>
      <w:r>
        <w:rPr>
          <w:rFonts w:ascii="Times New Roman" w:hAnsi="Times New Roman"/>
          <w:sz w:val="28"/>
          <w:szCs w:val="28"/>
        </w:rPr>
        <w:t>60</w:t>
      </w:r>
      <w:r w:rsidR="00E14DDA">
        <w:rPr>
          <w:rFonts w:ascii="Times New Roman" w:hAnsi="Times New Roman"/>
          <w:sz w:val="28"/>
          <w:szCs w:val="28"/>
        </w:rPr>
        <w:t>–</w:t>
      </w:r>
      <w:r>
        <w:rPr>
          <w:rFonts w:ascii="Times New Roman" w:hAnsi="Times New Roman"/>
          <w:sz w:val="28"/>
          <w:szCs w:val="28"/>
        </w:rPr>
        <w:t>200</w:t>
      </w:r>
      <w:r w:rsidR="00505D6D">
        <w:rPr>
          <w:rFonts w:ascii="Times New Roman" w:hAnsi="Times New Roman"/>
          <w:sz w:val="28"/>
          <w:szCs w:val="28"/>
        </w:rPr>
        <w:t xml:space="preserve"> </w:t>
      </w:r>
      <w:r w:rsidR="00C361A3">
        <w:rPr>
          <w:rFonts w:ascii="Times New Roman" w:hAnsi="Times New Roman"/>
          <w:sz w:val="28"/>
          <w:szCs w:val="28"/>
          <w:vertAlign w:val="superscript"/>
        </w:rPr>
        <w:t>°</w:t>
      </w:r>
      <w:r w:rsidRPr="006551F5">
        <w:rPr>
          <w:rFonts w:ascii="Times New Roman" w:hAnsi="Times New Roman"/>
          <w:sz w:val="28"/>
          <w:szCs w:val="28"/>
        </w:rPr>
        <w:t>С, при постоянном перемешивании пода</w:t>
      </w:r>
      <w:r w:rsidR="00B722D8">
        <w:rPr>
          <w:rFonts w:ascii="Times New Roman" w:hAnsi="Times New Roman"/>
          <w:sz w:val="28"/>
          <w:szCs w:val="28"/>
        </w:rPr>
        <w:t>ва</w:t>
      </w:r>
      <w:r w:rsidRPr="006551F5">
        <w:rPr>
          <w:rFonts w:ascii="Times New Roman" w:hAnsi="Times New Roman"/>
          <w:sz w:val="28"/>
          <w:szCs w:val="28"/>
        </w:rPr>
        <w:t>ли</w:t>
      </w:r>
      <w:r w:rsidR="00B722D8">
        <w:rPr>
          <w:rFonts w:ascii="Times New Roman" w:hAnsi="Times New Roman"/>
          <w:sz w:val="28"/>
          <w:szCs w:val="28"/>
        </w:rPr>
        <w:t>сь</w:t>
      </w:r>
      <w:r w:rsidRPr="006551F5">
        <w:rPr>
          <w:rFonts w:ascii="Times New Roman" w:hAnsi="Times New Roman"/>
          <w:sz w:val="28"/>
          <w:szCs w:val="28"/>
        </w:rPr>
        <w:t xml:space="preserve"> предварительно измельченные</w:t>
      </w:r>
      <w:r>
        <w:rPr>
          <w:rFonts w:ascii="Times New Roman" w:hAnsi="Times New Roman"/>
          <w:sz w:val="28"/>
          <w:szCs w:val="28"/>
        </w:rPr>
        <w:t xml:space="preserve"> золошлаковые отходы. Каждые 90 мин с автоклава производи</w:t>
      </w:r>
      <w:r w:rsidR="00CF0162">
        <w:rPr>
          <w:rFonts w:ascii="Times New Roman" w:hAnsi="Times New Roman"/>
          <w:sz w:val="28"/>
          <w:szCs w:val="28"/>
        </w:rPr>
        <w:t>лся</w:t>
      </w:r>
      <w:r>
        <w:rPr>
          <w:rFonts w:ascii="Times New Roman" w:hAnsi="Times New Roman"/>
          <w:sz w:val="28"/>
          <w:szCs w:val="28"/>
        </w:rPr>
        <w:t xml:space="preserve"> отбор через шлюзовые камеры проб</w:t>
      </w:r>
      <w:r w:rsidR="00CF0162">
        <w:rPr>
          <w:rFonts w:ascii="Times New Roman" w:hAnsi="Times New Roman"/>
          <w:sz w:val="28"/>
          <w:szCs w:val="28"/>
        </w:rPr>
        <w:t>оотборников, а также производилось</w:t>
      </w:r>
      <w:r>
        <w:rPr>
          <w:rFonts w:ascii="Times New Roman" w:hAnsi="Times New Roman"/>
          <w:sz w:val="28"/>
          <w:szCs w:val="28"/>
        </w:rPr>
        <w:t xml:space="preserve"> воздушное охлаждение автоклавов.</w:t>
      </w:r>
      <w:r w:rsidRPr="006551F5">
        <w:rPr>
          <w:rFonts w:ascii="Times New Roman" w:hAnsi="Times New Roman"/>
          <w:sz w:val="28"/>
          <w:szCs w:val="28"/>
        </w:rPr>
        <w:t xml:space="preserve"> </w:t>
      </w:r>
      <w:r>
        <w:rPr>
          <w:rFonts w:ascii="Times New Roman" w:hAnsi="Times New Roman"/>
          <w:sz w:val="28"/>
          <w:szCs w:val="28"/>
        </w:rPr>
        <w:t>Полученную пульпу фильтровали</w:t>
      </w:r>
      <w:r w:rsidR="00C97EE1">
        <w:rPr>
          <w:rFonts w:ascii="Times New Roman" w:hAnsi="Times New Roman"/>
          <w:sz w:val="28"/>
          <w:szCs w:val="28"/>
        </w:rPr>
        <w:t>. Кек подвергался промывке и повторной фильтр</w:t>
      </w:r>
      <w:r w:rsidR="007D0CD1">
        <w:rPr>
          <w:rFonts w:ascii="Times New Roman" w:hAnsi="Times New Roman"/>
          <w:sz w:val="28"/>
          <w:szCs w:val="28"/>
        </w:rPr>
        <w:t>ации. Активированные</w:t>
      </w:r>
      <w:r w:rsidR="00CF0162">
        <w:rPr>
          <w:rFonts w:ascii="Times New Roman" w:hAnsi="Times New Roman"/>
          <w:sz w:val="28"/>
          <w:szCs w:val="28"/>
        </w:rPr>
        <w:t xml:space="preserve"> </w:t>
      </w:r>
      <w:r w:rsidR="007D0CD1">
        <w:rPr>
          <w:rFonts w:ascii="Times New Roman" w:hAnsi="Times New Roman"/>
          <w:sz w:val="28"/>
          <w:szCs w:val="28"/>
        </w:rPr>
        <w:t>ЗШО сушились</w:t>
      </w:r>
      <w:r w:rsidR="00C97EE1">
        <w:rPr>
          <w:rFonts w:ascii="Times New Roman" w:hAnsi="Times New Roman"/>
          <w:sz w:val="28"/>
          <w:szCs w:val="28"/>
        </w:rPr>
        <w:t xml:space="preserve"> в сушильной печке при температуре 105</w:t>
      </w:r>
      <w:r w:rsidR="00E14DDA">
        <w:rPr>
          <w:rFonts w:ascii="Times New Roman" w:hAnsi="Times New Roman"/>
          <w:sz w:val="28"/>
          <w:szCs w:val="28"/>
        </w:rPr>
        <w:t>–</w:t>
      </w:r>
      <w:r w:rsidR="00C97EE1">
        <w:rPr>
          <w:rFonts w:ascii="Times New Roman" w:hAnsi="Times New Roman"/>
          <w:sz w:val="28"/>
          <w:szCs w:val="28"/>
        </w:rPr>
        <w:t xml:space="preserve">110 </w:t>
      </w:r>
      <w:r w:rsidR="00C361A3">
        <w:rPr>
          <w:rFonts w:ascii="Times New Roman" w:hAnsi="Times New Roman"/>
          <w:sz w:val="28"/>
          <w:szCs w:val="28"/>
          <w:vertAlign w:val="superscript"/>
        </w:rPr>
        <w:t>°</w:t>
      </w:r>
      <w:r w:rsidR="00C97EE1">
        <w:rPr>
          <w:rFonts w:ascii="Times New Roman" w:hAnsi="Times New Roman"/>
          <w:sz w:val="28"/>
          <w:szCs w:val="28"/>
        </w:rPr>
        <w:t>С.</w:t>
      </w:r>
    </w:p>
    <w:p w:rsidR="00910EA4" w:rsidRPr="00F17C87" w:rsidRDefault="00910EA4" w:rsidP="00AC620F">
      <w:pPr>
        <w:pStyle w:val="a3"/>
        <w:ind w:firstLine="567"/>
        <w:jc w:val="both"/>
        <w:rPr>
          <w:rFonts w:ascii="Times New Roman" w:hAnsi="Times New Roman"/>
          <w:sz w:val="28"/>
        </w:rPr>
      </w:pPr>
      <w:r w:rsidRPr="00F17C87">
        <w:rPr>
          <w:rFonts w:ascii="Times New Roman" w:hAnsi="Times New Roman"/>
          <w:sz w:val="28"/>
          <w:szCs w:val="28"/>
        </w:rPr>
        <w:t xml:space="preserve">Материальный баланс процесса химической активации золошлаковых отходов представлен в таблице </w:t>
      </w:r>
      <w:r w:rsidR="00F17C87" w:rsidRPr="00F17C87">
        <w:rPr>
          <w:rFonts w:ascii="Times New Roman" w:hAnsi="Times New Roman"/>
          <w:sz w:val="28"/>
          <w:szCs w:val="28"/>
        </w:rPr>
        <w:t>4</w:t>
      </w:r>
      <w:r w:rsidRPr="00F17C87">
        <w:rPr>
          <w:rFonts w:ascii="Times New Roman" w:hAnsi="Times New Roman"/>
          <w:sz w:val="28"/>
          <w:szCs w:val="28"/>
        </w:rPr>
        <w:t>.2.</w:t>
      </w:r>
    </w:p>
    <w:p w:rsidR="00910EA4" w:rsidRPr="00F17C87" w:rsidRDefault="00910EA4" w:rsidP="00AC620F">
      <w:pPr>
        <w:autoSpaceDE w:val="0"/>
        <w:autoSpaceDN w:val="0"/>
        <w:adjustRightInd w:val="0"/>
        <w:spacing w:after="0" w:line="240" w:lineRule="auto"/>
        <w:ind w:firstLine="567"/>
        <w:jc w:val="both"/>
      </w:pPr>
      <w:r w:rsidRPr="00F17C87">
        <w:tab/>
      </w:r>
    </w:p>
    <w:p w:rsidR="00C90A4A" w:rsidRDefault="00910EA4" w:rsidP="00AC620F">
      <w:pPr>
        <w:autoSpaceDE w:val="0"/>
        <w:autoSpaceDN w:val="0"/>
        <w:adjustRightInd w:val="0"/>
        <w:spacing w:after="0" w:line="240" w:lineRule="auto"/>
        <w:ind w:firstLine="567"/>
        <w:jc w:val="both"/>
        <w:rPr>
          <w:rFonts w:ascii="Times New Roman" w:hAnsi="Times New Roman"/>
          <w:sz w:val="28"/>
          <w:szCs w:val="28"/>
        </w:rPr>
      </w:pPr>
      <w:r w:rsidRPr="00F17C87">
        <w:rPr>
          <w:rFonts w:ascii="Times New Roman" w:hAnsi="Times New Roman"/>
          <w:sz w:val="28"/>
          <w:szCs w:val="28"/>
        </w:rPr>
        <w:t xml:space="preserve">Таблица </w:t>
      </w:r>
      <w:r w:rsidR="00F17C87" w:rsidRPr="00F17C87">
        <w:rPr>
          <w:rFonts w:ascii="Times New Roman" w:hAnsi="Times New Roman"/>
          <w:sz w:val="28"/>
          <w:szCs w:val="28"/>
        </w:rPr>
        <w:t>4</w:t>
      </w:r>
      <w:r w:rsidRPr="00F17C87">
        <w:rPr>
          <w:rFonts w:ascii="Times New Roman" w:hAnsi="Times New Roman"/>
          <w:sz w:val="28"/>
          <w:szCs w:val="28"/>
        </w:rPr>
        <w:t>.2 – Материальный баланс процесса химической активации золошлаковых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57"/>
        <w:gridCol w:w="2026"/>
        <w:gridCol w:w="2224"/>
        <w:gridCol w:w="3007"/>
        <w:gridCol w:w="1517"/>
        <w:gridCol w:w="1455"/>
      </w:tblGrid>
      <w:tr w:rsidR="00C90A4A" w:rsidRPr="00617291" w:rsidTr="00617291">
        <w:tc>
          <w:tcPr>
            <w:tcW w:w="2978" w:type="pct"/>
            <w:gridSpan w:val="3"/>
            <w:shd w:val="clear" w:color="auto" w:fill="auto"/>
            <w:vAlign w:val="center"/>
          </w:tcPr>
          <w:p w:rsidR="00C90A4A" w:rsidRPr="00617291" w:rsidRDefault="00C90A4A" w:rsidP="00617291">
            <w:pPr>
              <w:tabs>
                <w:tab w:val="left" w:pos="578"/>
              </w:tabs>
              <w:autoSpaceDE w:val="0"/>
              <w:autoSpaceDN w:val="0"/>
              <w:adjustRightInd w:val="0"/>
              <w:spacing w:after="0" w:line="240" w:lineRule="auto"/>
              <w:ind w:left="-142" w:firstLine="709"/>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Поступило</w:t>
            </w:r>
          </w:p>
        </w:tc>
        <w:tc>
          <w:tcPr>
            <w:tcW w:w="2022" w:type="pct"/>
            <w:gridSpan w:val="3"/>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Получено</w:t>
            </w:r>
          </w:p>
        </w:tc>
      </w:tr>
      <w:tr w:rsidR="00617291" w:rsidRPr="00617291" w:rsidTr="00617291">
        <w:tc>
          <w:tcPr>
            <w:tcW w:w="1541" w:type="pct"/>
            <w:shd w:val="clear" w:color="auto" w:fill="auto"/>
            <w:vAlign w:val="center"/>
          </w:tcPr>
          <w:p w:rsidR="00C90A4A" w:rsidRPr="00617291" w:rsidRDefault="00C90A4A" w:rsidP="00617291">
            <w:pPr>
              <w:tabs>
                <w:tab w:val="left" w:pos="1108"/>
              </w:tabs>
              <w:autoSpaceDE w:val="0"/>
              <w:autoSpaceDN w:val="0"/>
              <w:adjustRightInd w:val="0"/>
              <w:spacing w:after="0" w:line="240" w:lineRule="auto"/>
              <w:ind w:right="-507"/>
              <w:jc w:val="center"/>
              <w:rPr>
                <w:rFonts w:ascii="Times New Roman" w:eastAsia="Times New Roman" w:hAnsi="Times New Roman"/>
                <w:sz w:val="24"/>
                <w:szCs w:val="24"/>
                <w:lang w:eastAsia="ru-RU"/>
              </w:rPr>
            </w:pPr>
          </w:p>
        </w:tc>
        <w:tc>
          <w:tcPr>
            <w:tcW w:w="685"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кг</w:t>
            </w:r>
          </w:p>
        </w:tc>
        <w:tc>
          <w:tcPr>
            <w:tcW w:w="752"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масс. %</w:t>
            </w:r>
          </w:p>
        </w:tc>
        <w:tc>
          <w:tcPr>
            <w:tcW w:w="1017"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p>
        </w:tc>
        <w:tc>
          <w:tcPr>
            <w:tcW w:w="513"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кг</w:t>
            </w:r>
          </w:p>
        </w:tc>
        <w:tc>
          <w:tcPr>
            <w:tcW w:w="492"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масс. %</w:t>
            </w:r>
          </w:p>
        </w:tc>
      </w:tr>
      <w:tr w:rsidR="00617291" w:rsidRPr="00617291" w:rsidTr="00617291">
        <w:tc>
          <w:tcPr>
            <w:tcW w:w="1541" w:type="pct"/>
            <w:shd w:val="clear" w:color="auto" w:fill="auto"/>
            <w:vAlign w:val="center"/>
          </w:tcPr>
          <w:p w:rsidR="00C90A4A" w:rsidRPr="00617291" w:rsidRDefault="00C90A4A" w:rsidP="00617291">
            <w:pPr>
              <w:autoSpaceDE w:val="0"/>
              <w:autoSpaceDN w:val="0"/>
              <w:adjustRightInd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Золошлаковые отходы</w:t>
            </w:r>
          </w:p>
        </w:tc>
        <w:tc>
          <w:tcPr>
            <w:tcW w:w="685"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w:t>
            </w:r>
            <w:r w:rsidR="002F6C55" w:rsidRPr="00617291">
              <w:rPr>
                <w:rFonts w:ascii="Times New Roman" w:eastAsia="Times New Roman" w:hAnsi="Times New Roman"/>
                <w:sz w:val="24"/>
                <w:szCs w:val="24"/>
                <w:lang w:eastAsia="ru-RU"/>
              </w:rPr>
              <w:t>0</w:t>
            </w:r>
          </w:p>
        </w:tc>
        <w:tc>
          <w:tcPr>
            <w:tcW w:w="752"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w:t>
            </w:r>
            <w:r w:rsidRPr="00617291">
              <w:rPr>
                <w:rFonts w:ascii="Times New Roman" w:eastAsia="Times New Roman" w:hAnsi="Times New Roman"/>
                <w:sz w:val="24"/>
                <w:szCs w:val="24"/>
                <w:lang w:val="en-US" w:eastAsia="ru-RU"/>
              </w:rPr>
              <w:t>1,6</w:t>
            </w:r>
          </w:p>
        </w:tc>
        <w:tc>
          <w:tcPr>
            <w:tcW w:w="1017"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Содовый раствор</w:t>
            </w:r>
          </w:p>
        </w:tc>
        <w:tc>
          <w:tcPr>
            <w:tcW w:w="513"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21</w:t>
            </w:r>
            <w:r w:rsidRPr="00617291">
              <w:rPr>
                <w:rFonts w:ascii="Times New Roman" w:eastAsia="Times New Roman" w:hAnsi="Times New Roman"/>
                <w:sz w:val="24"/>
                <w:szCs w:val="24"/>
                <w:lang w:val="en-US" w:eastAsia="ru-RU"/>
              </w:rPr>
              <w:t>,</w:t>
            </w:r>
            <w:r w:rsidRPr="00617291">
              <w:rPr>
                <w:rFonts w:ascii="Times New Roman" w:eastAsia="Times New Roman" w:hAnsi="Times New Roman"/>
                <w:sz w:val="24"/>
                <w:szCs w:val="24"/>
                <w:lang w:eastAsia="ru-RU"/>
              </w:rPr>
              <w:t>47</w:t>
            </w:r>
          </w:p>
        </w:tc>
        <w:tc>
          <w:tcPr>
            <w:tcW w:w="492"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68</w:t>
            </w:r>
            <w:r w:rsidRPr="00617291">
              <w:rPr>
                <w:rFonts w:ascii="Times New Roman" w:eastAsia="Times New Roman" w:hAnsi="Times New Roman"/>
                <w:sz w:val="24"/>
                <w:szCs w:val="24"/>
                <w:lang w:val="en-US" w:eastAsia="ru-RU"/>
              </w:rPr>
              <w:t>,</w:t>
            </w:r>
            <w:r w:rsidRPr="00617291">
              <w:rPr>
                <w:rFonts w:ascii="Times New Roman" w:eastAsia="Times New Roman" w:hAnsi="Times New Roman"/>
                <w:sz w:val="24"/>
                <w:szCs w:val="24"/>
                <w:lang w:eastAsia="ru-RU"/>
              </w:rPr>
              <w:t>0</w:t>
            </w:r>
          </w:p>
        </w:tc>
      </w:tr>
      <w:tr w:rsidR="00617291" w:rsidRPr="00617291" w:rsidTr="00617291">
        <w:tc>
          <w:tcPr>
            <w:tcW w:w="1541" w:type="pct"/>
            <w:shd w:val="clear" w:color="auto" w:fill="auto"/>
            <w:vAlign w:val="center"/>
          </w:tcPr>
          <w:p w:rsidR="00C90A4A" w:rsidRPr="00617291" w:rsidRDefault="00C90A4A" w:rsidP="00617291">
            <w:pPr>
              <w:autoSpaceDE w:val="0"/>
              <w:autoSpaceDN w:val="0"/>
              <w:adjustRightInd w:val="0"/>
              <w:spacing w:after="0" w:line="240" w:lineRule="auto"/>
              <w:rPr>
                <w:rFonts w:ascii="Times New Roman" w:eastAsia="Times New Roman" w:hAnsi="Times New Roman"/>
                <w:sz w:val="24"/>
                <w:szCs w:val="24"/>
                <w:lang w:val="en-US" w:eastAsia="ru-RU"/>
              </w:rPr>
            </w:pPr>
            <w:r w:rsidRPr="00617291">
              <w:rPr>
                <w:rFonts w:ascii="Times New Roman" w:eastAsia="Times New Roman" w:hAnsi="Times New Roman"/>
                <w:sz w:val="24"/>
                <w:szCs w:val="24"/>
                <w:lang w:eastAsia="ru-RU"/>
              </w:rPr>
              <w:t xml:space="preserve">Гидрокарбонат натрия </w:t>
            </w:r>
            <w:r w:rsidRPr="00617291">
              <w:rPr>
                <w:rFonts w:ascii="Times New Roman" w:eastAsia="Times New Roman" w:hAnsi="Times New Roman"/>
                <w:sz w:val="24"/>
                <w:szCs w:val="24"/>
                <w:lang w:val="en-US" w:eastAsia="ru-RU"/>
              </w:rPr>
              <w:t>(NaHCO</w:t>
            </w:r>
            <w:r w:rsidRPr="00617291">
              <w:rPr>
                <w:rFonts w:ascii="Times New Roman" w:eastAsia="Times New Roman" w:hAnsi="Times New Roman"/>
                <w:sz w:val="24"/>
                <w:szCs w:val="24"/>
                <w:vertAlign w:val="subscript"/>
                <w:lang w:val="en-US" w:eastAsia="ru-RU"/>
              </w:rPr>
              <w:t>3</w:t>
            </w:r>
            <w:r w:rsidRPr="00617291">
              <w:rPr>
                <w:rFonts w:ascii="Times New Roman" w:eastAsia="Times New Roman" w:hAnsi="Times New Roman"/>
                <w:sz w:val="24"/>
                <w:szCs w:val="24"/>
                <w:lang w:val="en-US" w:eastAsia="ru-RU"/>
              </w:rPr>
              <w:t>)</w:t>
            </w:r>
          </w:p>
        </w:tc>
        <w:tc>
          <w:tcPr>
            <w:tcW w:w="685"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21,67</w:t>
            </w:r>
          </w:p>
        </w:tc>
        <w:tc>
          <w:tcPr>
            <w:tcW w:w="752"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6</w:t>
            </w:r>
            <w:r w:rsidR="006341FE" w:rsidRPr="00617291">
              <w:rPr>
                <w:rFonts w:ascii="Times New Roman" w:eastAsia="Times New Roman" w:hAnsi="Times New Roman"/>
                <w:sz w:val="24"/>
                <w:szCs w:val="24"/>
                <w:lang w:val="en-US" w:eastAsia="ru-RU"/>
              </w:rPr>
              <w:t>8</w:t>
            </w:r>
            <w:r w:rsidR="00C90A4A" w:rsidRPr="00617291">
              <w:rPr>
                <w:rFonts w:ascii="Times New Roman" w:eastAsia="Times New Roman" w:hAnsi="Times New Roman"/>
                <w:sz w:val="24"/>
                <w:szCs w:val="24"/>
                <w:lang w:eastAsia="ru-RU"/>
              </w:rPr>
              <w:t>,</w:t>
            </w:r>
            <w:r w:rsidRPr="00617291">
              <w:rPr>
                <w:rFonts w:ascii="Times New Roman" w:eastAsia="Times New Roman" w:hAnsi="Times New Roman"/>
                <w:sz w:val="24"/>
                <w:szCs w:val="24"/>
                <w:lang w:eastAsia="ru-RU"/>
              </w:rPr>
              <w:t>4</w:t>
            </w:r>
          </w:p>
        </w:tc>
        <w:tc>
          <w:tcPr>
            <w:tcW w:w="1017"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Кек</w:t>
            </w:r>
          </w:p>
        </w:tc>
        <w:tc>
          <w:tcPr>
            <w:tcW w:w="513"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val="en-US" w:eastAsia="ru-RU"/>
              </w:rPr>
              <w:t>10,</w:t>
            </w:r>
            <w:r w:rsidRPr="00617291">
              <w:rPr>
                <w:rFonts w:ascii="Times New Roman" w:eastAsia="Times New Roman" w:hAnsi="Times New Roman"/>
                <w:sz w:val="24"/>
                <w:szCs w:val="24"/>
                <w:lang w:eastAsia="ru-RU"/>
              </w:rPr>
              <w:t>1</w:t>
            </w:r>
          </w:p>
        </w:tc>
        <w:tc>
          <w:tcPr>
            <w:tcW w:w="492"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32</w:t>
            </w:r>
            <w:r w:rsidR="004D3968" w:rsidRPr="00617291">
              <w:rPr>
                <w:rFonts w:ascii="Times New Roman" w:eastAsia="Times New Roman" w:hAnsi="Times New Roman"/>
                <w:sz w:val="24"/>
                <w:szCs w:val="24"/>
                <w:lang w:eastAsia="ru-RU"/>
              </w:rPr>
              <w:t>,</w:t>
            </w:r>
            <w:r w:rsidRPr="00617291">
              <w:rPr>
                <w:rFonts w:ascii="Times New Roman" w:eastAsia="Times New Roman" w:hAnsi="Times New Roman"/>
                <w:sz w:val="24"/>
                <w:szCs w:val="24"/>
                <w:lang w:val="en-US" w:eastAsia="ru-RU"/>
              </w:rPr>
              <w:t>0</w:t>
            </w:r>
          </w:p>
        </w:tc>
      </w:tr>
      <w:tr w:rsidR="00617291" w:rsidRPr="00617291" w:rsidTr="00617291">
        <w:tc>
          <w:tcPr>
            <w:tcW w:w="1541" w:type="pct"/>
            <w:shd w:val="clear" w:color="auto" w:fill="auto"/>
            <w:vAlign w:val="center"/>
          </w:tcPr>
          <w:p w:rsidR="00C90A4A" w:rsidRPr="00617291" w:rsidRDefault="00C90A4A" w:rsidP="00617291">
            <w:pPr>
              <w:autoSpaceDE w:val="0"/>
              <w:autoSpaceDN w:val="0"/>
              <w:adjustRightInd w:val="0"/>
              <w:spacing w:after="0" w:line="240" w:lineRule="auto"/>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Итого</w:t>
            </w:r>
          </w:p>
        </w:tc>
        <w:tc>
          <w:tcPr>
            <w:tcW w:w="685"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31,67</w:t>
            </w:r>
          </w:p>
        </w:tc>
        <w:tc>
          <w:tcPr>
            <w:tcW w:w="752"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100,00</w:t>
            </w:r>
          </w:p>
        </w:tc>
        <w:tc>
          <w:tcPr>
            <w:tcW w:w="1017"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p>
        </w:tc>
        <w:tc>
          <w:tcPr>
            <w:tcW w:w="513" w:type="pct"/>
            <w:shd w:val="clear" w:color="auto" w:fill="auto"/>
            <w:vAlign w:val="center"/>
          </w:tcPr>
          <w:p w:rsidR="00C90A4A" w:rsidRPr="00617291" w:rsidRDefault="00BC5052"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31</w:t>
            </w:r>
            <w:r w:rsidR="004D3968" w:rsidRPr="00617291">
              <w:rPr>
                <w:rFonts w:ascii="Times New Roman" w:eastAsia="Times New Roman" w:hAnsi="Times New Roman"/>
                <w:sz w:val="24"/>
                <w:szCs w:val="24"/>
                <w:lang w:eastAsia="ru-RU"/>
              </w:rPr>
              <w:t>,</w:t>
            </w:r>
            <w:r w:rsidRPr="00617291">
              <w:rPr>
                <w:rFonts w:ascii="Times New Roman" w:eastAsia="Times New Roman" w:hAnsi="Times New Roman"/>
                <w:sz w:val="24"/>
                <w:szCs w:val="24"/>
                <w:lang w:eastAsia="ru-RU"/>
              </w:rPr>
              <w:t>57</w:t>
            </w:r>
          </w:p>
        </w:tc>
        <w:tc>
          <w:tcPr>
            <w:tcW w:w="492" w:type="pct"/>
            <w:shd w:val="clear" w:color="auto" w:fill="auto"/>
            <w:vAlign w:val="center"/>
          </w:tcPr>
          <w:p w:rsidR="00C90A4A" w:rsidRPr="00617291" w:rsidRDefault="00C90A4A" w:rsidP="00617291">
            <w:pPr>
              <w:autoSpaceDE w:val="0"/>
              <w:autoSpaceDN w:val="0"/>
              <w:adjustRightInd w:val="0"/>
              <w:spacing w:after="0" w:line="240" w:lineRule="auto"/>
              <w:jc w:val="center"/>
              <w:rPr>
                <w:rFonts w:ascii="Times New Roman" w:eastAsia="Times New Roman" w:hAnsi="Times New Roman"/>
                <w:sz w:val="24"/>
                <w:szCs w:val="24"/>
                <w:lang w:eastAsia="ru-RU"/>
              </w:rPr>
            </w:pPr>
            <w:r w:rsidRPr="00617291">
              <w:rPr>
                <w:rFonts w:ascii="Times New Roman" w:eastAsia="Times New Roman" w:hAnsi="Times New Roman"/>
                <w:sz w:val="24"/>
                <w:szCs w:val="24"/>
                <w:lang w:eastAsia="ru-RU"/>
              </w:rPr>
              <w:t>100</w:t>
            </w:r>
          </w:p>
        </w:tc>
      </w:tr>
    </w:tbl>
    <w:p w:rsidR="008E0BA5" w:rsidRDefault="008E0BA5" w:rsidP="00665AEE">
      <w:pPr>
        <w:autoSpaceDE w:val="0"/>
        <w:autoSpaceDN w:val="0"/>
        <w:adjustRightInd w:val="0"/>
        <w:spacing w:after="0" w:line="240" w:lineRule="auto"/>
        <w:ind w:firstLine="709"/>
        <w:jc w:val="both"/>
        <w:rPr>
          <w:rFonts w:ascii="Times New Roman" w:hAnsi="Times New Roman"/>
          <w:sz w:val="28"/>
          <w:szCs w:val="28"/>
        </w:rPr>
      </w:pPr>
    </w:p>
    <w:p w:rsidR="00665AEE" w:rsidRDefault="00665AEE" w:rsidP="00665AEE">
      <w:pPr>
        <w:autoSpaceDE w:val="0"/>
        <w:autoSpaceDN w:val="0"/>
        <w:adjustRightInd w:val="0"/>
        <w:spacing w:after="0" w:line="240" w:lineRule="auto"/>
        <w:ind w:firstLine="709"/>
        <w:jc w:val="both"/>
        <w:rPr>
          <w:rFonts w:ascii="Times New Roman" w:hAnsi="Times New Roman"/>
          <w:sz w:val="28"/>
          <w:szCs w:val="28"/>
        </w:rPr>
      </w:pPr>
      <w:r w:rsidRPr="00F17C87">
        <w:rPr>
          <w:rFonts w:ascii="Times New Roman" w:hAnsi="Times New Roman"/>
          <w:sz w:val="28"/>
          <w:szCs w:val="28"/>
        </w:rPr>
        <w:t xml:space="preserve">Невязка в таблице </w:t>
      </w:r>
      <w:r w:rsidR="00F17C87" w:rsidRPr="00F17C87">
        <w:rPr>
          <w:rFonts w:ascii="Times New Roman" w:hAnsi="Times New Roman"/>
          <w:sz w:val="28"/>
          <w:szCs w:val="28"/>
        </w:rPr>
        <w:t>4</w:t>
      </w:r>
      <w:r w:rsidRPr="00F17C87">
        <w:rPr>
          <w:rFonts w:ascii="Times New Roman" w:hAnsi="Times New Roman"/>
          <w:sz w:val="28"/>
          <w:szCs w:val="28"/>
        </w:rPr>
        <w:t xml:space="preserve">.2 между поступившим сырьем </w:t>
      </w:r>
      <w:r w:rsidR="008B31A5" w:rsidRPr="00F17C87">
        <w:rPr>
          <w:rFonts w:ascii="Times New Roman" w:hAnsi="Times New Roman"/>
          <w:sz w:val="28"/>
          <w:szCs w:val="28"/>
        </w:rPr>
        <w:t>и полученными продуктами в 0,</w:t>
      </w:r>
      <w:r w:rsidR="005C0107" w:rsidRPr="00F17C87">
        <w:rPr>
          <w:rFonts w:ascii="Times New Roman" w:hAnsi="Times New Roman"/>
          <w:sz w:val="28"/>
          <w:szCs w:val="28"/>
        </w:rPr>
        <w:t>1</w:t>
      </w:r>
      <w:r w:rsidRPr="00F17C87">
        <w:rPr>
          <w:rFonts w:ascii="Times New Roman" w:hAnsi="Times New Roman"/>
          <w:sz w:val="28"/>
          <w:szCs w:val="28"/>
        </w:rPr>
        <w:t xml:space="preserve">% связанна с потерями материала в процессе фильтрации. Выход кека составил </w:t>
      </w:r>
      <w:r w:rsidR="008B31A5" w:rsidRPr="00F17C87">
        <w:rPr>
          <w:rFonts w:ascii="Times New Roman" w:hAnsi="Times New Roman"/>
          <w:sz w:val="28"/>
          <w:szCs w:val="28"/>
        </w:rPr>
        <w:t>101</w:t>
      </w:r>
      <w:r w:rsidRPr="00F17C87">
        <w:rPr>
          <w:rFonts w:ascii="Times New Roman" w:hAnsi="Times New Roman"/>
          <w:sz w:val="28"/>
          <w:szCs w:val="28"/>
        </w:rPr>
        <w:t xml:space="preserve"> %. Выход </w:t>
      </w:r>
      <w:r w:rsidR="008B31A5" w:rsidRPr="00F17C87">
        <w:rPr>
          <w:rFonts w:ascii="Times New Roman" w:hAnsi="Times New Roman"/>
          <w:sz w:val="28"/>
          <w:szCs w:val="28"/>
        </w:rPr>
        <w:t>содового раствора (фильтрата) 99</w:t>
      </w:r>
      <w:r w:rsidR="00A62293" w:rsidRPr="00F17C87">
        <w:rPr>
          <w:rFonts w:ascii="Times New Roman" w:hAnsi="Times New Roman"/>
          <w:sz w:val="28"/>
          <w:szCs w:val="28"/>
        </w:rPr>
        <w:t xml:space="preserve"> </w:t>
      </w:r>
      <w:r w:rsidRPr="00F17C87">
        <w:rPr>
          <w:rFonts w:ascii="Times New Roman" w:hAnsi="Times New Roman"/>
          <w:sz w:val="28"/>
          <w:szCs w:val="28"/>
        </w:rPr>
        <w:t>%.  Эти результаты согласуются с результатами</w:t>
      </w:r>
      <w:r w:rsidRPr="00CE5F62">
        <w:rPr>
          <w:rFonts w:ascii="Times New Roman" w:hAnsi="Times New Roman"/>
          <w:sz w:val="28"/>
          <w:szCs w:val="28"/>
        </w:rPr>
        <w:t xml:space="preserve"> лабораторных данных </w:t>
      </w:r>
      <w:r w:rsidR="00D64B61" w:rsidRPr="00CE5F62">
        <w:rPr>
          <w:rFonts w:ascii="Times New Roman" w:hAnsi="Times New Roman"/>
          <w:sz w:val="28"/>
          <w:szCs w:val="28"/>
        </w:rPr>
        <w:t>процесса химической активации золошлаковых отходов</w:t>
      </w:r>
      <w:r w:rsidRPr="00CE5F62">
        <w:rPr>
          <w:rFonts w:ascii="Times New Roman" w:hAnsi="Times New Roman"/>
          <w:sz w:val="28"/>
          <w:szCs w:val="28"/>
        </w:rPr>
        <w:t>.</w:t>
      </w:r>
      <w:r w:rsidRPr="006551F5">
        <w:rPr>
          <w:rFonts w:ascii="Times New Roman" w:hAnsi="Times New Roman"/>
          <w:sz w:val="28"/>
          <w:szCs w:val="28"/>
        </w:rPr>
        <w:t xml:space="preserve"> </w:t>
      </w:r>
    </w:p>
    <w:p w:rsidR="003E3BBE" w:rsidRDefault="003E3BBE" w:rsidP="00665AEE">
      <w:pPr>
        <w:autoSpaceDE w:val="0"/>
        <w:autoSpaceDN w:val="0"/>
        <w:adjustRightInd w:val="0"/>
        <w:spacing w:after="0" w:line="240" w:lineRule="auto"/>
        <w:ind w:firstLine="709"/>
        <w:jc w:val="both"/>
        <w:rPr>
          <w:rFonts w:ascii="Times New Roman" w:hAnsi="Times New Roman"/>
          <w:sz w:val="28"/>
          <w:szCs w:val="28"/>
        </w:rPr>
      </w:pPr>
    </w:p>
    <w:p w:rsidR="00034D8C" w:rsidRDefault="00034D8C" w:rsidP="0046676E">
      <w:pPr>
        <w:pStyle w:val="a3"/>
        <w:ind w:firstLine="708"/>
        <w:jc w:val="both"/>
        <w:rPr>
          <w:rFonts w:ascii="Times New Roman" w:hAnsi="Times New Roman"/>
          <w:b/>
          <w:sz w:val="28"/>
        </w:rPr>
        <w:sectPr w:rsidR="00034D8C" w:rsidSect="00D75881">
          <w:pgSz w:w="16838" w:h="11906" w:orient="landscape"/>
          <w:pgMar w:top="1134" w:right="567" w:bottom="1134" w:left="1701" w:header="709" w:footer="709" w:gutter="0"/>
          <w:cols w:space="708"/>
          <w:docGrid w:linePitch="360"/>
        </w:sectPr>
      </w:pPr>
    </w:p>
    <w:p w:rsidR="003E3BBE" w:rsidRPr="003C41A7" w:rsidRDefault="0046676E" w:rsidP="00AC620F">
      <w:pPr>
        <w:pStyle w:val="a3"/>
        <w:ind w:firstLine="567"/>
        <w:jc w:val="both"/>
        <w:rPr>
          <w:rFonts w:ascii="Times New Roman" w:hAnsi="Times New Roman"/>
          <w:b/>
          <w:sz w:val="28"/>
        </w:rPr>
      </w:pPr>
      <w:r w:rsidRPr="003C41A7">
        <w:rPr>
          <w:rFonts w:ascii="Times New Roman" w:hAnsi="Times New Roman"/>
          <w:b/>
          <w:sz w:val="28"/>
        </w:rPr>
        <w:lastRenderedPageBreak/>
        <w:t>2 этап – Флотационное обогащение золошлаковых отходов</w:t>
      </w:r>
    </w:p>
    <w:p w:rsidR="003E3BBE" w:rsidRDefault="0046676E"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Процесс флотационного обогащения проводился во флотационных камерных машинах </w:t>
      </w:r>
      <w:r w:rsidR="00843A3E">
        <w:rPr>
          <w:rFonts w:ascii="Times New Roman" w:hAnsi="Times New Roman"/>
          <w:sz w:val="28"/>
          <w:szCs w:val="28"/>
        </w:rPr>
        <w:t xml:space="preserve">ФМЛ 3 (240 ФЛ). Перед флотационным обогащением </w:t>
      </w:r>
      <w:r w:rsidR="000A0E3D">
        <w:rPr>
          <w:rFonts w:ascii="Times New Roman" w:hAnsi="Times New Roman"/>
          <w:sz w:val="28"/>
          <w:szCs w:val="28"/>
        </w:rPr>
        <w:t xml:space="preserve">активированные </w:t>
      </w:r>
      <w:r w:rsidR="00843A3E">
        <w:rPr>
          <w:rFonts w:ascii="Times New Roman" w:hAnsi="Times New Roman"/>
          <w:sz w:val="28"/>
          <w:szCs w:val="28"/>
        </w:rPr>
        <w:t>ЗШО предварительно измельчали</w:t>
      </w:r>
      <w:r w:rsidR="00EE415D">
        <w:rPr>
          <w:rFonts w:ascii="Times New Roman" w:hAnsi="Times New Roman"/>
          <w:sz w:val="28"/>
          <w:szCs w:val="28"/>
        </w:rPr>
        <w:t>сь</w:t>
      </w:r>
      <w:r w:rsidR="00AB41E3">
        <w:rPr>
          <w:rFonts w:ascii="Times New Roman" w:hAnsi="Times New Roman"/>
          <w:sz w:val="28"/>
          <w:szCs w:val="28"/>
        </w:rPr>
        <w:t xml:space="preserve"> в шаровой мельнице</w:t>
      </w:r>
      <w:r w:rsidR="001327DD">
        <w:rPr>
          <w:rFonts w:ascii="Times New Roman" w:hAnsi="Times New Roman"/>
          <w:sz w:val="28"/>
          <w:szCs w:val="28"/>
        </w:rPr>
        <w:t xml:space="preserve"> до заданной крупности </w:t>
      </w:r>
      <w:r w:rsidR="00EC2296">
        <w:rPr>
          <w:rFonts w:ascii="Times New Roman" w:hAnsi="Times New Roman"/>
          <w:sz w:val="28"/>
          <w:szCs w:val="28"/>
        </w:rPr>
        <w:t xml:space="preserve">и </w:t>
      </w:r>
      <w:r w:rsidR="00EC2296" w:rsidRPr="00617291">
        <w:rPr>
          <w:rFonts w:ascii="Times New Roman" w:hAnsi="Times New Roman"/>
          <w:color w:val="000000"/>
          <w:sz w:val="28"/>
          <w:szCs w:val="28"/>
        </w:rPr>
        <w:t>далее загружаются</w:t>
      </w:r>
      <w:r w:rsidR="002D4F0E" w:rsidRPr="00617291">
        <w:rPr>
          <w:rFonts w:ascii="Times New Roman" w:hAnsi="Times New Roman"/>
          <w:color w:val="000000"/>
          <w:sz w:val="28"/>
          <w:szCs w:val="28"/>
        </w:rPr>
        <w:t xml:space="preserve"> </w:t>
      </w:r>
      <w:r w:rsidR="002D4F0E">
        <w:rPr>
          <w:rFonts w:ascii="Times New Roman" w:hAnsi="Times New Roman"/>
          <w:sz w:val="28"/>
          <w:szCs w:val="28"/>
        </w:rPr>
        <w:t>во флотационную машину.</w:t>
      </w:r>
      <w:r w:rsidR="008340CB">
        <w:rPr>
          <w:rFonts w:ascii="Times New Roman" w:hAnsi="Times New Roman"/>
          <w:sz w:val="28"/>
          <w:szCs w:val="28"/>
        </w:rPr>
        <w:t xml:space="preserve"> Реагенты для флотационного обогащения подавались из </w:t>
      </w:r>
      <w:r w:rsidR="00804617">
        <w:rPr>
          <w:rFonts w:ascii="Times New Roman" w:hAnsi="Times New Roman"/>
          <w:sz w:val="28"/>
          <w:szCs w:val="28"/>
        </w:rPr>
        <w:t>конической емкости</w:t>
      </w:r>
      <w:r w:rsidR="00902304">
        <w:rPr>
          <w:rFonts w:ascii="Times New Roman" w:hAnsi="Times New Roman"/>
          <w:sz w:val="28"/>
          <w:szCs w:val="28"/>
        </w:rPr>
        <w:t>.</w:t>
      </w:r>
      <w:r w:rsidR="003F47BF">
        <w:rPr>
          <w:rFonts w:ascii="Times New Roman" w:hAnsi="Times New Roman"/>
          <w:sz w:val="28"/>
          <w:szCs w:val="28"/>
        </w:rPr>
        <w:t xml:space="preserve"> Полученную пульпу разделяли на </w:t>
      </w:r>
      <w:r w:rsidR="000A0E3D">
        <w:rPr>
          <w:rFonts w:ascii="Times New Roman" w:hAnsi="Times New Roman"/>
          <w:sz w:val="28"/>
          <w:szCs w:val="28"/>
        </w:rPr>
        <w:t xml:space="preserve">углеродистый </w:t>
      </w:r>
      <w:r w:rsidR="003F47BF">
        <w:rPr>
          <w:rFonts w:ascii="Times New Roman" w:hAnsi="Times New Roman"/>
          <w:sz w:val="28"/>
          <w:szCs w:val="28"/>
        </w:rPr>
        <w:t>концентрат, хвосты перечистки, хвосты обогащения фильтрованием.</w:t>
      </w:r>
      <w:r w:rsidR="003F47BF" w:rsidRPr="003F47BF">
        <w:rPr>
          <w:rFonts w:ascii="Times New Roman" w:eastAsia="Times New Roman" w:hAnsi="Times New Roman"/>
        </w:rPr>
        <w:t xml:space="preserve"> </w:t>
      </w:r>
    </w:p>
    <w:p w:rsidR="003E3BBE" w:rsidRDefault="00C11D42" w:rsidP="00AC620F">
      <w:pPr>
        <w:autoSpaceDE w:val="0"/>
        <w:autoSpaceDN w:val="0"/>
        <w:adjustRightInd w:val="0"/>
        <w:spacing w:after="0" w:line="240" w:lineRule="auto"/>
        <w:ind w:firstLine="567"/>
        <w:jc w:val="both"/>
        <w:rPr>
          <w:rFonts w:ascii="Times New Roman" w:hAnsi="Times New Roman"/>
          <w:b/>
          <w:sz w:val="28"/>
          <w:szCs w:val="28"/>
        </w:rPr>
      </w:pPr>
      <w:r w:rsidRPr="00C11D42">
        <w:rPr>
          <w:rFonts w:ascii="Times New Roman" w:hAnsi="Times New Roman"/>
          <w:b/>
          <w:sz w:val="28"/>
          <w:szCs w:val="28"/>
        </w:rPr>
        <w:t>Условия процесса флотационного обогащения ЗШО</w:t>
      </w:r>
    </w:p>
    <w:p w:rsidR="00C11D42" w:rsidRDefault="00C11D42" w:rsidP="00AC620F">
      <w:pPr>
        <w:autoSpaceDE w:val="0"/>
        <w:autoSpaceDN w:val="0"/>
        <w:adjustRightInd w:val="0"/>
        <w:spacing w:after="0" w:line="240" w:lineRule="auto"/>
        <w:ind w:firstLine="567"/>
        <w:jc w:val="both"/>
        <w:rPr>
          <w:rFonts w:ascii="Times New Roman" w:hAnsi="Times New Roman"/>
          <w:sz w:val="28"/>
          <w:szCs w:val="28"/>
        </w:rPr>
      </w:pPr>
      <w:r w:rsidRPr="00C11D42">
        <w:rPr>
          <w:rFonts w:ascii="Times New Roman" w:hAnsi="Times New Roman"/>
          <w:sz w:val="28"/>
          <w:szCs w:val="28"/>
        </w:rPr>
        <w:t>- Крупность -0,056+0,1 мм</w:t>
      </w:r>
    </w:p>
    <w:p w:rsidR="00C11D42" w:rsidRDefault="00C11D42"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Реагентный режим: Керосин –1500 г/т, МИБК– 50 г/т.</w:t>
      </w:r>
    </w:p>
    <w:p w:rsidR="001B4C61" w:rsidRDefault="001B4C61"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Отношение твердого к жидкому: Т:Ж=1:3</w:t>
      </w:r>
    </w:p>
    <w:p w:rsidR="001B4C61" w:rsidRDefault="001B4C61"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 Масса активированных золошлаковых отходов – </w:t>
      </w:r>
      <w:r w:rsidR="004B6935">
        <w:rPr>
          <w:rFonts w:ascii="Times New Roman" w:hAnsi="Times New Roman"/>
          <w:sz w:val="28"/>
          <w:szCs w:val="28"/>
        </w:rPr>
        <w:t>10,</w:t>
      </w:r>
      <w:r w:rsidR="009F77EC">
        <w:rPr>
          <w:rFonts w:ascii="Times New Roman" w:hAnsi="Times New Roman"/>
          <w:sz w:val="28"/>
          <w:szCs w:val="28"/>
        </w:rPr>
        <w:t>1</w:t>
      </w:r>
      <w:r w:rsidR="004B6935">
        <w:rPr>
          <w:rFonts w:ascii="Times New Roman" w:hAnsi="Times New Roman"/>
          <w:sz w:val="28"/>
          <w:szCs w:val="28"/>
        </w:rPr>
        <w:t xml:space="preserve"> кг</w:t>
      </w:r>
    </w:p>
    <w:p w:rsidR="001B4C61" w:rsidRDefault="001B4C61"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 Продолжительность основной флотации – </w:t>
      </w:r>
      <w:r w:rsidR="00E0664B">
        <w:rPr>
          <w:rFonts w:ascii="Times New Roman" w:hAnsi="Times New Roman"/>
          <w:sz w:val="28"/>
          <w:szCs w:val="28"/>
        </w:rPr>
        <w:t>5 мин</w:t>
      </w:r>
    </w:p>
    <w:p w:rsidR="001B4C61" w:rsidRDefault="001B4C61"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 xml:space="preserve">- Продолжительность перечистной флотации – </w:t>
      </w:r>
      <w:r w:rsidR="00E0664B">
        <w:rPr>
          <w:rFonts w:ascii="Times New Roman" w:hAnsi="Times New Roman"/>
          <w:sz w:val="28"/>
          <w:szCs w:val="28"/>
        </w:rPr>
        <w:t>2,5 мин</w:t>
      </w:r>
    </w:p>
    <w:p w:rsidR="00C11D42" w:rsidRPr="00C11D42" w:rsidRDefault="00C11D42" w:rsidP="00651F16">
      <w:pPr>
        <w:autoSpaceDE w:val="0"/>
        <w:autoSpaceDN w:val="0"/>
        <w:adjustRightInd w:val="0"/>
        <w:spacing w:after="0" w:line="240" w:lineRule="auto"/>
        <w:ind w:firstLine="567"/>
        <w:jc w:val="both"/>
        <w:rPr>
          <w:rFonts w:ascii="Times New Roman" w:hAnsi="Times New Roman"/>
          <w:sz w:val="28"/>
          <w:szCs w:val="28"/>
        </w:rPr>
      </w:pPr>
    </w:p>
    <w:p w:rsidR="004C04FB" w:rsidRDefault="004A62BB" w:rsidP="00CE571B">
      <w:pPr>
        <w:pStyle w:val="a3"/>
        <w:ind w:firstLine="567"/>
        <w:jc w:val="both"/>
        <w:rPr>
          <w:highlight w:val="yellow"/>
          <w:lang w:eastAsia="ru-RU"/>
        </w:rPr>
      </w:pPr>
      <w:r>
        <w:rPr>
          <w:rFonts w:ascii="Times New Roman" w:hAnsi="Times New Roman"/>
          <w:noProof/>
          <w:sz w:val="28"/>
          <w:lang w:eastAsia="ru-RU"/>
        </w:rPr>
        <w:drawing>
          <wp:inline distT="0" distB="0" distL="0" distR="0">
            <wp:extent cx="5600700" cy="4191000"/>
            <wp:effectExtent l="19050" t="0" r="0" b="0"/>
            <wp:docPr id="1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0"/>
                    <a:srcRect/>
                    <a:stretch>
                      <a:fillRect/>
                    </a:stretch>
                  </pic:blipFill>
                  <pic:spPr bwMode="auto">
                    <a:xfrm>
                      <a:off x="0" y="0"/>
                      <a:ext cx="5600700" cy="4191000"/>
                    </a:xfrm>
                    <a:prstGeom prst="rect">
                      <a:avLst/>
                    </a:prstGeom>
                    <a:noFill/>
                    <a:ln w="9525">
                      <a:noFill/>
                      <a:miter lim="800000"/>
                      <a:headEnd/>
                      <a:tailEnd/>
                    </a:ln>
                  </pic:spPr>
                </pic:pic>
              </a:graphicData>
            </a:graphic>
          </wp:inline>
        </w:drawing>
      </w:r>
    </w:p>
    <w:p w:rsidR="00651F16" w:rsidRDefault="00651F16" w:rsidP="00466751">
      <w:pPr>
        <w:autoSpaceDE w:val="0"/>
        <w:autoSpaceDN w:val="0"/>
        <w:adjustRightInd w:val="0"/>
        <w:spacing w:after="0" w:line="240" w:lineRule="auto"/>
        <w:ind w:firstLine="709"/>
        <w:jc w:val="both"/>
        <w:rPr>
          <w:rFonts w:ascii="Times New Roman" w:hAnsi="Times New Roman"/>
          <w:sz w:val="28"/>
          <w:szCs w:val="28"/>
        </w:rPr>
      </w:pPr>
    </w:p>
    <w:p w:rsidR="00466751" w:rsidRDefault="0020196A" w:rsidP="00AC620F">
      <w:pPr>
        <w:autoSpaceDE w:val="0"/>
        <w:autoSpaceDN w:val="0"/>
        <w:adjustRightInd w:val="0"/>
        <w:spacing w:after="0" w:line="240" w:lineRule="auto"/>
        <w:ind w:firstLine="567"/>
        <w:jc w:val="both"/>
        <w:rPr>
          <w:rFonts w:ascii="Times New Roman" w:hAnsi="Times New Roman"/>
          <w:sz w:val="28"/>
          <w:szCs w:val="28"/>
        </w:rPr>
      </w:pPr>
      <w:r w:rsidRPr="00432A67">
        <w:rPr>
          <w:rFonts w:ascii="Times New Roman" w:hAnsi="Times New Roman"/>
          <w:sz w:val="28"/>
          <w:szCs w:val="28"/>
        </w:rPr>
        <w:t>Рис</w:t>
      </w:r>
      <w:r w:rsidR="009C3AE6">
        <w:rPr>
          <w:rFonts w:ascii="Times New Roman" w:hAnsi="Times New Roman"/>
          <w:sz w:val="28"/>
          <w:szCs w:val="28"/>
        </w:rPr>
        <w:t>унок</w:t>
      </w:r>
      <w:r w:rsidRPr="00432A67">
        <w:rPr>
          <w:rFonts w:ascii="Times New Roman" w:hAnsi="Times New Roman"/>
          <w:sz w:val="28"/>
          <w:szCs w:val="28"/>
        </w:rPr>
        <w:t xml:space="preserve"> 4.1</w:t>
      </w:r>
      <w:r w:rsidR="00466751" w:rsidRPr="00432A67">
        <w:rPr>
          <w:rFonts w:ascii="Times New Roman" w:hAnsi="Times New Roman"/>
          <w:sz w:val="28"/>
          <w:szCs w:val="28"/>
        </w:rPr>
        <w:t xml:space="preserve"> </w:t>
      </w:r>
      <w:r w:rsidR="00C260E7" w:rsidRPr="00432A67">
        <w:rPr>
          <w:rFonts w:ascii="Times New Roman" w:hAnsi="Times New Roman"/>
          <w:sz w:val="28"/>
          <w:szCs w:val="28"/>
        </w:rPr>
        <w:t>–</w:t>
      </w:r>
      <w:r w:rsidR="00466751" w:rsidRPr="00432A67">
        <w:rPr>
          <w:rFonts w:ascii="Times New Roman" w:hAnsi="Times New Roman"/>
          <w:sz w:val="28"/>
          <w:szCs w:val="28"/>
        </w:rPr>
        <w:t xml:space="preserve"> Качественно – количественная схема флотационного обогащения ЗШО</w:t>
      </w:r>
    </w:p>
    <w:p w:rsidR="00D2292A" w:rsidRDefault="00D2292A" w:rsidP="00B220DD">
      <w:pPr>
        <w:spacing w:after="0" w:line="240" w:lineRule="auto"/>
        <w:ind w:firstLine="709"/>
        <w:jc w:val="both"/>
        <w:rPr>
          <w:rFonts w:ascii="Times New Roman" w:eastAsia="Times New Roman" w:hAnsi="Times New Roman"/>
          <w:b/>
          <w:sz w:val="28"/>
          <w:szCs w:val="28"/>
          <w:lang w:eastAsia="ru-RU"/>
        </w:rPr>
      </w:pPr>
    </w:p>
    <w:p w:rsidR="0075347A" w:rsidRPr="003C41A7" w:rsidRDefault="0075347A" w:rsidP="00AC620F">
      <w:pPr>
        <w:spacing w:after="0" w:line="240" w:lineRule="auto"/>
        <w:ind w:firstLine="567"/>
        <w:jc w:val="both"/>
        <w:rPr>
          <w:rFonts w:ascii="Times New Roman" w:eastAsia="Times New Roman" w:hAnsi="Times New Roman"/>
          <w:b/>
          <w:sz w:val="28"/>
          <w:szCs w:val="28"/>
          <w:lang w:eastAsia="ru-RU"/>
        </w:rPr>
      </w:pPr>
      <w:r w:rsidRPr="003C41A7">
        <w:rPr>
          <w:rFonts w:ascii="Times New Roman" w:eastAsia="Times New Roman" w:hAnsi="Times New Roman"/>
          <w:b/>
          <w:sz w:val="28"/>
          <w:szCs w:val="28"/>
          <w:lang w:eastAsia="ru-RU"/>
        </w:rPr>
        <w:t>3 этап – Обескремнивание золошлаковых отходов</w:t>
      </w:r>
    </w:p>
    <w:p w:rsidR="00327EBE" w:rsidRPr="00C36859" w:rsidRDefault="0075347A" w:rsidP="00AC620F">
      <w:pPr>
        <w:spacing w:after="0" w:line="240" w:lineRule="auto"/>
        <w:ind w:firstLine="567"/>
        <w:jc w:val="both"/>
        <w:rPr>
          <w:rFonts w:ascii="Times New Roman" w:eastAsia="Times New Roman" w:hAnsi="Times New Roman"/>
          <w:sz w:val="28"/>
          <w:szCs w:val="28"/>
          <w:lang w:eastAsia="ru-RU"/>
        </w:rPr>
      </w:pPr>
      <w:r w:rsidRPr="00C36859">
        <w:rPr>
          <w:rFonts w:ascii="Times New Roman" w:eastAsia="Times New Roman" w:hAnsi="Times New Roman"/>
          <w:sz w:val="28"/>
          <w:szCs w:val="28"/>
          <w:lang w:eastAsia="ru-RU"/>
        </w:rPr>
        <w:t>Процесс обескремнивание проводился в мешалках разбавления пульпы.</w:t>
      </w:r>
      <w:r w:rsidR="00D73722" w:rsidRPr="00C36859">
        <w:rPr>
          <w:rFonts w:ascii="Times New Roman" w:eastAsia="Times New Roman" w:hAnsi="Times New Roman"/>
          <w:sz w:val="28"/>
          <w:szCs w:val="28"/>
          <w:lang w:eastAsia="ru-RU"/>
        </w:rPr>
        <w:t xml:space="preserve"> Щелочной раствор заданной концентрации для выщелачивания ЗШО готовился в баке реакторе объемом 40 м</w:t>
      </w:r>
      <w:r w:rsidR="00D73722" w:rsidRPr="00C36859">
        <w:rPr>
          <w:rFonts w:ascii="Times New Roman" w:eastAsia="Times New Roman" w:hAnsi="Times New Roman"/>
          <w:sz w:val="28"/>
          <w:szCs w:val="28"/>
          <w:vertAlign w:val="superscript"/>
          <w:lang w:eastAsia="ru-RU"/>
        </w:rPr>
        <w:t>3</w:t>
      </w:r>
      <w:r w:rsidR="00327EBE" w:rsidRPr="00C36859">
        <w:rPr>
          <w:rFonts w:ascii="Times New Roman" w:eastAsia="Times New Roman" w:hAnsi="Times New Roman"/>
          <w:sz w:val="28"/>
          <w:szCs w:val="28"/>
          <w:lang w:eastAsia="ru-RU"/>
        </w:rPr>
        <w:t xml:space="preserve"> с разбавлением заданного количества воды.</w:t>
      </w:r>
    </w:p>
    <w:p w:rsidR="00327EBE" w:rsidRPr="00FD4A81" w:rsidRDefault="00436ADC" w:rsidP="00AC620F">
      <w:pPr>
        <w:autoSpaceDE w:val="0"/>
        <w:autoSpaceDN w:val="0"/>
        <w:adjustRightInd w:val="0"/>
        <w:spacing w:after="0" w:line="240" w:lineRule="auto"/>
        <w:ind w:firstLine="567"/>
        <w:jc w:val="both"/>
        <w:rPr>
          <w:rFonts w:ascii="Times New Roman" w:hAnsi="Times New Roman"/>
          <w:sz w:val="28"/>
          <w:szCs w:val="28"/>
        </w:rPr>
      </w:pPr>
      <w:r>
        <w:rPr>
          <w:rFonts w:ascii="Times New Roman" w:eastAsia="Times New Roman" w:hAnsi="Times New Roman"/>
          <w:b/>
          <w:sz w:val="28"/>
          <w:szCs w:val="28"/>
          <w:lang w:eastAsia="ru-RU"/>
        </w:rPr>
        <w:lastRenderedPageBreak/>
        <w:tab/>
      </w:r>
      <w:r w:rsidR="00CB69BD">
        <w:rPr>
          <w:rFonts w:ascii="Times New Roman" w:hAnsi="Times New Roman"/>
          <w:sz w:val="28"/>
          <w:szCs w:val="28"/>
        </w:rPr>
        <w:t>Бак реактор изготовлен из</w:t>
      </w:r>
      <w:r w:rsidR="00327EBE" w:rsidRPr="00FD4A81">
        <w:rPr>
          <w:rFonts w:ascii="Times New Roman" w:hAnsi="Times New Roman"/>
          <w:sz w:val="28"/>
          <w:szCs w:val="28"/>
        </w:rPr>
        <w:t xml:space="preserve"> нержавающей стали, с регулируемым перемешивающим устройством. Использовали датчики контроля температуры и рН среды</w:t>
      </w:r>
      <w:r w:rsidR="00327EBE">
        <w:rPr>
          <w:rFonts w:ascii="Times New Roman" w:hAnsi="Times New Roman"/>
          <w:sz w:val="28"/>
          <w:szCs w:val="28"/>
        </w:rPr>
        <w:t>.</w:t>
      </w:r>
      <w:r w:rsidR="005B0A45">
        <w:rPr>
          <w:rFonts w:ascii="Times New Roman" w:hAnsi="Times New Roman"/>
          <w:sz w:val="28"/>
          <w:szCs w:val="28"/>
        </w:rPr>
        <w:t xml:space="preserve"> </w:t>
      </w:r>
    </w:p>
    <w:p w:rsidR="005B0A45" w:rsidRDefault="005B0A45" w:rsidP="00AC620F">
      <w:pPr>
        <w:pStyle w:val="a8"/>
        <w:ind w:firstLine="567"/>
        <w:jc w:val="both"/>
      </w:pPr>
      <w:r>
        <w:t>В предварительно приготовленный щелочной раствор нагретый до</w:t>
      </w:r>
      <w:r>
        <w:rPr>
          <w:spacing w:val="1"/>
        </w:rPr>
        <w:t xml:space="preserve"> </w:t>
      </w:r>
      <w:r>
        <w:t>температуры 95</w:t>
      </w:r>
      <w:r w:rsidR="00B515B7">
        <w:t xml:space="preserve"> </w:t>
      </w:r>
      <w:r w:rsidR="00C361A3">
        <w:rPr>
          <w:vertAlign w:val="superscript"/>
        </w:rPr>
        <w:t>°</w:t>
      </w:r>
      <w:r>
        <w:t>С при постоянном перемешивании подавали золошлаковые отходы. По</w:t>
      </w:r>
      <w:r w:rsidR="00BF654F">
        <w:t xml:space="preserve"> </w:t>
      </w:r>
      <w:r>
        <w:rPr>
          <w:spacing w:val="-67"/>
        </w:rPr>
        <w:t xml:space="preserve"> </w:t>
      </w:r>
      <w:r>
        <w:t>окончании процесса</w:t>
      </w:r>
      <w:r>
        <w:rPr>
          <w:spacing w:val="1"/>
        </w:rPr>
        <w:t xml:space="preserve"> </w:t>
      </w:r>
      <w:r>
        <w:t>выщелачивания</w:t>
      </w:r>
      <w:r>
        <w:rPr>
          <w:spacing w:val="1"/>
        </w:rPr>
        <w:t xml:space="preserve"> </w:t>
      </w:r>
      <w:r>
        <w:t>пульпу</w:t>
      </w:r>
      <w:r>
        <w:rPr>
          <w:spacing w:val="-4"/>
        </w:rPr>
        <w:t xml:space="preserve"> </w:t>
      </w:r>
      <w:r>
        <w:t>фильтровали.</w:t>
      </w:r>
    </w:p>
    <w:p w:rsidR="00436ADC" w:rsidRDefault="00436ADC" w:rsidP="00AC620F">
      <w:pPr>
        <w:autoSpaceDE w:val="0"/>
        <w:autoSpaceDN w:val="0"/>
        <w:adjustRightInd w:val="0"/>
        <w:spacing w:after="0" w:line="240" w:lineRule="auto"/>
        <w:ind w:firstLine="567"/>
        <w:jc w:val="both"/>
        <w:rPr>
          <w:rFonts w:ascii="Times New Roman" w:hAnsi="Times New Roman"/>
          <w:b/>
          <w:sz w:val="28"/>
          <w:szCs w:val="28"/>
        </w:rPr>
      </w:pPr>
      <w:r w:rsidRPr="00C11D42">
        <w:rPr>
          <w:rFonts w:ascii="Times New Roman" w:hAnsi="Times New Roman"/>
          <w:b/>
          <w:sz w:val="28"/>
          <w:szCs w:val="28"/>
        </w:rPr>
        <w:t xml:space="preserve">Условия процесса </w:t>
      </w:r>
      <w:r>
        <w:rPr>
          <w:rFonts w:ascii="Times New Roman" w:hAnsi="Times New Roman"/>
          <w:b/>
          <w:sz w:val="28"/>
          <w:szCs w:val="28"/>
        </w:rPr>
        <w:t>обескремнивания</w:t>
      </w:r>
      <w:r w:rsidRPr="00C11D42">
        <w:rPr>
          <w:rFonts w:ascii="Times New Roman" w:hAnsi="Times New Roman"/>
          <w:b/>
          <w:sz w:val="28"/>
          <w:szCs w:val="28"/>
        </w:rPr>
        <w:t xml:space="preserve"> ЗШО</w:t>
      </w:r>
    </w:p>
    <w:p w:rsidR="00147A23" w:rsidRPr="005A1362" w:rsidRDefault="00147A23" w:rsidP="00AC620F">
      <w:pPr>
        <w:pStyle w:val="aa"/>
        <w:numPr>
          <w:ilvl w:val="0"/>
          <w:numId w:val="2"/>
        </w:numPr>
        <w:tabs>
          <w:tab w:val="left" w:pos="1737"/>
        </w:tabs>
        <w:ind w:left="0" w:firstLine="567"/>
        <w:rPr>
          <w:sz w:val="28"/>
        </w:rPr>
      </w:pPr>
      <w:r w:rsidRPr="005A1362">
        <w:rPr>
          <w:sz w:val="28"/>
        </w:rPr>
        <w:t>Объем</w:t>
      </w:r>
      <w:r w:rsidRPr="005A1362">
        <w:rPr>
          <w:spacing w:val="-1"/>
          <w:sz w:val="28"/>
        </w:rPr>
        <w:t xml:space="preserve"> </w:t>
      </w:r>
      <w:r w:rsidRPr="005A1362">
        <w:rPr>
          <w:sz w:val="28"/>
        </w:rPr>
        <w:t>щелочного</w:t>
      </w:r>
      <w:r w:rsidRPr="005A1362">
        <w:rPr>
          <w:spacing w:val="-2"/>
          <w:sz w:val="28"/>
        </w:rPr>
        <w:t xml:space="preserve"> </w:t>
      </w:r>
      <w:r w:rsidRPr="005A1362">
        <w:rPr>
          <w:sz w:val="28"/>
        </w:rPr>
        <w:t>раствора</w:t>
      </w:r>
      <w:r w:rsidR="00015358" w:rsidRPr="005A1362">
        <w:rPr>
          <w:sz w:val="28"/>
        </w:rPr>
        <w:t xml:space="preserve"> (</w:t>
      </w:r>
      <w:r w:rsidR="00015358" w:rsidRPr="005A1362">
        <w:rPr>
          <w:sz w:val="28"/>
          <w:lang w:val="en-US"/>
        </w:rPr>
        <w:t>NaOH</w:t>
      </w:r>
      <w:r w:rsidR="00015358" w:rsidRPr="005A1362">
        <w:rPr>
          <w:sz w:val="28"/>
        </w:rPr>
        <w:t>)</w:t>
      </w:r>
      <w:r w:rsidRPr="005A1362">
        <w:rPr>
          <w:spacing w:val="-1"/>
          <w:sz w:val="28"/>
        </w:rPr>
        <w:t xml:space="preserve"> </w:t>
      </w:r>
      <w:r w:rsidRPr="005A1362">
        <w:rPr>
          <w:sz w:val="28"/>
        </w:rPr>
        <w:t>–</w:t>
      </w:r>
      <w:r w:rsidRPr="005A1362">
        <w:rPr>
          <w:spacing w:val="-2"/>
          <w:sz w:val="28"/>
        </w:rPr>
        <w:t xml:space="preserve"> </w:t>
      </w:r>
      <w:r w:rsidR="0039776B" w:rsidRPr="005A1362">
        <w:rPr>
          <w:sz w:val="28"/>
        </w:rPr>
        <w:t>10</w:t>
      </w:r>
      <w:r w:rsidRPr="005A1362">
        <w:rPr>
          <w:spacing w:val="-2"/>
          <w:sz w:val="28"/>
        </w:rPr>
        <w:t xml:space="preserve"> </w:t>
      </w:r>
      <w:r w:rsidR="00AF7313" w:rsidRPr="005A1362">
        <w:rPr>
          <w:spacing w:val="-2"/>
          <w:sz w:val="28"/>
        </w:rPr>
        <w:t>д</w:t>
      </w:r>
      <w:r w:rsidR="00FB44F8" w:rsidRPr="005A1362">
        <w:rPr>
          <w:sz w:val="28"/>
        </w:rPr>
        <w:t>м</w:t>
      </w:r>
      <w:r w:rsidR="00FB44F8" w:rsidRPr="005A1362">
        <w:rPr>
          <w:sz w:val="28"/>
          <w:vertAlign w:val="superscript"/>
        </w:rPr>
        <w:t>3</w:t>
      </w:r>
      <w:r w:rsidRPr="005A1362">
        <w:rPr>
          <w:sz w:val="28"/>
        </w:rPr>
        <w:t>;</w:t>
      </w:r>
    </w:p>
    <w:p w:rsidR="00147A23" w:rsidRPr="005A1362" w:rsidRDefault="00147A23" w:rsidP="00AC620F">
      <w:pPr>
        <w:pStyle w:val="aa"/>
        <w:numPr>
          <w:ilvl w:val="0"/>
          <w:numId w:val="2"/>
        </w:numPr>
        <w:tabs>
          <w:tab w:val="left" w:pos="1737"/>
        </w:tabs>
        <w:ind w:left="0" w:firstLine="567"/>
        <w:rPr>
          <w:sz w:val="28"/>
        </w:rPr>
      </w:pPr>
      <w:r w:rsidRPr="005A1362">
        <w:rPr>
          <w:sz w:val="28"/>
        </w:rPr>
        <w:t>Расход</w:t>
      </w:r>
      <w:r w:rsidRPr="005A1362">
        <w:rPr>
          <w:spacing w:val="-1"/>
          <w:sz w:val="28"/>
        </w:rPr>
        <w:t xml:space="preserve"> </w:t>
      </w:r>
      <w:r w:rsidRPr="005A1362">
        <w:rPr>
          <w:sz w:val="28"/>
        </w:rPr>
        <w:t>реагента</w:t>
      </w:r>
      <w:r w:rsidRPr="005A1362">
        <w:rPr>
          <w:spacing w:val="3"/>
          <w:sz w:val="28"/>
        </w:rPr>
        <w:t xml:space="preserve"> </w:t>
      </w:r>
      <w:r w:rsidRPr="005A1362">
        <w:rPr>
          <w:sz w:val="28"/>
        </w:rPr>
        <w:t>–</w:t>
      </w:r>
      <w:r w:rsidRPr="005A1362">
        <w:rPr>
          <w:spacing w:val="-1"/>
          <w:sz w:val="28"/>
        </w:rPr>
        <w:t xml:space="preserve"> </w:t>
      </w:r>
      <w:r w:rsidR="0033316D" w:rsidRPr="00DD0CCC">
        <w:rPr>
          <w:color w:val="FF0000"/>
          <w:spacing w:val="-1"/>
          <w:sz w:val="28"/>
        </w:rPr>
        <w:t>4</w:t>
      </w:r>
      <w:r w:rsidR="000555E1" w:rsidRPr="00DD0CCC">
        <w:rPr>
          <w:color w:val="FF0000"/>
          <w:spacing w:val="-1"/>
          <w:sz w:val="28"/>
        </w:rPr>
        <w:t>,</w:t>
      </w:r>
      <w:r w:rsidR="00DF2E20" w:rsidRPr="00DD0CCC">
        <w:rPr>
          <w:color w:val="FF0000"/>
          <w:sz w:val="28"/>
        </w:rPr>
        <w:t>56</w:t>
      </w:r>
      <w:r w:rsidRPr="00DD0CCC">
        <w:rPr>
          <w:color w:val="FF0000"/>
          <w:spacing w:val="-1"/>
          <w:sz w:val="28"/>
        </w:rPr>
        <w:t xml:space="preserve"> </w:t>
      </w:r>
      <w:r w:rsidR="000555E1" w:rsidRPr="00DD0CCC">
        <w:rPr>
          <w:color w:val="FF0000"/>
          <w:spacing w:val="-1"/>
          <w:sz w:val="28"/>
        </w:rPr>
        <w:t>к</w:t>
      </w:r>
      <w:r w:rsidRPr="00DD0CCC">
        <w:rPr>
          <w:color w:val="FF0000"/>
          <w:sz w:val="28"/>
        </w:rPr>
        <w:t xml:space="preserve">г </w:t>
      </w:r>
      <w:r w:rsidRPr="005A1362">
        <w:rPr>
          <w:sz w:val="28"/>
        </w:rPr>
        <w:t>NaOH;</w:t>
      </w:r>
    </w:p>
    <w:p w:rsidR="00147A23" w:rsidRPr="005A1362" w:rsidRDefault="0028153B" w:rsidP="00AC620F">
      <w:pPr>
        <w:pStyle w:val="aa"/>
        <w:tabs>
          <w:tab w:val="left" w:pos="1737"/>
        </w:tabs>
        <w:ind w:left="0" w:firstLine="567"/>
        <w:rPr>
          <w:sz w:val="28"/>
        </w:rPr>
      </w:pPr>
      <w:r>
        <w:rPr>
          <w:sz w:val="28"/>
        </w:rPr>
        <w:tab/>
      </w:r>
      <w:r w:rsidR="00147A23" w:rsidRPr="005A1362">
        <w:rPr>
          <w:sz w:val="28"/>
        </w:rPr>
        <w:t>Количество</w:t>
      </w:r>
      <w:r w:rsidR="00147A23" w:rsidRPr="005A1362">
        <w:rPr>
          <w:spacing w:val="-2"/>
          <w:sz w:val="28"/>
        </w:rPr>
        <w:t xml:space="preserve"> </w:t>
      </w:r>
      <w:r w:rsidR="00015358" w:rsidRPr="005A1362">
        <w:rPr>
          <w:spacing w:val="-2"/>
          <w:sz w:val="28"/>
        </w:rPr>
        <w:t>золошлаковых отходов</w:t>
      </w:r>
      <w:r w:rsidR="00147A23" w:rsidRPr="005A1362">
        <w:rPr>
          <w:spacing w:val="-3"/>
          <w:sz w:val="28"/>
        </w:rPr>
        <w:t xml:space="preserve"> </w:t>
      </w:r>
      <w:r w:rsidR="00DF2E20" w:rsidRPr="005A1362">
        <w:rPr>
          <w:spacing w:val="-3"/>
          <w:sz w:val="28"/>
        </w:rPr>
        <w:t>6</w:t>
      </w:r>
      <w:r w:rsidR="00840C99" w:rsidRPr="005A1362">
        <w:rPr>
          <w:spacing w:val="-3"/>
          <w:sz w:val="28"/>
        </w:rPr>
        <w:t>,</w:t>
      </w:r>
      <w:r w:rsidR="00DF2E20" w:rsidRPr="005A1362">
        <w:rPr>
          <w:sz w:val="28"/>
        </w:rPr>
        <w:t>85</w:t>
      </w:r>
      <w:r w:rsidR="00147A23" w:rsidRPr="005A1362">
        <w:rPr>
          <w:spacing w:val="3"/>
          <w:sz w:val="28"/>
        </w:rPr>
        <w:t xml:space="preserve"> </w:t>
      </w:r>
      <w:r w:rsidR="00147A23" w:rsidRPr="005A1362">
        <w:rPr>
          <w:sz w:val="28"/>
        </w:rPr>
        <w:t>кг</w:t>
      </w:r>
      <w:r w:rsidR="00147A23" w:rsidRPr="005A1362">
        <w:rPr>
          <w:spacing w:val="-1"/>
          <w:sz w:val="28"/>
        </w:rPr>
        <w:t xml:space="preserve"> </w:t>
      </w:r>
      <w:r w:rsidR="00147A23" w:rsidRPr="005A1362">
        <w:rPr>
          <w:sz w:val="28"/>
        </w:rPr>
        <w:t>(из расчета</w:t>
      </w:r>
      <w:r w:rsidR="00147A23" w:rsidRPr="005A1362">
        <w:rPr>
          <w:spacing w:val="-1"/>
          <w:sz w:val="28"/>
        </w:rPr>
        <w:t xml:space="preserve"> </w:t>
      </w:r>
      <w:r w:rsidR="0056178A" w:rsidRPr="005A1362">
        <w:rPr>
          <w:sz w:val="28"/>
        </w:rPr>
        <w:t>2200</w:t>
      </w:r>
      <w:r w:rsidR="00270744" w:rsidRPr="005A1362">
        <w:rPr>
          <w:sz w:val="28"/>
        </w:rPr>
        <w:t xml:space="preserve"> кг/</w:t>
      </w:r>
      <w:r w:rsidR="00147A23" w:rsidRPr="005A1362">
        <w:rPr>
          <w:sz w:val="28"/>
        </w:rPr>
        <w:t>м</w:t>
      </w:r>
      <w:r w:rsidR="00147A23" w:rsidRPr="005A1362">
        <w:rPr>
          <w:sz w:val="28"/>
          <w:vertAlign w:val="superscript"/>
        </w:rPr>
        <w:t>3</w:t>
      </w:r>
      <w:r w:rsidR="00147A23" w:rsidRPr="005A1362">
        <w:rPr>
          <w:sz w:val="28"/>
        </w:rPr>
        <w:t>);</w:t>
      </w:r>
    </w:p>
    <w:p w:rsidR="00147A23" w:rsidRPr="005A1362" w:rsidRDefault="00147A23" w:rsidP="00AC620F">
      <w:pPr>
        <w:pStyle w:val="aa"/>
        <w:numPr>
          <w:ilvl w:val="0"/>
          <w:numId w:val="2"/>
        </w:numPr>
        <w:tabs>
          <w:tab w:val="left" w:pos="1737"/>
        </w:tabs>
        <w:ind w:left="0" w:firstLine="567"/>
        <w:rPr>
          <w:sz w:val="28"/>
        </w:rPr>
      </w:pPr>
      <w:r w:rsidRPr="005A1362">
        <w:rPr>
          <w:sz w:val="28"/>
        </w:rPr>
        <w:t>Температура</w:t>
      </w:r>
      <w:r w:rsidRPr="005A1362">
        <w:rPr>
          <w:spacing w:val="-4"/>
          <w:sz w:val="28"/>
        </w:rPr>
        <w:t xml:space="preserve"> </w:t>
      </w:r>
      <w:r w:rsidRPr="005A1362">
        <w:rPr>
          <w:sz w:val="28"/>
        </w:rPr>
        <w:t>процесса</w:t>
      </w:r>
      <w:r w:rsidRPr="005A1362">
        <w:rPr>
          <w:spacing w:val="1"/>
          <w:sz w:val="28"/>
        </w:rPr>
        <w:t xml:space="preserve"> </w:t>
      </w:r>
      <w:r w:rsidRPr="005A1362">
        <w:rPr>
          <w:sz w:val="28"/>
        </w:rPr>
        <w:t>–</w:t>
      </w:r>
      <w:r w:rsidRPr="005A1362">
        <w:rPr>
          <w:spacing w:val="63"/>
          <w:sz w:val="28"/>
        </w:rPr>
        <w:t xml:space="preserve"> </w:t>
      </w:r>
      <w:r w:rsidRPr="005A1362">
        <w:rPr>
          <w:sz w:val="28"/>
        </w:rPr>
        <w:t>90</w:t>
      </w:r>
      <w:r w:rsidR="008A3600" w:rsidRPr="005A1362">
        <w:rPr>
          <w:sz w:val="28"/>
        </w:rPr>
        <w:t xml:space="preserve"> </w:t>
      </w:r>
      <w:r w:rsidRPr="005A1362">
        <w:rPr>
          <w:sz w:val="28"/>
        </w:rPr>
        <w:t>-</w:t>
      </w:r>
      <w:r w:rsidR="008A3600" w:rsidRPr="005A1362">
        <w:rPr>
          <w:sz w:val="28"/>
        </w:rPr>
        <w:t xml:space="preserve"> </w:t>
      </w:r>
      <w:r w:rsidRPr="005A1362">
        <w:rPr>
          <w:sz w:val="28"/>
        </w:rPr>
        <w:t>95</w:t>
      </w:r>
      <w:r w:rsidR="00C361A3">
        <w:rPr>
          <w:sz w:val="28"/>
          <w:vertAlign w:val="superscript"/>
        </w:rPr>
        <w:t>°</w:t>
      </w:r>
      <w:r w:rsidRPr="005A1362">
        <w:rPr>
          <w:sz w:val="28"/>
        </w:rPr>
        <w:t>С;</w:t>
      </w:r>
    </w:p>
    <w:p w:rsidR="00147A23" w:rsidRPr="005A1362" w:rsidRDefault="00147A23" w:rsidP="00AC620F">
      <w:pPr>
        <w:pStyle w:val="aa"/>
        <w:numPr>
          <w:ilvl w:val="0"/>
          <w:numId w:val="2"/>
        </w:numPr>
        <w:tabs>
          <w:tab w:val="left" w:pos="1737"/>
        </w:tabs>
        <w:ind w:left="0" w:firstLine="567"/>
        <w:rPr>
          <w:sz w:val="28"/>
        </w:rPr>
      </w:pPr>
      <w:r w:rsidRPr="005A1362">
        <w:rPr>
          <w:sz w:val="28"/>
        </w:rPr>
        <w:t>Продолжительность</w:t>
      </w:r>
      <w:r w:rsidRPr="005A1362">
        <w:rPr>
          <w:spacing w:val="-4"/>
          <w:sz w:val="28"/>
        </w:rPr>
        <w:t xml:space="preserve"> </w:t>
      </w:r>
      <w:r w:rsidRPr="005A1362">
        <w:rPr>
          <w:sz w:val="28"/>
        </w:rPr>
        <w:t>–</w:t>
      </w:r>
      <w:r w:rsidRPr="005A1362">
        <w:rPr>
          <w:spacing w:val="-4"/>
          <w:sz w:val="28"/>
        </w:rPr>
        <w:t xml:space="preserve"> </w:t>
      </w:r>
      <w:r w:rsidR="00015358" w:rsidRPr="005A1362">
        <w:rPr>
          <w:sz w:val="28"/>
        </w:rPr>
        <w:t>5</w:t>
      </w:r>
      <w:r w:rsidRPr="005A1362">
        <w:rPr>
          <w:spacing w:val="-4"/>
          <w:sz w:val="28"/>
        </w:rPr>
        <w:t xml:space="preserve"> </w:t>
      </w:r>
      <w:r w:rsidRPr="005A1362">
        <w:rPr>
          <w:sz w:val="28"/>
        </w:rPr>
        <w:t>часов;</w:t>
      </w:r>
    </w:p>
    <w:p w:rsidR="00015358" w:rsidRPr="005A1362" w:rsidRDefault="00015358" w:rsidP="00AC620F">
      <w:pPr>
        <w:pStyle w:val="aa"/>
        <w:numPr>
          <w:ilvl w:val="0"/>
          <w:numId w:val="2"/>
        </w:numPr>
        <w:tabs>
          <w:tab w:val="left" w:pos="1737"/>
        </w:tabs>
        <w:ind w:left="0" w:firstLine="567"/>
        <w:rPr>
          <w:sz w:val="28"/>
        </w:rPr>
      </w:pPr>
      <w:r w:rsidRPr="005A1362">
        <w:rPr>
          <w:sz w:val="28"/>
        </w:rPr>
        <w:t xml:space="preserve">Отношение  твердого к жидкому (Т:Ж=1:3) </w:t>
      </w:r>
    </w:p>
    <w:p w:rsidR="00436ADC" w:rsidRPr="001E6788" w:rsidRDefault="00436ADC" w:rsidP="00AC620F">
      <w:pPr>
        <w:pStyle w:val="a8"/>
        <w:ind w:firstLine="567"/>
        <w:jc w:val="both"/>
      </w:pPr>
    </w:p>
    <w:p w:rsidR="005B0A45" w:rsidRPr="001E6788" w:rsidRDefault="005B0A45" w:rsidP="00AC620F">
      <w:pPr>
        <w:pStyle w:val="a8"/>
        <w:ind w:firstLine="567"/>
        <w:jc w:val="both"/>
      </w:pPr>
      <w:r w:rsidRPr="001E6788">
        <w:t>Материальный баланс процесса обескремнивания золошлаковых отходов и</w:t>
      </w:r>
      <w:r w:rsidRPr="001E6788">
        <w:rPr>
          <w:spacing w:val="1"/>
        </w:rPr>
        <w:t xml:space="preserve"> </w:t>
      </w:r>
      <w:r w:rsidRPr="001E6788">
        <w:t>баланс</w:t>
      </w:r>
      <w:r w:rsidRPr="001E6788">
        <w:rPr>
          <w:spacing w:val="1"/>
        </w:rPr>
        <w:t xml:space="preserve"> </w:t>
      </w:r>
      <w:r w:rsidRPr="001E6788">
        <w:t>распределения</w:t>
      </w:r>
      <w:r w:rsidRPr="001E6788">
        <w:rPr>
          <w:spacing w:val="1"/>
        </w:rPr>
        <w:t xml:space="preserve"> </w:t>
      </w:r>
      <w:r w:rsidRPr="001E6788">
        <w:t>компонентов</w:t>
      </w:r>
      <w:r w:rsidRPr="001E6788">
        <w:rPr>
          <w:spacing w:val="1"/>
        </w:rPr>
        <w:t xml:space="preserve"> </w:t>
      </w:r>
      <w:r w:rsidRPr="001E6788">
        <w:t>в</w:t>
      </w:r>
      <w:r w:rsidRPr="001E6788">
        <w:rPr>
          <w:spacing w:val="1"/>
        </w:rPr>
        <w:t xml:space="preserve"> </w:t>
      </w:r>
      <w:r w:rsidRPr="001E6788">
        <w:t>полученных</w:t>
      </w:r>
      <w:r w:rsidRPr="001E6788">
        <w:rPr>
          <w:spacing w:val="1"/>
        </w:rPr>
        <w:t xml:space="preserve"> </w:t>
      </w:r>
      <w:r w:rsidRPr="001E6788">
        <w:t>продуктах</w:t>
      </w:r>
      <w:r w:rsidRPr="001E6788">
        <w:rPr>
          <w:spacing w:val="1"/>
        </w:rPr>
        <w:t xml:space="preserve"> </w:t>
      </w:r>
      <w:r w:rsidRPr="001E6788">
        <w:t>представлены в таблице</w:t>
      </w:r>
      <w:r w:rsidRPr="001E6788">
        <w:rPr>
          <w:spacing w:val="2"/>
        </w:rPr>
        <w:t xml:space="preserve"> </w:t>
      </w:r>
      <w:r w:rsidR="0020196A">
        <w:t>4.3</w:t>
      </w:r>
      <w:r w:rsidRPr="001E6788">
        <w:rPr>
          <w:spacing w:val="1"/>
        </w:rPr>
        <w:t xml:space="preserve"> </w:t>
      </w:r>
      <w:r w:rsidR="0020196A">
        <w:t>и 4.4</w:t>
      </w:r>
      <w:r w:rsidR="00651F16">
        <w:t>.</w:t>
      </w:r>
    </w:p>
    <w:p w:rsidR="004C04FB" w:rsidRPr="001E6788" w:rsidRDefault="004C04FB" w:rsidP="00B220DD">
      <w:pPr>
        <w:spacing w:after="0" w:line="240" w:lineRule="auto"/>
        <w:ind w:firstLine="709"/>
        <w:jc w:val="both"/>
        <w:rPr>
          <w:rFonts w:ascii="Times New Roman" w:eastAsia="Times New Roman" w:hAnsi="Times New Roman"/>
          <w:b/>
          <w:sz w:val="28"/>
          <w:szCs w:val="28"/>
          <w:highlight w:val="yellow"/>
          <w:lang w:eastAsia="ru-RU"/>
        </w:rPr>
      </w:pPr>
    </w:p>
    <w:p w:rsidR="005C03C1" w:rsidRPr="001E6788" w:rsidRDefault="005C03C1" w:rsidP="00E91718">
      <w:pPr>
        <w:widowControl w:val="0"/>
        <w:autoSpaceDE w:val="0"/>
        <w:autoSpaceDN w:val="0"/>
        <w:spacing w:after="0" w:line="240" w:lineRule="auto"/>
        <w:ind w:firstLine="567"/>
        <w:jc w:val="both"/>
        <w:rPr>
          <w:rFonts w:ascii="Times New Roman" w:eastAsia="Times New Roman" w:hAnsi="Times New Roman"/>
          <w:sz w:val="28"/>
          <w:szCs w:val="28"/>
        </w:rPr>
      </w:pPr>
      <w:r w:rsidRPr="001E6788">
        <w:rPr>
          <w:rFonts w:ascii="Times New Roman" w:eastAsia="Times New Roman" w:hAnsi="Times New Roman"/>
          <w:sz w:val="28"/>
          <w:szCs w:val="28"/>
        </w:rPr>
        <w:t>Таблица</w:t>
      </w:r>
      <w:r w:rsidRPr="001E6788">
        <w:rPr>
          <w:rFonts w:ascii="Times New Roman" w:eastAsia="Times New Roman" w:hAnsi="Times New Roman"/>
          <w:spacing w:val="32"/>
          <w:sz w:val="28"/>
          <w:szCs w:val="28"/>
        </w:rPr>
        <w:t xml:space="preserve"> </w:t>
      </w:r>
      <w:r w:rsidR="0020196A">
        <w:rPr>
          <w:rFonts w:ascii="Times New Roman" w:eastAsia="Times New Roman" w:hAnsi="Times New Roman"/>
          <w:sz w:val="28"/>
          <w:szCs w:val="28"/>
        </w:rPr>
        <w:t>4.3</w:t>
      </w:r>
      <w:r w:rsidRPr="001E6788">
        <w:rPr>
          <w:rFonts w:ascii="Times New Roman" w:eastAsia="Times New Roman" w:hAnsi="Times New Roman"/>
          <w:spacing w:val="31"/>
          <w:sz w:val="28"/>
          <w:szCs w:val="28"/>
        </w:rPr>
        <w:t xml:space="preserve"> </w:t>
      </w:r>
      <w:r w:rsidRPr="001E6788">
        <w:rPr>
          <w:rFonts w:ascii="Times New Roman" w:eastAsia="Times New Roman" w:hAnsi="Times New Roman"/>
          <w:sz w:val="28"/>
          <w:szCs w:val="28"/>
        </w:rPr>
        <w:t>–</w:t>
      </w:r>
      <w:r w:rsidRPr="001E6788">
        <w:rPr>
          <w:rFonts w:ascii="Times New Roman" w:eastAsia="Times New Roman" w:hAnsi="Times New Roman"/>
          <w:spacing w:val="26"/>
          <w:sz w:val="28"/>
          <w:szCs w:val="28"/>
        </w:rPr>
        <w:t xml:space="preserve"> </w:t>
      </w:r>
      <w:r w:rsidRPr="001E6788">
        <w:rPr>
          <w:rFonts w:ascii="Times New Roman" w:eastAsia="Times New Roman" w:hAnsi="Times New Roman"/>
          <w:sz w:val="28"/>
          <w:szCs w:val="28"/>
        </w:rPr>
        <w:t>Материальный</w:t>
      </w:r>
      <w:r w:rsidRPr="001E6788">
        <w:rPr>
          <w:rFonts w:ascii="Times New Roman" w:eastAsia="Times New Roman" w:hAnsi="Times New Roman"/>
          <w:spacing w:val="29"/>
          <w:sz w:val="28"/>
          <w:szCs w:val="28"/>
        </w:rPr>
        <w:t xml:space="preserve"> </w:t>
      </w:r>
      <w:r w:rsidRPr="001E6788">
        <w:rPr>
          <w:rFonts w:ascii="Times New Roman" w:eastAsia="Times New Roman" w:hAnsi="Times New Roman"/>
          <w:sz w:val="28"/>
          <w:szCs w:val="28"/>
        </w:rPr>
        <w:t>баланс</w:t>
      </w:r>
      <w:r w:rsidRPr="001E6788">
        <w:rPr>
          <w:rFonts w:ascii="Times New Roman" w:eastAsia="Times New Roman" w:hAnsi="Times New Roman"/>
          <w:spacing w:val="27"/>
          <w:sz w:val="28"/>
          <w:szCs w:val="28"/>
        </w:rPr>
        <w:t xml:space="preserve"> </w:t>
      </w:r>
      <w:r w:rsidRPr="001E6788">
        <w:rPr>
          <w:rFonts w:ascii="Times New Roman" w:eastAsia="Times New Roman" w:hAnsi="Times New Roman"/>
          <w:sz w:val="28"/>
          <w:szCs w:val="28"/>
        </w:rPr>
        <w:t>процесса</w:t>
      </w:r>
      <w:r w:rsidRPr="001E6788">
        <w:rPr>
          <w:rFonts w:ascii="Times New Roman" w:eastAsia="Times New Roman" w:hAnsi="Times New Roman"/>
          <w:spacing w:val="32"/>
          <w:sz w:val="28"/>
          <w:szCs w:val="28"/>
        </w:rPr>
        <w:t xml:space="preserve"> </w:t>
      </w:r>
      <w:r w:rsidRPr="001E6788">
        <w:rPr>
          <w:rFonts w:ascii="Times New Roman" w:eastAsia="Times New Roman" w:hAnsi="Times New Roman"/>
          <w:sz w:val="28"/>
          <w:szCs w:val="28"/>
        </w:rPr>
        <w:t>выщелачивания</w:t>
      </w:r>
      <w:r w:rsidRPr="001E6788">
        <w:rPr>
          <w:rFonts w:ascii="Times New Roman" w:eastAsia="Times New Roman" w:hAnsi="Times New Roman"/>
          <w:spacing w:val="-67"/>
          <w:sz w:val="28"/>
          <w:szCs w:val="28"/>
        </w:rPr>
        <w:t xml:space="preserve"> </w:t>
      </w:r>
      <w:r w:rsidRPr="001E6788">
        <w:rPr>
          <w:rFonts w:ascii="Times New Roman" w:eastAsia="Times New Roman" w:hAnsi="Times New Roman"/>
          <w:sz w:val="28"/>
          <w:szCs w:val="28"/>
        </w:rPr>
        <w:t>ЗШО</w:t>
      </w:r>
      <w:r w:rsidRPr="001E6788">
        <w:rPr>
          <w:rFonts w:ascii="Times New Roman" w:eastAsia="Times New Roman" w:hAnsi="Times New Roman"/>
          <w:spacing w:val="-4"/>
          <w:sz w:val="28"/>
          <w:szCs w:val="28"/>
        </w:rPr>
        <w:t xml:space="preserve"> </w:t>
      </w:r>
    </w:p>
    <w:tbl>
      <w:tblPr>
        <w:tblW w:w="5000" w:type="pct"/>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2531"/>
        <w:gridCol w:w="1072"/>
        <w:gridCol w:w="1711"/>
        <w:gridCol w:w="1458"/>
        <w:gridCol w:w="1066"/>
        <w:gridCol w:w="1820"/>
      </w:tblGrid>
      <w:tr w:rsidR="005C03C1" w:rsidRPr="00617291" w:rsidTr="00617291">
        <w:trPr>
          <w:trHeight w:val="320"/>
        </w:trPr>
        <w:tc>
          <w:tcPr>
            <w:tcW w:w="2751" w:type="pct"/>
            <w:gridSpan w:val="3"/>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Поступило</w:t>
            </w:r>
          </w:p>
        </w:tc>
        <w:tc>
          <w:tcPr>
            <w:tcW w:w="2249" w:type="pct"/>
            <w:gridSpan w:val="3"/>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Получено</w:t>
            </w:r>
          </w:p>
        </w:tc>
      </w:tr>
      <w:tr w:rsidR="00617291" w:rsidRPr="00617291" w:rsidTr="00617291">
        <w:trPr>
          <w:trHeight w:val="325"/>
        </w:trPr>
        <w:tc>
          <w:tcPr>
            <w:tcW w:w="1310"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tc>
        <w:tc>
          <w:tcPr>
            <w:tcW w:w="555"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885"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c>
          <w:tcPr>
            <w:tcW w:w="755"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943"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r>
      <w:tr w:rsidR="00617291" w:rsidRPr="00617291" w:rsidTr="00617291">
        <w:trPr>
          <w:trHeight w:val="221"/>
        </w:trPr>
        <w:tc>
          <w:tcPr>
            <w:tcW w:w="1310" w:type="pct"/>
            <w:shd w:val="clear" w:color="auto" w:fill="auto"/>
            <w:vAlign w:val="center"/>
          </w:tcPr>
          <w:p w:rsidR="005C03C1" w:rsidRPr="00617291" w:rsidRDefault="00B27BED"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ЗШО</w:t>
            </w:r>
          </w:p>
        </w:tc>
        <w:tc>
          <w:tcPr>
            <w:tcW w:w="555" w:type="pct"/>
            <w:shd w:val="clear" w:color="auto" w:fill="auto"/>
            <w:vAlign w:val="center"/>
          </w:tcPr>
          <w:p w:rsidR="005C03C1" w:rsidRPr="00617291" w:rsidRDefault="00614DA3"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6,85</w:t>
            </w:r>
          </w:p>
        </w:tc>
        <w:tc>
          <w:tcPr>
            <w:tcW w:w="885" w:type="pct"/>
            <w:shd w:val="clear" w:color="auto" w:fill="auto"/>
            <w:vAlign w:val="center"/>
          </w:tcPr>
          <w:p w:rsidR="005C03C1" w:rsidRPr="00617291" w:rsidRDefault="00E60AD0"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27</w:t>
            </w:r>
            <w:r w:rsidR="002B6C33" w:rsidRPr="00617291">
              <w:rPr>
                <w:rFonts w:ascii="Times New Roman" w:hAnsi="Times New Roman"/>
                <w:sz w:val="24"/>
                <w:lang w:val="en-US"/>
              </w:rPr>
              <w:t>,3</w:t>
            </w:r>
            <w:r w:rsidRPr="00617291">
              <w:rPr>
                <w:rFonts w:ascii="Times New Roman" w:hAnsi="Times New Roman"/>
                <w:sz w:val="24"/>
              </w:rPr>
              <w:t>0</w:t>
            </w:r>
          </w:p>
        </w:tc>
        <w:tc>
          <w:tcPr>
            <w:tcW w:w="755"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Раствор</w:t>
            </w:r>
          </w:p>
        </w:tc>
        <w:tc>
          <w:tcPr>
            <w:tcW w:w="552" w:type="pct"/>
            <w:shd w:val="clear" w:color="auto" w:fill="auto"/>
            <w:vAlign w:val="center"/>
          </w:tcPr>
          <w:p w:rsidR="005C03C1" w:rsidRPr="00617291" w:rsidRDefault="00E72BF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18</w:t>
            </w:r>
            <w:r w:rsidR="00067E37" w:rsidRPr="00617291">
              <w:rPr>
                <w:rFonts w:ascii="Times New Roman" w:hAnsi="Times New Roman"/>
                <w:sz w:val="24"/>
                <w:lang w:val="en-US"/>
              </w:rPr>
              <w:t>,</w:t>
            </w:r>
            <w:r w:rsidRPr="00617291">
              <w:rPr>
                <w:rFonts w:ascii="Times New Roman" w:hAnsi="Times New Roman"/>
                <w:sz w:val="24"/>
              </w:rPr>
              <w:t>2</w:t>
            </w:r>
          </w:p>
        </w:tc>
        <w:tc>
          <w:tcPr>
            <w:tcW w:w="943" w:type="pct"/>
            <w:shd w:val="clear" w:color="auto" w:fill="auto"/>
            <w:vAlign w:val="center"/>
          </w:tcPr>
          <w:p w:rsidR="005C03C1" w:rsidRPr="00617291" w:rsidRDefault="00E72BF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72</w:t>
            </w:r>
            <w:r w:rsidR="0027736D" w:rsidRPr="00617291">
              <w:rPr>
                <w:rFonts w:ascii="Times New Roman" w:hAnsi="Times New Roman"/>
                <w:sz w:val="24"/>
                <w:lang w:val="en-US"/>
              </w:rPr>
              <w:t>,</w:t>
            </w:r>
            <w:r w:rsidRPr="00617291">
              <w:rPr>
                <w:rFonts w:ascii="Times New Roman" w:hAnsi="Times New Roman"/>
                <w:sz w:val="24"/>
              </w:rPr>
              <w:t>8</w:t>
            </w:r>
          </w:p>
        </w:tc>
      </w:tr>
      <w:tr w:rsidR="00617291" w:rsidRPr="00617291" w:rsidTr="00617291">
        <w:trPr>
          <w:trHeight w:val="411"/>
        </w:trPr>
        <w:tc>
          <w:tcPr>
            <w:tcW w:w="1310" w:type="pct"/>
            <w:shd w:val="clear" w:color="auto" w:fill="auto"/>
            <w:vAlign w:val="center"/>
          </w:tcPr>
          <w:p w:rsidR="005C03C1" w:rsidRPr="00617291" w:rsidRDefault="00EF1616"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w w:val="95"/>
                <w:sz w:val="24"/>
              </w:rPr>
              <w:t>Щелочной раствор (</w:t>
            </w:r>
            <w:r w:rsidRPr="00617291">
              <w:rPr>
                <w:rFonts w:ascii="Times New Roman" w:hAnsi="Times New Roman"/>
                <w:w w:val="95"/>
                <w:sz w:val="24"/>
                <w:lang w:val="en-US"/>
              </w:rPr>
              <w:t>NaOH)</w:t>
            </w:r>
          </w:p>
        </w:tc>
        <w:tc>
          <w:tcPr>
            <w:tcW w:w="555"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p w:rsidR="005C03C1" w:rsidRPr="00617291" w:rsidRDefault="002B6C33"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1</w:t>
            </w:r>
            <w:r w:rsidR="00E60AD0" w:rsidRPr="00617291">
              <w:rPr>
                <w:rFonts w:ascii="Times New Roman" w:hAnsi="Times New Roman"/>
                <w:sz w:val="24"/>
              </w:rPr>
              <w:t>8</w:t>
            </w:r>
            <w:r w:rsidR="005C03C1" w:rsidRPr="00617291">
              <w:rPr>
                <w:rFonts w:ascii="Times New Roman" w:hAnsi="Times New Roman"/>
                <w:sz w:val="24"/>
                <w:lang w:val="en-US"/>
              </w:rPr>
              <w:t>,</w:t>
            </w:r>
            <w:r w:rsidR="00E60AD0" w:rsidRPr="00617291">
              <w:rPr>
                <w:rFonts w:ascii="Times New Roman" w:hAnsi="Times New Roman"/>
                <w:sz w:val="24"/>
              </w:rPr>
              <w:t>24</w:t>
            </w:r>
          </w:p>
        </w:tc>
        <w:tc>
          <w:tcPr>
            <w:tcW w:w="885"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p w:rsidR="005C03C1" w:rsidRPr="00617291" w:rsidRDefault="00E60AD0"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72</w:t>
            </w:r>
            <w:r w:rsidRPr="00617291">
              <w:rPr>
                <w:rFonts w:ascii="Times New Roman" w:hAnsi="Times New Roman"/>
                <w:sz w:val="24"/>
                <w:lang w:val="en-US"/>
              </w:rPr>
              <w:t>,</w:t>
            </w:r>
            <w:r w:rsidRPr="00617291">
              <w:rPr>
                <w:rFonts w:ascii="Times New Roman" w:hAnsi="Times New Roman"/>
                <w:sz w:val="24"/>
              </w:rPr>
              <w:t>70</w:t>
            </w:r>
          </w:p>
        </w:tc>
        <w:tc>
          <w:tcPr>
            <w:tcW w:w="755"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Кек</w:t>
            </w:r>
          </w:p>
        </w:tc>
        <w:tc>
          <w:tcPr>
            <w:tcW w:w="552"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p w:rsidR="005C03C1" w:rsidRPr="00617291" w:rsidRDefault="00E72BF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6</w:t>
            </w:r>
            <w:r w:rsidR="00067E37" w:rsidRPr="00617291">
              <w:rPr>
                <w:rFonts w:ascii="Times New Roman" w:hAnsi="Times New Roman"/>
                <w:sz w:val="24"/>
                <w:lang w:val="en-US"/>
              </w:rPr>
              <w:t>,</w:t>
            </w:r>
            <w:r w:rsidRPr="00617291">
              <w:rPr>
                <w:rFonts w:ascii="Times New Roman" w:hAnsi="Times New Roman"/>
                <w:sz w:val="24"/>
              </w:rPr>
              <w:t>8</w:t>
            </w:r>
          </w:p>
        </w:tc>
        <w:tc>
          <w:tcPr>
            <w:tcW w:w="943"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p w:rsidR="005C03C1" w:rsidRPr="00617291" w:rsidRDefault="00E72BF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27</w:t>
            </w:r>
            <w:r w:rsidR="0027736D" w:rsidRPr="00617291">
              <w:rPr>
                <w:rFonts w:ascii="Times New Roman" w:hAnsi="Times New Roman"/>
                <w:sz w:val="24"/>
                <w:lang w:val="en-US"/>
              </w:rPr>
              <w:t>,</w:t>
            </w:r>
            <w:r w:rsidRPr="00617291">
              <w:rPr>
                <w:rFonts w:ascii="Times New Roman" w:hAnsi="Times New Roman"/>
                <w:sz w:val="24"/>
              </w:rPr>
              <w:t>2</w:t>
            </w:r>
          </w:p>
        </w:tc>
      </w:tr>
      <w:tr w:rsidR="00617291" w:rsidRPr="00617291" w:rsidTr="00617291">
        <w:trPr>
          <w:trHeight w:val="320"/>
        </w:trPr>
        <w:tc>
          <w:tcPr>
            <w:tcW w:w="1310"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Итого</w:t>
            </w:r>
          </w:p>
        </w:tc>
        <w:tc>
          <w:tcPr>
            <w:tcW w:w="555" w:type="pct"/>
            <w:shd w:val="clear" w:color="auto" w:fill="auto"/>
            <w:vAlign w:val="center"/>
          </w:tcPr>
          <w:p w:rsidR="005C03C1" w:rsidRPr="00617291" w:rsidRDefault="00E60AD0"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25</w:t>
            </w:r>
            <w:r w:rsidR="00B27BED" w:rsidRPr="00617291">
              <w:rPr>
                <w:rFonts w:ascii="Times New Roman" w:hAnsi="Times New Roman"/>
                <w:sz w:val="24"/>
                <w:lang w:val="en-US"/>
              </w:rPr>
              <w:t>,</w:t>
            </w:r>
            <w:r w:rsidRPr="00617291">
              <w:rPr>
                <w:rFonts w:ascii="Times New Roman" w:hAnsi="Times New Roman"/>
                <w:sz w:val="24"/>
              </w:rPr>
              <w:t>0</w:t>
            </w:r>
            <w:r w:rsidR="002B6C33" w:rsidRPr="00617291">
              <w:rPr>
                <w:rFonts w:ascii="Times New Roman" w:hAnsi="Times New Roman"/>
                <w:sz w:val="24"/>
              </w:rPr>
              <w:t>9</w:t>
            </w:r>
          </w:p>
        </w:tc>
        <w:tc>
          <w:tcPr>
            <w:tcW w:w="885"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c>
          <w:tcPr>
            <w:tcW w:w="755" w:type="pct"/>
            <w:shd w:val="clear" w:color="auto" w:fill="auto"/>
            <w:vAlign w:val="center"/>
          </w:tcPr>
          <w:p w:rsidR="005C03C1" w:rsidRPr="00617291" w:rsidRDefault="005C03C1"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5C03C1" w:rsidRPr="00617291" w:rsidRDefault="00E72BF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25</w:t>
            </w:r>
            <w:r w:rsidR="00B61DC4" w:rsidRPr="00617291">
              <w:rPr>
                <w:rFonts w:ascii="Times New Roman" w:hAnsi="Times New Roman"/>
                <w:sz w:val="24"/>
                <w:lang w:val="en-US"/>
              </w:rPr>
              <w:t>,</w:t>
            </w:r>
            <w:r w:rsidRPr="00617291">
              <w:rPr>
                <w:rFonts w:ascii="Times New Roman" w:hAnsi="Times New Roman"/>
                <w:sz w:val="24"/>
              </w:rPr>
              <w:t>0</w:t>
            </w:r>
          </w:p>
        </w:tc>
        <w:tc>
          <w:tcPr>
            <w:tcW w:w="943" w:type="pct"/>
            <w:shd w:val="clear" w:color="auto" w:fill="auto"/>
            <w:vAlign w:val="center"/>
          </w:tcPr>
          <w:p w:rsidR="005C03C1" w:rsidRPr="00617291" w:rsidRDefault="005C03C1"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r>
    </w:tbl>
    <w:p w:rsidR="004C04FB" w:rsidRDefault="004C04FB" w:rsidP="00B220DD">
      <w:pPr>
        <w:spacing w:after="0" w:line="240" w:lineRule="auto"/>
        <w:ind w:firstLine="709"/>
        <w:jc w:val="both"/>
        <w:rPr>
          <w:rFonts w:ascii="Times New Roman" w:eastAsia="Times New Roman" w:hAnsi="Times New Roman"/>
          <w:b/>
          <w:sz w:val="28"/>
          <w:szCs w:val="28"/>
          <w:highlight w:val="yellow"/>
          <w:lang w:eastAsia="ru-RU"/>
        </w:rPr>
      </w:pPr>
    </w:p>
    <w:p w:rsidR="00EA1EEF" w:rsidRPr="00074341" w:rsidRDefault="00EA1EEF" w:rsidP="00AC620F">
      <w:pPr>
        <w:pStyle w:val="a8"/>
        <w:ind w:firstLine="567"/>
        <w:jc w:val="both"/>
      </w:pPr>
      <w:r w:rsidRPr="00074341">
        <w:t>Незначительная</w:t>
      </w:r>
      <w:r w:rsidRPr="00074341">
        <w:rPr>
          <w:spacing w:val="1"/>
        </w:rPr>
        <w:t xml:space="preserve"> </w:t>
      </w:r>
      <w:r w:rsidRPr="00074341">
        <w:t>невязка</w:t>
      </w:r>
      <w:r w:rsidRPr="00074341">
        <w:rPr>
          <w:spacing w:val="1"/>
        </w:rPr>
        <w:t xml:space="preserve"> </w:t>
      </w:r>
      <w:r w:rsidRPr="00074341">
        <w:t>в</w:t>
      </w:r>
      <w:r w:rsidRPr="00074341">
        <w:rPr>
          <w:spacing w:val="1"/>
        </w:rPr>
        <w:t xml:space="preserve"> </w:t>
      </w:r>
      <w:r w:rsidRPr="00074341">
        <w:t>таблице</w:t>
      </w:r>
      <w:r w:rsidRPr="00074341">
        <w:rPr>
          <w:spacing w:val="1"/>
        </w:rPr>
        <w:t xml:space="preserve"> </w:t>
      </w:r>
      <w:r w:rsidRPr="00074341">
        <w:t>4.2</w:t>
      </w:r>
      <w:r w:rsidRPr="00074341">
        <w:rPr>
          <w:spacing w:val="1"/>
        </w:rPr>
        <w:t xml:space="preserve"> </w:t>
      </w:r>
      <w:r w:rsidRPr="00074341">
        <w:t>в</w:t>
      </w:r>
      <w:r w:rsidRPr="00074341">
        <w:rPr>
          <w:spacing w:val="1"/>
        </w:rPr>
        <w:t xml:space="preserve"> </w:t>
      </w:r>
      <w:r w:rsidRPr="00074341">
        <w:t>0,0</w:t>
      </w:r>
      <w:r w:rsidR="00C96F01" w:rsidRPr="00074341">
        <w:t>9</w:t>
      </w:r>
      <w:r w:rsidR="00C361A3">
        <w:t xml:space="preserve"> </w:t>
      </w:r>
      <w:r w:rsidRPr="00074341">
        <w:t>%</w:t>
      </w:r>
      <w:r w:rsidRPr="00074341">
        <w:rPr>
          <w:spacing w:val="1"/>
        </w:rPr>
        <w:t xml:space="preserve"> </w:t>
      </w:r>
      <w:r w:rsidRPr="00074341">
        <w:t>массы</w:t>
      </w:r>
      <w:r w:rsidRPr="00074341">
        <w:rPr>
          <w:spacing w:val="1"/>
        </w:rPr>
        <w:t xml:space="preserve"> </w:t>
      </w:r>
      <w:r w:rsidRPr="00074341">
        <w:t>полученных</w:t>
      </w:r>
      <w:r w:rsidRPr="00074341">
        <w:rPr>
          <w:spacing w:val="1"/>
        </w:rPr>
        <w:t xml:space="preserve"> </w:t>
      </w:r>
      <w:r w:rsidRPr="00074341">
        <w:t>продуктов с массой загруженных материалов связана с потерями материала в</w:t>
      </w:r>
      <w:r w:rsidRPr="00074341">
        <w:rPr>
          <w:spacing w:val="1"/>
        </w:rPr>
        <w:t xml:space="preserve"> </w:t>
      </w:r>
      <w:r w:rsidRPr="00074341">
        <w:t>процессе</w:t>
      </w:r>
      <w:r w:rsidRPr="00074341">
        <w:rPr>
          <w:spacing w:val="1"/>
        </w:rPr>
        <w:t xml:space="preserve"> </w:t>
      </w:r>
      <w:r w:rsidRPr="00074341">
        <w:t>фильтрации.</w:t>
      </w:r>
      <w:r w:rsidR="00AC2F4F" w:rsidRPr="00074341">
        <w:t xml:space="preserve"> Выход кека составил 99,27 %. Выход щелочного</w:t>
      </w:r>
      <w:r w:rsidR="005406CB">
        <w:t xml:space="preserve"> раствора (фильтрата) 99,78 %. </w:t>
      </w:r>
      <w:r w:rsidR="00AC2F4F" w:rsidRPr="00074341">
        <w:t>Эти результаты согласуются с результатами лабораторных данных процесса выщелачивание золошлаковых отходов.</w:t>
      </w:r>
    </w:p>
    <w:p w:rsidR="008A1674" w:rsidRDefault="008A1674" w:rsidP="00AC620F">
      <w:pPr>
        <w:autoSpaceDE w:val="0"/>
        <w:autoSpaceDN w:val="0"/>
        <w:adjustRightInd w:val="0"/>
        <w:spacing w:after="0" w:line="240" w:lineRule="auto"/>
        <w:ind w:firstLine="567"/>
        <w:jc w:val="both"/>
        <w:rPr>
          <w:rFonts w:ascii="Times New Roman" w:eastAsia="Times New Roman" w:hAnsi="Times New Roman"/>
          <w:sz w:val="28"/>
          <w:szCs w:val="28"/>
          <w:highlight w:val="yellow"/>
          <w:lang w:eastAsia="ru-RU"/>
        </w:rPr>
      </w:pPr>
    </w:p>
    <w:p w:rsidR="009C0610" w:rsidRDefault="009C0610" w:rsidP="005406CB">
      <w:pPr>
        <w:autoSpaceDE w:val="0"/>
        <w:autoSpaceDN w:val="0"/>
        <w:adjustRightInd w:val="0"/>
        <w:spacing w:after="0" w:line="240" w:lineRule="auto"/>
        <w:ind w:firstLine="567"/>
        <w:jc w:val="both"/>
        <w:rPr>
          <w:rFonts w:ascii="Times New Roman" w:eastAsia="Times New Roman" w:hAnsi="Times New Roman"/>
          <w:sz w:val="28"/>
          <w:szCs w:val="28"/>
          <w:highlight w:val="yellow"/>
          <w:lang w:eastAsia="ru-RU"/>
        </w:rPr>
        <w:sectPr w:rsidR="009C0610" w:rsidSect="00D75881">
          <w:pgSz w:w="11906" w:h="16838"/>
          <w:pgMar w:top="1134" w:right="567" w:bottom="1134" w:left="1701" w:header="709" w:footer="709" w:gutter="0"/>
          <w:cols w:space="708"/>
          <w:docGrid w:linePitch="360"/>
        </w:sectPr>
      </w:pPr>
    </w:p>
    <w:p w:rsidR="008A1674" w:rsidRPr="009C0610" w:rsidRDefault="008A1674" w:rsidP="00E91718">
      <w:pPr>
        <w:pStyle w:val="a3"/>
        <w:ind w:firstLine="567"/>
        <w:jc w:val="both"/>
        <w:rPr>
          <w:rFonts w:ascii="Times New Roman" w:hAnsi="Times New Roman"/>
          <w:sz w:val="28"/>
          <w:szCs w:val="28"/>
          <w:lang w:eastAsia="ru-RU"/>
        </w:rPr>
      </w:pPr>
      <w:r w:rsidRPr="001E6788">
        <w:rPr>
          <w:rFonts w:ascii="Times New Roman" w:hAnsi="Times New Roman"/>
          <w:sz w:val="28"/>
          <w:szCs w:val="28"/>
          <w:lang w:eastAsia="ru-RU"/>
        </w:rPr>
        <w:lastRenderedPageBreak/>
        <w:t xml:space="preserve">Таблица </w:t>
      </w:r>
      <w:r w:rsidR="009D3E12" w:rsidRPr="001E6788">
        <w:rPr>
          <w:rFonts w:ascii="Times New Roman" w:hAnsi="Times New Roman"/>
          <w:sz w:val="28"/>
          <w:szCs w:val="28"/>
          <w:lang w:eastAsia="ru-RU"/>
        </w:rPr>
        <w:t>4</w:t>
      </w:r>
      <w:r w:rsidRPr="001E6788">
        <w:rPr>
          <w:rFonts w:ascii="Times New Roman" w:hAnsi="Times New Roman"/>
          <w:sz w:val="28"/>
          <w:szCs w:val="28"/>
          <w:lang w:eastAsia="ru-RU"/>
        </w:rPr>
        <w:t>.</w:t>
      </w:r>
      <w:r w:rsidR="0020196A">
        <w:rPr>
          <w:rFonts w:ascii="Times New Roman" w:hAnsi="Times New Roman"/>
          <w:sz w:val="28"/>
          <w:szCs w:val="28"/>
          <w:lang w:eastAsia="ru-RU"/>
        </w:rPr>
        <w:t>4</w:t>
      </w:r>
      <w:r w:rsidRPr="001E6788">
        <w:rPr>
          <w:rFonts w:ascii="Times New Roman" w:hAnsi="Times New Roman"/>
          <w:sz w:val="28"/>
          <w:szCs w:val="28"/>
          <w:lang w:eastAsia="ru-RU"/>
        </w:rPr>
        <w:t xml:space="preserve"> – Баланс распределения компонентов Al, </w:t>
      </w:r>
      <w:r w:rsidRPr="001E6788">
        <w:rPr>
          <w:rFonts w:ascii="Times New Roman" w:hAnsi="Times New Roman"/>
          <w:sz w:val="28"/>
          <w:szCs w:val="28"/>
          <w:lang w:val="en-US" w:eastAsia="ru-RU"/>
        </w:rPr>
        <w:t>Si</w:t>
      </w:r>
      <w:r w:rsidR="00174E76" w:rsidRPr="001E6788">
        <w:rPr>
          <w:rFonts w:ascii="Times New Roman" w:hAnsi="Times New Roman"/>
          <w:sz w:val="28"/>
          <w:szCs w:val="28"/>
          <w:lang w:eastAsia="ru-RU"/>
        </w:rPr>
        <w:t xml:space="preserve"> и Fe</w:t>
      </w:r>
      <w:r w:rsidRPr="001E6788">
        <w:rPr>
          <w:rFonts w:ascii="Times New Roman" w:hAnsi="Times New Roman"/>
          <w:sz w:val="28"/>
          <w:szCs w:val="28"/>
          <w:lang w:eastAsia="ru-RU"/>
        </w:rPr>
        <w:t xml:space="preserve"> по продуктам выщелачивания  золошлаковых отходов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1"/>
        <w:gridCol w:w="890"/>
        <w:gridCol w:w="739"/>
        <w:gridCol w:w="591"/>
        <w:gridCol w:w="890"/>
        <w:gridCol w:w="2224"/>
        <w:gridCol w:w="601"/>
        <w:gridCol w:w="890"/>
        <w:gridCol w:w="2224"/>
        <w:gridCol w:w="591"/>
        <w:gridCol w:w="890"/>
        <w:gridCol w:w="2215"/>
      </w:tblGrid>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Наименование</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val="en-US" w:eastAsia="ru-RU"/>
              </w:rPr>
              <w:t>m</w:t>
            </w:r>
            <w:r w:rsidRPr="00617291">
              <w:rPr>
                <w:rFonts w:ascii="Times New Roman" w:eastAsia="Times New Roman" w:hAnsi="Times New Roman"/>
                <w:lang w:eastAsia="ru-RU"/>
              </w:rPr>
              <w:t>, кг</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val="en-US" w:eastAsia="ru-RU"/>
              </w:rPr>
              <w:t>V,</w:t>
            </w:r>
            <w:r w:rsidRPr="00617291">
              <w:rPr>
                <w:rFonts w:ascii="Times New Roman" w:eastAsia="Times New Roman" w:hAnsi="Times New Roman"/>
                <w:lang w:eastAsia="ru-RU"/>
              </w:rPr>
              <w:t xml:space="preserve"> л</w:t>
            </w:r>
          </w:p>
        </w:tc>
        <w:tc>
          <w:tcPr>
            <w:tcW w:w="1252" w:type="pct"/>
            <w:gridSpan w:val="3"/>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Al</w:t>
            </w:r>
          </w:p>
        </w:tc>
        <w:tc>
          <w:tcPr>
            <w:tcW w:w="1256" w:type="pct"/>
            <w:gridSpan w:val="3"/>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Si</w:t>
            </w:r>
          </w:p>
        </w:tc>
        <w:tc>
          <w:tcPr>
            <w:tcW w:w="1253" w:type="pct"/>
            <w:gridSpan w:val="3"/>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Fe</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val="en-US" w:eastAsia="ru-RU"/>
              </w:rPr>
              <w:t>m</w:t>
            </w:r>
            <w:r w:rsidRPr="00617291">
              <w:rPr>
                <w:rFonts w:ascii="Times New Roman" w:eastAsia="Times New Roman" w:hAnsi="Times New Roman"/>
                <w:lang w:eastAsia="ru-RU"/>
              </w:rPr>
              <w:t>, кг</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Распределение, %</w:t>
            </w: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val="en-US" w:eastAsia="ru-RU"/>
              </w:rPr>
              <w:t>m</w:t>
            </w:r>
            <w:r w:rsidRPr="00617291">
              <w:rPr>
                <w:rFonts w:ascii="Times New Roman" w:eastAsia="Times New Roman" w:hAnsi="Times New Roman"/>
                <w:lang w:eastAsia="ru-RU"/>
              </w:rPr>
              <w:t>, кг</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Распределение, %</w:t>
            </w: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val="en-US" w:eastAsia="ru-RU"/>
              </w:rPr>
              <w:t>m</w:t>
            </w:r>
            <w:r w:rsidRPr="00617291">
              <w:rPr>
                <w:rFonts w:ascii="Times New Roman" w:eastAsia="Times New Roman" w:hAnsi="Times New Roman"/>
                <w:lang w:eastAsia="ru-RU"/>
              </w:rPr>
              <w:t>, кг</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Распределение, %</w:t>
            </w:r>
          </w:p>
        </w:tc>
      </w:tr>
      <w:tr w:rsidR="008A1674" w:rsidRPr="00617291" w:rsidTr="00617291">
        <w:tc>
          <w:tcPr>
            <w:tcW w:w="5000" w:type="pct"/>
            <w:gridSpan w:val="12"/>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Загружено</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 xml:space="preserve">Раствор </w:t>
            </w:r>
            <w:r w:rsidR="0000399A" w:rsidRPr="00617291">
              <w:rPr>
                <w:rFonts w:ascii="Times New Roman" w:eastAsia="Times New Roman" w:hAnsi="Times New Roman"/>
                <w:lang w:val="en-US" w:eastAsia="ru-RU"/>
              </w:rPr>
              <w:t>(</w:t>
            </w:r>
            <w:r w:rsidRPr="00617291">
              <w:rPr>
                <w:rFonts w:ascii="Times New Roman" w:eastAsia="Times New Roman" w:hAnsi="Times New Roman"/>
                <w:lang w:val="en-US" w:eastAsia="ru-RU"/>
              </w:rPr>
              <w:t>NaOH</w:t>
            </w:r>
            <w:r w:rsidR="0000399A" w:rsidRPr="00617291">
              <w:rPr>
                <w:rFonts w:ascii="Times New Roman" w:eastAsia="Times New Roman" w:hAnsi="Times New Roman"/>
                <w:lang w:val="en-US" w:eastAsia="ru-RU"/>
              </w:rPr>
              <w:t>)</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18,24</w:t>
            </w:r>
          </w:p>
        </w:tc>
        <w:tc>
          <w:tcPr>
            <w:tcW w:w="250" w:type="pct"/>
            <w:shd w:val="clear" w:color="auto" w:fill="auto"/>
            <w:vAlign w:val="center"/>
          </w:tcPr>
          <w:p w:rsidR="008A1674" w:rsidRPr="00617291" w:rsidRDefault="0039776B"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10</w:t>
            </w: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ЗШО</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6,85</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12</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0,12</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100</w:t>
            </w:r>
          </w:p>
        </w:tc>
        <w:tc>
          <w:tcPr>
            <w:tcW w:w="203"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24,7</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0,247</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100</w:t>
            </w:r>
          </w:p>
        </w:tc>
        <w:tc>
          <w:tcPr>
            <w:tcW w:w="200"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2,3</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0,023</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100</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Всего</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25,09</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0,12</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0,247</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0,023</w:t>
            </w: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r>
      <w:tr w:rsidR="008A1674" w:rsidRPr="00617291" w:rsidTr="00617291">
        <w:tc>
          <w:tcPr>
            <w:tcW w:w="5000" w:type="pct"/>
            <w:gridSpan w:val="12"/>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Получено</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Фильтрат</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18,2</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770C59"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0,0</w:t>
            </w:r>
            <w:r w:rsidR="003D7CD3" w:rsidRPr="00617291">
              <w:rPr>
                <w:rFonts w:ascii="Times New Roman" w:eastAsia="Times New Roman" w:hAnsi="Times New Roman"/>
                <w:lang w:val="en-US" w:eastAsia="ru-RU"/>
              </w:rPr>
              <w:t>0</w:t>
            </w:r>
            <w:r w:rsidRPr="00617291">
              <w:rPr>
                <w:rFonts w:ascii="Times New Roman" w:eastAsia="Times New Roman" w:hAnsi="Times New Roman"/>
                <w:lang w:val="en-US" w:eastAsia="ru-RU"/>
              </w:rPr>
              <w:t>2</w:t>
            </w:r>
            <w:r w:rsidR="003D7CD3" w:rsidRPr="00617291">
              <w:rPr>
                <w:rFonts w:ascii="Times New Roman" w:eastAsia="Times New Roman" w:hAnsi="Times New Roman"/>
                <w:lang w:val="en-US" w:eastAsia="ru-RU"/>
              </w:rPr>
              <w:t>4</w:t>
            </w:r>
          </w:p>
        </w:tc>
        <w:tc>
          <w:tcPr>
            <w:tcW w:w="752" w:type="pct"/>
            <w:shd w:val="clear" w:color="auto" w:fill="auto"/>
            <w:vAlign w:val="center"/>
          </w:tcPr>
          <w:p w:rsidR="008A1674" w:rsidRPr="00617291" w:rsidRDefault="003D7CD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2</w:t>
            </w: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w:t>
            </w:r>
            <w:r w:rsidR="003D7CD3" w:rsidRPr="00617291">
              <w:rPr>
                <w:rFonts w:ascii="Times New Roman" w:eastAsia="Times New Roman" w:hAnsi="Times New Roman"/>
                <w:lang w:val="en-US" w:eastAsia="ru-RU"/>
              </w:rPr>
              <w:t>1687</w:t>
            </w:r>
          </w:p>
        </w:tc>
        <w:tc>
          <w:tcPr>
            <w:tcW w:w="752" w:type="pct"/>
            <w:shd w:val="clear" w:color="auto" w:fill="auto"/>
            <w:vAlign w:val="center"/>
          </w:tcPr>
          <w:p w:rsidR="008A1674" w:rsidRPr="00617291" w:rsidRDefault="003D7CD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68,3</w:t>
            </w: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767E2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0,00</w:t>
            </w:r>
            <w:r w:rsidRPr="00617291">
              <w:rPr>
                <w:rFonts w:ascii="Times New Roman" w:eastAsia="Times New Roman" w:hAnsi="Times New Roman"/>
                <w:lang w:val="en-US" w:eastAsia="ru-RU"/>
              </w:rPr>
              <w:t>1</w:t>
            </w:r>
          </w:p>
        </w:tc>
        <w:tc>
          <w:tcPr>
            <w:tcW w:w="752" w:type="pct"/>
            <w:shd w:val="clear" w:color="auto" w:fill="auto"/>
            <w:vAlign w:val="center"/>
          </w:tcPr>
          <w:p w:rsidR="008A1674" w:rsidRPr="00617291" w:rsidRDefault="00767E2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4,34</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Кек</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6,8</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770C59"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w:t>
            </w:r>
            <w:r w:rsidRPr="00617291">
              <w:rPr>
                <w:rFonts w:ascii="Times New Roman" w:eastAsia="Times New Roman" w:hAnsi="Times New Roman"/>
                <w:lang w:val="en-US" w:eastAsia="ru-RU"/>
              </w:rPr>
              <w:t>1</w:t>
            </w:r>
            <w:r w:rsidR="003D7CD3" w:rsidRPr="00617291">
              <w:rPr>
                <w:rFonts w:ascii="Times New Roman" w:eastAsia="Times New Roman" w:hAnsi="Times New Roman"/>
                <w:lang w:val="en-US" w:eastAsia="ru-RU"/>
              </w:rPr>
              <w:t>176</w:t>
            </w:r>
          </w:p>
        </w:tc>
        <w:tc>
          <w:tcPr>
            <w:tcW w:w="752" w:type="pct"/>
            <w:shd w:val="clear" w:color="auto" w:fill="auto"/>
            <w:vAlign w:val="center"/>
          </w:tcPr>
          <w:p w:rsidR="008A1674" w:rsidRPr="00617291" w:rsidRDefault="003D7CD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98</w:t>
            </w: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3D7CD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0,0</w:t>
            </w:r>
            <w:r w:rsidRPr="00617291">
              <w:rPr>
                <w:rFonts w:ascii="Times New Roman" w:eastAsia="Times New Roman" w:hAnsi="Times New Roman"/>
                <w:lang w:val="en-US" w:eastAsia="ru-RU"/>
              </w:rPr>
              <w:t>783</w:t>
            </w:r>
          </w:p>
        </w:tc>
        <w:tc>
          <w:tcPr>
            <w:tcW w:w="752" w:type="pct"/>
            <w:shd w:val="clear" w:color="auto" w:fill="auto"/>
            <w:vAlign w:val="center"/>
          </w:tcPr>
          <w:p w:rsidR="008A1674" w:rsidRPr="00617291" w:rsidRDefault="003D7CD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32,7</w:t>
            </w: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0,</w:t>
            </w:r>
            <w:r w:rsidR="00767E23" w:rsidRPr="00617291">
              <w:rPr>
                <w:rFonts w:ascii="Times New Roman" w:eastAsia="Times New Roman" w:hAnsi="Times New Roman"/>
                <w:lang w:val="en-US" w:eastAsia="ru-RU"/>
              </w:rPr>
              <w:t>022</w:t>
            </w:r>
          </w:p>
        </w:tc>
        <w:tc>
          <w:tcPr>
            <w:tcW w:w="752" w:type="pct"/>
            <w:shd w:val="clear" w:color="auto" w:fill="auto"/>
            <w:vAlign w:val="center"/>
          </w:tcPr>
          <w:p w:rsidR="008A1674" w:rsidRPr="00617291" w:rsidRDefault="00767E23"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eastAsia="ru-RU"/>
              </w:rPr>
              <w:t>9</w:t>
            </w:r>
            <w:r w:rsidRPr="00617291">
              <w:rPr>
                <w:rFonts w:ascii="Times New Roman" w:eastAsia="Times New Roman" w:hAnsi="Times New Roman"/>
                <w:lang w:val="en-US" w:eastAsia="ru-RU"/>
              </w:rPr>
              <w:t>5</w:t>
            </w:r>
            <w:r w:rsidRPr="00617291">
              <w:rPr>
                <w:rFonts w:ascii="Times New Roman" w:eastAsia="Times New Roman" w:hAnsi="Times New Roman"/>
                <w:lang w:eastAsia="ru-RU"/>
              </w:rPr>
              <w:t>,</w:t>
            </w:r>
            <w:r w:rsidRPr="00617291">
              <w:rPr>
                <w:rFonts w:ascii="Times New Roman" w:eastAsia="Times New Roman" w:hAnsi="Times New Roman"/>
                <w:lang w:val="en-US" w:eastAsia="ru-RU"/>
              </w:rPr>
              <w:t>65</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Итого</w:t>
            </w:r>
          </w:p>
        </w:tc>
        <w:tc>
          <w:tcPr>
            <w:tcW w:w="301" w:type="pct"/>
            <w:shd w:val="clear" w:color="auto" w:fill="auto"/>
            <w:vAlign w:val="center"/>
          </w:tcPr>
          <w:p w:rsidR="008A1674" w:rsidRPr="00617291" w:rsidRDefault="000C06F2"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25,0</w:t>
            </w: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0,12</w:t>
            </w:r>
          </w:p>
        </w:tc>
        <w:tc>
          <w:tcPr>
            <w:tcW w:w="752"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100</w:t>
            </w: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0,247</w:t>
            </w:r>
          </w:p>
        </w:tc>
        <w:tc>
          <w:tcPr>
            <w:tcW w:w="752"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100</w:t>
            </w: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0,023</w:t>
            </w:r>
          </w:p>
        </w:tc>
        <w:tc>
          <w:tcPr>
            <w:tcW w:w="752" w:type="pct"/>
            <w:shd w:val="clear" w:color="auto" w:fill="auto"/>
            <w:vAlign w:val="center"/>
          </w:tcPr>
          <w:p w:rsidR="008A1674" w:rsidRPr="00617291" w:rsidRDefault="00F414BB" w:rsidP="00617291">
            <w:pPr>
              <w:autoSpaceDE w:val="0"/>
              <w:autoSpaceDN w:val="0"/>
              <w:adjustRightInd w:val="0"/>
              <w:spacing w:after="0" w:line="240" w:lineRule="auto"/>
              <w:jc w:val="center"/>
              <w:rPr>
                <w:rFonts w:ascii="Times New Roman" w:eastAsia="Times New Roman" w:hAnsi="Times New Roman"/>
                <w:lang w:val="en-US" w:eastAsia="ru-RU"/>
              </w:rPr>
            </w:pPr>
            <w:r w:rsidRPr="00617291">
              <w:rPr>
                <w:rFonts w:ascii="Times New Roman" w:eastAsia="Times New Roman" w:hAnsi="Times New Roman"/>
                <w:lang w:val="en-US" w:eastAsia="ru-RU"/>
              </w:rPr>
              <w:t>99,99</w:t>
            </w:r>
          </w:p>
        </w:tc>
      </w:tr>
      <w:tr w:rsidR="00617291" w:rsidRPr="00617291" w:rsidTr="00617291">
        <w:tc>
          <w:tcPr>
            <w:tcW w:w="69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Дебаланс</w:t>
            </w: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5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highlight w:val="yellow"/>
                <w:lang w:eastAsia="ru-RU"/>
              </w:rPr>
            </w:pPr>
          </w:p>
        </w:tc>
        <w:tc>
          <w:tcPr>
            <w:tcW w:w="203"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highlight w:val="yellow"/>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highlight w:val="yellow"/>
                <w:lang w:eastAsia="ru-RU"/>
              </w:rPr>
            </w:pPr>
          </w:p>
        </w:tc>
        <w:tc>
          <w:tcPr>
            <w:tcW w:w="752"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highlight w:val="yellow"/>
                <w:lang w:eastAsia="ru-RU"/>
              </w:rPr>
            </w:pPr>
          </w:p>
        </w:tc>
        <w:tc>
          <w:tcPr>
            <w:tcW w:w="200"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301" w:type="pct"/>
            <w:shd w:val="clear" w:color="auto" w:fill="auto"/>
            <w:vAlign w:val="center"/>
          </w:tcPr>
          <w:p w:rsidR="008A1674" w:rsidRPr="00617291" w:rsidRDefault="008A1674" w:rsidP="00617291">
            <w:pPr>
              <w:autoSpaceDE w:val="0"/>
              <w:autoSpaceDN w:val="0"/>
              <w:adjustRightInd w:val="0"/>
              <w:spacing w:after="0" w:line="240" w:lineRule="auto"/>
              <w:jc w:val="center"/>
              <w:rPr>
                <w:rFonts w:ascii="Times New Roman" w:eastAsia="Times New Roman" w:hAnsi="Times New Roman"/>
                <w:lang w:eastAsia="ru-RU"/>
              </w:rPr>
            </w:pPr>
          </w:p>
        </w:tc>
        <w:tc>
          <w:tcPr>
            <w:tcW w:w="752" w:type="pct"/>
            <w:shd w:val="clear" w:color="auto" w:fill="auto"/>
            <w:vAlign w:val="center"/>
          </w:tcPr>
          <w:p w:rsidR="008A1674" w:rsidRPr="00617291" w:rsidRDefault="006D4E42" w:rsidP="00617291">
            <w:pPr>
              <w:autoSpaceDE w:val="0"/>
              <w:autoSpaceDN w:val="0"/>
              <w:adjustRightInd w:val="0"/>
              <w:spacing w:after="0" w:line="240" w:lineRule="auto"/>
              <w:jc w:val="center"/>
              <w:rPr>
                <w:rFonts w:ascii="Times New Roman" w:eastAsia="Times New Roman" w:hAnsi="Times New Roman"/>
                <w:lang w:eastAsia="ru-RU"/>
              </w:rPr>
            </w:pPr>
            <w:r w:rsidRPr="00617291">
              <w:rPr>
                <w:rFonts w:ascii="Times New Roman" w:eastAsia="Times New Roman" w:hAnsi="Times New Roman"/>
                <w:lang w:eastAsia="ru-RU"/>
              </w:rPr>
              <w:t>-0,0</w:t>
            </w:r>
            <w:r w:rsidR="008A1674" w:rsidRPr="00617291">
              <w:rPr>
                <w:rFonts w:ascii="Times New Roman" w:eastAsia="Times New Roman" w:hAnsi="Times New Roman"/>
                <w:lang w:eastAsia="ru-RU"/>
              </w:rPr>
              <w:t>1</w:t>
            </w:r>
          </w:p>
        </w:tc>
      </w:tr>
    </w:tbl>
    <w:p w:rsidR="008A1674" w:rsidRDefault="008A1674" w:rsidP="00EA1EEF">
      <w:pPr>
        <w:pStyle w:val="a8"/>
        <w:ind w:left="319" w:right="205" w:firstLine="710"/>
        <w:jc w:val="both"/>
      </w:pPr>
    </w:p>
    <w:p w:rsidR="0039776B" w:rsidRDefault="0039776B" w:rsidP="00AC620F">
      <w:pPr>
        <w:autoSpaceDE w:val="0"/>
        <w:autoSpaceDN w:val="0"/>
        <w:adjustRightInd w:val="0"/>
        <w:spacing w:after="0" w:line="240" w:lineRule="auto"/>
        <w:ind w:firstLine="567"/>
        <w:jc w:val="both"/>
        <w:rPr>
          <w:rFonts w:ascii="Times New Roman" w:hAnsi="Times New Roman"/>
          <w:sz w:val="28"/>
          <w:szCs w:val="28"/>
        </w:rPr>
      </w:pPr>
      <w:r w:rsidRPr="006551F5">
        <w:rPr>
          <w:rFonts w:ascii="Times New Roman" w:hAnsi="Times New Roman"/>
          <w:sz w:val="28"/>
          <w:szCs w:val="28"/>
        </w:rPr>
        <w:t xml:space="preserve">Таким образом, представляющие экономический интерес металлы </w:t>
      </w:r>
      <w:r>
        <w:rPr>
          <w:rFonts w:ascii="Times New Roman" w:hAnsi="Times New Roman"/>
          <w:sz w:val="28"/>
          <w:szCs w:val="28"/>
        </w:rPr>
        <w:t>алюминий</w:t>
      </w:r>
      <w:r w:rsidRPr="006551F5">
        <w:rPr>
          <w:rFonts w:ascii="Times New Roman" w:hAnsi="Times New Roman"/>
          <w:sz w:val="28"/>
          <w:szCs w:val="28"/>
        </w:rPr>
        <w:t xml:space="preserve"> и </w:t>
      </w:r>
      <w:r>
        <w:rPr>
          <w:rFonts w:ascii="Times New Roman" w:hAnsi="Times New Roman"/>
          <w:sz w:val="28"/>
          <w:szCs w:val="28"/>
        </w:rPr>
        <w:t>железо</w:t>
      </w:r>
      <w:r w:rsidRPr="006551F5">
        <w:rPr>
          <w:rFonts w:ascii="Times New Roman" w:hAnsi="Times New Roman"/>
          <w:sz w:val="28"/>
          <w:szCs w:val="28"/>
        </w:rPr>
        <w:t xml:space="preserve"> практически полностью уходят в </w:t>
      </w:r>
      <w:r>
        <w:rPr>
          <w:rFonts w:ascii="Times New Roman" w:hAnsi="Times New Roman"/>
          <w:sz w:val="28"/>
          <w:szCs w:val="28"/>
        </w:rPr>
        <w:t>кек, а кремний на 68,3</w:t>
      </w:r>
      <w:r w:rsidR="00A07E62" w:rsidRPr="00A07E62">
        <w:rPr>
          <w:rFonts w:ascii="Times New Roman" w:hAnsi="Times New Roman"/>
          <w:sz w:val="28"/>
          <w:szCs w:val="28"/>
        </w:rPr>
        <w:t xml:space="preserve"> </w:t>
      </w:r>
      <w:r>
        <w:rPr>
          <w:rFonts w:ascii="Times New Roman" w:hAnsi="Times New Roman"/>
          <w:sz w:val="28"/>
          <w:szCs w:val="28"/>
        </w:rPr>
        <w:t xml:space="preserve">% переходит в раствор, остальная часть кремния остается в кеке. </w:t>
      </w:r>
      <w:r w:rsidRPr="006551F5">
        <w:rPr>
          <w:rFonts w:ascii="Times New Roman" w:hAnsi="Times New Roman"/>
          <w:sz w:val="28"/>
          <w:szCs w:val="28"/>
        </w:rPr>
        <w:t xml:space="preserve">Это облегчит извлечение </w:t>
      </w:r>
      <w:r>
        <w:rPr>
          <w:rFonts w:ascii="Times New Roman" w:hAnsi="Times New Roman"/>
          <w:sz w:val="28"/>
          <w:szCs w:val="28"/>
        </w:rPr>
        <w:t>алюминия</w:t>
      </w:r>
      <w:r w:rsidRPr="006551F5">
        <w:rPr>
          <w:rFonts w:ascii="Times New Roman" w:hAnsi="Times New Roman"/>
          <w:sz w:val="28"/>
          <w:szCs w:val="28"/>
        </w:rPr>
        <w:t xml:space="preserve"> на следующем этапе. Расход</w:t>
      </w:r>
      <w:r>
        <w:rPr>
          <w:rFonts w:ascii="Times New Roman" w:hAnsi="Times New Roman"/>
          <w:sz w:val="28"/>
          <w:szCs w:val="28"/>
        </w:rPr>
        <w:t xml:space="preserve"> реагента на 1 т ЗШО составил </w:t>
      </w:r>
      <w:r>
        <w:rPr>
          <w:rFonts w:ascii="Times New Roman" w:hAnsi="Times New Roman"/>
          <w:sz w:val="28"/>
          <w:szCs w:val="28"/>
          <w:lang w:val="en-US"/>
        </w:rPr>
        <w:t>NaOH</w:t>
      </w:r>
      <w:r w:rsidRPr="005501C6">
        <w:rPr>
          <w:rFonts w:ascii="Times New Roman" w:hAnsi="Times New Roman"/>
          <w:sz w:val="28"/>
          <w:szCs w:val="28"/>
        </w:rPr>
        <w:t xml:space="preserve"> </w:t>
      </w:r>
      <w:r w:rsidRPr="006551F5">
        <w:rPr>
          <w:rFonts w:ascii="Times New Roman" w:hAnsi="Times New Roman"/>
          <w:sz w:val="28"/>
          <w:szCs w:val="28"/>
        </w:rPr>
        <w:t>(≈</w:t>
      </w:r>
      <w:r w:rsidRPr="00504551">
        <w:rPr>
          <w:rFonts w:ascii="Times New Roman" w:hAnsi="Times New Roman"/>
          <w:sz w:val="28"/>
          <w:szCs w:val="28"/>
        </w:rPr>
        <w:t>456</w:t>
      </w:r>
      <w:r w:rsidRPr="006551F5">
        <w:rPr>
          <w:rFonts w:ascii="Times New Roman" w:hAnsi="Times New Roman"/>
          <w:sz w:val="28"/>
          <w:szCs w:val="28"/>
        </w:rPr>
        <w:t xml:space="preserve"> кг).</w:t>
      </w:r>
    </w:p>
    <w:p w:rsidR="008A1674" w:rsidRPr="008A1674" w:rsidRDefault="008A1674" w:rsidP="008A1674">
      <w:pPr>
        <w:sectPr w:rsidR="008A1674" w:rsidRPr="008A1674" w:rsidSect="00D75881">
          <w:pgSz w:w="16838" w:h="11906" w:orient="landscape"/>
          <w:pgMar w:top="1134" w:right="567" w:bottom="1134" w:left="1701" w:header="709" w:footer="709" w:gutter="0"/>
          <w:cols w:space="708"/>
          <w:docGrid w:linePitch="360"/>
        </w:sectPr>
      </w:pPr>
    </w:p>
    <w:p w:rsidR="00EA1EEF" w:rsidRPr="00854C75" w:rsidRDefault="00EA1EEF" w:rsidP="00AC620F">
      <w:pPr>
        <w:pStyle w:val="a3"/>
        <w:ind w:firstLine="567"/>
        <w:jc w:val="both"/>
        <w:rPr>
          <w:rFonts w:ascii="Times New Roman" w:hAnsi="Times New Roman"/>
          <w:sz w:val="28"/>
        </w:rPr>
      </w:pPr>
      <w:r w:rsidRPr="00854C75">
        <w:rPr>
          <w:rFonts w:ascii="Times New Roman" w:hAnsi="Times New Roman"/>
          <w:sz w:val="28"/>
        </w:rPr>
        <w:lastRenderedPageBreak/>
        <w:t>Результаты</w:t>
      </w:r>
      <w:r w:rsidRPr="00854C75">
        <w:rPr>
          <w:rFonts w:ascii="Times New Roman" w:hAnsi="Times New Roman"/>
          <w:spacing w:val="1"/>
          <w:sz w:val="28"/>
        </w:rPr>
        <w:t xml:space="preserve"> </w:t>
      </w:r>
      <w:r w:rsidRPr="00854C75">
        <w:rPr>
          <w:rFonts w:ascii="Times New Roman" w:hAnsi="Times New Roman"/>
          <w:sz w:val="28"/>
        </w:rPr>
        <w:t>укрупненно-лабораторных</w:t>
      </w:r>
      <w:r w:rsidRPr="00854C75">
        <w:rPr>
          <w:rFonts w:ascii="Times New Roman" w:hAnsi="Times New Roman"/>
          <w:spacing w:val="1"/>
          <w:sz w:val="28"/>
        </w:rPr>
        <w:t xml:space="preserve"> </w:t>
      </w:r>
      <w:r w:rsidRPr="00854C75">
        <w:rPr>
          <w:rFonts w:ascii="Times New Roman" w:hAnsi="Times New Roman"/>
          <w:sz w:val="28"/>
        </w:rPr>
        <w:t>испытаний</w:t>
      </w:r>
      <w:r w:rsidRPr="00854C75">
        <w:rPr>
          <w:rFonts w:ascii="Times New Roman" w:hAnsi="Times New Roman"/>
          <w:spacing w:val="1"/>
          <w:sz w:val="28"/>
        </w:rPr>
        <w:t xml:space="preserve"> </w:t>
      </w:r>
      <w:r w:rsidRPr="00854C75">
        <w:rPr>
          <w:rFonts w:ascii="Times New Roman" w:hAnsi="Times New Roman"/>
          <w:sz w:val="28"/>
        </w:rPr>
        <w:t>по</w:t>
      </w:r>
      <w:r w:rsidRPr="00854C75">
        <w:rPr>
          <w:rFonts w:ascii="Times New Roman" w:hAnsi="Times New Roman"/>
          <w:spacing w:val="1"/>
          <w:sz w:val="28"/>
        </w:rPr>
        <w:t xml:space="preserve"> </w:t>
      </w:r>
      <w:r w:rsidRPr="00854C75">
        <w:rPr>
          <w:rFonts w:ascii="Times New Roman" w:hAnsi="Times New Roman"/>
          <w:sz w:val="28"/>
        </w:rPr>
        <w:t>выщелачиванию</w:t>
      </w:r>
      <w:r w:rsidRPr="00854C75">
        <w:rPr>
          <w:rFonts w:ascii="Times New Roman" w:hAnsi="Times New Roman"/>
          <w:spacing w:val="1"/>
          <w:sz w:val="28"/>
        </w:rPr>
        <w:t xml:space="preserve"> </w:t>
      </w:r>
      <w:r w:rsidR="00117054" w:rsidRPr="00854C75">
        <w:rPr>
          <w:rFonts w:ascii="Times New Roman" w:hAnsi="Times New Roman"/>
          <w:sz w:val="28"/>
        </w:rPr>
        <w:t>золошлаковых отходов</w:t>
      </w:r>
      <w:r w:rsidRPr="00854C75">
        <w:rPr>
          <w:rFonts w:ascii="Times New Roman" w:hAnsi="Times New Roman"/>
          <w:spacing w:val="1"/>
          <w:sz w:val="28"/>
        </w:rPr>
        <w:t xml:space="preserve"> </w:t>
      </w:r>
      <w:r w:rsidRPr="00854C75">
        <w:rPr>
          <w:rFonts w:ascii="Times New Roman" w:hAnsi="Times New Roman"/>
          <w:sz w:val="28"/>
        </w:rPr>
        <w:t>согласуются</w:t>
      </w:r>
      <w:r w:rsidRPr="00854C75">
        <w:rPr>
          <w:rFonts w:ascii="Times New Roman" w:hAnsi="Times New Roman"/>
          <w:spacing w:val="1"/>
          <w:sz w:val="28"/>
        </w:rPr>
        <w:t xml:space="preserve"> </w:t>
      </w:r>
      <w:r w:rsidRPr="00854C75">
        <w:rPr>
          <w:rFonts w:ascii="Times New Roman" w:hAnsi="Times New Roman"/>
          <w:sz w:val="28"/>
        </w:rPr>
        <w:t>с</w:t>
      </w:r>
      <w:r w:rsidRPr="00854C75">
        <w:rPr>
          <w:rFonts w:ascii="Times New Roman" w:hAnsi="Times New Roman"/>
          <w:spacing w:val="1"/>
          <w:sz w:val="28"/>
        </w:rPr>
        <w:t xml:space="preserve"> </w:t>
      </w:r>
      <w:r w:rsidRPr="00854C75">
        <w:rPr>
          <w:rFonts w:ascii="Times New Roman" w:hAnsi="Times New Roman"/>
          <w:sz w:val="28"/>
        </w:rPr>
        <w:t>результатами</w:t>
      </w:r>
      <w:r w:rsidRPr="00854C75">
        <w:rPr>
          <w:rFonts w:ascii="Times New Roman" w:hAnsi="Times New Roman"/>
          <w:spacing w:val="1"/>
          <w:sz w:val="28"/>
        </w:rPr>
        <w:t xml:space="preserve"> </w:t>
      </w:r>
      <w:r w:rsidRPr="00854C75">
        <w:rPr>
          <w:rFonts w:ascii="Times New Roman" w:hAnsi="Times New Roman"/>
          <w:sz w:val="28"/>
        </w:rPr>
        <w:t>лабораторных</w:t>
      </w:r>
      <w:r w:rsidRPr="00854C75">
        <w:rPr>
          <w:rFonts w:ascii="Times New Roman" w:hAnsi="Times New Roman"/>
          <w:spacing w:val="1"/>
          <w:sz w:val="28"/>
        </w:rPr>
        <w:t xml:space="preserve"> </w:t>
      </w:r>
      <w:r w:rsidRPr="00854C75">
        <w:rPr>
          <w:rFonts w:ascii="Times New Roman" w:hAnsi="Times New Roman"/>
          <w:sz w:val="28"/>
        </w:rPr>
        <w:t>опытов.</w:t>
      </w:r>
      <w:r w:rsidRPr="00854C75">
        <w:rPr>
          <w:rFonts w:ascii="Times New Roman" w:hAnsi="Times New Roman"/>
          <w:spacing w:val="1"/>
          <w:sz w:val="28"/>
        </w:rPr>
        <w:t xml:space="preserve"> </w:t>
      </w:r>
      <w:r w:rsidRPr="00854C75">
        <w:rPr>
          <w:rFonts w:ascii="Times New Roman" w:hAnsi="Times New Roman"/>
          <w:sz w:val="28"/>
        </w:rPr>
        <w:t>Степень</w:t>
      </w:r>
      <w:r w:rsidRPr="00854C75">
        <w:rPr>
          <w:rFonts w:ascii="Times New Roman" w:hAnsi="Times New Roman"/>
          <w:spacing w:val="1"/>
          <w:sz w:val="28"/>
        </w:rPr>
        <w:t xml:space="preserve"> </w:t>
      </w:r>
      <w:r w:rsidRPr="00854C75">
        <w:rPr>
          <w:rFonts w:ascii="Times New Roman" w:hAnsi="Times New Roman"/>
          <w:sz w:val="28"/>
        </w:rPr>
        <w:t>извлечения</w:t>
      </w:r>
      <w:r w:rsidRPr="00854C75">
        <w:rPr>
          <w:rFonts w:ascii="Times New Roman" w:hAnsi="Times New Roman"/>
          <w:spacing w:val="1"/>
          <w:sz w:val="28"/>
        </w:rPr>
        <w:t xml:space="preserve"> </w:t>
      </w:r>
      <w:r w:rsidR="00117054" w:rsidRPr="00854C75">
        <w:rPr>
          <w:rFonts w:ascii="Times New Roman" w:hAnsi="Times New Roman"/>
          <w:sz w:val="28"/>
        </w:rPr>
        <w:t>кремнезема</w:t>
      </w:r>
      <w:r w:rsidR="009103AF" w:rsidRPr="00854C75">
        <w:rPr>
          <w:rFonts w:ascii="Times New Roman" w:hAnsi="Times New Roman"/>
          <w:sz w:val="28"/>
        </w:rPr>
        <w:t xml:space="preserve"> </w:t>
      </w:r>
      <w:r w:rsidR="009103AF" w:rsidRPr="00854C75">
        <w:rPr>
          <w:rFonts w:ascii="Times New Roman" w:hAnsi="Times New Roman"/>
          <w:sz w:val="28"/>
          <w:lang w:val="en-US"/>
        </w:rPr>
        <w:t>SiO</w:t>
      </w:r>
      <w:r w:rsidR="009103AF" w:rsidRPr="00854C75">
        <w:rPr>
          <w:rFonts w:ascii="Times New Roman" w:hAnsi="Times New Roman"/>
          <w:sz w:val="28"/>
          <w:vertAlign w:val="subscript"/>
        </w:rPr>
        <w:t>2</w:t>
      </w:r>
      <w:r w:rsidRPr="00854C75">
        <w:rPr>
          <w:rFonts w:ascii="Times New Roman" w:hAnsi="Times New Roman"/>
          <w:spacing w:val="1"/>
          <w:sz w:val="28"/>
        </w:rPr>
        <w:t xml:space="preserve"> </w:t>
      </w:r>
      <w:r w:rsidRPr="00854C75">
        <w:rPr>
          <w:rFonts w:ascii="Times New Roman" w:hAnsi="Times New Roman"/>
          <w:sz w:val="28"/>
        </w:rPr>
        <w:t>в</w:t>
      </w:r>
      <w:r w:rsidRPr="00854C75">
        <w:rPr>
          <w:rFonts w:ascii="Times New Roman" w:hAnsi="Times New Roman"/>
          <w:spacing w:val="1"/>
          <w:sz w:val="28"/>
        </w:rPr>
        <w:t xml:space="preserve"> </w:t>
      </w:r>
      <w:r w:rsidRPr="00854C75">
        <w:rPr>
          <w:rFonts w:ascii="Times New Roman" w:hAnsi="Times New Roman"/>
          <w:sz w:val="28"/>
        </w:rPr>
        <w:t>раствор</w:t>
      </w:r>
      <w:r w:rsidRPr="00854C75">
        <w:rPr>
          <w:rFonts w:ascii="Times New Roman" w:hAnsi="Times New Roman"/>
          <w:spacing w:val="1"/>
          <w:sz w:val="28"/>
        </w:rPr>
        <w:t xml:space="preserve"> </w:t>
      </w:r>
      <w:r w:rsidRPr="00854C75">
        <w:rPr>
          <w:rFonts w:ascii="Times New Roman" w:hAnsi="Times New Roman"/>
          <w:sz w:val="28"/>
        </w:rPr>
        <w:t>составила</w:t>
      </w:r>
      <w:r w:rsidRPr="00854C75">
        <w:rPr>
          <w:rFonts w:ascii="Times New Roman" w:hAnsi="Times New Roman"/>
          <w:spacing w:val="1"/>
          <w:sz w:val="28"/>
        </w:rPr>
        <w:t xml:space="preserve"> </w:t>
      </w:r>
      <w:r w:rsidRPr="00854C75">
        <w:rPr>
          <w:rFonts w:ascii="Times New Roman" w:hAnsi="Times New Roman"/>
          <w:sz w:val="28"/>
        </w:rPr>
        <w:t>68,</w:t>
      </w:r>
      <w:r w:rsidR="00117054" w:rsidRPr="00854C75">
        <w:rPr>
          <w:rFonts w:ascii="Times New Roman" w:hAnsi="Times New Roman"/>
          <w:sz w:val="28"/>
        </w:rPr>
        <w:t>3</w:t>
      </w:r>
      <w:r w:rsidR="00C361A3">
        <w:rPr>
          <w:rFonts w:ascii="Times New Roman" w:hAnsi="Times New Roman"/>
          <w:sz w:val="28"/>
        </w:rPr>
        <w:t xml:space="preserve"> </w:t>
      </w:r>
      <w:r w:rsidRPr="00854C75">
        <w:rPr>
          <w:rFonts w:ascii="Times New Roman" w:hAnsi="Times New Roman"/>
          <w:sz w:val="28"/>
        </w:rPr>
        <w:t>%.</w:t>
      </w:r>
    </w:p>
    <w:p w:rsidR="00EA1EEF" w:rsidRPr="00617291" w:rsidRDefault="00EA1EEF" w:rsidP="00AC620F">
      <w:pPr>
        <w:pStyle w:val="a3"/>
        <w:ind w:firstLine="567"/>
        <w:jc w:val="both"/>
        <w:rPr>
          <w:rFonts w:ascii="Times New Roman" w:hAnsi="Times New Roman"/>
          <w:color w:val="000000"/>
          <w:sz w:val="28"/>
        </w:rPr>
      </w:pPr>
      <w:r w:rsidRPr="00617291">
        <w:rPr>
          <w:rFonts w:ascii="Times New Roman" w:hAnsi="Times New Roman"/>
          <w:color w:val="000000"/>
          <w:sz w:val="28"/>
        </w:rPr>
        <w:t xml:space="preserve">Из термодинамического </w:t>
      </w:r>
      <w:r w:rsidR="00021B30" w:rsidRPr="00617291">
        <w:rPr>
          <w:rFonts w:ascii="Times New Roman" w:hAnsi="Times New Roman"/>
          <w:color w:val="000000"/>
          <w:sz w:val="28"/>
        </w:rPr>
        <w:t>расчета</w:t>
      </w:r>
      <w:r w:rsidRPr="00617291">
        <w:rPr>
          <w:rFonts w:ascii="Times New Roman" w:hAnsi="Times New Roman"/>
          <w:color w:val="000000"/>
          <w:sz w:val="28"/>
        </w:rPr>
        <w:t xml:space="preserve"> процесса выщелачивания</w:t>
      </w:r>
      <w:r w:rsidRPr="00617291">
        <w:rPr>
          <w:rFonts w:ascii="Times New Roman" w:hAnsi="Times New Roman"/>
          <w:color w:val="000000"/>
          <w:spacing w:val="-67"/>
          <w:sz w:val="28"/>
        </w:rPr>
        <w:t xml:space="preserve"> </w:t>
      </w:r>
      <w:r w:rsidR="00021B30" w:rsidRPr="00617291">
        <w:rPr>
          <w:rFonts w:ascii="Times New Roman" w:hAnsi="Times New Roman"/>
          <w:color w:val="000000"/>
          <w:sz w:val="28"/>
        </w:rPr>
        <w:t>ЗШО</w:t>
      </w:r>
      <w:r w:rsidRPr="00617291">
        <w:rPr>
          <w:rFonts w:ascii="Times New Roman" w:hAnsi="Times New Roman"/>
          <w:color w:val="000000"/>
          <w:sz w:val="28"/>
        </w:rPr>
        <w:t xml:space="preserve"> (раздел 3) следует, что наряду с </w:t>
      </w:r>
      <w:r w:rsidR="00033163" w:rsidRPr="00617291">
        <w:rPr>
          <w:rFonts w:ascii="Times New Roman" w:hAnsi="Times New Roman"/>
          <w:color w:val="000000"/>
          <w:sz w:val="28"/>
        </w:rPr>
        <w:t>кремнеземом</w:t>
      </w:r>
      <w:r w:rsidRPr="00617291">
        <w:rPr>
          <w:rFonts w:ascii="Times New Roman" w:hAnsi="Times New Roman"/>
          <w:color w:val="000000"/>
          <w:sz w:val="28"/>
        </w:rPr>
        <w:t xml:space="preserve"> в щелочной</w:t>
      </w:r>
      <w:r w:rsidRPr="00617291">
        <w:rPr>
          <w:rFonts w:ascii="Times New Roman" w:hAnsi="Times New Roman"/>
          <w:color w:val="000000"/>
          <w:spacing w:val="1"/>
          <w:sz w:val="28"/>
        </w:rPr>
        <w:t xml:space="preserve"> </w:t>
      </w:r>
      <w:r w:rsidRPr="00617291">
        <w:rPr>
          <w:rFonts w:ascii="Times New Roman" w:hAnsi="Times New Roman"/>
          <w:color w:val="000000"/>
          <w:sz w:val="28"/>
        </w:rPr>
        <w:t xml:space="preserve">раствор также переходит </w:t>
      </w:r>
      <w:r w:rsidR="00FE57DE" w:rsidRPr="00617291">
        <w:rPr>
          <w:rFonts w:ascii="Times New Roman" w:hAnsi="Times New Roman"/>
          <w:color w:val="000000"/>
          <w:sz w:val="28"/>
        </w:rPr>
        <w:t>небольшое количество</w:t>
      </w:r>
      <w:r w:rsidR="00033163" w:rsidRPr="00617291">
        <w:rPr>
          <w:rFonts w:ascii="Times New Roman" w:hAnsi="Times New Roman"/>
          <w:color w:val="000000"/>
          <w:sz w:val="28"/>
        </w:rPr>
        <w:t xml:space="preserve"> алюминия</w:t>
      </w:r>
      <w:r w:rsidRPr="00617291">
        <w:rPr>
          <w:rFonts w:ascii="Times New Roman" w:hAnsi="Times New Roman"/>
          <w:color w:val="000000"/>
          <w:sz w:val="28"/>
        </w:rPr>
        <w:t xml:space="preserve">. </w:t>
      </w:r>
    </w:p>
    <w:p w:rsidR="00EA1EEF" w:rsidRPr="00617291" w:rsidRDefault="00EA1EEF" w:rsidP="00AC620F">
      <w:pPr>
        <w:pStyle w:val="a3"/>
        <w:ind w:firstLine="567"/>
        <w:jc w:val="both"/>
        <w:rPr>
          <w:rFonts w:ascii="Times New Roman" w:hAnsi="Times New Roman"/>
          <w:color w:val="000000"/>
          <w:sz w:val="28"/>
        </w:rPr>
      </w:pPr>
      <w:r w:rsidRPr="00617291">
        <w:rPr>
          <w:rFonts w:ascii="Times New Roman" w:hAnsi="Times New Roman"/>
          <w:color w:val="000000"/>
          <w:sz w:val="28"/>
        </w:rPr>
        <w:t>Расход</w:t>
      </w:r>
      <w:r w:rsidRPr="00617291">
        <w:rPr>
          <w:rFonts w:ascii="Times New Roman" w:hAnsi="Times New Roman"/>
          <w:color w:val="000000"/>
          <w:spacing w:val="-7"/>
          <w:sz w:val="28"/>
        </w:rPr>
        <w:t xml:space="preserve"> </w:t>
      </w:r>
      <w:r w:rsidRPr="00617291">
        <w:rPr>
          <w:rFonts w:ascii="Times New Roman" w:hAnsi="Times New Roman"/>
          <w:color w:val="000000"/>
          <w:sz w:val="28"/>
        </w:rPr>
        <w:t>реагентов</w:t>
      </w:r>
      <w:r w:rsidRPr="00617291">
        <w:rPr>
          <w:rFonts w:ascii="Times New Roman" w:hAnsi="Times New Roman"/>
          <w:color w:val="000000"/>
          <w:spacing w:val="-10"/>
          <w:sz w:val="28"/>
        </w:rPr>
        <w:t xml:space="preserve"> </w:t>
      </w:r>
      <w:r w:rsidRPr="00617291">
        <w:rPr>
          <w:rFonts w:ascii="Times New Roman" w:hAnsi="Times New Roman"/>
          <w:color w:val="000000"/>
          <w:sz w:val="28"/>
        </w:rPr>
        <w:t>на</w:t>
      </w:r>
      <w:r w:rsidRPr="00617291">
        <w:rPr>
          <w:rFonts w:ascii="Times New Roman" w:hAnsi="Times New Roman"/>
          <w:color w:val="000000"/>
          <w:spacing w:val="-8"/>
          <w:sz w:val="28"/>
        </w:rPr>
        <w:t xml:space="preserve"> </w:t>
      </w:r>
      <w:r w:rsidRPr="00617291">
        <w:rPr>
          <w:rFonts w:ascii="Times New Roman" w:hAnsi="Times New Roman"/>
          <w:color w:val="000000"/>
          <w:sz w:val="28"/>
        </w:rPr>
        <w:t>1</w:t>
      </w:r>
      <w:r w:rsidRPr="00617291">
        <w:rPr>
          <w:rFonts w:ascii="Times New Roman" w:hAnsi="Times New Roman"/>
          <w:color w:val="000000"/>
          <w:spacing w:val="-8"/>
          <w:sz w:val="28"/>
        </w:rPr>
        <w:t xml:space="preserve"> </w:t>
      </w:r>
      <w:r w:rsidRPr="00617291">
        <w:rPr>
          <w:rFonts w:ascii="Times New Roman" w:hAnsi="Times New Roman"/>
          <w:color w:val="000000"/>
          <w:sz w:val="28"/>
        </w:rPr>
        <w:t>т</w:t>
      </w:r>
      <w:r w:rsidRPr="00617291">
        <w:rPr>
          <w:rFonts w:ascii="Times New Roman" w:hAnsi="Times New Roman"/>
          <w:color w:val="000000"/>
          <w:spacing w:val="-10"/>
          <w:sz w:val="28"/>
        </w:rPr>
        <w:t xml:space="preserve"> </w:t>
      </w:r>
      <w:r w:rsidR="00366510" w:rsidRPr="00617291">
        <w:rPr>
          <w:rFonts w:ascii="Times New Roman" w:hAnsi="Times New Roman"/>
          <w:color w:val="000000"/>
          <w:sz w:val="28"/>
        </w:rPr>
        <w:t>золошлаковых отходов</w:t>
      </w:r>
      <w:r w:rsidRPr="00617291">
        <w:rPr>
          <w:rFonts w:ascii="Times New Roman" w:hAnsi="Times New Roman"/>
          <w:color w:val="000000"/>
          <w:spacing w:val="-10"/>
          <w:sz w:val="28"/>
        </w:rPr>
        <w:t xml:space="preserve"> </w:t>
      </w:r>
      <w:r w:rsidRPr="00617291">
        <w:rPr>
          <w:rFonts w:ascii="Times New Roman" w:hAnsi="Times New Roman"/>
          <w:color w:val="000000"/>
          <w:sz w:val="28"/>
        </w:rPr>
        <w:t>при</w:t>
      </w:r>
      <w:r w:rsidRPr="00617291">
        <w:rPr>
          <w:rFonts w:ascii="Times New Roman" w:hAnsi="Times New Roman"/>
          <w:color w:val="000000"/>
          <w:spacing w:val="-9"/>
          <w:sz w:val="28"/>
        </w:rPr>
        <w:t xml:space="preserve"> </w:t>
      </w:r>
      <w:r w:rsidRPr="00617291">
        <w:rPr>
          <w:rFonts w:ascii="Times New Roman" w:hAnsi="Times New Roman"/>
          <w:color w:val="000000"/>
          <w:sz w:val="28"/>
        </w:rPr>
        <w:t>выщелачивании</w:t>
      </w:r>
      <w:r w:rsidRPr="00617291">
        <w:rPr>
          <w:rFonts w:ascii="Times New Roman" w:hAnsi="Times New Roman"/>
          <w:color w:val="000000"/>
          <w:spacing w:val="-9"/>
          <w:sz w:val="28"/>
        </w:rPr>
        <w:t xml:space="preserve"> </w:t>
      </w:r>
      <w:r w:rsidRPr="00617291">
        <w:rPr>
          <w:rFonts w:ascii="Times New Roman" w:hAnsi="Times New Roman"/>
          <w:color w:val="000000"/>
          <w:sz w:val="28"/>
        </w:rPr>
        <w:t>составил:</w:t>
      </w:r>
      <w:r w:rsidRPr="00617291">
        <w:rPr>
          <w:rFonts w:ascii="Times New Roman" w:hAnsi="Times New Roman"/>
          <w:color w:val="000000"/>
          <w:spacing w:val="-3"/>
          <w:sz w:val="28"/>
        </w:rPr>
        <w:t xml:space="preserve"> </w:t>
      </w:r>
      <w:r w:rsidRPr="00617291">
        <w:rPr>
          <w:rFonts w:ascii="Times New Roman" w:hAnsi="Times New Roman"/>
          <w:color w:val="000000"/>
          <w:sz w:val="28"/>
        </w:rPr>
        <w:t>0,</w:t>
      </w:r>
      <w:r w:rsidR="00366510" w:rsidRPr="00617291">
        <w:rPr>
          <w:rFonts w:ascii="Times New Roman" w:hAnsi="Times New Roman"/>
          <w:color w:val="000000"/>
          <w:sz w:val="28"/>
        </w:rPr>
        <w:t>4</w:t>
      </w:r>
      <w:r w:rsidR="001D190D" w:rsidRPr="00617291">
        <w:rPr>
          <w:rFonts w:ascii="Times New Roman" w:hAnsi="Times New Roman"/>
          <w:color w:val="000000"/>
          <w:sz w:val="28"/>
        </w:rPr>
        <w:t>56</w:t>
      </w:r>
      <w:r w:rsidR="00366510" w:rsidRPr="00617291">
        <w:rPr>
          <w:rFonts w:ascii="Times New Roman" w:hAnsi="Times New Roman"/>
          <w:color w:val="000000"/>
          <w:sz w:val="28"/>
        </w:rPr>
        <w:t xml:space="preserve"> </w:t>
      </w:r>
      <w:r w:rsidRPr="00617291">
        <w:rPr>
          <w:rFonts w:ascii="Times New Roman" w:hAnsi="Times New Roman"/>
          <w:color w:val="000000"/>
          <w:spacing w:val="-67"/>
          <w:sz w:val="28"/>
        </w:rPr>
        <w:t xml:space="preserve"> </w:t>
      </w:r>
      <w:r w:rsidRPr="00617291">
        <w:rPr>
          <w:rFonts w:ascii="Times New Roman" w:hAnsi="Times New Roman"/>
          <w:color w:val="000000"/>
          <w:sz w:val="28"/>
        </w:rPr>
        <w:t>т</w:t>
      </w:r>
      <w:r w:rsidRPr="00617291">
        <w:rPr>
          <w:rFonts w:ascii="Times New Roman" w:hAnsi="Times New Roman"/>
          <w:color w:val="000000"/>
          <w:spacing w:val="-1"/>
          <w:sz w:val="28"/>
        </w:rPr>
        <w:t xml:space="preserve"> </w:t>
      </w:r>
      <w:r w:rsidRPr="00617291">
        <w:rPr>
          <w:rFonts w:ascii="Times New Roman" w:hAnsi="Times New Roman"/>
          <w:color w:val="000000"/>
          <w:sz w:val="28"/>
        </w:rPr>
        <w:t>NaOH.</w:t>
      </w:r>
    </w:p>
    <w:p w:rsidR="00EA1EEF" w:rsidRPr="00854C75" w:rsidRDefault="00EA1EEF" w:rsidP="00AC620F">
      <w:pPr>
        <w:pStyle w:val="a3"/>
        <w:ind w:firstLine="567"/>
        <w:jc w:val="both"/>
        <w:rPr>
          <w:rFonts w:ascii="Times New Roman" w:hAnsi="Times New Roman"/>
          <w:sz w:val="28"/>
        </w:rPr>
      </w:pPr>
      <w:r w:rsidRPr="00634261">
        <w:rPr>
          <w:rFonts w:ascii="Times New Roman" w:hAnsi="Times New Roman"/>
          <w:w w:val="95"/>
          <w:sz w:val="28"/>
        </w:rPr>
        <w:t>В соответствии со схемой 3.1,</w:t>
      </w:r>
      <w:r w:rsidRPr="00854C75">
        <w:rPr>
          <w:rFonts w:ascii="Times New Roman" w:hAnsi="Times New Roman"/>
          <w:w w:val="95"/>
          <w:sz w:val="28"/>
        </w:rPr>
        <w:t xml:space="preserve"> </w:t>
      </w:r>
      <w:r w:rsidR="00BC7686" w:rsidRPr="00854C75">
        <w:rPr>
          <w:rFonts w:ascii="Times New Roman" w:hAnsi="Times New Roman"/>
          <w:w w:val="95"/>
          <w:sz w:val="28"/>
        </w:rPr>
        <w:t xml:space="preserve">кек  после процесса выщелачивание золошлаковых отходов направляется на стадию спекания. </w:t>
      </w:r>
      <w:r w:rsidR="00CD40C2" w:rsidRPr="00854C75">
        <w:rPr>
          <w:rFonts w:ascii="Times New Roman" w:hAnsi="Times New Roman"/>
          <w:w w:val="95"/>
          <w:sz w:val="28"/>
        </w:rPr>
        <w:t xml:space="preserve">Кремне-щелочной </w:t>
      </w:r>
      <w:r w:rsidRPr="00854C75">
        <w:rPr>
          <w:rFonts w:ascii="Times New Roman" w:hAnsi="Times New Roman"/>
          <w:w w:val="95"/>
          <w:sz w:val="28"/>
        </w:rPr>
        <w:t xml:space="preserve"> раствор </w:t>
      </w:r>
      <w:r w:rsidRPr="00854C75">
        <w:rPr>
          <w:rFonts w:ascii="Times New Roman" w:hAnsi="Times New Roman"/>
          <w:sz w:val="28"/>
        </w:rPr>
        <w:t>направляется</w:t>
      </w:r>
      <w:r w:rsidRPr="00854C75">
        <w:rPr>
          <w:rFonts w:ascii="Times New Roman" w:hAnsi="Times New Roman"/>
          <w:spacing w:val="1"/>
          <w:sz w:val="28"/>
        </w:rPr>
        <w:t xml:space="preserve"> </w:t>
      </w:r>
      <w:r w:rsidRPr="00854C75">
        <w:rPr>
          <w:rFonts w:ascii="Times New Roman" w:hAnsi="Times New Roman"/>
          <w:sz w:val="28"/>
        </w:rPr>
        <w:t>на</w:t>
      </w:r>
      <w:r w:rsidRPr="00854C75">
        <w:rPr>
          <w:rFonts w:ascii="Times New Roman" w:hAnsi="Times New Roman"/>
          <w:spacing w:val="1"/>
          <w:sz w:val="28"/>
        </w:rPr>
        <w:t xml:space="preserve"> </w:t>
      </w:r>
      <w:r w:rsidRPr="00854C75">
        <w:rPr>
          <w:rFonts w:ascii="Times New Roman" w:hAnsi="Times New Roman"/>
          <w:sz w:val="28"/>
        </w:rPr>
        <w:t>стадию</w:t>
      </w:r>
      <w:r w:rsidRPr="00854C75">
        <w:rPr>
          <w:rFonts w:ascii="Times New Roman" w:hAnsi="Times New Roman"/>
          <w:spacing w:val="1"/>
          <w:sz w:val="28"/>
        </w:rPr>
        <w:t xml:space="preserve"> </w:t>
      </w:r>
      <w:r w:rsidR="006A3A73">
        <w:rPr>
          <w:rFonts w:ascii="Times New Roman" w:hAnsi="Times New Roman"/>
          <w:sz w:val="28"/>
        </w:rPr>
        <w:t>регенерации</w:t>
      </w:r>
      <w:r w:rsidRPr="00854C75">
        <w:rPr>
          <w:rFonts w:ascii="Times New Roman" w:hAnsi="Times New Roman"/>
          <w:spacing w:val="1"/>
          <w:sz w:val="28"/>
        </w:rPr>
        <w:t xml:space="preserve"> </w:t>
      </w:r>
      <w:r w:rsidR="00CD40C2" w:rsidRPr="00854C75">
        <w:rPr>
          <w:rFonts w:ascii="Times New Roman" w:hAnsi="Times New Roman"/>
          <w:sz w:val="28"/>
          <w:lang w:val="en-US"/>
        </w:rPr>
        <w:t>Na</w:t>
      </w:r>
      <w:r w:rsidR="00CD40C2" w:rsidRPr="00854C75">
        <w:rPr>
          <w:rFonts w:ascii="Times New Roman" w:hAnsi="Times New Roman"/>
          <w:sz w:val="28"/>
          <w:vertAlign w:val="subscript"/>
        </w:rPr>
        <w:t>2</w:t>
      </w:r>
      <w:r w:rsidR="00CD40C2" w:rsidRPr="00854C75">
        <w:rPr>
          <w:rFonts w:ascii="Times New Roman" w:hAnsi="Times New Roman"/>
          <w:sz w:val="28"/>
          <w:lang w:val="en-US"/>
        </w:rPr>
        <w:t>O</w:t>
      </w:r>
      <w:r w:rsidR="00CD40C2" w:rsidRPr="00854C75">
        <w:rPr>
          <w:rFonts w:ascii="Times New Roman" w:hAnsi="Times New Roman"/>
          <w:sz w:val="28"/>
        </w:rPr>
        <w:t xml:space="preserve"> известковым молоком (</w:t>
      </w:r>
      <w:r w:rsidR="00CD40C2" w:rsidRPr="00854C75">
        <w:rPr>
          <w:rFonts w:ascii="Times New Roman" w:hAnsi="Times New Roman"/>
          <w:sz w:val="28"/>
          <w:lang w:val="en-US"/>
        </w:rPr>
        <w:t>CaO</w:t>
      </w:r>
      <w:r w:rsidR="00CD40C2" w:rsidRPr="00854C75">
        <w:rPr>
          <w:rFonts w:ascii="Times New Roman" w:hAnsi="Times New Roman"/>
          <w:sz w:val="28"/>
        </w:rPr>
        <w:t>)</w:t>
      </w:r>
      <w:r w:rsidR="00C33B51" w:rsidRPr="00854C75">
        <w:rPr>
          <w:rFonts w:ascii="Times New Roman" w:hAnsi="Times New Roman"/>
          <w:sz w:val="28"/>
        </w:rPr>
        <w:t xml:space="preserve">, после </w:t>
      </w:r>
      <w:r w:rsidR="006A3A73">
        <w:rPr>
          <w:rFonts w:ascii="Times New Roman" w:hAnsi="Times New Roman"/>
          <w:sz w:val="28"/>
        </w:rPr>
        <w:t>регенерации</w:t>
      </w:r>
      <w:r w:rsidR="00C33B51" w:rsidRPr="00854C75">
        <w:rPr>
          <w:rFonts w:ascii="Times New Roman" w:hAnsi="Times New Roman"/>
          <w:sz w:val="28"/>
        </w:rPr>
        <w:t xml:space="preserve"> </w:t>
      </w:r>
      <w:r w:rsidR="00C33B51" w:rsidRPr="00854C75">
        <w:rPr>
          <w:rFonts w:ascii="Times New Roman" w:hAnsi="Times New Roman"/>
          <w:sz w:val="28"/>
          <w:lang w:val="en-US"/>
        </w:rPr>
        <w:t>Na</w:t>
      </w:r>
      <w:r w:rsidR="00C33B51" w:rsidRPr="00854C75">
        <w:rPr>
          <w:rFonts w:ascii="Times New Roman" w:hAnsi="Times New Roman"/>
          <w:sz w:val="28"/>
          <w:vertAlign w:val="subscript"/>
        </w:rPr>
        <w:t>2</w:t>
      </w:r>
      <w:r w:rsidR="00C33B51" w:rsidRPr="00854C75">
        <w:rPr>
          <w:rFonts w:ascii="Times New Roman" w:hAnsi="Times New Roman"/>
          <w:sz w:val="28"/>
          <w:lang w:val="en-US"/>
        </w:rPr>
        <w:t>O</w:t>
      </w:r>
      <w:r w:rsidR="00C33B51" w:rsidRPr="00854C75">
        <w:rPr>
          <w:rFonts w:ascii="Times New Roman" w:hAnsi="Times New Roman"/>
          <w:sz w:val="28"/>
        </w:rPr>
        <w:t xml:space="preserve"> направляется </w:t>
      </w:r>
      <w:r w:rsidR="00603F9A">
        <w:rPr>
          <w:rFonts w:ascii="Times New Roman" w:hAnsi="Times New Roman"/>
          <w:sz w:val="28"/>
        </w:rPr>
        <w:t>в голову</w:t>
      </w:r>
      <w:r w:rsidR="00C33B51" w:rsidRPr="00854C75">
        <w:rPr>
          <w:rFonts w:ascii="Times New Roman" w:hAnsi="Times New Roman"/>
          <w:sz w:val="28"/>
        </w:rPr>
        <w:t xml:space="preserve"> процесса обескремнивание. </w:t>
      </w:r>
    </w:p>
    <w:p w:rsidR="004C04FB" w:rsidRPr="00B674D3" w:rsidRDefault="004C04FB" w:rsidP="00AC620F">
      <w:pPr>
        <w:spacing w:after="0" w:line="240" w:lineRule="auto"/>
        <w:ind w:firstLine="567"/>
        <w:jc w:val="both"/>
        <w:rPr>
          <w:rFonts w:ascii="Times New Roman" w:eastAsia="Times New Roman" w:hAnsi="Times New Roman"/>
          <w:b/>
          <w:sz w:val="28"/>
          <w:szCs w:val="28"/>
          <w:lang w:eastAsia="ru-RU"/>
        </w:rPr>
      </w:pPr>
    </w:p>
    <w:p w:rsidR="003646AF" w:rsidRPr="00B674D3" w:rsidRDefault="003646AF" w:rsidP="00AC620F">
      <w:pPr>
        <w:pStyle w:val="a3"/>
        <w:ind w:firstLine="567"/>
        <w:jc w:val="both"/>
        <w:rPr>
          <w:rFonts w:ascii="Times New Roman" w:hAnsi="Times New Roman"/>
          <w:b/>
          <w:sz w:val="28"/>
        </w:rPr>
      </w:pPr>
      <w:r w:rsidRPr="00B674D3">
        <w:rPr>
          <w:rFonts w:ascii="Times New Roman" w:hAnsi="Times New Roman"/>
          <w:b/>
          <w:sz w:val="28"/>
        </w:rPr>
        <w:t>4 Этап</w:t>
      </w:r>
      <w:r w:rsidRPr="00B674D3">
        <w:rPr>
          <w:rFonts w:ascii="Times New Roman" w:hAnsi="Times New Roman"/>
          <w:b/>
          <w:spacing w:val="-5"/>
          <w:sz w:val="28"/>
        </w:rPr>
        <w:t xml:space="preserve"> </w:t>
      </w:r>
      <w:r w:rsidRPr="00B674D3">
        <w:rPr>
          <w:rFonts w:ascii="Times New Roman" w:hAnsi="Times New Roman"/>
          <w:b/>
          <w:sz w:val="28"/>
        </w:rPr>
        <w:t>–</w:t>
      </w:r>
      <w:r w:rsidRPr="00B674D3">
        <w:rPr>
          <w:rFonts w:ascii="Times New Roman" w:hAnsi="Times New Roman"/>
          <w:b/>
          <w:spacing w:val="-4"/>
          <w:sz w:val="28"/>
        </w:rPr>
        <w:t xml:space="preserve"> </w:t>
      </w:r>
      <w:r w:rsidRPr="00B674D3">
        <w:rPr>
          <w:rFonts w:ascii="Times New Roman" w:hAnsi="Times New Roman"/>
          <w:b/>
          <w:sz w:val="28"/>
        </w:rPr>
        <w:t>Регенерация</w:t>
      </w:r>
      <w:r w:rsidRPr="00B674D3">
        <w:rPr>
          <w:rFonts w:ascii="Times New Roman" w:hAnsi="Times New Roman"/>
          <w:b/>
          <w:spacing w:val="-5"/>
          <w:sz w:val="28"/>
        </w:rPr>
        <w:t xml:space="preserve"> </w:t>
      </w:r>
      <w:r w:rsidRPr="00B674D3">
        <w:rPr>
          <w:rFonts w:ascii="Times New Roman" w:hAnsi="Times New Roman"/>
          <w:b/>
          <w:sz w:val="28"/>
        </w:rPr>
        <w:t>щелочного</w:t>
      </w:r>
      <w:r w:rsidRPr="00B674D3">
        <w:rPr>
          <w:rFonts w:ascii="Times New Roman" w:hAnsi="Times New Roman"/>
          <w:b/>
          <w:spacing w:val="-5"/>
          <w:sz w:val="28"/>
        </w:rPr>
        <w:t xml:space="preserve"> </w:t>
      </w:r>
      <w:r w:rsidRPr="00B674D3">
        <w:rPr>
          <w:rFonts w:ascii="Times New Roman" w:hAnsi="Times New Roman"/>
          <w:b/>
          <w:sz w:val="28"/>
        </w:rPr>
        <w:t>реагента</w:t>
      </w:r>
    </w:p>
    <w:p w:rsidR="003646AF" w:rsidRPr="00B674D3" w:rsidRDefault="003646AF"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B674D3">
        <w:rPr>
          <w:rFonts w:ascii="Times New Roman" w:eastAsia="Times New Roman" w:hAnsi="Times New Roman"/>
          <w:sz w:val="28"/>
          <w:szCs w:val="28"/>
        </w:rPr>
        <w:t>Регенерацию</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щелочного</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реагента (</w:t>
      </w:r>
      <w:r w:rsidRPr="00B674D3">
        <w:rPr>
          <w:rFonts w:ascii="Times New Roman" w:eastAsia="Times New Roman" w:hAnsi="Times New Roman"/>
          <w:sz w:val="28"/>
          <w:szCs w:val="28"/>
          <w:lang w:val="en-US"/>
        </w:rPr>
        <w:t>Na</w:t>
      </w:r>
      <w:r w:rsidRPr="00B674D3">
        <w:rPr>
          <w:rFonts w:ascii="Times New Roman" w:eastAsia="Times New Roman" w:hAnsi="Times New Roman"/>
          <w:sz w:val="28"/>
          <w:szCs w:val="28"/>
          <w:vertAlign w:val="subscript"/>
        </w:rPr>
        <w:t>2</w:t>
      </w:r>
      <w:r w:rsidRPr="00B674D3">
        <w:rPr>
          <w:rFonts w:ascii="Times New Roman" w:eastAsia="Times New Roman" w:hAnsi="Times New Roman"/>
          <w:sz w:val="28"/>
          <w:szCs w:val="28"/>
          <w:lang w:val="en-US"/>
        </w:rPr>
        <w:t>O</w:t>
      </w:r>
      <w:r w:rsidRPr="00B674D3">
        <w:rPr>
          <w:rFonts w:ascii="Times New Roman" w:eastAsia="Times New Roman" w:hAnsi="Times New Roman"/>
          <w:sz w:val="28"/>
          <w:szCs w:val="28"/>
          <w:vertAlign w:val="subscript"/>
          <w:lang w:val="en-US"/>
        </w:rPr>
        <w:t>k</w:t>
      </w:r>
      <w:r w:rsidRPr="00B674D3">
        <w:rPr>
          <w:rFonts w:ascii="Times New Roman" w:eastAsia="Times New Roman" w:hAnsi="Times New Roman"/>
          <w:sz w:val="28"/>
          <w:szCs w:val="28"/>
        </w:rPr>
        <w:t>)</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производили</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в</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реакторе</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40</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дм</w:t>
      </w:r>
      <w:r w:rsidRPr="00B674D3">
        <w:rPr>
          <w:rFonts w:ascii="Times New Roman" w:eastAsia="Times New Roman" w:hAnsi="Times New Roman"/>
          <w:sz w:val="28"/>
          <w:szCs w:val="28"/>
          <w:vertAlign w:val="superscript"/>
        </w:rPr>
        <w:t>3</w:t>
      </w:r>
      <w:r w:rsidRPr="00B674D3">
        <w:rPr>
          <w:rFonts w:ascii="Times New Roman" w:eastAsia="Times New Roman" w:hAnsi="Times New Roman"/>
          <w:sz w:val="28"/>
          <w:szCs w:val="28"/>
        </w:rPr>
        <w:t>,</w:t>
      </w:r>
      <w:r w:rsidRPr="00B674D3">
        <w:rPr>
          <w:rFonts w:ascii="Times New Roman" w:eastAsia="Times New Roman" w:hAnsi="Times New Roman"/>
          <w:spacing w:val="-67"/>
          <w:sz w:val="28"/>
          <w:szCs w:val="28"/>
        </w:rPr>
        <w:t xml:space="preserve"> </w:t>
      </w:r>
      <w:r w:rsidRPr="00B674D3">
        <w:rPr>
          <w:rFonts w:ascii="Times New Roman" w:eastAsia="Times New Roman" w:hAnsi="Times New Roman"/>
          <w:sz w:val="28"/>
          <w:szCs w:val="28"/>
        </w:rPr>
        <w:t>выполненном</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из</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нержавающей</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стали,</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с</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регулируемым</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перемешивающим</w:t>
      </w:r>
      <w:r w:rsidRPr="00B674D3">
        <w:rPr>
          <w:rFonts w:ascii="Times New Roman" w:eastAsia="Times New Roman" w:hAnsi="Times New Roman"/>
          <w:spacing w:val="1"/>
          <w:sz w:val="28"/>
          <w:szCs w:val="28"/>
        </w:rPr>
        <w:t xml:space="preserve"> </w:t>
      </w:r>
      <w:r w:rsidR="002F758B">
        <w:rPr>
          <w:rFonts w:ascii="Times New Roman" w:eastAsia="Times New Roman" w:hAnsi="Times New Roman"/>
          <w:sz w:val="28"/>
          <w:szCs w:val="28"/>
        </w:rPr>
        <w:t>устройства</w:t>
      </w:r>
      <w:r w:rsidRPr="00B674D3">
        <w:rPr>
          <w:rFonts w:ascii="Times New Roman" w:eastAsia="Times New Roman" w:hAnsi="Times New Roman"/>
          <w:sz w:val="28"/>
          <w:szCs w:val="28"/>
        </w:rPr>
        <w:t>ми</w:t>
      </w:r>
      <w:r w:rsidRPr="00B674D3">
        <w:rPr>
          <w:rFonts w:ascii="Times New Roman" w:eastAsia="Times New Roman" w:hAnsi="Times New Roman"/>
          <w:spacing w:val="-3"/>
          <w:sz w:val="28"/>
          <w:szCs w:val="28"/>
        </w:rPr>
        <w:t xml:space="preserve"> </w:t>
      </w:r>
      <w:r w:rsidRPr="00B674D3">
        <w:rPr>
          <w:rFonts w:ascii="Times New Roman" w:eastAsia="Times New Roman" w:hAnsi="Times New Roman"/>
          <w:sz w:val="28"/>
          <w:szCs w:val="28"/>
        </w:rPr>
        <w:t>и</w:t>
      </w:r>
      <w:r w:rsidRPr="00B674D3">
        <w:rPr>
          <w:rFonts w:ascii="Times New Roman" w:eastAsia="Times New Roman" w:hAnsi="Times New Roman"/>
          <w:spacing w:val="-3"/>
          <w:sz w:val="28"/>
          <w:szCs w:val="28"/>
        </w:rPr>
        <w:t xml:space="preserve"> </w:t>
      </w:r>
      <w:r w:rsidRPr="00B674D3">
        <w:rPr>
          <w:rFonts w:ascii="Times New Roman" w:eastAsia="Times New Roman" w:hAnsi="Times New Roman"/>
          <w:sz w:val="28"/>
          <w:szCs w:val="28"/>
        </w:rPr>
        <w:t>датчиком</w:t>
      </w:r>
      <w:r w:rsidRPr="00B674D3">
        <w:rPr>
          <w:rFonts w:ascii="Times New Roman" w:eastAsia="Times New Roman" w:hAnsi="Times New Roman"/>
          <w:spacing w:val="-2"/>
          <w:sz w:val="28"/>
          <w:szCs w:val="28"/>
        </w:rPr>
        <w:t xml:space="preserve"> </w:t>
      </w:r>
      <w:r w:rsidRPr="00B674D3">
        <w:rPr>
          <w:rFonts w:ascii="Times New Roman" w:eastAsia="Times New Roman" w:hAnsi="Times New Roman"/>
          <w:sz w:val="28"/>
          <w:szCs w:val="28"/>
        </w:rPr>
        <w:t>контроля</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температуры, при</w:t>
      </w:r>
      <w:r w:rsidRPr="00B674D3">
        <w:rPr>
          <w:rFonts w:ascii="Times New Roman" w:eastAsia="Times New Roman" w:hAnsi="Times New Roman"/>
          <w:spacing w:val="-3"/>
          <w:sz w:val="28"/>
          <w:szCs w:val="28"/>
        </w:rPr>
        <w:t xml:space="preserve"> </w:t>
      </w:r>
      <w:r w:rsidRPr="00B674D3">
        <w:rPr>
          <w:rFonts w:ascii="Times New Roman" w:eastAsia="Times New Roman" w:hAnsi="Times New Roman"/>
          <w:sz w:val="28"/>
          <w:szCs w:val="28"/>
        </w:rPr>
        <w:t>следующих</w:t>
      </w:r>
      <w:r w:rsidRPr="00B674D3">
        <w:rPr>
          <w:rFonts w:ascii="Times New Roman" w:eastAsia="Times New Roman" w:hAnsi="Times New Roman"/>
          <w:spacing w:val="-7"/>
          <w:sz w:val="28"/>
          <w:szCs w:val="28"/>
        </w:rPr>
        <w:t xml:space="preserve"> </w:t>
      </w:r>
      <w:r w:rsidRPr="00B674D3">
        <w:rPr>
          <w:rFonts w:ascii="Times New Roman" w:eastAsia="Times New Roman" w:hAnsi="Times New Roman"/>
          <w:sz w:val="28"/>
          <w:szCs w:val="28"/>
        </w:rPr>
        <w:t>параметрах:</w:t>
      </w:r>
    </w:p>
    <w:p w:rsidR="003646AF" w:rsidRPr="00B674D3" w:rsidRDefault="003646AF" w:rsidP="00AC620F">
      <w:pPr>
        <w:widowControl w:val="0"/>
        <w:numPr>
          <w:ilvl w:val="1"/>
          <w:numId w:val="6"/>
        </w:numPr>
        <w:tabs>
          <w:tab w:val="left" w:pos="1536"/>
          <w:tab w:val="left" w:pos="1537"/>
        </w:tabs>
        <w:autoSpaceDE w:val="0"/>
        <w:autoSpaceDN w:val="0"/>
        <w:spacing w:after="0" w:line="240" w:lineRule="auto"/>
        <w:ind w:left="0" w:firstLine="567"/>
        <w:jc w:val="both"/>
        <w:rPr>
          <w:rFonts w:ascii="Times New Roman" w:eastAsia="Times New Roman" w:hAnsi="Times New Roman"/>
          <w:sz w:val="28"/>
        </w:rPr>
      </w:pPr>
      <w:r w:rsidRPr="00B674D3">
        <w:rPr>
          <w:rFonts w:ascii="Times New Roman" w:eastAsia="Times New Roman" w:hAnsi="Times New Roman"/>
          <w:sz w:val="28"/>
        </w:rPr>
        <w:t>Объем</w:t>
      </w:r>
      <w:r w:rsidRPr="00B674D3">
        <w:rPr>
          <w:rFonts w:ascii="Times New Roman" w:eastAsia="Times New Roman" w:hAnsi="Times New Roman"/>
          <w:spacing w:val="-2"/>
          <w:sz w:val="28"/>
        </w:rPr>
        <w:t xml:space="preserve"> </w:t>
      </w:r>
      <w:r w:rsidRPr="00B674D3">
        <w:rPr>
          <w:rFonts w:ascii="Times New Roman" w:eastAsia="Times New Roman" w:hAnsi="Times New Roman"/>
          <w:sz w:val="28"/>
        </w:rPr>
        <w:t>раствора</w:t>
      </w:r>
      <w:r w:rsidRPr="00B674D3">
        <w:rPr>
          <w:rFonts w:ascii="Times New Roman" w:eastAsia="Times New Roman" w:hAnsi="Times New Roman"/>
          <w:spacing w:val="-1"/>
          <w:sz w:val="28"/>
        </w:rPr>
        <w:t xml:space="preserve"> </w:t>
      </w:r>
      <w:r w:rsidRPr="00B674D3">
        <w:rPr>
          <w:rFonts w:ascii="Times New Roman" w:eastAsia="Times New Roman" w:hAnsi="Times New Roman"/>
          <w:sz w:val="28"/>
        </w:rPr>
        <w:t xml:space="preserve">силиката </w:t>
      </w:r>
      <w:r w:rsidRPr="00B674D3">
        <w:rPr>
          <w:rFonts w:ascii="Times New Roman" w:eastAsia="Times New Roman" w:hAnsi="Times New Roman"/>
          <w:spacing w:val="-2"/>
          <w:sz w:val="28"/>
        </w:rPr>
        <w:t xml:space="preserve"> </w:t>
      </w:r>
      <w:r w:rsidRPr="00B674D3">
        <w:rPr>
          <w:rFonts w:ascii="Times New Roman" w:eastAsia="Times New Roman" w:hAnsi="Times New Roman"/>
          <w:sz w:val="28"/>
        </w:rPr>
        <w:t>натрия</w:t>
      </w:r>
      <w:r w:rsidRPr="00B674D3">
        <w:rPr>
          <w:rFonts w:ascii="Times New Roman" w:eastAsia="Times New Roman" w:hAnsi="Times New Roman"/>
          <w:spacing w:val="3"/>
          <w:sz w:val="28"/>
        </w:rPr>
        <w:t xml:space="preserve"> </w:t>
      </w:r>
      <w:r w:rsidRPr="00B674D3">
        <w:rPr>
          <w:rFonts w:ascii="Times New Roman" w:eastAsia="Times New Roman" w:hAnsi="Times New Roman"/>
          <w:sz w:val="28"/>
        </w:rPr>
        <w:t>–</w:t>
      </w:r>
      <w:r w:rsidRPr="00B674D3">
        <w:rPr>
          <w:rFonts w:ascii="Times New Roman" w:eastAsia="Times New Roman" w:hAnsi="Times New Roman"/>
          <w:spacing w:val="-2"/>
          <w:sz w:val="28"/>
        </w:rPr>
        <w:t xml:space="preserve"> </w:t>
      </w:r>
      <w:r w:rsidR="00DA0D3B" w:rsidRPr="00B674D3">
        <w:rPr>
          <w:rFonts w:ascii="Times New Roman" w:eastAsia="Times New Roman" w:hAnsi="Times New Roman"/>
          <w:sz w:val="28"/>
        </w:rPr>
        <w:t>16,04</w:t>
      </w:r>
      <w:r w:rsidRPr="00B674D3">
        <w:rPr>
          <w:rFonts w:ascii="Times New Roman" w:eastAsia="Times New Roman" w:hAnsi="Times New Roman"/>
          <w:spacing w:val="2"/>
          <w:sz w:val="28"/>
        </w:rPr>
        <w:t xml:space="preserve"> </w:t>
      </w:r>
      <w:r w:rsidRPr="00B674D3">
        <w:rPr>
          <w:rFonts w:ascii="Times New Roman" w:eastAsia="Times New Roman" w:hAnsi="Times New Roman"/>
          <w:sz w:val="28"/>
        </w:rPr>
        <w:t>дм</w:t>
      </w:r>
      <w:r w:rsidRPr="00B674D3">
        <w:rPr>
          <w:rFonts w:ascii="Times New Roman" w:eastAsia="Times New Roman" w:hAnsi="Times New Roman"/>
          <w:sz w:val="28"/>
          <w:vertAlign w:val="superscript"/>
        </w:rPr>
        <w:t>3</w:t>
      </w:r>
      <w:r w:rsidRPr="00B674D3">
        <w:rPr>
          <w:rFonts w:ascii="Times New Roman" w:eastAsia="Times New Roman" w:hAnsi="Times New Roman"/>
          <w:sz w:val="28"/>
        </w:rPr>
        <w:t>;</w:t>
      </w:r>
    </w:p>
    <w:p w:rsidR="003646AF" w:rsidRPr="00B674D3" w:rsidRDefault="003646AF" w:rsidP="00AC620F">
      <w:pPr>
        <w:widowControl w:val="0"/>
        <w:numPr>
          <w:ilvl w:val="1"/>
          <w:numId w:val="6"/>
        </w:numPr>
        <w:tabs>
          <w:tab w:val="left" w:pos="1536"/>
          <w:tab w:val="left" w:pos="1537"/>
        </w:tabs>
        <w:autoSpaceDE w:val="0"/>
        <w:autoSpaceDN w:val="0"/>
        <w:spacing w:after="0" w:line="240" w:lineRule="auto"/>
        <w:ind w:left="0" w:firstLine="567"/>
        <w:jc w:val="both"/>
        <w:rPr>
          <w:rFonts w:ascii="Times New Roman" w:eastAsia="Times New Roman" w:hAnsi="Times New Roman"/>
          <w:sz w:val="28"/>
        </w:rPr>
      </w:pPr>
      <w:r w:rsidRPr="00B674D3">
        <w:rPr>
          <w:rFonts w:ascii="Times New Roman" w:eastAsia="Times New Roman" w:hAnsi="Times New Roman"/>
          <w:sz w:val="28"/>
        </w:rPr>
        <w:t>Содержание</w:t>
      </w:r>
      <w:r w:rsidRPr="00B674D3">
        <w:rPr>
          <w:rFonts w:ascii="Times New Roman" w:eastAsia="Times New Roman" w:hAnsi="Times New Roman"/>
          <w:spacing w:val="-1"/>
          <w:sz w:val="28"/>
        </w:rPr>
        <w:t xml:space="preserve"> </w:t>
      </w:r>
      <w:r w:rsidR="00EA470C" w:rsidRPr="00B674D3">
        <w:rPr>
          <w:rFonts w:ascii="Times New Roman" w:eastAsia="Times New Roman" w:hAnsi="Times New Roman"/>
          <w:sz w:val="28"/>
          <w:lang w:val="en-US"/>
        </w:rPr>
        <w:t>Na</w:t>
      </w:r>
      <w:r w:rsidR="00EA470C" w:rsidRPr="00B674D3">
        <w:rPr>
          <w:rFonts w:ascii="Times New Roman" w:eastAsia="Times New Roman" w:hAnsi="Times New Roman"/>
          <w:sz w:val="28"/>
          <w:vertAlign w:val="subscript"/>
        </w:rPr>
        <w:t>2</w:t>
      </w:r>
      <w:r w:rsidR="00EA470C" w:rsidRPr="00B674D3">
        <w:rPr>
          <w:rFonts w:ascii="Times New Roman" w:eastAsia="Times New Roman" w:hAnsi="Times New Roman"/>
          <w:sz w:val="28"/>
          <w:lang w:val="en-US"/>
        </w:rPr>
        <w:t>O</w:t>
      </w:r>
      <w:r w:rsidRPr="00B674D3">
        <w:rPr>
          <w:rFonts w:ascii="Times New Roman" w:eastAsia="Times New Roman" w:hAnsi="Times New Roman"/>
          <w:spacing w:val="-2"/>
          <w:sz w:val="28"/>
        </w:rPr>
        <w:t xml:space="preserve"> </w:t>
      </w:r>
      <w:r w:rsidRPr="00B674D3">
        <w:rPr>
          <w:rFonts w:ascii="Times New Roman" w:eastAsia="Times New Roman" w:hAnsi="Times New Roman"/>
          <w:sz w:val="28"/>
        </w:rPr>
        <w:t>в</w:t>
      </w:r>
      <w:r w:rsidR="00EA470C" w:rsidRPr="00B674D3">
        <w:rPr>
          <w:rFonts w:ascii="Times New Roman" w:eastAsia="Times New Roman" w:hAnsi="Times New Roman"/>
          <w:sz w:val="28"/>
        </w:rPr>
        <w:t xml:space="preserve"> силикатном </w:t>
      </w:r>
      <w:r w:rsidRPr="00B674D3">
        <w:rPr>
          <w:rFonts w:ascii="Times New Roman" w:eastAsia="Times New Roman" w:hAnsi="Times New Roman"/>
          <w:spacing w:val="-4"/>
          <w:sz w:val="28"/>
        </w:rPr>
        <w:t xml:space="preserve"> </w:t>
      </w:r>
      <w:r w:rsidRPr="00B674D3">
        <w:rPr>
          <w:rFonts w:ascii="Times New Roman" w:eastAsia="Times New Roman" w:hAnsi="Times New Roman"/>
          <w:sz w:val="28"/>
        </w:rPr>
        <w:t>растворе</w:t>
      </w:r>
      <w:r w:rsidRPr="00B674D3">
        <w:rPr>
          <w:rFonts w:ascii="Times New Roman" w:eastAsia="Times New Roman" w:hAnsi="Times New Roman"/>
          <w:spacing w:val="8"/>
          <w:sz w:val="28"/>
        </w:rPr>
        <w:t xml:space="preserve"> </w:t>
      </w:r>
      <w:r w:rsidRPr="00B674D3">
        <w:rPr>
          <w:rFonts w:ascii="Times New Roman" w:eastAsia="Times New Roman" w:hAnsi="Times New Roman"/>
          <w:sz w:val="28"/>
        </w:rPr>
        <w:t>–</w:t>
      </w:r>
      <w:r w:rsidRPr="00B674D3">
        <w:rPr>
          <w:rFonts w:ascii="Times New Roman" w:eastAsia="Times New Roman" w:hAnsi="Times New Roman"/>
          <w:spacing w:val="-2"/>
          <w:sz w:val="28"/>
        </w:rPr>
        <w:t xml:space="preserve"> </w:t>
      </w:r>
      <w:r w:rsidR="00F03698" w:rsidRPr="00B674D3">
        <w:rPr>
          <w:rFonts w:ascii="Times New Roman" w:eastAsia="Times New Roman" w:hAnsi="Times New Roman"/>
          <w:sz w:val="28"/>
        </w:rPr>
        <w:t>145</w:t>
      </w:r>
      <w:r w:rsidR="00EA470C" w:rsidRPr="00B674D3">
        <w:rPr>
          <w:rFonts w:ascii="Times New Roman" w:eastAsia="Times New Roman" w:hAnsi="Times New Roman"/>
          <w:sz w:val="28"/>
        </w:rPr>
        <w:t>,</w:t>
      </w:r>
      <w:r w:rsidRPr="00B674D3">
        <w:rPr>
          <w:rFonts w:ascii="Times New Roman" w:eastAsia="Times New Roman" w:hAnsi="Times New Roman"/>
          <w:sz w:val="28"/>
        </w:rPr>
        <w:t>0</w:t>
      </w:r>
      <w:r w:rsidRPr="00B674D3">
        <w:rPr>
          <w:rFonts w:ascii="Times New Roman" w:eastAsia="Times New Roman" w:hAnsi="Times New Roman"/>
          <w:spacing w:val="-1"/>
          <w:sz w:val="28"/>
        </w:rPr>
        <w:t xml:space="preserve"> </w:t>
      </w:r>
      <w:r w:rsidRPr="00B674D3">
        <w:rPr>
          <w:rFonts w:ascii="Times New Roman" w:eastAsia="Times New Roman" w:hAnsi="Times New Roman"/>
          <w:sz w:val="28"/>
        </w:rPr>
        <w:t>г/дм</w:t>
      </w:r>
      <w:r w:rsidRPr="00B674D3">
        <w:rPr>
          <w:rFonts w:ascii="Times New Roman" w:eastAsia="Times New Roman" w:hAnsi="Times New Roman"/>
          <w:sz w:val="28"/>
          <w:vertAlign w:val="superscript"/>
        </w:rPr>
        <w:t>3</w:t>
      </w:r>
      <w:r w:rsidRPr="00B674D3">
        <w:rPr>
          <w:rFonts w:ascii="Times New Roman" w:eastAsia="Times New Roman" w:hAnsi="Times New Roman"/>
          <w:sz w:val="28"/>
        </w:rPr>
        <w:t>;</w:t>
      </w:r>
    </w:p>
    <w:p w:rsidR="003646AF" w:rsidRPr="00504551" w:rsidRDefault="003646AF" w:rsidP="00AC620F">
      <w:pPr>
        <w:widowControl w:val="0"/>
        <w:numPr>
          <w:ilvl w:val="1"/>
          <w:numId w:val="6"/>
        </w:numPr>
        <w:tabs>
          <w:tab w:val="left" w:pos="1536"/>
          <w:tab w:val="left" w:pos="1537"/>
        </w:tabs>
        <w:autoSpaceDE w:val="0"/>
        <w:autoSpaceDN w:val="0"/>
        <w:spacing w:after="0" w:line="240" w:lineRule="auto"/>
        <w:ind w:left="0" w:firstLine="567"/>
        <w:jc w:val="both"/>
        <w:rPr>
          <w:rFonts w:ascii="Times New Roman" w:eastAsia="Times New Roman" w:hAnsi="Times New Roman"/>
          <w:sz w:val="28"/>
        </w:rPr>
      </w:pPr>
      <w:r w:rsidRPr="00B674D3">
        <w:rPr>
          <w:rFonts w:ascii="Times New Roman" w:eastAsia="Times New Roman" w:hAnsi="Times New Roman"/>
          <w:sz w:val="28"/>
        </w:rPr>
        <w:t>Расход</w:t>
      </w:r>
      <w:r w:rsidRPr="00B674D3">
        <w:rPr>
          <w:rFonts w:ascii="Times New Roman" w:eastAsia="Times New Roman" w:hAnsi="Times New Roman"/>
          <w:spacing w:val="1"/>
          <w:sz w:val="28"/>
        </w:rPr>
        <w:t xml:space="preserve"> </w:t>
      </w:r>
      <w:r w:rsidRPr="00B674D3">
        <w:rPr>
          <w:rFonts w:ascii="Times New Roman" w:eastAsia="Times New Roman" w:hAnsi="Times New Roman"/>
          <w:sz w:val="28"/>
        </w:rPr>
        <w:t>реагента</w:t>
      </w:r>
      <w:r w:rsidRPr="00B674D3">
        <w:rPr>
          <w:rFonts w:ascii="Times New Roman" w:eastAsia="Times New Roman" w:hAnsi="Times New Roman"/>
          <w:spacing w:val="2"/>
          <w:sz w:val="28"/>
        </w:rPr>
        <w:t xml:space="preserve"> </w:t>
      </w:r>
      <w:r w:rsidRPr="00B674D3">
        <w:rPr>
          <w:rFonts w:ascii="Times New Roman" w:eastAsia="Times New Roman" w:hAnsi="Times New Roman"/>
          <w:sz w:val="28"/>
        </w:rPr>
        <w:t xml:space="preserve">– </w:t>
      </w:r>
      <w:r w:rsidR="00793164" w:rsidRPr="00B674D3">
        <w:rPr>
          <w:rFonts w:ascii="Times New Roman" w:eastAsia="Times New Roman" w:hAnsi="Times New Roman"/>
          <w:sz w:val="28"/>
        </w:rPr>
        <w:t>8,35</w:t>
      </w:r>
      <w:r w:rsidRPr="00B674D3">
        <w:rPr>
          <w:rFonts w:ascii="Times New Roman" w:eastAsia="Times New Roman" w:hAnsi="Times New Roman"/>
          <w:spacing w:val="-1"/>
          <w:sz w:val="28"/>
        </w:rPr>
        <w:t xml:space="preserve"> </w:t>
      </w:r>
      <w:r w:rsidR="00793164" w:rsidRPr="00B674D3">
        <w:rPr>
          <w:rFonts w:ascii="Times New Roman" w:eastAsia="Times New Roman" w:hAnsi="Times New Roman"/>
          <w:sz w:val="28"/>
        </w:rPr>
        <w:t>кг</w:t>
      </w:r>
      <w:r w:rsidR="00C361A3">
        <w:rPr>
          <w:rFonts w:ascii="Times New Roman" w:eastAsia="Times New Roman" w:hAnsi="Times New Roman"/>
          <w:sz w:val="28"/>
        </w:rPr>
        <w:t>·</w:t>
      </w:r>
      <w:r w:rsidR="004616FC" w:rsidRPr="00B674D3">
        <w:rPr>
          <w:rFonts w:ascii="Times New Roman" w:eastAsia="Times New Roman" w:hAnsi="Times New Roman"/>
          <w:sz w:val="28"/>
        </w:rPr>
        <w:t>0,56</w:t>
      </w:r>
      <w:r w:rsidR="004616FC" w:rsidRPr="00504551">
        <w:rPr>
          <w:rFonts w:ascii="Times New Roman" w:eastAsia="Times New Roman" w:hAnsi="Times New Roman"/>
          <w:sz w:val="28"/>
        </w:rPr>
        <w:t>=4,676 кг</w:t>
      </w:r>
      <w:r w:rsidR="00793164" w:rsidRPr="00504551">
        <w:rPr>
          <w:rFonts w:ascii="Times New Roman" w:eastAsia="Times New Roman" w:hAnsi="Times New Roman"/>
          <w:sz w:val="28"/>
        </w:rPr>
        <w:t xml:space="preserve"> </w:t>
      </w:r>
      <w:r w:rsidR="00793164" w:rsidRPr="00504551">
        <w:rPr>
          <w:rFonts w:ascii="Times New Roman" w:eastAsia="Times New Roman" w:hAnsi="Times New Roman"/>
          <w:spacing w:val="-3"/>
          <w:sz w:val="28"/>
        </w:rPr>
        <w:t xml:space="preserve"> </w:t>
      </w:r>
      <w:r w:rsidR="00DA0D3B" w:rsidRPr="00504551">
        <w:rPr>
          <w:rFonts w:ascii="Times New Roman" w:eastAsia="Times New Roman" w:hAnsi="Times New Roman"/>
          <w:sz w:val="28"/>
        </w:rPr>
        <w:t>СаO</w:t>
      </w:r>
    </w:p>
    <w:p w:rsidR="003646AF" w:rsidRPr="00504551" w:rsidRDefault="003646AF" w:rsidP="00AC620F">
      <w:pPr>
        <w:widowControl w:val="0"/>
        <w:numPr>
          <w:ilvl w:val="1"/>
          <w:numId w:val="6"/>
        </w:numPr>
        <w:tabs>
          <w:tab w:val="left" w:pos="1536"/>
          <w:tab w:val="left" w:pos="1537"/>
        </w:tabs>
        <w:autoSpaceDE w:val="0"/>
        <w:autoSpaceDN w:val="0"/>
        <w:spacing w:after="0" w:line="240" w:lineRule="auto"/>
        <w:ind w:left="0" w:firstLine="567"/>
        <w:jc w:val="both"/>
        <w:rPr>
          <w:rFonts w:ascii="Times New Roman" w:eastAsia="Times New Roman" w:hAnsi="Times New Roman"/>
          <w:sz w:val="28"/>
        </w:rPr>
      </w:pPr>
      <w:r w:rsidRPr="00504551">
        <w:rPr>
          <w:rFonts w:ascii="Times New Roman" w:eastAsia="Times New Roman" w:hAnsi="Times New Roman"/>
          <w:sz w:val="28"/>
        </w:rPr>
        <w:t>Температура –</w:t>
      </w:r>
      <w:r w:rsidRPr="00504551">
        <w:rPr>
          <w:rFonts w:ascii="Times New Roman" w:eastAsia="Times New Roman" w:hAnsi="Times New Roman"/>
          <w:spacing w:val="-2"/>
          <w:sz w:val="28"/>
        </w:rPr>
        <w:t xml:space="preserve"> </w:t>
      </w:r>
      <w:r w:rsidRPr="00504551">
        <w:rPr>
          <w:rFonts w:ascii="Times New Roman" w:eastAsia="Times New Roman" w:hAnsi="Times New Roman"/>
          <w:sz w:val="28"/>
        </w:rPr>
        <w:t>95</w:t>
      </w:r>
      <w:r w:rsidR="00C361A3" w:rsidRPr="00504551">
        <w:rPr>
          <w:rFonts w:ascii="Times New Roman" w:eastAsia="Times New Roman" w:hAnsi="Times New Roman"/>
          <w:sz w:val="28"/>
          <w:vertAlign w:val="superscript"/>
        </w:rPr>
        <w:t>°</w:t>
      </w:r>
      <w:r w:rsidRPr="00504551">
        <w:rPr>
          <w:rFonts w:ascii="Times New Roman" w:eastAsia="Times New Roman" w:hAnsi="Times New Roman"/>
          <w:sz w:val="28"/>
        </w:rPr>
        <w:t>С;</w:t>
      </w:r>
    </w:p>
    <w:p w:rsidR="003646AF" w:rsidRPr="00504551" w:rsidRDefault="003646AF" w:rsidP="00AC620F">
      <w:pPr>
        <w:widowControl w:val="0"/>
        <w:numPr>
          <w:ilvl w:val="1"/>
          <w:numId w:val="6"/>
        </w:numPr>
        <w:tabs>
          <w:tab w:val="left" w:pos="1536"/>
          <w:tab w:val="left" w:pos="1537"/>
        </w:tabs>
        <w:autoSpaceDE w:val="0"/>
        <w:autoSpaceDN w:val="0"/>
        <w:spacing w:after="0" w:line="240" w:lineRule="auto"/>
        <w:ind w:left="0" w:firstLine="567"/>
        <w:jc w:val="both"/>
        <w:rPr>
          <w:rFonts w:ascii="Times New Roman" w:eastAsia="Times New Roman" w:hAnsi="Times New Roman"/>
          <w:sz w:val="28"/>
        </w:rPr>
      </w:pPr>
      <w:r w:rsidRPr="00504551">
        <w:rPr>
          <w:rFonts w:ascii="Times New Roman" w:eastAsia="Times New Roman" w:hAnsi="Times New Roman"/>
          <w:sz w:val="28"/>
        </w:rPr>
        <w:t>Продолжительность</w:t>
      </w:r>
      <w:r w:rsidRPr="00504551">
        <w:rPr>
          <w:rFonts w:ascii="Times New Roman" w:eastAsia="Times New Roman" w:hAnsi="Times New Roman"/>
          <w:spacing w:val="-3"/>
          <w:sz w:val="28"/>
        </w:rPr>
        <w:t xml:space="preserve"> </w:t>
      </w:r>
      <w:r w:rsidRPr="00504551">
        <w:rPr>
          <w:rFonts w:ascii="Times New Roman" w:eastAsia="Times New Roman" w:hAnsi="Times New Roman"/>
          <w:sz w:val="28"/>
        </w:rPr>
        <w:t>–</w:t>
      </w:r>
      <w:r w:rsidRPr="00504551">
        <w:rPr>
          <w:rFonts w:ascii="Times New Roman" w:eastAsia="Times New Roman" w:hAnsi="Times New Roman"/>
          <w:spacing w:val="-3"/>
          <w:sz w:val="28"/>
        </w:rPr>
        <w:t xml:space="preserve"> </w:t>
      </w:r>
      <w:r w:rsidRPr="00504551">
        <w:rPr>
          <w:rFonts w:ascii="Times New Roman" w:eastAsia="Times New Roman" w:hAnsi="Times New Roman"/>
          <w:sz w:val="28"/>
        </w:rPr>
        <w:t>1</w:t>
      </w:r>
      <w:r w:rsidRPr="00504551">
        <w:rPr>
          <w:rFonts w:ascii="Times New Roman" w:eastAsia="Times New Roman" w:hAnsi="Times New Roman"/>
          <w:spacing w:val="-3"/>
          <w:sz w:val="28"/>
        </w:rPr>
        <w:t xml:space="preserve"> </w:t>
      </w:r>
      <w:r w:rsidRPr="00504551">
        <w:rPr>
          <w:rFonts w:ascii="Times New Roman" w:eastAsia="Times New Roman" w:hAnsi="Times New Roman"/>
          <w:sz w:val="28"/>
        </w:rPr>
        <w:t>час.</w:t>
      </w:r>
    </w:p>
    <w:p w:rsidR="003646AF" w:rsidRPr="00504551" w:rsidRDefault="00793164"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504551">
        <w:rPr>
          <w:rFonts w:ascii="Times New Roman" w:eastAsia="Times New Roman" w:hAnsi="Times New Roman"/>
          <w:sz w:val="28"/>
          <w:szCs w:val="28"/>
        </w:rPr>
        <w:t>Щ</w:t>
      </w:r>
      <w:r w:rsidR="003646AF" w:rsidRPr="00504551">
        <w:rPr>
          <w:rFonts w:ascii="Times New Roman" w:eastAsia="Times New Roman" w:hAnsi="Times New Roman"/>
          <w:sz w:val="28"/>
          <w:szCs w:val="28"/>
        </w:rPr>
        <w:t>елочной</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реагент</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регенерировали</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из</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раствора</w:t>
      </w:r>
      <w:r w:rsidR="003646AF"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силиката</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натрия,</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с использованием известково</w:t>
      </w:r>
      <w:r w:rsidRPr="00504551">
        <w:rPr>
          <w:rFonts w:ascii="Times New Roman" w:eastAsia="Times New Roman" w:hAnsi="Times New Roman"/>
          <w:sz w:val="28"/>
          <w:szCs w:val="28"/>
        </w:rPr>
        <w:t>го молока (</w:t>
      </w:r>
      <w:r w:rsidRPr="00504551">
        <w:rPr>
          <w:rFonts w:ascii="Times New Roman" w:eastAsia="Times New Roman" w:hAnsi="Times New Roman"/>
          <w:sz w:val="28"/>
          <w:szCs w:val="28"/>
          <w:lang w:val="en-US"/>
        </w:rPr>
        <w:t>CaO</w:t>
      </w:r>
      <w:r w:rsidRPr="00504551">
        <w:rPr>
          <w:rFonts w:ascii="Times New Roman" w:eastAsia="Times New Roman" w:hAnsi="Times New Roman"/>
          <w:sz w:val="28"/>
          <w:szCs w:val="28"/>
        </w:rPr>
        <w:t xml:space="preserve">). </w:t>
      </w:r>
      <w:r w:rsidR="003646AF" w:rsidRPr="00504551">
        <w:rPr>
          <w:rFonts w:ascii="Times New Roman" w:eastAsia="Times New Roman" w:hAnsi="Times New Roman"/>
          <w:sz w:val="28"/>
          <w:szCs w:val="28"/>
        </w:rPr>
        <w:t>Пульпу</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 xml:space="preserve">разделяли на </w:t>
      </w:r>
      <w:r w:rsidRPr="00504551">
        <w:rPr>
          <w:rFonts w:ascii="Times New Roman" w:eastAsia="Times New Roman" w:hAnsi="Times New Roman"/>
          <w:sz w:val="28"/>
          <w:szCs w:val="28"/>
        </w:rPr>
        <w:t>белитовый шлам</w:t>
      </w:r>
      <w:r w:rsidR="003646AF" w:rsidRPr="00504551">
        <w:rPr>
          <w:rFonts w:ascii="Times New Roman" w:eastAsia="Times New Roman" w:hAnsi="Times New Roman"/>
          <w:spacing w:val="-2"/>
          <w:sz w:val="28"/>
          <w:szCs w:val="28"/>
        </w:rPr>
        <w:t xml:space="preserve"> </w:t>
      </w:r>
      <w:r w:rsidR="003646AF" w:rsidRPr="00504551">
        <w:rPr>
          <w:rFonts w:ascii="Times New Roman" w:eastAsia="Times New Roman" w:hAnsi="Times New Roman"/>
          <w:sz w:val="28"/>
          <w:szCs w:val="28"/>
        </w:rPr>
        <w:t>и</w:t>
      </w:r>
      <w:r w:rsidR="003646AF" w:rsidRPr="00504551">
        <w:rPr>
          <w:rFonts w:ascii="Times New Roman" w:eastAsia="Times New Roman" w:hAnsi="Times New Roman"/>
          <w:spacing w:val="-1"/>
          <w:sz w:val="28"/>
          <w:szCs w:val="28"/>
        </w:rPr>
        <w:t xml:space="preserve"> </w:t>
      </w:r>
      <w:r w:rsidR="003646AF" w:rsidRPr="00504551">
        <w:rPr>
          <w:rFonts w:ascii="Times New Roman" w:eastAsia="Times New Roman" w:hAnsi="Times New Roman"/>
          <w:sz w:val="28"/>
          <w:szCs w:val="28"/>
        </w:rPr>
        <w:t>щелочной</w:t>
      </w:r>
      <w:r w:rsidR="003646AF" w:rsidRPr="00504551">
        <w:rPr>
          <w:rFonts w:ascii="Times New Roman" w:eastAsia="Times New Roman" w:hAnsi="Times New Roman"/>
          <w:spacing w:val="-2"/>
          <w:sz w:val="28"/>
          <w:szCs w:val="28"/>
        </w:rPr>
        <w:t xml:space="preserve"> </w:t>
      </w:r>
      <w:r w:rsidR="003646AF" w:rsidRPr="00504551">
        <w:rPr>
          <w:rFonts w:ascii="Times New Roman" w:eastAsia="Times New Roman" w:hAnsi="Times New Roman"/>
          <w:sz w:val="28"/>
          <w:szCs w:val="28"/>
        </w:rPr>
        <w:t>раствор</w:t>
      </w:r>
      <w:r w:rsidR="003646AF" w:rsidRPr="00504551">
        <w:rPr>
          <w:rFonts w:ascii="Times New Roman" w:eastAsia="Times New Roman" w:hAnsi="Times New Roman"/>
          <w:spacing w:val="6"/>
          <w:sz w:val="28"/>
          <w:szCs w:val="28"/>
        </w:rPr>
        <w:t xml:space="preserve"> </w:t>
      </w:r>
      <w:r w:rsidR="003646AF" w:rsidRPr="00504551">
        <w:rPr>
          <w:rFonts w:ascii="Times New Roman" w:eastAsia="Times New Roman" w:hAnsi="Times New Roman"/>
          <w:sz w:val="28"/>
          <w:szCs w:val="28"/>
        </w:rPr>
        <w:t>фильтрованием.</w:t>
      </w:r>
    </w:p>
    <w:p w:rsidR="003646AF" w:rsidRPr="00B674D3" w:rsidRDefault="003646AF"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504551">
        <w:rPr>
          <w:rFonts w:ascii="Times New Roman" w:eastAsia="Times New Roman" w:hAnsi="Times New Roman"/>
          <w:sz w:val="28"/>
          <w:szCs w:val="28"/>
        </w:rPr>
        <w:t>Расход</w:t>
      </w:r>
      <w:r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реагентов на</w:t>
      </w:r>
      <w:r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1</w:t>
      </w:r>
      <w:r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 xml:space="preserve">т </w:t>
      </w:r>
      <w:r w:rsidR="0080499A" w:rsidRPr="00504551">
        <w:rPr>
          <w:rFonts w:ascii="Times New Roman" w:eastAsia="Times New Roman" w:hAnsi="Times New Roman"/>
          <w:sz w:val="28"/>
          <w:szCs w:val="28"/>
        </w:rPr>
        <w:t>ЗШО</w:t>
      </w:r>
      <w:r w:rsidRPr="00504551">
        <w:rPr>
          <w:rFonts w:ascii="Times New Roman" w:eastAsia="Times New Roman" w:hAnsi="Times New Roman"/>
          <w:sz w:val="28"/>
          <w:szCs w:val="28"/>
        </w:rPr>
        <w:t xml:space="preserve"> составляет</w:t>
      </w:r>
      <w:r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0,</w:t>
      </w:r>
      <w:r w:rsidR="00F4468A" w:rsidRPr="00504551">
        <w:rPr>
          <w:rFonts w:ascii="Times New Roman" w:eastAsia="Times New Roman" w:hAnsi="Times New Roman"/>
          <w:sz w:val="28"/>
          <w:szCs w:val="28"/>
        </w:rPr>
        <w:t>4676</w:t>
      </w:r>
      <w:r w:rsidRPr="00504551">
        <w:rPr>
          <w:rFonts w:ascii="Times New Roman" w:eastAsia="Times New Roman" w:hAnsi="Times New Roman"/>
          <w:spacing w:val="1"/>
          <w:sz w:val="28"/>
          <w:szCs w:val="28"/>
        </w:rPr>
        <w:t xml:space="preserve"> </w:t>
      </w:r>
      <w:r w:rsidRPr="00504551">
        <w:rPr>
          <w:rFonts w:ascii="Times New Roman" w:eastAsia="Times New Roman" w:hAnsi="Times New Roman"/>
          <w:sz w:val="28"/>
          <w:szCs w:val="28"/>
        </w:rPr>
        <w:t>т СаО</w:t>
      </w:r>
      <w:r w:rsidRPr="00B674D3">
        <w:rPr>
          <w:rFonts w:ascii="Times New Roman" w:eastAsia="Times New Roman" w:hAnsi="Times New Roman"/>
          <w:sz w:val="28"/>
          <w:szCs w:val="28"/>
        </w:rPr>
        <w:t>.</w:t>
      </w:r>
      <w:r w:rsidRPr="00B674D3">
        <w:rPr>
          <w:rFonts w:ascii="Times New Roman" w:eastAsia="Times New Roman" w:hAnsi="Times New Roman"/>
          <w:spacing w:val="1"/>
          <w:sz w:val="28"/>
          <w:szCs w:val="28"/>
        </w:rPr>
        <w:t xml:space="preserve"> </w:t>
      </w:r>
    </w:p>
    <w:p w:rsidR="003646AF" w:rsidRPr="00B674D3" w:rsidRDefault="003646AF"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B674D3">
        <w:rPr>
          <w:rFonts w:ascii="Times New Roman" w:eastAsia="Times New Roman" w:hAnsi="Times New Roman"/>
          <w:sz w:val="28"/>
          <w:szCs w:val="28"/>
        </w:rPr>
        <w:t xml:space="preserve">Материальный </w:t>
      </w:r>
      <w:r w:rsidR="00503CE1" w:rsidRPr="00B674D3">
        <w:rPr>
          <w:rFonts w:ascii="Times New Roman" w:eastAsia="Times New Roman" w:hAnsi="Times New Roman"/>
          <w:sz w:val="28"/>
          <w:szCs w:val="28"/>
        </w:rPr>
        <w:t xml:space="preserve">баланс процесса регенерации </w:t>
      </w:r>
      <w:r w:rsidRPr="00B674D3">
        <w:rPr>
          <w:rFonts w:ascii="Times New Roman" w:eastAsia="Times New Roman" w:hAnsi="Times New Roman"/>
          <w:sz w:val="28"/>
          <w:szCs w:val="28"/>
        </w:rPr>
        <w:t>щелочного реагента и</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баланс распределения компонентов в полученных продуктах представлены в</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таблице</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4.</w:t>
      </w:r>
      <w:r w:rsidR="00667C38">
        <w:rPr>
          <w:rFonts w:ascii="Times New Roman" w:eastAsia="Times New Roman" w:hAnsi="Times New Roman"/>
          <w:sz w:val="28"/>
          <w:szCs w:val="28"/>
        </w:rPr>
        <w:t>5</w:t>
      </w:r>
      <w:r w:rsidRPr="00B674D3">
        <w:rPr>
          <w:rFonts w:ascii="Times New Roman" w:eastAsia="Times New Roman" w:hAnsi="Times New Roman"/>
          <w:sz w:val="28"/>
          <w:szCs w:val="28"/>
        </w:rPr>
        <w:t>.</w:t>
      </w:r>
    </w:p>
    <w:p w:rsidR="003646AF" w:rsidRPr="00B674D3" w:rsidRDefault="003646AF" w:rsidP="006F3695">
      <w:pPr>
        <w:widowControl w:val="0"/>
        <w:autoSpaceDE w:val="0"/>
        <w:autoSpaceDN w:val="0"/>
        <w:spacing w:after="0" w:line="240" w:lineRule="auto"/>
        <w:ind w:firstLine="567"/>
        <w:jc w:val="both"/>
        <w:rPr>
          <w:rFonts w:ascii="Times New Roman" w:eastAsia="Times New Roman" w:hAnsi="Times New Roman"/>
          <w:sz w:val="27"/>
          <w:szCs w:val="28"/>
        </w:rPr>
      </w:pPr>
    </w:p>
    <w:p w:rsidR="003646AF" w:rsidRPr="003646AF" w:rsidRDefault="003646AF" w:rsidP="00504551">
      <w:pPr>
        <w:widowControl w:val="0"/>
        <w:autoSpaceDE w:val="0"/>
        <w:autoSpaceDN w:val="0"/>
        <w:spacing w:after="0" w:line="240" w:lineRule="auto"/>
        <w:ind w:firstLine="567"/>
        <w:jc w:val="both"/>
        <w:rPr>
          <w:rFonts w:ascii="Times New Roman" w:eastAsia="Times New Roman" w:hAnsi="Times New Roman"/>
          <w:sz w:val="28"/>
          <w:szCs w:val="28"/>
        </w:rPr>
      </w:pPr>
      <w:r w:rsidRPr="00B674D3">
        <w:rPr>
          <w:rFonts w:ascii="Times New Roman" w:eastAsia="Times New Roman" w:hAnsi="Times New Roman"/>
          <w:sz w:val="28"/>
          <w:szCs w:val="28"/>
        </w:rPr>
        <w:t>Таблица</w:t>
      </w:r>
      <w:r w:rsidRPr="00B674D3">
        <w:rPr>
          <w:rFonts w:ascii="Times New Roman" w:eastAsia="Times New Roman" w:hAnsi="Times New Roman"/>
          <w:spacing w:val="23"/>
          <w:sz w:val="28"/>
          <w:szCs w:val="28"/>
        </w:rPr>
        <w:t xml:space="preserve"> </w:t>
      </w:r>
      <w:r w:rsidR="00667C38">
        <w:rPr>
          <w:rFonts w:ascii="Times New Roman" w:eastAsia="Times New Roman" w:hAnsi="Times New Roman"/>
          <w:sz w:val="28"/>
          <w:szCs w:val="28"/>
        </w:rPr>
        <w:t>4.5</w:t>
      </w:r>
      <w:r w:rsidRPr="00B674D3">
        <w:rPr>
          <w:rFonts w:ascii="Times New Roman" w:eastAsia="Times New Roman" w:hAnsi="Times New Roman"/>
          <w:spacing w:val="21"/>
          <w:sz w:val="28"/>
          <w:szCs w:val="28"/>
        </w:rPr>
        <w:t xml:space="preserve"> </w:t>
      </w:r>
      <w:r w:rsidRPr="00B674D3">
        <w:rPr>
          <w:rFonts w:ascii="Times New Roman" w:eastAsia="Times New Roman" w:hAnsi="Times New Roman"/>
          <w:sz w:val="28"/>
          <w:szCs w:val="28"/>
        </w:rPr>
        <w:t>–</w:t>
      </w:r>
      <w:r w:rsidRPr="00B674D3">
        <w:rPr>
          <w:rFonts w:ascii="Times New Roman" w:eastAsia="Times New Roman" w:hAnsi="Times New Roman"/>
          <w:spacing w:val="16"/>
          <w:sz w:val="28"/>
          <w:szCs w:val="28"/>
        </w:rPr>
        <w:t xml:space="preserve"> </w:t>
      </w:r>
      <w:r w:rsidRPr="00B674D3">
        <w:rPr>
          <w:rFonts w:ascii="Times New Roman" w:eastAsia="Times New Roman" w:hAnsi="Times New Roman"/>
          <w:sz w:val="28"/>
          <w:szCs w:val="28"/>
        </w:rPr>
        <w:t>Материальный</w:t>
      </w:r>
      <w:r w:rsidRPr="00B674D3">
        <w:rPr>
          <w:rFonts w:ascii="Times New Roman" w:eastAsia="Times New Roman" w:hAnsi="Times New Roman"/>
          <w:spacing w:val="20"/>
          <w:sz w:val="28"/>
          <w:szCs w:val="28"/>
        </w:rPr>
        <w:t xml:space="preserve"> </w:t>
      </w:r>
      <w:r w:rsidRPr="00B674D3">
        <w:rPr>
          <w:rFonts w:ascii="Times New Roman" w:eastAsia="Times New Roman" w:hAnsi="Times New Roman"/>
          <w:sz w:val="28"/>
          <w:szCs w:val="28"/>
        </w:rPr>
        <w:t>баланс</w:t>
      </w:r>
      <w:r w:rsidRPr="00B674D3">
        <w:rPr>
          <w:rFonts w:ascii="Times New Roman" w:eastAsia="Times New Roman" w:hAnsi="Times New Roman"/>
          <w:spacing w:val="16"/>
          <w:sz w:val="28"/>
          <w:szCs w:val="28"/>
        </w:rPr>
        <w:t xml:space="preserve"> </w:t>
      </w:r>
      <w:r w:rsidRPr="00B674D3">
        <w:rPr>
          <w:rFonts w:ascii="Times New Roman" w:eastAsia="Times New Roman" w:hAnsi="Times New Roman"/>
          <w:sz w:val="28"/>
          <w:szCs w:val="28"/>
        </w:rPr>
        <w:t>процесса</w:t>
      </w:r>
      <w:r w:rsidRPr="00B674D3">
        <w:rPr>
          <w:rFonts w:ascii="Times New Roman" w:eastAsia="Times New Roman" w:hAnsi="Times New Roman"/>
          <w:spacing w:val="21"/>
          <w:sz w:val="28"/>
          <w:szCs w:val="28"/>
        </w:rPr>
        <w:t xml:space="preserve"> </w:t>
      </w:r>
      <w:r w:rsidRPr="00B674D3">
        <w:rPr>
          <w:rFonts w:ascii="Times New Roman" w:eastAsia="Times New Roman" w:hAnsi="Times New Roman"/>
          <w:sz w:val="28"/>
          <w:szCs w:val="28"/>
        </w:rPr>
        <w:t>регенерации</w:t>
      </w:r>
      <w:r w:rsidRPr="00B674D3">
        <w:rPr>
          <w:rFonts w:ascii="Times New Roman" w:eastAsia="Times New Roman" w:hAnsi="Times New Roman"/>
          <w:spacing w:val="20"/>
          <w:sz w:val="28"/>
          <w:szCs w:val="28"/>
        </w:rPr>
        <w:t xml:space="preserve"> </w:t>
      </w:r>
      <w:r w:rsidRPr="00B674D3">
        <w:rPr>
          <w:rFonts w:ascii="Times New Roman" w:eastAsia="Times New Roman" w:hAnsi="Times New Roman"/>
          <w:sz w:val="28"/>
          <w:szCs w:val="28"/>
        </w:rPr>
        <w:t>щелочного</w:t>
      </w:r>
      <w:r w:rsidRPr="00B674D3">
        <w:rPr>
          <w:rFonts w:ascii="Times New Roman" w:eastAsia="Times New Roman" w:hAnsi="Times New Roman"/>
          <w:spacing w:val="-67"/>
          <w:sz w:val="28"/>
          <w:szCs w:val="28"/>
        </w:rPr>
        <w:t xml:space="preserve"> </w:t>
      </w:r>
      <w:r w:rsidRPr="00B674D3">
        <w:rPr>
          <w:rFonts w:ascii="Times New Roman" w:eastAsia="Times New Roman" w:hAnsi="Times New Roman"/>
          <w:sz w:val="28"/>
          <w:szCs w:val="28"/>
        </w:rPr>
        <w:t>реагента</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2187"/>
        <w:gridCol w:w="1022"/>
        <w:gridCol w:w="1605"/>
        <w:gridCol w:w="2544"/>
        <w:gridCol w:w="869"/>
        <w:gridCol w:w="1431"/>
      </w:tblGrid>
      <w:tr w:rsidR="003646AF" w:rsidRPr="00617291" w:rsidTr="00617291">
        <w:trPr>
          <w:trHeight w:val="320"/>
        </w:trPr>
        <w:tc>
          <w:tcPr>
            <w:tcW w:w="2492" w:type="pct"/>
            <w:gridSpan w:val="3"/>
            <w:shd w:val="clear" w:color="auto" w:fill="auto"/>
            <w:vAlign w:val="center"/>
          </w:tcPr>
          <w:p w:rsidR="003646AF" w:rsidRPr="00617291" w:rsidRDefault="003646AF" w:rsidP="00617291">
            <w:pPr>
              <w:widowControl w:val="0"/>
              <w:autoSpaceDE w:val="0"/>
              <w:autoSpaceDN w:val="0"/>
              <w:spacing w:after="0" w:line="301" w:lineRule="exact"/>
              <w:ind w:left="1663" w:right="1649"/>
              <w:jc w:val="center"/>
              <w:rPr>
                <w:rFonts w:ascii="Times New Roman" w:eastAsia="Times New Roman" w:hAnsi="Times New Roman"/>
                <w:sz w:val="24"/>
                <w:lang w:val="en-US"/>
              </w:rPr>
            </w:pPr>
            <w:r w:rsidRPr="00617291">
              <w:rPr>
                <w:rFonts w:ascii="Times New Roman" w:eastAsia="Times New Roman" w:hAnsi="Times New Roman"/>
                <w:sz w:val="24"/>
                <w:lang w:val="en-US"/>
              </w:rPr>
              <w:t>Поступило</w:t>
            </w:r>
          </w:p>
        </w:tc>
        <w:tc>
          <w:tcPr>
            <w:tcW w:w="2508" w:type="pct"/>
            <w:gridSpan w:val="3"/>
            <w:shd w:val="clear" w:color="auto" w:fill="auto"/>
            <w:vAlign w:val="center"/>
          </w:tcPr>
          <w:p w:rsidR="003646AF" w:rsidRPr="00617291" w:rsidRDefault="003646AF" w:rsidP="00617291">
            <w:pPr>
              <w:widowControl w:val="0"/>
              <w:autoSpaceDE w:val="0"/>
              <w:autoSpaceDN w:val="0"/>
              <w:spacing w:after="0" w:line="301" w:lineRule="exact"/>
              <w:ind w:left="1744" w:right="1729"/>
              <w:jc w:val="center"/>
              <w:rPr>
                <w:rFonts w:ascii="Times New Roman" w:eastAsia="Times New Roman" w:hAnsi="Times New Roman"/>
                <w:sz w:val="24"/>
                <w:lang w:val="en-US"/>
              </w:rPr>
            </w:pPr>
            <w:r w:rsidRPr="00617291">
              <w:rPr>
                <w:rFonts w:ascii="Times New Roman" w:eastAsia="Times New Roman" w:hAnsi="Times New Roman"/>
                <w:sz w:val="24"/>
                <w:lang w:val="en-US"/>
              </w:rPr>
              <w:t>Получено</w:t>
            </w:r>
          </w:p>
        </w:tc>
      </w:tr>
      <w:tr w:rsidR="00617291" w:rsidRPr="00617291" w:rsidTr="00617291">
        <w:trPr>
          <w:trHeight w:val="326"/>
        </w:trPr>
        <w:tc>
          <w:tcPr>
            <w:tcW w:w="1132" w:type="pct"/>
            <w:shd w:val="clear" w:color="auto" w:fill="auto"/>
            <w:vAlign w:val="center"/>
          </w:tcPr>
          <w:p w:rsidR="003646AF" w:rsidRPr="00617291" w:rsidRDefault="003646AF" w:rsidP="00617291">
            <w:pPr>
              <w:widowControl w:val="0"/>
              <w:autoSpaceDE w:val="0"/>
              <w:autoSpaceDN w:val="0"/>
              <w:spacing w:after="0" w:line="240" w:lineRule="auto"/>
              <w:jc w:val="center"/>
              <w:rPr>
                <w:rFonts w:ascii="Times New Roman" w:eastAsia="Times New Roman" w:hAnsi="Times New Roman"/>
                <w:sz w:val="24"/>
                <w:lang w:val="en-US"/>
              </w:rPr>
            </w:pPr>
          </w:p>
        </w:tc>
        <w:tc>
          <w:tcPr>
            <w:tcW w:w="529" w:type="pct"/>
            <w:shd w:val="clear" w:color="auto" w:fill="auto"/>
            <w:vAlign w:val="center"/>
          </w:tcPr>
          <w:p w:rsidR="003646AF" w:rsidRPr="00617291" w:rsidRDefault="003646AF" w:rsidP="00617291">
            <w:pPr>
              <w:widowControl w:val="0"/>
              <w:autoSpaceDE w:val="0"/>
              <w:autoSpaceDN w:val="0"/>
              <w:spacing w:after="0" w:line="306" w:lineRule="exact"/>
              <w:ind w:left="110"/>
              <w:jc w:val="center"/>
              <w:rPr>
                <w:rFonts w:ascii="Times New Roman" w:eastAsia="Times New Roman" w:hAnsi="Times New Roman"/>
                <w:sz w:val="24"/>
                <w:lang w:val="en-US"/>
              </w:rPr>
            </w:pPr>
            <w:r w:rsidRPr="00617291">
              <w:rPr>
                <w:rFonts w:ascii="Times New Roman" w:eastAsia="Times New Roman" w:hAnsi="Times New Roman"/>
                <w:sz w:val="24"/>
                <w:lang w:val="en-US"/>
              </w:rPr>
              <w:t>кг</w:t>
            </w:r>
          </w:p>
        </w:tc>
        <w:tc>
          <w:tcPr>
            <w:tcW w:w="831" w:type="pct"/>
            <w:shd w:val="clear" w:color="auto" w:fill="auto"/>
            <w:vAlign w:val="center"/>
          </w:tcPr>
          <w:p w:rsidR="003646AF" w:rsidRPr="00617291" w:rsidRDefault="003646AF" w:rsidP="00617291">
            <w:pPr>
              <w:widowControl w:val="0"/>
              <w:autoSpaceDE w:val="0"/>
              <w:autoSpaceDN w:val="0"/>
              <w:spacing w:after="0" w:line="306" w:lineRule="exact"/>
              <w:ind w:left="110"/>
              <w:jc w:val="center"/>
              <w:rPr>
                <w:rFonts w:ascii="Times New Roman" w:eastAsia="Times New Roman" w:hAnsi="Times New Roman"/>
                <w:sz w:val="24"/>
                <w:lang w:val="en-US"/>
              </w:rPr>
            </w:pPr>
            <w:r w:rsidRPr="00617291">
              <w:rPr>
                <w:rFonts w:ascii="Times New Roman" w:eastAsia="Times New Roman" w:hAnsi="Times New Roman"/>
                <w:sz w:val="24"/>
                <w:lang w:val="en-US"/>
              </w:rPr>
              <w:t>%</w:t>
            </w:r>
            <w:r w:rsidRPr="00617291">
              <w:rPr>
                <w:rFonts w:ascii="Times New Roman" w:eastAsia="Times New Roman" w:hAnsi="Times New Roman"/>
                <w:spacing w:val="-2"/>
                <w:sz w:val="24"/>
                <w:lang w:val="en-US"/>
              </w:rPr>
              <w:t xml:space="preserve"> </w:t>
            </w:r>
            <w:r w:rsidRPr="00617291">
              <w:rPr>
                <w:rFonts w:ascii="Times New Roman" w:eastAsia="Times New Roman" w:hAnsi="Times New Roman"/>
                <w:sz w:val="24"/>
                <w:lang w:val="en-US"/>
              </w:rPr>
              <w:t>(масс.)</w:t>
            </w:r>
          </w:p>
        </w:tc>
        <w:tc>
          <w:tcPr>
            <w:tcW w:w="1317" w:type="pct"/>
            <w:shd w:val="clear" w:color="auto" w:fill="auto"/>
            <w:vAlign w:val="center"/>
          </w:tcPr>
          <w:p w:rsidR="003646AF" w:rsidRPr="00617291" w:rsidRDefault="003646AF" w:rsidP="00617291">
            <w:pPr>
              <w:widowControl w:val="0"/>
              <w:autoSpaceDE w:val="0"/>
              <w:autoSpaceDN w:val="0"/>
              <w:spacing w:after="0" w:line="240" w:lineRule="auto"/>
              <w:jc w:val="center"/>
              <w:rPr>
                <w:rFonts w:ascii="Times New Roman" w:eastAsia="Times New Roman" w:hAnsi="Times New Roman"/>
                <w:sz w:val="24"/>
                <w:lang w:val="en-US"/>
              </w:rPr>
            </w:pPr>
          </w:p>
        </w:tc>
        <w:tc>
          <w:tcPr>
            <w:tcW w:w="450" w:type="pct"/>
            <w:shd w:val="clear" w:color="auto" w:fill="auto"/>
            <w:vAlign w:val="center"/>
          </w:tcPr>
          <w:p w:rsidR="003646AF" w:rsidRPr="00617291" w:rsidRDefault="003646AF" w:rsidP="00617291">
            <w:pPr>
              <w:widowControl w:val="0"/>
              <w:autoSpaceDE w:val="0"/>
              <w:autoSpaceDN w:val="0"/>
              <w:spacing w:after="0" w:line="306" w:lineRule="exact"/>
              <w:ind w:left="110"/>
              <w:jc w:val="center"/>
              <w:rPr>
                <w:rFonts w:ascii="Times New Roman" w:eastAsia="Times New Roman" w:hAnsi="Times New Roman"/>
                <w:sz w:val="24"/>
                <w:lang w:val="en-US"/>
              </w:rPr>
            </w:pPr>
            <w:r w:rsidRPr="00617291">
              <w:rPr>
                <w:rFonts w:ascii="Times New Roman" w:eastAsia="Times New Roman" w:hAnsi="Times New Roman"/>
                <w:sz w:val="24"/>
                <w:lang w:val="en-US"/>
              </w:rPr>
              <w:t>кг</w:t>
            </w:r>
          </w:p>
        </w:tc>
        <w:tc>
          <w:tcPr>
            <w:tcW w:w="741" w:type="pct"/>
            <w:shd w:val="clear" w:color="auto" w:fill="auto"/>
            <w:vAlign w:val="center"/>
          </w:tcPr>
          <w:p w:rsidR="003646AF" w:rsidRPr="00617291" w:rsidRDefault="003646AF" w:rsidP="00617291">
            <w:pPr>
              <w:widowControl w:val="0"/>
              <w:autoSpaceDE w:val="0"/>
              <w:autoSpaceDN w:val="0"/>
              <w:spacing w:after="0" w:line="306" w:lineRule="exact"/>
              <w:ind w:right="147"/>
              <w:jc w:val="center"/>
              <w:rPr>
                <w:rFonts w:ascii="Times New Roman" w:eastAsia="Times New Roman" w:hAnsi="Times New Roman"/>
                <w:sz w:val="24"/>
                <w:lang w:val="en-US"/>
              </w:rPr>
            </w:pPr>
            <w:r w:rsidRPr="00617291">
              <w:rPr>
                <w:rFonts w:ascii="Times New Roman" w:eastAsia="Times New Roman" w:hAnsi="Times New Roman"/>
                <w:sz w:val="24"/>
                <w:lang w:val="en-US"/>
              </w:rPr>
              <w:t>%</w:t>
            </w:r>
            <w:r w:rsidRPr="00617291">
              <w:rPr>
                <w:rFonts w:ascii="Times New Roman" w:eastAsia="Times New Roman" w:hAnsi="Times New Roman"/>
                <w:spacing w:val="-2"/>
                <w:sz w:val="24"/>
                <w:lang w:val="en-US"/>
              </w:rPr>
              <w:t xml:space="preserve"> </w:t>
            </w:r>
            <w:r w:rsidRPr="00617291">
              <w:rPr>
                <w:rFonts w:ascii="Times New Roman" w:eastAsia="Times New Roman" w:hAnsi="Times New Roman"/>
                <w:sz w:val="24"/>
                <w:lang w:val="en-US"/>
              </w:rPr>
              <w:t>(масс.)</w:t>
            </w:r>
          </w:p>
        </w:tc>
      </w:tr>
      <w:tr w:rsidR="00617291" w:rsidRPr="00617291" w:rsidTr="00617291">
        <w:trPr>
          <w:trHeight w:val="773"/>
        </w:trPr>
        <w:tc>
          <w:tcPr>
            <w:tcW w:w="1132" w:type="pct"/>
            <w:shd w:val="clear" w:color="auto" w:fill="auto"/>
            <w:vAlign w:val="center"/>
          </w:tcPr>
          <w:p w:rsidR="003646AF" w:rsidRPr="00617291" w:rsidRDefault="003646AF" w:rsidP="00617291">
            <w:pPr>
              <w:widowControl w:val="0"/>
              <w:autoSpaceDE w:val="0"/>
              <w:autoSpaceDN w:val="0"/>
              <w:spacing w:after="0" w:line="314" w:lineRule="exact"/>
              <w:ind w:left="110"/>
              <w:rPr>
                <w:rFonts w:ascii="Times New Roman" w:eastAsia="Times New Roman" w:hAnsi="Times New Roman"/>
                <w:sz w:val="24"/>
                <w:lang w:val="en-US"/>
              </w:rPr>
            </w:pPr>
            <w:r w:rsidRPr="00617291">
              <w:rPr>
                <w:rFonts w:ascii="Times New Roman" w:eastAsia="Times New Roman" w:hAnsi="Times New Roman"/>
                <w:sz w:val="24"/>
                <w:lang w:val="en-US"/>
              </w:rPr>
              <w:t>Раствор</w:t>
            </w:r>
          </w:p>
          <w:p w:rsidR="003646AF" w:rsidRPr="00617291" w:rsidRDefault="00AB6B5D" w:rsidP="00617291">
            <w:pPr>
              <w:widowControl w:val="0"/>
              <w:autoSpaceDE w:val="0"/>
              <w:autoSpaceDN w:val="0"/>
              <w:spacing w:after="0" w:line="322" w:lineRule="exact"/>
              <w:ind w:left="110" w:right="900"/>
              <w:rPr>
                <w:rFonts w:ascii="Times New Roman" w:eastAsia="Times New Roman" w:hAnsi="Times New Roman"/>
                <w:sz w:val="24"/>
                <w:lang w:val="en-US"/>
              </w:rPr>
            </w:pPr>
            <w:r w:rsidRPr="00617291">
              <w:rPr>
                <w:rFonts w:ascii="Times New Roman" w:eastAsia="Times New Roman" w:hAnsi="Times New Roman"/>
                <w:spacing w:val="-1"/>
                <w:sz w:val="24"/>
              </w:rPr>
              <w:t xml:space="preserve">силиката </w:t>
            </w:r>
            <w:r w:rsidR="003646AF" w:rsidRPr="00617291">
              <w:rPr>
                <w:rFonts w:ascii="Times New Roman" w:eastAsia="Times New Roman" w:hAnsi="Times New Roman"/>
                <w:sz w:val="24"/>
                <w:lang w:val="en-US"/>
              </w:rPr>
              <w:t>натрия</w:t>
            </w:r>
          </w:p>
        </w:tc>
        <w:tc>
          <w:tcPr>
            <w:tcW w:w="529" w:type="pct"/>
            <w:shd w:val="clear" w:color="auto" w:fill="auto"/>
            <w:vAlign w:val="center"/>
          </w:tcPr>
          <w:p w:rsidR="003646AF" w:rsidRPr="00617291" w:rsidRDefault="003646AF" w:rsidP="00617291">
            <w:pPr>
              <w:widowControl w:val="0"/>
              <w:autoSpaceDE w:val="0"/>
              <w:autoSpaceDN w:val="0"/>
              <w:spacing w:before="3" w:after="0" w:line="240" w:lineRule="auto"/>
              <w:jc w:val="center"/>
              <w:rPr>
                <w:rFonts w:ascii="Times New Roman" w:eastAsia="Times New Roman" w:hAnsi="Times New Roman"/>
                <w:sz w:val="24"/>
                <w:lang w:val="en-US"/>
              </w:rPr>
            </w:pPr>
          </w:p>
          <w:p w:rsidR="003646AF" w:rsidRPr="00617291" w:rsidRDefault="004616FC" w:rsidP="00617291">
            <w:pPr>
              <w:widowControl w:val="0"/>
              <w:autoSpaceDE w:val="0"/>
              <w:autoSpaceDN w:val="0"/>
              <w:spacing w:after="0" w:line="240" w:lineRule="auto"/>
              <w:ind w:right="84"/>
              <w:jc w:val="center"/>
              <w:rPr>
                <w:rFonts w:ascii="Times New Roman" w:eastAsia="Times New Roman" w:hAnsi="Times New Roman"/>
                <w:sz w:val="24"/>
              </w:rPr>
            </w:pPr>
            <w:r w:rsidRPr="00617291">
              <w:rPr>
                <w:rFonts w:ascii="Times New Roman" w:eastAsia="Times New Roman" w:hAnsi="Times New Roman"/>
                <w:sz w:val="24"/>
              </w:rPr>
              <w:t>18</w:t>
            </w:r>
            <w:r w:rsidRPr="00617291">
              <w:rPr>
                <w:rFonts w:ascii="Times New Roman" w:eastAsia="Times New Roman" w:hAnsi="Times New Roman"/>
                <w:sz w:val="24"/>
                <w:lang w:val="en-US"/>
              </w:rPr>
              <w:t>,</w:t>
            </w:r>
            <w:r w:rsidRPr="00617291">
              <w:rPr>
                <w:rFonts w:ascii="Times New Roman" w:eastAsia="Times New Roman" w:hAnsi="Times New Roman"/>
                <w:sz w:val="24"/>
              </w:rPr>
              <w:t>2</w:t>
            </w:r>
          </w:p>
        </w:tc>
        <w:tc>
          <w:tcPr>
            <w:tcW w:w="831" w:type="pct"/>
            <w:shd w:val="clear" w:color="auto" w:fill="auto"/>
            <w:vAlign w:val="center"/>
          </w:tcPr>
          <w:p w:rsidR="003646AF" w:rsidRPr="00617291" w:rsidRDefault="003646AF" w:rsidP="00617291">
            <w:pPr>
              <w:widowControl w:val="0"/>
              <w:autoSpaceDE w:val="0"/>
              <w:autoSpaceDN w:val="0"/>
              <w:spacing w:before="3" w:after="0" w:line="240" w:lineRule="auto"/>
              <w:jc w:val="center"/>
              <w:rPr>
                <w:rFonts w:ascii="Times New Roman" w:eastAsia="Times New Roman" w:hAnsi="Times New Roman"/>
                <w:sz w:val="24"/>
                <w:lang w:val="en-US"/>
              </w:rPr>
            </w:pPr>
          </w:p>
          <w:p w:rsidR="003646AF" w:rsidRPr="00617291" w:rsidRDefault="00AB6B5D" w:rsidP="00617291">
            <w:pPr>
              <w:widowControl w:val="0"/>
              <w:autoSpaceDE w:val="0"/>
              <w:autoSpaceDN w:val="0"/>
              <w:spacing w:after="0" w:line="240" w:lineRule="auto"/>
              <w:ind w:right="83"/>
              <w:jc w:val="center"/>
              <w:rPr>
                <w:rFonts w:ascii="Times New Roman" w:eastAsia="Times New Roman" w:hAnsi="Times New Roman"/>
                <w:sz w:val="24"/>
              </w:rPr>
            </w:pPr>
            <w:r w:rsidRPr="00617291">
              <w:rPr>
                <w:rFonts w:ascii="Times New Roman" w:eastAsia="Times New Roman" w:hAnsi="Times New Roman"/>
                <w:sz w:val="24"/>
                <w:lang w:val="en-US"/>
              </w:rPr>
              <w:t>5</w:t>
            </w:r>
            <w:r w:rsidRPr="00617291">
              <w:rPr>
                <w:rFonts w:ascii="Times New Roman" w:eastAsia="Times New Roman" w:hAnsi="Times New Roman"/>
                <w:sz w:val="24"/>
              </w:rPr>
              <w:t>6</w:t>
            </w:r>
            <w:r w:rsidR="003646AF" w:rsidRPr="00617291">
              <w:rPr>
                <w:rFonts w:ascii="Times New Roman" w:eastAsia="Times New Roman" w:hAnsi="Times New Roman"/>
                <w:sz w:val="24"/>
                <w:lang w:val="en-US"/>
              </w:rPr>
              <w:t>,</w:t>
            </w:r>
            <w:r w:rsidRPr="00617291">
              <w:rPr>
                <w:rFonts w:ascii="Times New Roman" w:eastAsia="Times New Roman" w:hAnsi="Times New Roman"/>
                <w:sz w:val="24"/>
              </w:rPr>
              <w:t>47</w:t>
            </w:r>
          </w:p>
        </w:tc>
        <w:tc>
          <w:tcPr>
            <w:tcW w:w="1317" w:type="pct"/>
            <w:shd w:val="clear" w:color="auto" w:fill="auto"/>
            <w:vAlign w:val="center"/>
          </w:tcPr>
          <w:p w:rsidR="003646AF" w:rsidRPr="00617291" w:rsidRDefault="003646AF" w:rsidP="00617291">
            <w:pPr>
              <w:widowControl w:val="0"/>
              <w:autoSpaceDE w:val="0"/>
              <w:autoSpaceDN w:val="0"/>
              <w:spacing w:before="151" w:after="0" w:line="240" w:lineRule="auto"/>
              <w:ind w:left="106" w:right="85"/>
              <w:jc w:val="center"/>
              <w:rPr>
                <w:rFonts w:ascii="Times New Roman" w:eastAsia="Times New Roman" w:hAnsi="Times New Roman"/>
                <w:sz w:val="24"/>
              </w:rPr>
            </w:pPr>
            <w:r w:rsidRPr="00617291">
              <w:rPr>
                <w:rFonts w:ascii="Times New Roman" w:eastAsia="Times New Roman" w:hAnsi="Times New Roman"/>
                <w:spacing w:val="-1"/>
                <w:sz w:val="24"/>
                <w:lang w:val="en-US"/>
              </w:rPr>
              <w:t>Регенерированный</w:t>
            </w:r>
            <w:r w:rsidRPr="00617291">
              <w:rPr>
                <w:rFonts w:ascii="Times New Roman" w:eastAsia="Times New Roman" w:hAnsi="Times New Roman"/>
                <w:spacing w:val="-67"/>
                <w:sz w:val="24"/>
                <w:lang w:val="en-US"/>
              </w:rPr>
              <w:t xml:space="preserve"> </w:t>
            </w:r>
            <w:r w:rsidR="00AB6B5D" w:rsidRPr="00617291">
              <w:rPr>
                <w:rFonts w:ascii="Times New Roman" w:eastAsia="Times New Roman" w:hAnsi="Times New Roman"/>
                <w:sz w:val="24"/>
              </w:rPr>
              <w:t>щелочной раствор</w:t>
            </w:r>
          </w:p>
        </w:tc>
        <w:tc>
          <w:tcPr>
            <w:tcW w:w="450" w:type="pct"/>
            <w:shd w:val="clear" w:color="auto" w:fill="auto"/>
            <w:vAlign w:val="center"/>
          </w:tcPr>
          <w:p w:rsidR="003646AF" w:rsidRPr="00617291" w:rsidRDefault="003646AF" w:rsidP="00617291">
            <w:pPr>
              <w:widowControl w:val="0"/>
              <w:autoSpaceDE w:val="0"/>
              <w:autoSpaceDN w:val="0"/>
              <w:spacing w:before="3" w:after="0" w:line="240" w:lineRule="auto"/>
              <w:jc w:val="center"/>
              <w:rPr>
                <w:rFonts w:ascii="Times New Roman" w:eastAsia="Times New Roman" w:hAnsi="Times New Roman"/>
                <w:sz w:val="24"/>
                <w:lang w:val="en-US"/>
              </w:rPr>
            </w:pPr>
          </w:p>
          <w:p w:rsidR="003646AF" w:rsidRPr="00617291" w:rsidRDefault="00AB6B5D" w:rsidP="00617291">
            <w:pPr>
              <w:widowControl w:val="0"/>
              <w:autoSpaceDE w:val="0"/>
              <w:autoSpaceDN w:val="0"/>
              <w:spacing w:after="0" w:line="240" w:lineRule="auto"/>
              <w:ind w:left="110"/>
              <w:jc w:val="center"/>
              <w:rPr>
                <w:rFonts w:ascii="Times New Roman" w:eastAsia="Times New Roman" w:hAnsi="Times New Roman"/>
                <w:sz w:val="24"/>
                <w:lang w:val="en-US"/>
              </w:rPr>
            </w:pPr>
            <w:r w:rsidRPr="00617291">
              <w:rPr>
                <w:rFonts w:ascii="Times New Roman" w:eastAsia="Times New Roman" w:hAnsi="Times New Roman"/>
                <w:sz w:val="24"/>
              </w:rPr>
              <w:t>29</w:t>
            </w:r>
            <w:r w:rsidR="003646AF" w:rsidRPr="00617291">
              <w:rPr>
                <w:rFonts w:ascii="Times New Roman" w:eastAsia="Times New Roman" w:hAnsi="Times New Roman"/>
                <w:sz w:val="24"/>
                <w:lang w:val="en-US"/>
              </w:rPr>
              <w:t>,</w:t>
            </w:r>
            <w:r w:rsidRPr="00617291">
              <w:rPr>
                <w:rFonts w:ascii="Times New Roman" w:eastAsia="Times New Roman" w:hAnsi="Times New Roman"/>
                <w:sz w:val="24"/>
              </w:rPr>
              <w:t>4</w:t>
            </w:r>
            <w:r w:rsidR="003646AF" w:rsidRPr="00617291">
              <w:rPr>
                <w:rFonts w:ascii="Times New Roman" w:eastAsia="Times New Roman" w:hAnsi="Times New Roman"/>
                <w:sz w:val="24"/>
                <w:lang w:val="en-US"/>
              </w:rPr>
              <w:t>6</w:t>
            </w:r>
          </w:p>
        </w:tc>
        <w:tc>
          <w:tcPr>
            <w:tcW w:w="741" w:type="pct"/>
            <w:shd w:val="clear" w:color="auto" w:fill="auto"/>
            <w:vAlign w:val="center"/>
          </w:tcPr>
          <w:p w:rsidR="003646AF" w:rsidRPr="00617291" w:rsidRDefault="003646AF" w:rsidP="00617291">
            <w:pPr>
              <w:widowControl w:val="0"/>
              <w:autoSpaceDE w:val="0"/>
              <w:autoSpaceDN w:val="0"/>
              <w:spacing w:before="3" w:after="0" w:line="240" w:lineRule="auto"/>
              <w:jc w:val="center"/>
              <w:rPr>
                <w:rFonts w:ascii="Times New Roman" w:eastAsia="Times New Roman" w:hAnsi="Times New Roman"/>
                <w:sz w:val="24"/>
                <w:lang w:val="en-US"/>
              </w:rPr>
            </w:pPr>
          </w:p>
          <w:p w:rsidR="003646AF" w:rsidRPr="00617291" w:rsidRDefault="00167DDC" w:rsidP="00617291">
            <w:pPr>
              <w:widowControl w:val="0"/>
              <w:autoSpaceDE w:val="0"/>
              <w:autoSpaceDN w:val="0"/>
              <w:spacing w:after="0" w:line="240" w:lineRule="auto"/>
              <w:ind w:right="83"/>
              <w:jc w:val="center"/>
              <w:rPr>
                <w:rFonts w:ascii="Times New Roman" w:eastAsia="Times New Roman" w:hAnsi="Times New Roman"/>
                <w:sz w:val="24"/>
              </w:rPr>
            </w:pPr>
            <w:r w:rsidRPr="00617291">
              <w:rPr>
                <w:rFonts w:ascii="Times New Roman" w:eastAsia="Times New Roman" w:hAnsi="Times New Roman"/>
                <w:sz w:val="24"/>
                <w:lang w:val="en-US"/>
              </w:rPr>
              <w:t>9</w:t>
            </w:r>
            <w:r w:rsidRPr="00617291">
              <w:rPr>
                <w:rFonts w:ascii="Times New Roman" w:eastAsia="Times New Roman" w:hAnsi="Times New Roman"/>
                <w:sz w:val="24"/>
              </w:rPr>
              <w:t>1</w:t>
            </w:r>
            <w:r w:rsidRPr="00617291">
              <w:rPr>
                <w:rFonts w:ascii="Times New Roman" w:eastAsia="Times New Roman" w:hAnsi="Times New Roman"/>
                <w:sz w:val="24"/>
                <w:lang w:val="en-US"/>
              </w:rPr>
              <w:t>,</w:t>
            </w:r>
            <w:r w:rsidRPr="00617291">
              <w:rPr>
                <w:rFonts w:ascii="Times New Roman" w:eastAsia="Times New Roman" w:hAnsi="Times New Roman"/>
                <w:sz w:val="24"/>
              </w:rPr>
              <w:t>71</w:t>
            </w:r>
          </w:p>
        </w:tc>
      </w:tr>
      <w:tr w:rsidR="00617291" w:rsidRPr="00617291" w:rsidTr="00617291">
        <w:trPr>
          <w:trHeight w:val="220"/>
        </w:trPr>
        <w:tc>
          <w:tcPr>
            <w:tcW w:w="1132" w:type="pct"/>
            <w:shd w:val="clear" w:color="auto" w:fill="auto"/>
            <w:vAlign w:val="center"/>
          </w:tcPr>
          <w:p w:rsidR="003646AF" w:rsidRPr="00617291" w:rsidRDefault="00F4468A" w:rsidP="00617291">
            <w:pPr>
              <w:widowControl w:val="0"/>
              <w:autoSpaceDE w:val="0"/>
              <w:autoSpaceDN w:val="0"/>
              <w:spacing w:after="0" w:line="301" w:lineRule="exact"/>
              <w:ind w:left="110"/>
              <w:rPr>
                <w:rFonts w:ascii="Times New Roman" w:eastAsia="Times New Roman" w:hAnsi="Times New Roman"/>
                <w:sz w:val="24"/>
                <w:lang w:val="en-US"/>
              </w:rPr>
            </w:pPr>
            <w:r w:rsidRPr="00617291">
              <w:rPr>
                <w:rFonts w:ascii="Times New Roman" w:eastAsia="Times New Roman" w:hAnsi="Times New Roman"/>
                <w:sz w:val="24"/>
                <w:lang w:val="en-US"/>
              </w:rPr>
              <w:t>CaO</w:t>
            </w:r>
          </w:p>
        </w:tc>
        <w:tc>
          <w:tcPr>
            <w:tcW w:w="529" w:type="pct"/>
            <w:shd w:val="clear" w:color="auto" w:fill="auto"/>
            <w:vAlign w:val="center"/>
          </w:tcPr>
          <w:p w:rsidR="003646AF" w:rsidRPr="00617291" w:rsidRDefault="00F4468A" w:rsidP="00617291">
            <w:pPr>
              <w:widowControl w:val="0"/>
              <w:autoSpaceDE w:val="0"/>
              <w:autoSpaceDN w:val="0"/>
              <w:spacing w:after="0" w:line="301" w:lineRule="exact"/>
              <w:ind w:right="84"/>
              <w:jc w:val="center"/>
              <w:rPr>
                <w:rFonts w:ascii="Times New Roman" w:eastAsia="Times New Roman" w:hAnsi="Times New Roman"/>
                <w:sz w:val="24"/>
              </w:rPr>
            </w:pPr>
            <w:r w:rsidRPr="00617291">
              <w:rPr>
                <w:rFonts w:ascii="Times New Roman" w:eastAsia="Times New Roman" w:hAnsi="Times New Roman"/>
                <w:sz w:val="24"/>
              </w:rPr>
              <w:t>14</w:t>
            </w:r>
            <w:r w:rsidRPr="00617291">
              <w:rPr>
                <w:rFonts w:ascii="Times New Roman" w:eastAsia="Times New Roman" w:hAnsi="Times New Roman"/>
                <w:sz w:val="24"/>
                <w:lang w:val="en-US"/>
              </w:rPr>
              <w:t>,</w:t>
            </w:r>
            <w:r w:rsidRPr="00617291">
              <w:rPr>
                <w:rFonts w:ascii="Times New Roman" w:eastAsia="Times New Roman" w:hAnsi="Times New Roman"/>
                <w:sz w:val="24"/>
              </w:rPr>
              <w:t>028</w:t>
            </w:r>
          </w:p>
        </w:tc>
        <w:tc>
          <w:tcPr>
            <w:tcW w:w="831" w:type="pct"/>
            <w:shd w:val="clear" w:color="auto" w:fill="auto"/>
            <w:vAlign w:val="center"/>
          </w:tcPr>
          <w:p w:rsidR="003646AF" w:rsidRPr="00617291" w:rsidRDefault="00AB6B5D" w:rsidP="00617291">
            <w:pPr>
              <w:widowControl w:val="0"/>
              <w:autoSpaceDE w:val="0"/>
              <w:autoSpaceDN w:val="0"/>
              <w:spacing w:after="0" w:line="301" w:lineRule="exact"/>
              <w:ind w:right="83"/>
              <w:jc w:val="center"/>
              <w:rPr>
                <w:rFonts w:ascii="Times New Roman" w:eastAsia="Times New Roman" w:hAnsi="Times New Roman"/>
                <w:sz w:val="24"/>
              </w:rPr>
            </w:pPr>
            <w:r w:rsidRPr="00617291">
              <w:rPr>
                <w:rFonts w:ascii="Times New Roman" w:eastAsia="Times New Roman" w:hAnsi="Times New Roman"/>
                <w:sz w:val="24"/>
                <w:lang w:val="en-US"/>
              </w:rPr>
              <w:t>4</w:t>
            </w:r>
            <w:r w:rsidRPr="00617291">
              <w:rPr>
                <w:rFonts w:ascii="Times New Roman" w:eastAsia="Times New Roman" w:hAnsi="Times New Roman"/>
                <w:sz w:val="24"/>
              </w:rPr>
              <w:t>3</w:t>
            </w:r>
            <w:r w:rsidR="003646AF" w:rsidRPr="00617291">
              <w:rPr>
                <w:rFonts w:ascii="Times New Roman" w:eastAsia="Times New Roman" w:hAnsi="Times New Roman"/>
                <w:sz w:val="24"/>
                <w:lang w:val="en-US"/>
              </w:rPr>
              <w:t>,</w:t>
            </w:r>
            <w:r w:rsidRPr="00617291">
              <w:rPr>
                <w:rFonts w:ascii="Times New Roman" w:eastAsia="Times New Roman" w:hAnsi="Times New Roman"/>
                <w:sz w:val="24"/>
              </w:rPr>
              <w:t>53</w:t>
            </w:r>
          </w:p>
        </w:tc>
        <w:tc>
          <w:tcPr>
            <w:tcW w:w="1317" w:type="pct"/>
            <w:shd w:val="clear" w:color="auto" w:fill="auto"/>
            <w:vAlign w:val="center"/>
          </w:tcPr>
          <w:p w:rsidR="003646AF" w:rsidRPr="00617291" w:rsidRDefault="003646AF" w:rsidP="00617291">
            <w:pPr>
              <w:widowControl w:val="0"/>
              <w:autoSpaceDE w:val="0"/>
              <w:autoSpaceDN w:val="0"/>
              <w:spacing w:after="0" w:line="301" w:lineRule="exact"/>
              <w:ind w:left="106"/>
              <w:jc w:val="center"/>
              <w:rPr>
                <w:rFonts w:ascii="Times New Roman" w:eastAsia="Times New Roman" w:hAnsi="Times New Roman"/>
                <w:sz w:val="24"/>
                <w:lang w:val="en-US"/>
              </w:rPr>
            </w:pPr>
            <w:r w:rsidRPr="00617291">
              <w:rPr>
                <w:rFonts w:ascii="Times New Roman" w:eastAsia="Times New Roman" w:hAnsi="Times New Roman"/>
                <w:sz w:val="24"/>
                <w:lang w:val="en-US"/>
              </w:rPr>
              <w:t>Кек</w:t>
            </w:r>
          </w:p>
        </w:tc>
        <w:tc>
          <w:tcPr>
            <w:tcW w:w="450" w:type="pct"/>
            <w:shd w:val="clear" w:color="auto" w:fill="auto"/>
            <w:vAlign w:val="center"/>
          </w:tcPr>
          <w:p w:rsidR="003646AF" w:rsidRPr="00617291" w:rsidRDefault="00AB6B5D" w:rsidP="00617291">
            <w:pPr>
              <w:widowControl w:val="0"/>
              <w:autoSpaceDE w:val="0"/>
              <w:autoSpaceDN w:val="0"/>
              <w:spacing w:after="0" w:line="301" w:lineRule="exact"/>
              <w:ind w:left="250"/>
              <w:jc w:val="center"/>
              <w:rPr>
                <w:rFonts w:ascii="Times New Roman" w:eastAsia="Times New Roman" w:hAnsi="Times New Roman"/>
                <w:sz w:val="24"/>
              </w:rPr>
            </w:pPr>
            <w:r w:rsidRPr="00617291">
              <w:rPr>
                <w:rFonts w:ascii="Times New Roman" w:eastAsia="Times New Roman" w:hAnsi="Times New Roman"/>
                <w:sz w:val="24"/>
                <w:lang w:val="en-US"/>
              </w:rPr>
              <w:t>2,</w:t>
            </w:r>
            <w:r w:rsidR="003646AF" w:rsidRPr="00617291">
              <w:rPr>
                <w:rFonts w:ascii="Times New Roman" w:eastAsia="Times New Roman" w:hAnsi="Times New Roman"/>
                <w:sz w:val="24"/>
                <w:lang w:val="en-US"/>
              </w:rPr>
              <w:t>6</w:t>
            </w:r>
            <w:r w:rsidRPr="00617291">
              <w:rPr>
                <w:rFonts w:ascii="Times New Roman" w:eastAsia="Times New Roman" w:hAnsi="Times New Roman"/>
                <w:sz w:val="24"/>
              </w:rPr>
              <w:t>6</w:t>
            </w:r>
          </w:p>
        </w:tc>
        <w:tc>
          <w:tcPr>
            <w:tcW w:w="741" w:type="pct"/>
            <w:shd w:val="clear" w:color="auto" w:fill="auto"/>
            <w:vAlign w:val="center"/>
          </w:tcPr>
          <w:p w:rsidR="003646AF" w:rsidRPr="00617291" w:rsidRDefault="00167DDC" w:rsidP="00617291">
            <w:pPr>
              <w:widowControl w:val="0"/>
              <w:autoSpaceDE w:val="0"/>
              <w:autoSpaceDN w:val="0"/>
              <w:spacing w:after="0" w:line="301" w:lineRule="exact"/>
              <w:ind w:right="83"/>
              <w:jc w:val="center"/>
              <w:rPr>
                <w:rFonts w:ascii="Times New Roman" w:eastAsia="Times New Roman" w:hAnsi="Times New Roman"/>
                <w:sz w:val="24"/>
              </w:rPr>
            </w:pPr>
            <w:r w:rsidRPr="00617291">
              <w:rPr>
                <w:rFonts w:ascii="Times New Roman" w:eastAsia="Times New Roman" w:hAnsi="Times New Roman"/>
                <w:sz w:val="24"/>
              </w:rPr>
              <w:t>8</w:t>
            </w:r>
            <w:r w:rsidR="003646AF" w:rsidRPr="00617291">
              <w:rPr>
                <w:rFonts w:ascii="Times New Roman" w:eastAsia="Times New Roman" w:hAnsi="Times New Roman"/>
                <w:sz w:val="24"/>
                <w:lang w:val="en-US"/>
              </w:rPr>
              <w:t>,</w:t>
            </w:r>
            <w:r w:rsidRPr="00617291">
              <w:rPr>
                <w:rFonts w:ascii="Times New Roman" w:eastAsia="Times New Roman" w:hAnsi="Times New Roman"/>
                <w:sz w:val="24"/>
              </w:rPr>
              <w:t>28</w:t>
            </w:r>
          </w:p>
        </w:tc>
      </w:tr>
      <w:tr w:rsidR="00617291" w:rsidRPr="00617291" w:rsidTr="00617291">
        <w:trPr>
          <w:trHeight w:val="181"/>
        </w:trPr>
        <w:tc>
          <w:tcPr>
            <w:tcW w:w="1132" w:type="pct"/>
            <w:shd w:val="clear" w:color="auto" w:fill="auto"/>
            <w:vAlign w:val="center"/>
          </w:tcPr>
          <w:p w:rsidR="003646AF" w:rsidRPr="00617291" w:rsidRDefault="003646AF" w:rsidP="00617291">
            <w:pPr>
              <w:widowControl w:val="0"/>
              <w:autoSpaceDE w:val="0"/>
              <w:autoSpaceDN w:val="0"/>
              <w:spacing w:after="0" w:line="306" w:lineRule="exact"/>
              <w:ind w:left="110"/>
              <w:rPr>
                <w:rFonts w:ascii="Times New Roman" w:eastAsia="Times New Roman" w:hAnsi="Times New Roman"/>
                <w:sz w:val="24"/>
                <w:lang w:val="en-US"/>
              </w:rPr>
            </w:pPr>
            <w:r w:rsidRPr="00617291">
              <w:rPr>
                <w:rFonts w:ascii="Times New Roman" w:eastAsia="Times New Roman" w:hAnsi="Times New Roman"/>
                <w:sz w:val="24"/>
                <w:lang w:val="en-US"/>
              </w:rPr>
              <w:t>Итого</w:t>
            </w:r>
          </w:p>
        </w:tc>
        <w:tc>
          <w:tcPr>
            <w:tcW w:w="529" w:type="pct"/>
            <w:shd w:val="clear" w:color="auto" w:fill="auto"/>
            <w:vAlign w:val="center"/>
          </w:tcPr>
          <w:p w:rsidR="003646AF" w:rsidRPr="00617291" w:rsidRDefault="00AB6B5D" w:rsidP="00617291">
            <w:pPr>
              <w:widowControl w:val="0"/>
              <w:autoSpaceDE w:val="0"/>
              <w:autoSpaceDN w:val="0"/>
              <w:spacing w:after="0" w:line="306" w:lineRule="exact"/>
              <w:ind w:right="84"/>
              <w:jc w:val="center"/>
              <w:rPr>
                <w:rFonts w:ascii="Times New Roman" w:eastAsia="Times New Roman" w:hAnsi="Times New Roman"/>
                <w:sz w:val="24"/>
                <w:lang w:val="en-US"/>
              </w:rPr>
            </w:pPr>
            <w:r w:rsidRPr="00617291">
              <w:rPr>
                <w:rFonts w:ascii="Times New Roman" w:eastAsia="Times New Roman" w:hAnsi="Times New Roman"/>
                <w:sz w:val="24"/>
                <w:lang w:val="en-US"/>
              </w:rPr>
              <w:t>32</w:t>
            </w:r>
            <w:r w:rsidR="003646AF" w:rsidRPr="00617291">
              <w:rPr>
                <w:rFonts w:ascii="Times New Roman" w:eastAsia="Times New Roman" w:hAnsi="Times New Roman"/>
                <w:sz w:val="24"/>
                <w:lang w:val="en-US"/>
              </w:rPr>
              <w:t>,22</w:t>
            </w:r>
            <w:r w:rsidRPr="00617291">
              <w:rPr>
                <w:rFonts w:ascii="Times New Roman" w:eastAsia="Times New Roman" w:hAnsi="Times New Roman"/>
                <w:sz w:val="24"/>
                <w:lang w:val="en-US"/>
              </w:rPr>
              <w:t>8</w:t>
            </w:r>
          </w:p>
        </w:tc>
        <w:tc>
          <w:tcPr>
            <w:tcW w:w="831" w:type="pct"/>
            <w:shd w:val="clear" w:color="auto" w:fill="auto"/>
            <w:vAlign w:val="center"/>
          </w:tcPr>
          <w:p w:rsidR="003646AF" w:rsidRPr="00617291" w:rsidRDefault="003646AF" w:rsidP="00617291">
            <w:pPr>
              <w:widowControl w:val="0"/>
              <w:autoSpaceDE w:val="0"/>
              <w:autoSpaceDN w:val="0"/>
              <w:spacing w:after="0" w:line="306" w:lineRule="exact"/>
              <w:ind w:right="83"/>
              <w:jc w:val="center"/>
              <w:rPr>
                <w:rFonts w:ascii="Times New Roman" w:eastAsia="Times New Roman" w:hAnsi="Times New Roman"/>
                <w:sz w:val="24"/>
                <w:lang w:val="en-US"/>
              </w:rPr>
            </w:pPr>
            <w:r w:rsidRPr="00617291">
              <w:rPr>
                <w:rFonts w:ascii="Times New Roman" w:eastAsia="Times New Roman" w:hAnsi="Times New Roman"/>
                <w:sz w:val="24"/>
                <w:lang w:val="en-US"/>
              </w:rPr>
              <w:t>100,00</w:t>
            </w:r>
          </w:p>
        </w:tc>
        <w:tc>
          <w:tcPr>
            <w:tcW w:w="1317" w:type="pct"/>
            <w:shd w:val="clear" w:color="auto" w:fill="auto"/>
            <w:vAlign w:val="center"/>
          </w:tcPr>
          <w:p w:rsidR="003646AF" w:rsidRPr="00617291" w:rsidRDefault="003646AF" w:rsidP="00617291">
            <w:pPr>
              <w:widowControl w:val="0"/>
              <w:autoSpaceDE w:val="0"/>
              <w:autoSpaceDN w:val="0"/>
              <w:spacing w:after="0" w:line="240" w:lineRule="auto"/>
              <w:jc w:val="center"/>
              <w:rPr>
                <w:rFonts w:ascii="Times New Roman" w:eastAsia="Times New Roman" w:hAnsi="Times New Roman"/>
                <w:sz w:val="24"/>
                <w:lang w:val="en-US"/>
              </w:rPr>
            </w:pPr>
          </w:p>
        </w:tc>
        <w:tc>
          <w:tcPr>
            <w:tcW w:w="450" w:type="pct"/>
            <w:shd w:val="clear" w:color="auto" w:fill="auto"/>
            <w:vAlign w:val="center"/>
          </w:tcPr>
          <w:p w:rsidR="003646AF" w:rsidRPr="00617291" w:rsidRDefault="00AB6B5D" w:rsidP="00617291">
            <w:pPr>
              <w:widowControl w:val="0"/>
              <w:autoSpaceDE w:val="0"/>
              <w:autoSpaceDN w:val="0"/>
              <w:spacing w:after="0" w:line="306" w:lineRule="exact"/>
              <w:ind w:left="110"/>
              <w:jc w:val="center"/>
              <w:rPr>
                <w:rFonts w:ascii="Times New Roman" w:eastAsia="Times New Roman" w:hAnsi="Times New Roman"/>
                <w:sz w:val="24"/>
                <w:lang w:val="en-US"/>
              </w:rPr>
            </w:pPr>
            <w:r w:rsidRPr="00617291">
              <w:rPr>
                <w:rFonts w:ascii="Times New Roman" w:eastAsia="Times New Roman" w:hAnsi="Times New Roman"/>
                <w:sz w:val="24"/>
              </w:rPr>
              <w:t>32</w:t>
            </w:r>
            <w:r w:rsidRPr="00617291">
              <w:rPr>
                <w:rFonts w:ascii="Times New Roman" w:eastAsia="Times New Roman" w:hAnsi="Times New Roman"/>
                <w:sz w:val="24"/>
                <w:lang w:val="en-US"/>
              </w:rPr>
              <w:t>,</w:t>
            </w:r>
            <w:r w:rsidRPr="00617291">
              <w:rPr>
                <w:rFonts w:ascii="Times New Roman" w:eastAsia="Times New Roman" w:hAnsi="Times New Roman"/>
                <w:sz w:val="24"/>
              </w:rPr>
              <w:t>1</w:t>
            </w:r>
            <w:r w:rsidR="003646AF" w:rsidRPr="00617291">
              <w:rPr>
                <w:rFonts w:ascii="Times New Roman" w:eastAsia="Times New Roman" w:hAnsi="Times New Roman"/>
                <w:sz w:val="24"/>
                <w:lang w:val="en-US"/>
              </w:rPr>
              <w:t>2</w:t>
            </w:r>
          </w:p>
        </w:tc>
        <w:tc>
          <w:tcPr>
            <w:tcW w:w="741" w:type="pct"/>
            <w:shd w:val="clear" w:color="auto" w:fill="auto"/>
            <w:vAlign w:val="center"/>
          </w:tcPr>
          <w:p w:rsidR="003646AF" w:rsidRPr="00617291" w:rsidRDefault="003646AF" w:rsidP="00617291">
            <w:pPr>
              <w:widowControl w:val="0"/>
              <w:autoSpaceDE w:val="0"/>
              <w:autoSpaceDN w:val="0"/>
              <w:spacing w:after="0" w:line="306" w:lineRule="exact"/>
              <w:ind w:right="83"/>
              <w:jc w:val="center"/>
              <w:rPr>
                <w:rFonts w:ascii="Times New Roman" w:eastAsia="Times New Roman" w:hAnsi="Times New Roman"/>
                <w:sz w:val="24"/>
                <w:lang w:val="en-US"/>
              </w:rPr>
            </w:pPr>
            <w:r w:rsidRPr="00617291">
              <w:rPr>
                <w:rFonts w:ascii="Times New Roman" w:eastAsia="Times New Roman" w:hAnsi="Times New Roman"/>
                <w:sz w:val="24"/>
                <w:lang w:val="en-US"/>
              </w:rPr>
              <w:t>100,00</w:t>
            </w:r>
          </w:p>
        </w:tc>
      </w:tr>
    </w:tbl>
    <w:p w:rsidR="0028153B" w:rsidRDefault="0028153B" w:rsidP="003646AF">
      <w:pPr>
        <w:widowControl w:val="0"/>
        <w:autoSpaceDE w:val="0"/>
        <w:autoSpaceDN w:val="0"/>
        <w:spacing w:after="0" w:line="240" w:lineRule="auto"/>
        <w:ind w:left="119" w:right="123" w:firstLine="710"/>
        <w:jc w:val="both"/>
        <w:rPr>
          <w:rFonts w:ascii="Times New Roman" w:eastAsia="Times New Roman" w:hAnsi="Times New Roman"/>
          <w:sz w:val="28"/>
          <w:szCs w:val="28"/>
        </w:rPr>
      </w:pPr>
    </w:p>
    <w:p w:rsidR="007B0793" w:rsidRPr="00B674D3" w:rsidRDefault="003646AF" w:rsidP="00614AFB">
      <w:pPr>
        <w:widowControl w:val="0"/>
        <w:autoSpaceDE w:val="0"/>
        <w:autoSpaceDN w:val="0"/>
        <w:spacing w:after="0" w:line="240" w:lineRule="auto"/>
        <w:ind w:firstLine="567"/>
        <w:jc w:val="both"/>
        <w:rPr>
          <w:rFonts w:ascii="Times New Roman" w:eastAsia="Times New Roman" w:hAnsi="Times New Roman"/>
          <w:spacing w:val="1"/>
          <w:sz w:val="28"/>
          <w:szCs w:val="28"/>
        </w:rPr>
        <w:sectPr w:rsidR="007B0793" w:rsidRPr="00B674D3" w:rsidSect="00D75881">
          <w:pgSz w:w="11906" w:h="16838"/>
          <w:pgMar w:top="1134" w:right="567" w:bottom="1134" w:left="1701" w:header="709" w:footer="709" w:gutter="0"/>
          <w:cols w:space="708"/>
          <w:docGrid w:linePitch="360"/>
        </w:sectPr>
      </w:pPr>
      <w:r w:rsidRPr="00B674D3">
        <w:rPr>
          <w:rFonts w:ascii="Times New Roman" w:eastAsia="Times New Roman" w:hAnsi="Times New Roman"/>
          <w:sz w:val="28"/>
          <w:szCs w:val="28"/>
        </w:rPr>
        <w:t>Незначительная</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невязка</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в</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таблице</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4.</w:t>
      </w:r>
      <w:r w:rsidR="00853F72">
        <w:rPr>
          <w:rFonts w:ascii="Times New Roman" w:eastAsia="Times New Roman" w:hAnsi="Times New Roman"/>
          <w:sz w:val="28"/>
          <w:szCs w:val="28"/>
        </w:rPr>
        <w:t>5</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в</w:t>
      </w:r>
      <w:r w:rsidRPr="00B674D3">
        <w:rPr>
          <w:rFonts w:ascii="Times New Roman" w:eastAsia="Times New Roman" w:hAnsi="Times New Roman"/>
          <w:spacing w:val="1"/>
          <w:sz w:val="28"/>
          <w:szCs w:val="28"/>
        </w:rPr>
        <w:t xml:space="preserve"> </w:t>
      </w:r>
      <w:r w:rsidR="00605C2D" w:rsidRPr="00B674D3">
        <w:rPr>
          <w:rFonts w:ascii="Times New Roman" w:eastAsia="Times New Roman" w:hAnsi="Times New Roman"/>
          <w:sz w:val="28"/>
          <w:szCs w:val="28"/>
        </w:rPr>
        <w:t>0</w:t>
      </w:r>
      <w:r w:rsidRPr="00B674D3">
        <w:rPr>
          <w:rFonts w:ascii="Times New Roman" w:eastAsia="Times New Roman" w:hAnsi="Times New Roman"/>
          <w:sz w:val="28"/>
          <w:szCs w:val="28"/>
        </w:rPr>
        <w:t>,</w:t>
      </w:r>
      <w:r w:rsidR="00605C2D" w:rsidRPr="00B674D3">
        <w:rPr>
          <w:rFonts w:ascii="Times New Roman" w:eastAsia="Times New Roman" w:hAnsi="Times New Roman"/>
          <w:sz w:val="28"/>
          <w:szCs w:val="28"/>
        </w:rPr>
        <w:t>108</w:t>
      </w:r>
      <w:r w:rsidR="00C361A3">
        <w:rPr>
          <w:rFonts w:ascii="Times New Roman" w:eastAsia="Times New Roman" w:hAnsi="Times New Roman"/>
          <w:sz w:val="28"/>
          <w:szCs w:val="28"/>
        </w:rPr>
        <w:t xml:space="preserve"> </w:t>
      </w:r>
      <w:r w:rsidRPr="00B674D3">
        <w:rPr>
          <w:rFonts w:ascii="Times New Roman" w:eastAsia="Times New Roman" w:hAnsi="Times New Roman"/>
          <w:sz w:val="28"/>
          <w:szCs w:val="28"/>
        </w:rPr>
        <w:t>%</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массы</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полученных</w:t>
      </w:r>
      <w:r w:rsidRPr="00B674D3">
        <w:rPr>
          <w:rFonts w:ascii="Times New Roman" w:eastAsia="Times New Roman" w:hAnsi="Times New Roman"/>
          <w:spacing w:val="1"/>
          <w:sz w:val="28"/>
          <w:szCs w:val="28"/>
        </w:rPr>
        <w:t xml:space="preserve"> </w:t>
      </w:r>
    </w:p>
    <w:p w:rsidR="003646AF" w:rsidRPr="00B674D3" w:rsidRDefault="003646AF"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B674D3">
        <w:rPr>
          <w:rFonts w:ascii="Times New Roman" w:eastAsia="Times New Roman" w:hAnsi="Times New Roman"/>
          <w:sz w:val="28"/>
          <w:szCs w:val="28"/>
        </w:rPr>
        <w:lastRenderedPageBreak/>
        <w:t>продуктов с массой загруженных материалов связана с потерями материала в</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процессе</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фильтрации.</w:t>
      </w:r>
    </w:p>
    <w:p w:rsidR="003646AF" w:rsidRPr="00B674D3" w:rsidRDefault="003646AF" w:rsidP="00AC620F">
      <w:pPr>
        <w:widowControl w:val="0"/>
        <w:autoSpaceDE w:val="0"/>
        <w:autoSpaceDN w:val="0"/>
        <w:spacing w:after="0" w:line="240" w:lineRule="auto"/>
        <w:ind w:firstLine="567"/>
        <w:jc w:val="both"/>
        <w:rPr>
          <w:rFonts w:ascii="Times New Roman" w:eastAsia="Times New Roman" w:hAnsi="Times New Roman"/>
          <w:sz w:val="28"/>
          <w:szCs w:val="28"/>
        </w:rPr>
      </w:pPr>
      <w:r w:rsidRPr="00B674D3">
        <w:rPr>
          <w:rFonts w:ascii="Times New Roman" w:eastAsia="Times New Roman" w:hAnsi="Times New Roman"/>
          <w:sz w:val="28"/>
          <w:szCs w:val="28"/>
        </w:rPr>
        <w:t xml:space="preserve">Выход </w:t>
      </w:r>
      <w:r w:rsidR="005064D6" w:rsidRPr="00B674D3">
        <w:rPr>
          <w:rFonts w:ascii="Times New Roman" w:eastAsia="Times New Roman" w:hAnsi="Times New Roman"/>
          <w:sz w:val="28"/>
          <w:szCs w:val="28"/>
        </w:rPr>
        <w:t>белитового шлама</w:t>
      </w:r>
      <w:r w:rsidRPr="00B674D3">
        <w:rPr>
          <w:rFonts w:ascii="Times New Roman" w:eastAsia="Times New Roman" w:hAnsi="Times New Roman"/>
          <w:sz w:val="28"/>
          <w:szCs w:val="28"/>
        </w:rPr>
        <w:t xml:space="preserve"> составил </w:t>
      </w:r>
      <w:r w:rsidR="005064D6" w:rsidRPr="00B674D3">
        <w:rPr>
          <w:rFonts w:ascii="Times New Roman" w:eastAsia="Times New Roman" w:hAnsi="Times New Roman"/>
          <w:sz w:val="28"/>
          <w:szCs w:val="28"/>
        </w:rPr>
        <w:t>18</w:t>
      </w:r>
      <w:r w:rsidRPr="00B674D3">
        <w:rPr>
          <w:rFonts w:ascii="Times New Roman" w:eastAsia="Times New Roman" w:hAnsi="Times New Roman"/>
          <w:sz w:val="28"/>
          <w:szCs w:val="28"/>
        </w:rPr>
        <w:t>,</w:t>
      </w:r>
      <w:r w:rsidR="005064D6" w:rsidRPr="00B674D3">
        <w:rPr>
          <w:rFonts w:ascii="Times New Roman" w:eastAsia="Times New Roman" w:hAnsi="Times New Roman"/>
          <w:sz w:val="28"/>
          <w:szCs w:val="28"/>
        </w:rPr>
        <w:t>96</w:t>
      </w:r>
      <w:r w:rsidR="00C361A3">
        <w:rPr>
          <w:rFonts w:ascii="Times New Roman" w:eastAsia="Times New Roman" w:hAnsi="Times New Roman"/>
          <w:sz w:val="28"/>
          <w:szCs w:val="28"/>
        </w:rPr>
        <w:t xml:space="preserve"> </w:t>
      </w:r>
      <w:r w:rsidRPr="00B674D3">
        <w:rPr>
          <w:rFonts w:ascii="Times New Roman" w:eastAsia="Times New Roman" w:hAnsi="Times New Roman"/>
          <w:sz w:val="28"/>
          <w:szCs w:val="28"/>
        </w:rPr>
        <w:t>%</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от</w:t>
      </w:r>
      <w:r w:rsidRPr="00B674D3">
        <w:rPr>
          <w:rFonts w:ascii="Times New Roman" w:eastAsia="Times New Roman" w:hAnsi="Times New Roman"/>
          <w:spacing w:val="-2"/>
          <w:sz w:val="28"/>
          <w:szCs w:val="28"/>
        </w:rPr>
        <w:t xml:space="preserve"> </w:t>
      </w:r>
      <w:r w:rsidRPr="00B674D3">
        <w:rPr>
          <w:rFonts w:ascii="Times New Roman" w:eastAsia="Times New Roman" w:hAnsi="Times New Roman"/>
          <w:sz w:val="28"/>
          <w:szCs w:val="28"/>
        </w:rPr>
        <w:t>загрузки</w:t>
      </w:r>
      <w:r w:rsidRPr="00B674D3">
        <w:rPr>
          <w:rFonts w:ascii="Times New Roman" w:eastAsia="Times New Roman" w:hAnsi="Times New Roman"/>
          <w:spacing w:val="-1"/>
          <w:sz w:val="28"/>
          <w:szCs w:val="28"/>
        </w:rPr>
        <w:t xml:space="preserve"> </w:t>
      </w:r>
      <w:r w:rsidR="005064D6" w:rsidRPr="00B674D3">
        <w:rPr>
          <w:rFonts w:ascii="Times New Roman" w:eastAsia="Times New Roman" w:hAnsi="Times New Roman"/>
          <w:sz w:val="28"/>
          <w:szCs w:val="28"/>
        </w:rPr>
        <w:t>ЗШО</w:t>
      </w:r>
      <w:r w:rsidRPr="00B674D3">
        <w:rPr>
          <w:rFonts w:ascii="Times New Roman" w:eastAsia="Times New Roman" w:hAnsi="Times New Roman"/>
          <w:spacing w:val="-2"/>
          <w:sz w:val="28"/>
          <w:szCs w:val="28"/>
        </w:rPr>
        <w:t xml:space="preserve"> </w:t>
      </w:r>
      <w:r w:rsidRPr="00B674D3">
        <w:rPr>
          <w:rFonts w:ascii="Times New Roman" w:eastAsia="Times New Roman" w:hAnsi="Times New Roman"/>
          <w:sz w:val="28"/>
          <w:szCs w:val="28"/>
        </w:rPr>
        <w:t>на стадию</w:t>
      </w:r>
      <w:r w:rsidRPr="00B674D3">
        <w:rPr>
          <w:rFonts w:ascii="Times New Roman" w:eastAsia="Times New Roman" w:hAnsi="Times New Roman"/>
          <w:spacing w:val="-1"/>
          <w:sz w:val="28"/>
          <w:szCs w:val="28"/>
        </w:rPr>
        <w:t xml:space="preserve"> </w:t>
      </w:r>
      <w:r w:rsidRPr="00B674D3">
        <w:rPr>
          <w:rFonts w:ascii="Times New Roman" w:eastAsia="Times New Roman" w:hAnsi="Times New Roman"/>
          <w:sz w:val="28"/>
          <w:szCs w:val="28"/>
        </w:rPr>
        <w:t>выщелачивания.</w:t>
      </w:r>
    </w:p>
    <w:p w:rsidR="003646AF" w:rsidRPr="00B674D3" w:rsidRDefault="003646AF" w:rsidP="00B220DD">
      <w:pPr>
        <w:spacing w:after="0" w:line="240" w:lineRule="auto"/>
        <w:ind w:firstLine="709"/>
        <w:jc w:val="both"/>
        <w:rPr>
          <w:rFonts w:ascii="Times New Roman" w:eastAsia="Times New Roman" w:hAnsi="Times New Roman"/>
          <w:b/>
          <w:sz w:val="28"/>
          <w:szCs w:val="28"/>
          <w:lang w:eastAsia="ru-RU"/>
        </w:rPr>
      </w:pPr>
    </w:p>
    <w:p w:rsidR="00446B81" w:rsidRDefault="00446B81" w:rsidP="005D56AC">
      <w:pPr>
        <w:pStyle w:val="a8"/>
        <w:spacing w:before="86"/>
        <w:ind w:left="113" w:right="49"/>
      </w:pPr>
    </w:p>
    <w:p w:rsidR="00446B81" w:rsidRDefault="00446B81" w:rsidP="005D56AC">
      <w:pPr>
        <w:pStyle w:val="a8"/>
        <w:spacing w:before="86"/>
        <w:ind w:left="113" w:right="49"/>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5D56AC" w:rsidRDefault="005D56AC" w:rsidP="00B220DD">
      <w:pPr>
        <w:spacing w:after="0" w:line="240" w:lineRule="auto"/>
        <w:ind w:firstLine="709"/>
        <w:jc w:val="both"/>
        <w:rPr>
          <w:rFonts w:ascii="Times New Roman" w:eastAsia="Times New Roman" w:hAnsi="Times New Roman"/>
          <w:b/>
          <w:sz w:val="28"/>
          <w:szCs w:val="28"/>
          <w:highlight w:val="yellow"/>
          <w:lang w:eastAsia="ru-RU"/>
        </w:rPr>
      </w:pPr>
    </w:p>
    <w:p w:rsidR="004066CC" w:rsidRDefault="004066CC" w:rsidP="00B220DD">
      <w:pPr>
        <w:spacing w:after="0" w:line="240" w:lineRule="auto"/>
        <w:ind w:firstLine="709"/>
        <w:jc w:val="both"/>
        <w:rPr>
          <w:rFonts w:ascii="Times New Roman" w:eastAsia="Times New Roman" w:hAnsi="Times New Roman"/>
          <w:b/>
          <w:sz w:val="28"/>
          <w:szCs w:val="28"/>
          <w:highlight w:val="yellow"/>
          <w:lang w:eastAsia="ru-RU"/>
        </w:rPr>
        <w:sectPr w:rsidR="004066CC" w:rsidSect="00D75881">
          <w:pgSz w:w="16838" w:h="11906" w:orient="landscape"/>
          <w:pgMar w:top="1134" w:right="567" w:bottom="1134" w:left="1701" w:header="709" w:footer="709" w:gutter="0"/>
          <w:cols w:space="708"/>
          <w:docGrid w:linePitch="360"/>
        </w:sectPr>
      </w:pPr>
    </w:p>
    <w:p w:rsidR="004C04FB" w:rsidRPr="001643C7" w:rsidRDefault="00C94B31" w:rsidP="00A6289A">
      <w:pPr>
        <w:spacing w:after="0" w:line="240" w:lineRule="auto"/>
        <w:ind w:firstLine="567"/>
        <w:jc w:val="both"/>
        <w:rPr>
          <w:rFonts w:ascii="Times New Roman" w:eastAsia="Times New Roman" w:hAnsi="Times New Roman"/>
          <w:b/>
          <w:sz w:val="28"/>
          <w:szCs w:val="28"/>
          <w:lang w:eastAsia="ru-RU"/>
        </w:rPr>
      </w:pPr>
      <w:r w:rsidRPr="001643C7">
        <w:rPr>
          <w:rFonts w:ascii="Times New Roman" w:eastAsia="Times New Roman" w:hAnsi="Times New Roman"/>
          <w:b/>
          <w:sz w:val="28"/>
          <w:szCs w:val="28"/>
          <w:lang w:eastAsia="ru-RU"/>
        </w:rPr>
        <w:lastRenderedPageBreak/>
        <w:t xml:space="preserve">4.2 </w:t>
      </w:r>
      <w:r w:rsidR="00651F4C" w:rsidRPr="001643C7">
        <w:rPr>
          <w:rFonts w:ascii="Times New Roman" w:eastAsia="Times New Roman" w:hAnsi="Times New Roman"/>
          <w:b/>
          <w:sz w:val="28"/>
          <w:szCs w:val="28"/>
          <w:lang w:eastAsia="ru-RU"/>
        </w:rPr>
        <w:t>Пирометаллургическая переработка золошлаковых отходов</w:t>
      </w:r>
    </w:p>
    <w:p w:rsidR="000F260A" w:rsidRPr="001643C7" w:rsidRDefault="00651F4C" w:rsidP="00A6289A">
      <w:pPr>
        <w:spacing w:after="0" w:line="240" w:lineRule="auto"/>
        <w:ind w:firstLine="567"/>
        <w:jc w:val="both"/>
        <w:rPr>
          <w:rFonts w:ascii="Times New Roman" w:eastAsia="Times New Roman" w:hAnsi="Times New Roman"/>
          <w:b/>
          <w:sz w:val="28"/>
          <w:szCs w:val="28"/>
          <w:lang w:eastAsia="ru-RU"/>
        </w:rPr>
      </w:pPr>
      <w:r w:rsidRPr="001643C7">
        <w:rPr>
          <w:rFonts w:ascii="Times New Roman" w:eastAsia="Times New Roman" w:hAnsi="Times New Roman"/>
          <w:b/>
          <w:sz w:val="28"/>
          <w:szCs w:val="28"/>
          <w:lang w:eastAsia="ru-RU"/>
        </w:rPr>
        <w:t>1 этап – Спекание золошлаковых отходов в трехкомпонентной шихтовой системе</w:t>
      </w:r>
    </w:p>
    <w:p w:rsidR="00651F4C" w:rsidRPr="001643C7" w:rsidRDefault="000F260A" w:rsidP="00A6289A">
      <w:pPr>
        <w:pStyle w:val="a3"/>
        <w:ind w:firstLine="567"/>
        <w:jc w:val="both"/>
        <w:rPr>
          <w:rFonts w:ascii="Times New Roman" w:hAnsi="Times New Roman"/>
          <w:lang w:eastAsia="ru-RU"/>
        </w:rPr>
      </w:pPr>
      <w:r w:rsidRPr="001643C7">
        <w:rPr>
          <w:rFonts w:ascii="Times New Roman" w:hAnsi="Times New Roman"/>
          <w:sz w:val="28"/>
          <w:lang w:eastAsia="ru-RU"/>
        </w:rPr>
        <w:t xml:space="preserve">Спекание шихты осуществлялось в обжиговой трубчатой вращающейся печи. Корпус печи изготовлен труба из нержавеющей стали, бесшовная, марка стали 12Х18Н10Т, общая длина печи 3 м. </w:t>
      </w:r>
      <w:r w:rsidR="00651F4C" w:rsidRPr="001643C7">
        <w:rPr>
          <w:rFonts w:ascii="Times New Roman" w:hAnsi="Times New Roman"/>
          <w:sz w:val="28"/>
          <w:lang w:eastAsia="ru-RU"/>
        </w:rPr>
        <w:t xml:space="preserve">  </w:t>
      </w:r>
    </w:p>
    <w:p w:rsidR="00912370" w:rsidRPr="00912370" w:rsidRDefault="00912370" w:rsidP="00A6289A">
      <w:pPr>
        <w:spacing w:after="0" w:line="240" w:lineRule="auto"/>
        <w:ind w:firstLine="567"/>
        <w:jc w:val="both"/>
        <w:rPr>
          <w:rFonts w:ascii="Times New Roman" w:eastAsia="Times New Roman" w:hAnsi="Times New Roman"/>
          <w:sz w:val="28"/>
          <w:szCs w:val="28"/>
          <w:lang w:eastAsia="ru-RU"/>
        </w:rPr>
      </w:pPr>
      <w:r w:rsidRPr="001643C7">
        <w:rPr>
          <w:rFonts w:ascii="Times New Roman" w:eastAsia="Times New Roman" w:hAnsi="Times New Roman"/>
          <w:sz w:val="28"/>
          <w:szCs w:val="28"/>
          <w:lang w:eastAsia="ru-RU"/>
        </w:rPr>
        <w:t>Химический состав шихтовых материалов приведен в таблице 4.</w:t>
      </w:r>
      <w:r w:rsidR="00853F72">
        <w:rPr>
          <w:rFonts w:ascii="Times New Roman" w:eastAsia="Times New Roman" w:hAnsi="Times New Roman"/>
          <w:sz w:val="28"/>
          <w:szCs w:val="28"/>
          <w:lang w:eastAsia="ru-RU"/>
        </w:rPr>
        <w:t>6</w:t>
      </w:r>
      <w:r w:rsidRPr="001643C7">
        <w:rPr>
          <w:rFonts w:ascii="Times New Roman" w:eastAsia="Times New Roman" w:hAnsi="Times New Roman"/>
          <w:sz w:val="28"/>
          <w:szCs w:val="28"/>
          <w:lang w:eastAsia="ru-RU"/>
        </w:rPr>
        <w:t>.</w:t>
      </w:r>
    </w:p>
    <w:p w:rsidR="00A567A0" w:rsidRDefault="00A567A0" w:rsidP="00A6289A">
      <w:pPr>
        <w:spacing w:after="0" w:line="240" w:lineRule="auto"/>
        <w:ind w:firstLine="567"/>
        <w:jc w:val="both"/>
        <w:rPr>
          <w:rFonts w:ascii="Times New Roman" w:eastAsia="Times New Roman" w:hAnsi="Times New Roman"/>
          <w:sz w:val="28"/>
          <w:szCs w:val="28"/>
          <w:lang w:eastAsia="ru-RU"/>
        </w:rPr>
      </w:pPr>
    </w:p>
    <w:p w:rsidR="00912370" w:rsidRDefault="00912370" w:rsidP="00A6289A">
      <w:pPr>
        <w:spacing w:after="0" w:line="240" w:lineRule="auto"/>
        <w:ind w:firstLine="567"/>
        <w:jc w:val="both"/>
        <w:rPr>
          <w:rFonts w:ascii="Times New Roman" w:eastAsia="Times New Roman" w:hAnsi="Times New Roman"/>
          <w:sz w:val="28"/>
          <w:szCs w:val="28"/>
          <w:lang w:eastAsia="ru-RU"/>
        </w:rPr>
      </w:pPr>
      <w:r w:rsidRPr="00912370">
        <w:rPr>
          <w:rFonts w:ascii="Times New Roman" w:eastAsia="Times New Roman" w:hAnsi="Times New Roman"/>
          <w:sz w:val="28"/>
          <w:szCs w:val="28"/>
          <w:lang w:eastAsia="ru-RU"/>
        </w:rPr>
        <w:t xml:space="preserve">Таблица </w:t>
      </w:r>
      <w:r w:rsidR="0032605A">
        <w:rPr>
          <w:rFonts w:ascii="Times New Roman" w:eastAsia="Times New Roman" w:hAnsi="Times New Roman"/>
          <w:sz w:val="28"/>
          <w:szCs w:val="28"/>
          <w:lang w:eastAsia="ru-RU"/>
        </w:rPr>
        <w:t>4.</w:t>
      </w:r>
      <w:r w:rsidR="00853F72">
        <w:rPr>
          <w:rFonts w:ascii="Times New Roman" w:eastAsia="Times New Roman" w:hAnsi="Times New Roman"/>
          <w:sz w:val="28"/>
          <w:szCs w:val="28"/>
          <w:lang w:eastAsia="ru-RU"/>
        </w:rPr>
        <w:t>6</w:t>
      </w:r>
      <w:r w:rsidRPr="00912370">
        <w:rPr>
          <w:rFonts w:ascii="Times New Roman" w:eastAsia="Times New Roman" w:hAnsi="Times New Roman"/>
          <w:sz w:val="28"/>
          <w:szCs w:val="28"/>
          <w:lang w:eastAsia="ru-RU"/>
        </w:rPr>
        <w:t xml:space="preserve"> – Химические составы шихтовых материалов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926"/>
        <w:gridCol w:w="909"/>
        <w:gridCol w:w="788"/>
        <w:gridCol w:w="788"/>
        <w:gridCol w:w="790"/>
        <w:gridCol w:w="956"/>
        <w:gridCol w:w="914"/>
        <w:gridCol w:w="844"/>
        <w:gridCol w:w="713"/>
      </w:tblGrid>
      <w:tr w:rsidR="00CF7BA0" w:rsidRPr="00617291" w:rsidTr="00AB6BB1">
        <w:tc>
          <w:tcPr>
            <w:tcW w:w="1129" w:type="pct"/>
            <w:vMerge w:val="restar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hAnsi="Times New Roman"/>
                <w:sz w:val="24"/>
                <w:szCs w:val="24"/>
              </w:rPr>
              <w:t>Наименование</w:t>
            </w:r>
          </w:p>
        </w:tc>
        <w:tc>
          <w:tcPr>
            <w:tcW w:w="3871" w:type="pct"/>
            <w:gridSpan w:val="9"/>
            <w:vAlign w:val="center"/>
          </w:tcPr>
          <w:p w:rsidR="00912370" w:rsidRPr="00C54F34" w:rsidRDefault="00912370" w:rsidP="00AB6BB1">
            <w:pPr>
              <w:spacing w:after="0" w:line="240" w:lineRule="auto"/>
              <w:jc w:val="center"/>
              <w:rPr>
                <w:rFonts w:ascii="Times New Roman" w:hAnsi="Times New Roman"/>
                <w:i/>
                <w:sz w:val="24"/>
                <w:szCs w:val="24"/>
                <w:lang w:val="en-US"/>
              </w:rPr>
            </w:pPr>
            <w:r w:rsidRPr="00C54F34">
              <w:rPr>
                <w:rFonts w:ascii="Times New Roman" w:eastAsia="Times New Roman" w:hAnsi="Times New Roman"/>
                <w:sz w:val="24"/>
                <w:szCs w:val="24"/>
                <w:lang w:eastAsia="ru-RU"/>
              </w:rPr>
              <w:t>Химический состав, %</w:t>
            </w:r>
          </w:p>
        </w:tc>
      </w:tr>
      <w:tr w:rsidR="00CF7BA0" w:rsidRPr="00617291" w:rsidTr="00AB6BB1">
        <w:tc>
          <w:tcPr>
            <w:tcW w:w="1129" w:type="pct"/>
            <w:vMerge/>
            <w:vAlign w:val="center"/>
          </w:tcPr>
          <w:p w:rsidR="00912370" w:rsidRPr="00C54F34" w:rsidRDefault="00912370" w:rsidP="00AB6BB1">
            <w:pPr>
              <w:spacing w:after="0" w:line="240" w:lineRule="auto"/>
              <w:jc w:val="center"/>
              <w:rPr>
                <w:rFonts w:ascii="Times New Roman" w:hAnsi="Times New Roman"/>
                <w:sz w:val="24"/>
                <w:szCs w:val="24"/>
              </w:rPr>
            </w:pPr>
          </w:p>
        </w:tc>
        <w:tc>
          <w:tcPr>
            <w:tcW w:w="470" w:type="pct"/>
            <w:vAlign w:val="center"/>
          </w:tcPr>
          <w:p w:rsidR="00912370" w:rsidRPr="00C54F34" w:rsidRDefault="00912370" w:rsidP="00AB6BB1">
            <w:pPr>
              <w:spacing w:after="0" w:line="240" w:lineRule="auto"/>
              <w:jc w:val="center"/>
              <w:rPr>
                <w:rFonts w:ascii="Times New Roman" w:hAnsi="Times New Roman"/>
                <w:i/>
                <w:position w:val="-12"/>
                <w:sz w:val="24"/>
                <w:szCs w:val="24"/>
                <w:lang w:val="en-US"/>
              </w:rPr>
            </w:pPr>
            <w:r w:rsidRPr="00C54F34">
              <w:rPr>
                <w:rFonts w:ascii="Times New Roman" w:hAnsi="Times New Roman"/>
                <w:i/>
                <w:position w:val="-12"/>
                <w:sz w:val="24"/>
                <w:szCs w:val="24"/>
                <w:lang w:val="en-US"/>
              </w:rPr>
              <w:object w:dxaOrig="680" w:dyaOrig="360">
                <v:shape id="_x0000_i1102" type="#_x0000_t75" style="width:33pt;height:18.75pt" o:ole="">
                  <v:imagedata r:id="rId226" o:title=""/>
                </v:shape>
                <o:OLEObject Type="Embed" ProgID="Equation.3" ShapeID="_x0000_i1102" DrawAspect="Content" ObjectID="_1746538280" r:id="rId331"/>
              </w:object>
            </w:r>
          </w:p>
        </w:tc>
        <w:tc>
          <w:tcPr>
            <w:tcW w:w="461" w:type="pct"/>
            <w:vAlign w:val="center"/>
          </w:tcPr>
          <w:p w:rsidR="00912370" w:rsidRPr="00C54F34" w:rsidRDefault="00912370" w:rsidP="00AB6BB1">
            <w:pPr>
              <w:spacing w:after="0" w:line="240" w:lineRule="auto"/>
              <w:jc w:val="center"/>
              <w:rPr>
                <w:rFonts w:ascii="Times New Roman" w:hAnsi="Times New Roman"/>
                <w:i/>
                <w:position w:val="-10"/>
                <w:sz w:val="24"/>
                <w:szCs w:val="24"/>
              </w:rPr>
            </w:pPr>
            <w:r w:rsidRPr="00C54F34">
              <w:rPr>
                <w:rFonts w:ascii="Times New Roman" w:hAnsi="Times New Roman"/>
                <w:i/>
                <w:position w:val="-10"/>
                <w:sz w:val="24"/>
                <w:szCs w:val="24"/>
              </w:rPr>
              <w:object w:dxaOrig="540" w:dyaOrig="340">
                <v:shape id="_x0000_i1103" type="#_x0000_t75" style="width:27pt;height:17.25pt" o:ole="">
                  <v:imagedata r:id="rId228" o:title=""/>
                </v:shape>
                <o:OLEObject Type="Embed" ProgID="Equation.3" ShapeID="_x0000_i1103" DrawAspect="Content" ObjectID="_1746538281" r:id="rId332"/>
              </w:object>
            </w:r>
          </w:p>
        </w:tc>
        <w:tc>
          <w:tcPr>
            <w:tcW w:w="400" w:type="pct"/>
            <w:vAlign w:val="center"/>
          </w:tcPr>
          <w:p w:rsidR="00912370" w:rsidRPr="00C54F34" w:rsidRDefault="00912370" w:rsidP="00AB6BB1">
            <w:pPr>
              <w:spacing w:after="0" w:line="240" w:lineRule="auto"/>
              <w:jc w:val="center"/>
              <w:rPr>
                <w:rFonts w:ascii="Times New Roman" w:hAnsi="Times New Roman"/>
                <w:i/>
                <w:position w:val="-12"/>
                <w:sz w:val="24"/>
                <w:szCs w:val="24"/>
              </w:rPr>
            </w:pPr>
            <w:r w:rsidRPr="00C54F34">
              <w:rPr>
                <w:rFonts w:ascii="Times New Roman" w:hAnsi="Times New Roman"/>
                <w:i/>
                <w:position w:val="-12"/>
                <w:sz w:val="24"/>
                <w:szCs w:val="24"/>
              </w:rPr>
              <w:object w:dxaOrig="460" w:dyaOrig="360">
                <v:shape id="_x0000_i1104" type="#_x0000_t75" style="width:23.25pt;height:18.75pt" o:ole="">
                  <v:imagedata r:id="rId230" o:title=""/>
                </v:shape>
                <o:OLEObject Type="Embed" ProgID="Equation.3" ShapeID="_x0000_i1104" DrawAspect="Content" ObjectID="_1746538282" r:id="rId333"/>
              </w:object>
            </w:r>
          </w:p>
        </w:tc>
        <w:tc>
          <w:tcPr>
            <w:tcW w:w="400" w:type="pct"/>
            <w:vAlign w:val="center"/>
          </w:tcPr>
          <w:p w:rsidR="00912370" w:rsidRPr="00C54F34" w:rsidRDefault="00912370" w:rsidP="00AB6BB1">
            <w:pPr>
              <w:spacing w:after="0" w:line="240" w:lineRule="auto"/>
              <w:jc w:val="center"/>
              <w:rPr>
                <w:rFonts w:ascii="Times New Roman" w:hAnsi="Times New Roman"/>
                <w:i/>
                <w:position w:val="-6"/>
                <w:sz w:val="24"/>
                <w:szCs w:val="24"/>
                <w:lang w:val="en-US"/>
              </w:rPr>
            </w:pPr>
            <w:r w:rsidRPr="00C54F34">
              <w:rPr>
                <w:rFonts w:ascii="Times New Roman" w:hAnsi="Times New Roman"/>
                <w:i/>
                <w:position w:val="-6"/>
                <w:sz w:val="24"/>
                <w:szCs w:val="24"/>
                <w:lang w:val="en-US"/>
              </w:rPr>
              <w:object w:dxaOrig="520" w:dyaOrig="279">
                <v:shape id="_x0000_i1105" type="#_x0000_t75" style="width:27pt;height:15pt" o:ole="">
                  <v:imagedata r:id="rId232" o:title=""/>
                </v:shape>
                <o:OLEObject Type="Embed" ProgID="Equation.3" ShapeID="_x0000_i1105" DrawAspect="Content" ObjectID="_1746538283" r:id="rId334"/>
              </w:object>
            </w:r>
          </w:p>
        </w:tc>
        <w:tc>
          <w:tcPr>
            <w:tcW w:w="401" w:type="pct"/>
            <w:vAlign w:val="center"/>
          </w:tcPr>
          <w:p w:rsidR="00912370" w:rsidRPr="00C54F34" w:rsidRDefault="00912370" w:rsidP="00AB6BB1">
            <w:pPr>
              <w:spacing w:after="0" w:line="240" w:lineRule="auto"/>
              <w:jc w:val="center"/>
              <w:rPr>
                <w:rFonts w:ascii="Times New Roman" w:hAnsi="Times New Roman"/>
                <w:i/>
                <w:position w:val="-10"/>
                <w:sz w:val="24"/>
                <w:szCs w:val="24"/>
                <w:lang w:val="en-US"/>
              </w:rPr>
            </w:pPr>
            <w:r w:rsidRPr="00C54F34">
              <w:rPr>
                <w:rFonts w:ascii="Times New Roman" w:hAnsi="Times New Roman"/>
                <w:i/>
                <w:position w:val="-10"/>
                <w:sz w:val="24"/>
                <w:szCs w:val="24"/>
                <w:lang w:val="en-US"/>
              </w:rPr>
              <w:object w:dxaOrig="540" w:dyaOrig="340">
                <v:shape id="_x0000_i1106" type="#_x0000_t75" style="width:27pt;height:17.25pt" o:ole="">
                  <v:imagedata r:id="rId118" o:title=""/>
                </v:shape>
                <o:OLEObject Type="Embed" ProgID="Equation.3" ShapeID="_x0000_i1106" DrawAspect="Content" ObjectID="_1746538284" r:id="rId335"/>
              </w:object>
            </w:r>
          </w:p>
        </w:tc>
        <w:tc>
          <w:tcPr>
            <w:tcW w:w="485" w:type="pct"/>
            <w:vAlign w:val="center"/>
          </w:tcPr>
          <w:p w:rsidR="00912370" w:rsidRPr="00C54F34" w:rsidRDefault="00912370" w:rsidP="00AB6BB1">
            <w:pPr>
              <w:spacing w:after="0" w:line="240" w:lineRule="auto"/>
              <w:jc w:val="center"/>
              <w:rPr>
                <w:rFonts w:ascii="Times New Roman" w:hAnsi="Times New Roman"/>
                <w:i/>
                <w:position w:val="-12"/>
                <w:sz w:val="24"/>
                <w:szCs w:val="24"/>
                <w:lang w:val="en-US"/>
              </w:rPr>
            </w:pPr>
            <w:r w:rsidRPr="00C54F34">
              <w:rPr>
                <w:rFonts w:ascii="Times New Roman" w:hAnsi="Times New Roman"/>
                <w:i/>
                <w:position w:val="-12"/>
                <w:sz w:val="24"/>
                <w:szCs w:val="24"/>
                <w:lang w:val="en-US"/>
              </w:rPr>
              <w:object w:dxaOrig="700" w:dyaOrig="360">
                <v:shape id="_x0000_i1107" type="#_x0000_t75" style="width:35.25pt;height:18.75pt" o:ole="">
                  <v:imagedata r:id="rId116" o:title=""/>
                </v:shape>
                <o:OLEObject Type="Embed" ProgID="Equation.3" ShapeID="_x0000_i1107" DrawAspect="Content" ObjectID="_1746538285" r:id="rId336"/>
              </w:object>
            </w:r>
          </w:p>
        </w:tc>
        <w:tc>
          <w:tcPr>
            <w:tcW w:w="464" w:type="pct"/>
            <w:vAlign w:val="center"/>
          </w:tcPr>
          <w:p w:rsidR="00912370" w:rsidRPr="00C54F34" w:rsidRDefault="00912370" w:rsidP="00AB6BB1">
            <w:pPr>
              <w:spacing w:after="0" w:line="240" w:lineRule="auto"/>
              <w:jc w:val="center"/>
              <w:rPr>
                <w:rFonts w:ascii="Times New Roman" w:hAnsi="Times New Roman"/>
                <w:i/>
                <w:position w:val="-10"/>
                <w:sz w:val="24"/>
                <w:szCs w:val="24"/>
                <w:lang w:val="en-US"/>
              </w:rPr>
            </w:pPr>
            <w:r w:rsidRPr="00C54F34">
              <w:rPr>
                <w:rFonts w:ascii="Times New Roman" w:hAnsi="Times New Roman"/>
                <w:i/>
                <w:position w:val="-10"/>
                <w:sz w:val="24"/>
                <w:szCs w:val="24"/>
                <w:lang w:val="en-US"/>
              </w:rPr>
              <w:object w:dxaOrig="660" w:dyaOrig="340">
                <v:shape id="_x0000_i1108" type="#_x0000_t75" style="width:33pt;height:17.25pt" o:ole="">
                  <v:imagedata r:id="rId120" o:title=""/>
                </v:shape>
                <o:OLEObject Type="Embed" ProgID="Equation.3" ShapeID="_x0000_i1108" DrawAspect="Content" ObjectID="_1746538286" r:id="rId337"/>
              </w:object>
            </w:r>
          </w:p>
        </w:tc>
        <w:tc>
          <w:tcPr>
            <w:tcW w:w="428" w:type="pct"/>
            <w:vAlign w:val="center"/>
          </w:tcPr>
          <w:p w:rsidR="00912370" w:rsidRPr="00C54F34" w:rsidRDefault="00912370" w:rsidP="00AB6BB1">
            <w:pPr>
              <w:spacing w:after="0" w:line="240" w:lineRule="auto"/>
              <w:jc w:val="center"/>
              <w:rPr>
                <w:rFonts w:ascii="Times New Roman" w:hAnsi="Times New Roman"/>
                <w:i/>
                <w:position w:val="-12"/>
                <w:sz w:val="24"/>
                <w:szCs w:val="24"/>
                <w:lang w:val="en-US"/>
              </w:rPr>
            </w:pPr>
            <w:r w:rsidRPr="00C54F34">
              <w:rPr>
                <w:rFonts w:ascii="Times New Roman" w:hAnsi="Times New Roman"/>
                <w:i/>
                <w:position w:val="-12"/>
                <w:sz w:val="24"/>
                <w:szCs w:val="24"/>
                <w:lang w:val="en-US"/>
              </w:rPr>
              <w:object w:dxaOrig="600" w:dyaOrig="360">
                <v:shape id="_x0000_i1109" type="#_x0000_t75" style="width:30pt;height:18.75pt" o:ole="">
                  <v:imagedata r:id="rId237" o:title=""/>
                </v:shape>
                <o:OLEObject Type="Embed" ProgID="Equation.3" ShapeID="_x0000_i1109" DrawAspect="Content" ObjectID="_1746538287" r:id="rId338"/>
              </w:object>
            </w:r>
          </w:p>
        </w:tc>
        <w:tc>
          <w:tcPr>
            <w:tcW w:w="362" w:type="pct"/>
            <w:vAlign w:val="center"/>
          </w:tcPr>
          <w:p w:rsidR="00912370" w:rsidRPr="00C54F34" w:rsidRDefault="00912370" w:rsidP="00AB6BB1">
            <w:pPr>
              <w:spacing w:after="0" w:line="240" w:lineRule="auto"/>
              <w:jc w:val="center"/>
              <w:rPr>
                <w:rFonts w:ascii="Times New Roman" w:hAnsi="Times New Roman"/>
                <w:i/>
                <w:position w:val="-10"/>
                <w:sz w:val="24"/>
                <w:szCs w:val="24"/>
                <w:lang w:val="en-US"/>
              </w:rPr>
            </w:pPr>
            <w:r w:rsidRPr="00C54F34">
              <w:rPr>
                <w:rFonts w:ascii="Times New Roman" w:hAnsi="Times New Roman"/>
                <w:i/>
                <w:position w:val="-10"/>
                <w:sz w:val="24"/>
                <w:szCs w:val="24"/>
                <w:lang w:val="en-US"/>
              </w:rPr>
              <w:object w:dxaOrig="480" w:dyaOrig="340">
                <v:shape id="_x0000_i1110" type="#_x0000_t75" style="width:24pt;height:17.25pt" o:ole="">
                  <v:imagedata r:id="rId339" o:title=""/>
                </v:shape>
                <o:OLEObject Type="Embed" ProgID="Equation.3" ShapeID="_x0000_i1110" DrawAspect="Content" ObjectID="_1746538288" r:id="rId340"/>
              </w:object>
            </w:r>
          </w:p>
        </w:tc>
      </w:tr>
      <w:tr w:rsidR="00CF7BA0" w:rsidRPr="00617291" w:rsidTr="00AB6BB1">
        <w:tc>
          <w:tcPr>
            <w:tcW w:w="1129" w:type="pct"/>
            <w:vAlign w:val="center"/>
          </w:tcPr>
          <w:p w:rsidR="00912370" w:rsidRPr="00C54F34" w:rsidRDefault="00831079" w:rsidP="00AB6BB1">
            <w:pPr>
              <w:spacing w:after="0" w:line="240" w:lineRule="auto"/>
              <w:jc w:val="center"/>
              <w:rPr>
                <w:rFonts w:ascii="Times New Roman" w:hAnsi="Times New Roman"/>
                <w:sz w:val="24"/>
                <w:szCs w:val="24"/>
              </w:rPr>
            </w:pPr>
            <w:r>
              <w:rPr>
                <w:rFonts w:ascii="Times New Roman" w:hAnsi="Times New Roman"/>
                <w:sz w:val="24"/>
                <w:szCs w:val="24"/>
              </w:rPr>
              <w:t>Золошлаковые отходы</w:t>
            </w:r>
          </w:p>
        </w:tc>
        <w:tc>
          <w:tcPr>
            <w:tcW w:w="470"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hAnsi="Times New Roman"/>
                <w:sz w:val="24"/>
                <w:szCs w:val="24"/>
              </w:rPr>
              <w:t>22,04</w:t>
            </w:r>
          </w:p>
        </w:tc>
        <w:tc>
          <w:tcPr>
            <w:tcW w:w="461"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eastAsia="Times New Roman" w:hAnsi="Times New Roman"/>
                <w:sz w:val="24"/>
                <w:szCs w:val="24"/>
                <w:lang w:eastAsia="ru-RU"/>
              </w:rPr>
              <w:t>55</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eastAsia="ru-RU"/>
              </w:rPr>
            </w:pPr>
            <w:r w:rsidRPr="00C54F34">
              <w:rPr>
                <w:rFonts w:ascii="Times New Roman" w:eastAsia="Times New Roman" w:hAnsi="Times New Roman"/>
                <w:sz w:val="24"/>
                <w:szCs w:val="24"/>
                <w:lang w:eastAsia="ru-RU"/>
              </w:rPr>
              <w:t>-</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eastAsia="ru-RU"/>
              </w:rPr>
            </w:pPr>
            <w:r w:rsidRPr="00C54F34">
              <w:rPr>
                <w:rFonts w:ascii="Times New Roman" w:eastAsia="Times New Roman" w:hAnsi="Times New Roman"/>
                <w:sz w:val="24"/>
                <w:szCs w:val="24"/>
                <w:lang w:eastAsia="ru-RU"/>
              </w:rPr>
              <w:t>1,36</w:t>
            </w:r>
          </w:p>
        </w:tc>
        <w:tc>
          <w:tcPr>
            <w:tcW w:w="401"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eastAsia="Times New Roman" w:hAnsi="Times New Roman"/>
                <w:sz w:val="24"/>
                <w:szCs w:val="24"/>
                <w:lang w:eastAsia="ru-RU"/>
              </w:rPr>
              <w:t>0,71</w:t>
            </w:r>
          </w:p>
        </w:tc>
        <w:tc>
          <w:tcPr>
            <w:tcW w:w="485"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eastAsia="ru-RU"/>
              </w:rPr>
            </w:pPr>
            <w:r w:rsidRPr="00C54F34">
              <w:rPr>
                <w:rFonts w:ascii="Times New Roman" w:eastAsia="Times New Roman" w:hAnsi="Times New Roman"/>
                <w:sz w:val="24"/>
                <w:szCs w:val="24"/>
                <w:lang w:eastAsia="ru-RU"/>
              </w:rPr>
              <w:t>2,30</w:t>
            </w:r>
          </w:p>
        </w:tc>
        <w:tc>
          <w:tcPr>
            <w:tcW w:w="464"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eastAsia="Times New Roman" w:hAnsi="Times New Roman"/>
                <w:sz w:val="24"/>
                <w:szCs w:val="24"/>
                <w:lang w:eastAsia="ru-RU"/>
              </w:rPr>
              <w:t>0,7</w:t>
            </w:r>
          </w:p>
        </w:tc>
        <w:tc>
          <w:tcPr>
            <w:tcW w:w="428"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hAnsi="Times New Roman"/>
                <w:sz w:val="24"/>
                <w:szCs w:val="24"/>
              </w:rPr>
              <w:t>0,382</w:t>
            </w:r>
          </w:p>
        </w:tc>
        <w:tc>
          <w:tcPr>
            <w:tcW w:w="362" w:type="pct"/>
            <w:vAlign w:val="center"/>
          </w:tcPr>
          <w:p w:rsidR="00912370" w:rsidRPr="00C54F34" w:rsidRDefault="00912370" w:rsidP="00AB6BB1">
            <w:pPr>
              <w:spacing w:after="0" w:line="240" w:lineRule="auto"/>
              <w:jc w:val="center"/>
              <w:rPr>
                <w:rFonts w:ascii="Times New Roman" w:hAnsi="Times New Roman"/>
                <w:sz w:val="24"/>
                <w:szCs w:val="24"/>
                <w:lang w:val="en-US"/>
              </w:rPr>
            </w:pPr>
            <w:r w:rsidRPr="00C54F34">
              <w:rPr>
                <w:rFonts w:ascii="Times New Roman" w:hAnsi="Times New Roman"/>
                <w:sz w:val="24"/>
                <w:szCs w:val="24"/>
                <w:lang w:val="en-US"/>
              </w:rPr>
              <w:t>-</w:t>
            </w:r>
          </w:p>
        </w:tc>
      </w:tr>
      <w:tr w:rsidR="00CF7BA0" w:rsidRPr="00617291" w:rsidTr="00AB6BB1">
        <w:tc>
          <w:tcPr>
            <w:tcW w:w="1129"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hAnsi="Times New Roman"/>
                <w:sz w:val="24"/>
                <w:szCs w:val="24"/>
              </w:rPr>
              <w:t>Известняк</w:t>
            </w:r>
          </w:p>
        </w:tc>
        <w:tc>
          <w:tcPr>
            <w:tcW w:w="470" w:type="pct"/>
            <w:vAlign w:val="center"/>
          </w:tcPr>
          <w:p w:rsidR="00912370" w:rsidRPr="00C54F34" w:rsidRDefault="00912370" w:rsidP="00AB6BB1">
            <w:pPr>
              <w:spacing w:after="0" w:line="240" w:lineRule="auto"/>
              <w:jc w:val="center"/>
              <w:rPr>
                <w:rFonts w:ascii="Times New Roman" w:hAnsi="Times New Roman"/>
                <w:sz w:val="24"/>
                <w:szCs w:val="24"/>
                <w:lang w:val="en-US"/>
              </w:rPr>
            </w:pPr>
            <w:r w:rsidRPr="00C54F34">
              <w:rPr>
                <w:rFonts w:ascii="Times New Roman" w:hAnsi="Times New Roman"/>
                <w:sz w:val="24"/>
                <w:szCs w:val="24"/>
                <w:lang w:val="en-US"/>
              </w:rPr>
              <w:t>-</w:t>
            </w:r>
          </w:p>
        </w:tc>
        <w:tc>
          <w:tcPr>
            <w:tcW w:w="461"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en-US" w:eastAsia="ru-RU"/>
              </w:rPr>
            </w:pPr>
            <w:r w:rsidRPr="00C54F34">
              <w:rPr>
                <w:rFonts w:ascii="Times New Roman" w:eastAsia="Times New Roman" w:hAnsi="Times New Roman"/>
                <w:sz w:val="24"/>
                <w:szCs w:val="24"/>
                <w:lang w:val="en-US" w:eastAsia="ru-RU"/>
              </w:rPr>
              <w:t>-</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en-US" w:eastAsia="ru-RU"/>
              </w:rPr>
            </w:pPr>
            <w:r w:rsidRPr="00C54F34">
              <w:rPr>
                <w:rFonts w:ascii="Times New Roman" w:eastAsia="Times New Roman" w:hAnsi="Times New Roman"/>
                <w:sz w:val="24"/>
                <w:szCs w:val="24"/>
                <w:lang w:val="en-US" w:eastAsia="ru-RU"/>
              </w:rPr>
              <w:t>-</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eastAsia="ru-RU"/>
              </w:rPr>
            </w:pPr>
            <w:r w:rsidRPr="00C54F34">
              <w:rPr>
                <w:rFonts w:ascii="Times New Roman" w:eastAsia="Times New Roman" w:hAnsi="Times New Roman"/>
                <w:sz w:val="24"/>
                <w:szCs w:val="24"/>
                <w:lang w:eastAsia="ru-RU"/>
              </w:rPr>
              <w:t>56</w:t>
            </w:r>
          </w:p>
        </w:tc>
        <w:tc>
          <w:tcPr>
            <w:tcW w:w="401"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en-US" w:eastAsia="ru-RU"/>
              </w:rPr>
            </w:pPr>
            <w:r w:rsidRPr="00C54F34">
              <w:rPr>
                <w:rFonts w:ascii="Times New Roman" w:eastAsia="Times New Roman" w:hAnsi="Times New Roman"/>
                <w:sz w:val="24"/>
                <w:szCs w:val="24"/>
                <w:lang w:val="en-US" w:eastAsia="ru-RU"/>
              </w:rPr>
              <w:t>-</w:t>
            </w:r>
          </w:p>
        </w:tc>
        <w:tc>
          <w:tcPr>
            <w:tcW w:w="485"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en-US" w:eastAsia="ru-RU"/>
              </w:rPr>
            </w:pPr>
            <w:r w:rsidRPr="00C54F34">
              <w:rPr>
                <w:rFonts w:ascii="Times New Roman" w:eastAsia="Times New Roman" w:hAnsi="Times New Roman"/>
                <w:sz w:val="24"/>
                <w:szCs w:val="24"/>
                <w:lang w:val="en-US" w:eastAsia="ru-RU"/>
              </w:rPr>
              <w:t>-</w:t>
            </w:r>
          </w:p>
        </w:tc>
        <w:tc>
          <w:tcPr>
            <w:tcW w:w="464"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en-US" w:eastAsia="ru-RU"/>
              </w:rPr>
            </w:pPr>
            <w:r w:rsidRPr="00C54F34">
              <w:rPr>
                <w:rFonts w:ascii="Times New Roman" w:eastAsia="Times New Roman" w:hAnsi="Times New Roman"/>
                <w:sz w:val="24"/>
                <w:szCs w:val="24"/>
                <w:lang w:val="en-US" w:eastAsia="ru-RU"/>
              </w:rPr>
              <w:t>-</w:t>
            </w:r>
          </w:p>
        </w:tc>
        <w:tc>
          <w:tcPr>
            <w:tcW w:w="428" w:type="pct"/>
            <w:vAlign w:val="center"/>
          </w:tcPr>
          <w:p w:rsidR="00912370" w:rsidRPr="00C54F34" w:rsidRDefault="00912370" w:rsidP="00AB6BB1">
            <w:pPr>
              <w:spacing w:after="0" w:line="240" w:lineRule="auto"/>
              <w:jc w:val="center"/>
              <w:rPr>
                <w:rFonts w:ascii="Times New Roman" w:hAnsi="Times New Roman"/>
                <w:sz w:val="24"/>
                <w:szCs w:val="24"/>
                <w:lang w:val="kk-KZ"/>
              </w:rPr>
            </w:pPr>
            <w:r w:rsidRPr="00C54F34">
              <w:rPr>
                <w:rFonts w:ascii="Times New Roman" w:hAnsi="Times New Roman"/>
                <w:sz w:val="24"/>
                <w:szCs w:val="24"/>
                <w:lang w:val="en-US"/>
              </w:rPr>
              <w:t>-</w:t>
            </w:r>
          </w:p>
        </w:tc>
        <w:tc>
          <w:tcPr>
            <w:tcW w:w="362" w:type="pct"/>
            <w:vAlign w:val="center"/>
          </w:tcPr>
          <w:p w:rsidR="00912370" w:rsidRPr="00C54F34" w:rsidRDefault="00912370" w:rsidP="00AB6BB1">
            <w:pPr>
              <w:spacing w:after="0" w:line="240" w:lineRule="auto"/>
              <w:jc w:val="center"/>
              <w:rPr>
                <w:rFonts w:ascii="Times New Roman" w:hAnsi="Times New Roman"/>
                <w:sz w:val="24"/>
                <w:szCs w:val="24"/>
                <w:lang w:val="en-US"/>
              </w:rPr>
            </w:pPr>
            <w:r w:rsidRPr="00C54F34">
              <w:rPr>
                <w:rFonts w:ascii="Times New Roman" w:hAnsi="Times New Roman"/>
                <w:sz w:val="24"/>
                <w:szCs w:val="24"/>
                <w:lang w:val="en-US"/>
              </w:rPr>
              <w:t>44</w:t>
            </w:r>
          </w:p>
        </w:tc>
      </w:tr>
      <w:tr w:rsidR="00CF7BA0" w:rsidRPr="00617291" w:rsidTr="00AB6BB1">
        <w:tc>
          <w:tcPr>
            <w:tcW w:w="1129" w:type="pct"/>
            <w:vAlign w:val="center"/>
          </w:tcPr>
          <w:p w:rsidR="00912370" w:rsidRPr="00C54F34" w:rsidRDefault="00912370" w:rsidP="00AB6BB1">
            <w:pPr>
              <w:spacing w:after="0" w:line="240" w:lineRule="auto"/>
              <w:jc w:val="center"/>
              <w:rPr>
                <w:rFonts w:ascii="Times New Roman" w:hAnsi="Times New Roman"/>
                <w:sz w:val="24"/>
                <w:szCs w:val="24"/>
              </w:rPr>
            </w:pPr>
            <w:r w:rsidRPr="00C54F34">
              <w:rPr>
                <w:rFonts w:ascii="Times New Roman" w:hAnsi="Times New Roman"/>
                <w:sz w:val="24"/>
                <w:szCs w:val="24"/>
              </w:rPr>
              <w:t>Кальцинированная сода</w:t>
            </w:r>
          </w:p>
        </w:tc>
        <w:tc>
          <w:tcPr>
            <w:tcW w:w="470" w:type="pct"/>
            <w:vAlign w:val="center"/>
          </w:tcPr>
          <w:p w:rsidR="00912370" w:rsidRPr="00C54F34" w:rsidRDefault="00912370" w:rsidP="00AB6BB1">
            <w:pPr>
              <w:spacing w:after="0" w:line="240" w:lineRule="auto"/>
              <w:jc w:val="center"/>
              <w:rPr>
                <w:rFonts w:ascii="Times New Roman" w:hAnsi="Times New Roman"/>
                <w:sz w:val="24"/>
                <w:szCs w:val="24"/>
                <w:lang w:val="kk-KZ"/>
              </w:rPr>
            </w:pPr>
            <w:r w:rsidRPr="00C54F34">
              <w:rPr>
                <w:rFonts w:ascii="Times New Roman" w:hAnsi="Times New Roman"/>
                <w:sz w:val="24"/>
                <w:szCs w:val="24"/>
                <w:lang w:val="kk-KZ"/>
              </w:rPr>
              <w:t>-</w:t>
            </w:r>
          </w:p>
        </w:tc>
        <w:tc>
          <w:tcPr>
            <w:tcW w:w="461"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w:t>
            </w:r>
          </w:p>
        </w:tc>
        <w:tc>
          <w:tcPr>
            <w:tcW w:w="400"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w:t>
            </w:r>
          </w:p>
        </w:tc>
        <w:tc>
          <w:tcPr>
            <w:tcW w:w="401"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w:t>
            </w:r>
          </w:p>
        </w:tc>
        <w:tc>
          <w:tcPr>
            <w:tcW w:w="485"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w:t>
            </w:r>
          </w:p>
        </w:tc>
        <w:tc>
          <w:tcPr>
            <w:tcW w:w="464" w:type="pct"/>
            <w:vAlign w:val="center"/>
          </w:tcPr>
          <w:p w:rsidR="00912370" w:rsidRPr="00C54F34" w:rsidRDefault="00912370" w:rsidP="00AB6BB1">
            <w:pPr>
              <w:spacing w:after="0" w:line="240" w:lineRule="auto"/>
              <w:jc w:val="center"/>
              <w:rPr>
                <w:rFonts w:ascii="Times New Roman" w:eastAsia="Times New Roman" w:hAnsi="Times New Roman"/>
                <w:sz w:val="24"/>
                <w:szCs w:val="24"/>
                <w:lang w:val="kk-KZ" w:eastAsia="ru-RU"/>
              </w:rPr>
            </w:pPr>
            <w:r w:rsidRPr="00C54F34">
              <w:rPr>
                <w:rFonts w:ascii="Times New Roman" w:eastAsia="Times New Roman" w:hAnsi="Times New Roman"/>
                <w:sz w:val="24"/>
                <w:szCs w:val="24"/>
                <w:lang w:val="kk-KZ" w:eastAsia="ru-RU"/>
              </w:rPr>
              <w:t>98</w:t>
            </w:r>
          </w:p>
        </w:tc>
        <w:tc>
          <w:tcPr>
            <w:tcW w:w="428" w:type="pct"/>
            <w:vAlign w:val="center"/>
          </w:tcPr>
          <w:p w:rsidR="00912370" w:rsidRPr="00C54F34" w:rsidRDefault="00912370" w:rsidP="00AB6BB1">
            <w:pPr>
              <w:spacing w:after="0" w:line="240" w:lineRule="auto"/>
              <w:jc w:val="center"/>
              <w:rPr>
                <w:rFonts w:ascii="Times New Roman" w:hAnsi="Times New Roman"/>
                <w:sz w:val="24"/>
                <w:szCs w:val="24"/>
                <w:lang w:val="kk-KZ"/>
              </w:rPr>
            </w:pPr>
            <w:r w:rsidRPr="00C54F34">
              <w:rPr>
                <w:rFonts w:ascii="Times New Roman" w:hAnsi="Times New Roman"/>
                <w:sz w:val="24"/>
                <w:szCs w:val="24"/>
                <w:lang w:val="kk-KZ"/>
              </w:rPr>
              <w:t>-</w:t>
            </w:r>
          </w:p>
        </w:tc>
        <w:tc>
          <w:tcPr>
            <w:tcW w:w="362" w:type="pct"/>
            <w:vAlign w:val="center"/>
          </w:tcPr>
          <w:p w:rsidR="00912370" w:rsidRPr="00C54F34" w:rsidRDefault="00912370" w:rsidP="00AB6BB1">
            <w:pPr>
              <w:spacing w:after="0" w:line="240" w:lineRule="auto"/>
              <w:jc w:val="center"/>
              <w:rPr>
                <w:rFonts w:ascii="Times New Roman" w:hAnsi="Times New Roman"/>
                <w:sz w:val="24"/>
                <w:szCs w:val="24"/>
                <w:lang w:val="kk-KZ"/>
              </w:rPr>
            </w:pPr>
            <w:r w:rsidRPr="00C54F34">
              <w:rPr>
                <w:rFonts w:ascii="Times New Roman" w:hAnsi="Times New Roman"/>
                <w:sz w:val="24"/>
                <w:szCs w:val="24"/>
                <w:lang w:val="kk-KZ"/>
              </w:rPr>
              <w:t>2</w:t>
            </w:r>
          </w:p>
        </w:tc>
      </w:tr>
    </w:tbl>
    <w:p w:rsidR="004769F3" w:rsidRDefault="004769F3" w:rsidP="00B220DD">
      <w:pPr>
        <w:spacing w:after="0" w:line="240" w:lineRule="auto"/>
        <w:ind w:firstLine="709"/>
        <w:jc w:val="both"/>
        <w:rPr>
          <w:rFonts w:ascii="Times New Roman" w:eastAsia="Times New Roman" w:hAnsi="Times New Roman"/>
          <w:b/>
          <w:sz w:val="28"/>
          <w:szCs w:val="28"/>
          <w:lang w:eastAsia="ru-RU"/>
        </w:rPr>
      </w:pPr>
    </w:p>
    <w:p w:rsidR="004C04FB" w:rsidRDefault="00BF60CC" w:rsidP="00A42438">
      <w:pPr>
        <w:spacing w:after="0" w:line="240" w:lineRule="auto"/>
        <w:ind w:firstLine="567"/>
        <w:jc w:val="both"/>
        <w:rPr>
          <w:rFonts w:ascii="Times New Roman" w:eastAsia="Times New Roman" w:hAnsi="Times New Roman"/>
          <w:b/>
          <w:sz w:val="28"/>
          <w:szCs w:val="28"/>
          <w:lang w:eastAsia="ru-RU"/>
        </w:rPr>
      </w:pPr>
      <w:r w:rsidRPr="00BF60CC">
        <w:rPr>
          <w:rFonts w:ascii="Times New Roman" w:eastAsia="Times New Roman" w:hAnsi="Times New Roman"/>
          <w:b/>
          <w:sz w:val="28"/>
          <w:szCs w:val="28"/>
          <w:lang w:eastAsia="ru-RU"/>
        </w:rPr>
        <w:t>Условия процесса спекание золошлаковых отходов в трехкомпонентной шихтовой системе</w:t>
      </w:r>
    </w:p>
    <w:p w:rsidR="00963BAC" w:rsidRDefault="00963BAC" w:rsidP="00A42438">
      <w:pPr>
        <w:spacing w:after="0" w:line="240" w:lineRule="auto"/>
        <w:ind w:firstLine="567"/>
        <w:jc w:val="both"/>
        <w:rPr>
          <w:rFonts w:ascii="Times New Roman" w:eastAsia="Times New Roman" w:hAnsi="Times New Roman"/>
          <w:sz w:val="28"/>
          <w:szCs w:val="28"/>
          <w:lang w:eastAsia="ru-RU"/>
        </w:rPr>
      </w:pPr>
      <w:r w:rsidRPr="00963BAC">
        <w:rPr>
          <w:rFonts w:ascii="Times New Roman" w:eastAsia="Times New Roman" w:hAnsi="Times New Roman"/>
          <w:sz w:val="28"/>
          <w:szCs w:val="28"/>
          <w:lang w:eastAsia="ru-RU"/>
        </w:rPr>
        <w:t>- температура</w:t>
      </w:r>
      <w:r>
        <w:rPr>
          <w:rFonts w:ascii="Times New Roman" w:eastAsia="Times New Roman" w:hAnsi="Times New Roman"/>
          <w:sz w:val="28"/>
          <w:szCs w:val="28"/>
          <w:lang w:eastAsia="ru-RU"/>
        </w:rPr>
        <w:t xml:space="preserve">: </w:t>
      </w:r>
      <w:r w:rsidRPr="00963BAC">
        <w:rPr>
          <w:rFonts w:ascii="Times New Roman" w:eastAsia="Times New Roman" w:hAnsi="Times New Roman"/>
          <w:sz w:val="28"/>
          <w:szCs w:val="28"/>
          <w:lang w:eastAsia="ru-RU"/>
        </w:rPr>
        <w:t xml:space="preserve">1150-1300 </w:t>
      </w:r>
      <w:r w:rsidR="00C361A3">
        <w:rPr>
          <w:rFonts w:ascii="Times New Roman" w:eastAsia="Times New Roman" w:hAnsi="Times New Roman"/>
          <w:sz w:val="28"/>
          <w:szCs w:val="28"/>
          <w:vertAlign w:val="superscript"/>
          <w:lang w:eastAsia="ru-RU"/>
        </w:rPr>
        <w:t>°</w:t>
      </w:r>
      <w:r w:rsidRPr="00963BAC">
        <w:rPr>
          <w:rFonts w:ascii="Times New Roman" w:eastAsia="Times New Roman" w:hAnsi="Times New Roman"/>
          <w:sz w:val="28"/>
          <w:szCs w:val="28"/>
          <w:lang w:eastAsia="ru-RU"/>
        </w:rPr>
        <w:t>С</w:t>
      </w:r>
    </w:p>
    <w:p w:rsidR="00963BAC" w:rsidRDefault="00963BAC" w:rsidP="00A4243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масса золошлаковых отходов: 6,8 кг</w:t>
      </w:r>
    </w:p>
    <w:p w:rsidR="005135CB" w:rsidRDefault="005135CB" w:rsidP="00A4243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7F54C4">
        <w:rPr>
          <w:rFonts w:ascii="Times New Roman" w:eastAsia="Times New Roman" w:hAnsi="Times New Roman"/>
          <w:sz w:val="28"/>
          <w:szCs w:val="28"/>
          <w:lang w:eastAsia="ru-RU"/>
        </w:rPr>
        <w:t>расход</w:t>
      </w:r>
      <w:r>
        <w:rPr>
          <w:rFonts w:ascii="Times New Roman" w:eastAsia="Times New Roman" w:hAnsi="Times New Roman"/>
          <w:sz w:val="28"/>
          <w:szCs w:val="28"/>
          <w:lang w:eastAsia="ru-RU"/>
        </w:rPr>
        <w:t xml:space="preserve"> известняка:</w:t>
      </w:r>
      <w:r w:rsidR="006D471C">
        <w:rPr>
          <w:rFonts w:ascii="Times New Roman" w:eastAsia="Times New Roman" w:hAnsi="Times New Roman"/>
          <w:sz w:val="28"/>
          <w:szCs w:val="28"/>
          <w:lang w:eastAsia="ru-RU"/>
        </w:rPr>
        <w:t xml:space="preserve"> 22,67 кг</w:t>
      </w:r>
    </w:p>
    <w:p w:rsidR="005135CB" w:rsidRDefault="005135CB" w:rsidP="00A4243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7F54C4">
        <w:rPr>
          <w:rFonts w:ascii="Times New Roman" w:eastAsia="Times New Roman" w:hAnsi="Times New Roman"/>
          <w:sz w:val="28"/>
          <w:szCs w:val="28"/>
          <w:lang w:eastAsia="ru-RU"/>
        </w:rPr>
        <w:t>расход</w:t>
      </w:r>
      <w:r>
        <w:rPr>
          <w:rFonts w:ascii="Times New Roman" w:eastAsia="Times New Roman" w:hAnsi="Times New Roman"/>
          <w:sz w:val="28"/>
          <w:szCs w:val="28"/>
          <w:lang w:eastAsia="ru-RU"/>
        </w:rPr>
        <w:t xml:space="preserve"> кальцинированной соды:</w:t>
      </w:r>
      <w:r w:rsidR="006D471C">
        <w:rPr>
          <w:rFonts w:ascii="Times New Roman" w:eastAsia="Times New Roman" w:hAnsi="Times New Roman"/>
          <w:sz w:val="28"/>
          <w:szCs w:val="28"/>
          <w:lang w:eastAsia="ru-RU"/>
        </w:rPr>
        <w:t xml:space="preserve"> 1,642 кг</w:t>
      </w:r>
    </w:p>
    <w:p w:rsidR="00B366C6" w:rsidRDefault="00B366C6" w:rsidP="00A4243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продолжительность: </w:t>
      </w:r>
      <w:r w:rsidR="00CC621C">
        <w:rPr>
          <w:rFonts w:ascii="Times New Roman" w:eastAsia="Times New Roman" w:hAnsi="Times New Roman"/>
          <w:sz w:val="28"/>
          <w:szCs w:val="28"/>
          <w:lang w:eastAsia="ru-RU"/>
        </w:rPr>
        <w:t>1 час</w:t>
      </w:r>
    </w:p>
    <w:p w:rsidR="003E675A" w:rsidRPr="00963BAC" w:rsidRDefault="003E675A" w:rsidP="00A42438">
      <w:pPr>
        <w:tabs>
          <w:tab w:val="left" w:pos="7089"/>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соотношение шихты: </w:t>
      </w:r>
      <w:r w:rsidRPr="00EA34F8">
        <w:rPr>
          <w:rFonts w:ascii="Times New Roman" w:hAnsi="Times New Roman"/>
          <w:position w:val="-12"/>
          <w:sz w:val="28"/>
          <w:szCs w:val="28"/>
        </w:rPr>
        <w:object w:dxaOrig="2700" w:dyaOrig="360">
          <v:shape id="_x0000_i1111" type="#_x0000_t75" style="width:135pt;height:18.75pt" o:ole="">
            <v:imagedata r:id="rId108" o:title=""/>
          </v:shape>
          <o:OLEObject Type="Embed" ProgID="Equation.3" ShapeID="_x0000_i1111" DrawAspect="Content" ObjectID="_1746538289" r:id="rId341"/>
        </w:object>
      </w:r>
      <w:r w:rsidRPr="00EA34F8">
        <w:rPr>
          <w:rFonts w:ascii="Times New Roman" w:hAnsi="Times New Roman"/>
          <w:position w:val="-10"/>
          <w:sz w:val="28"/>
          <w:szCs w:val="28"/>
        </w:rPr>
        <w:object w:dxaOrig="1460" w:dyaOrig="340">
          <v:shape id="_x0000_i1112" type="#_x0000_t75" style="width:72.75pt;height:17.25pt" o:ole="">
            <v:imagedata r:id="rId110" o:title=""/>
          </v:shape>
          <o:OLEObject Type="Embed" ProgID="Equation.3" ShapeID="_x0000_i1112" DrawAspect="Content" ObjectID="_1746538290" r:id="rId342"/>
        </w:object>
      </w:r>
    </w:p>
    <w:p w:rsidR="00944A48" w:rsidRPr="00F37E12" w:rsidRDefault="00944A48" w:rsidP="00AB4D59">
      <w:pPr>
        <w:spacing w:after="0" w:line="240" w:lineRule="auto"/>
        <w:ind w:firstLine="709"/>
        <w:jc w:val="both"/>
        <w:rPr>
          <w:rFonts w:ascii="Times New Roman" w:eastAsia="Times New Roman" w:hAnsi="Times New Roman"/>
          <w:sz w:val="28"/>
          <w:szCs w:val="28"/>
          <w:lang w:eastAsia="ru-RU"/>
        </w:rPr>
      </w:pPr>
    </w:p>
    <w:p w:rsidR="00AB4D59" w:rsidRDefault="0032605A" w:rsidP="00055AB6">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4.</w:t>
      </w:r>
      <w:r w:rsidR="00853F72">
        <w:rPr>
          <w:rFonts w:ascii="Times New Roman" w:eastAsia="Times New Roman" w:hAnsi="Times New Roman"/>
          <w:sz w:val="28"/>
          <w:szCs w:val="28"/>
          <w:lang w:eastAsia="ru-RU"/>
        </w:rPr>
        <w:t>7</w:t>
      </w:r>
      <w:r>
        <w:rPr>
          <w:rFonts w:ascii="Times New Roman" w:eastAsia="Times New Roman" w:hAnsi="Times New Roman"/>
          <w:sz w:val="28"/>
          <w:szCs w:val="28"/>
          <w:lang w:eastAsia="ru-RU"/>
        </w:rPr>
        <w:t xml:space="preserve"> </w:t>
      </w:r>
      <w:r w:rsidR="002E0128" w:rsidRPr="0091237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AB4D59" w:rsidRPr="00AB4D59">
        <w:rPr>
          <w:rFonts w:ascii="Times New Roman" w:eastAsia="Times New Roman" w:hAnsi="Times New Roman"/>
          <w:sz w:val="28"/>
          <w:szCs w:val="28"/>
          <w:lang w:eastAsia="ru-RU"/>
        </w:rPr>
        <w:t>Материальный баланс спекание золошлаковых отходов в трехкомпонентной шихтовой системе</w:t>
      </w:r>
      <w:r w:rsidR="00CC3D19">
        <w:rPr>
          <w:rFonts w:ascii="Times New Roman" w:eastAsia="Times New Roman" w:hAnsi="Times New Roman"/>
          <w:sz w:val="28"/>
          <w:szCs w:val="28"/>
          <w:lang w:eastAsia="ru-RU"/>
        </w:rPr>
        <w:t xml:space="preserve"> </w:t>
      </w:r>
    </w:p>
    <w:tbl>
      <w:tblPr>
        <w:tblW w:w="5000" w:type="pct"/>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2531"/>
        <w:gridCol w:w="1073"/>
        <w:gridCol w:w="1709"/>
        <w:gridCol w:w="1458"/>
        <w:gridCol w:w="1066"/>
        <w:gridCol w:w="1821"/>
      </w:tblGrid>
      <w:tr w:rsidR="00CC3D19" w:rsidRPr="00617291" w:rsidTr="00617291">
        <w:trPr>
          <w:trHeight w:val="320"/>
        </w:trPr>
        <w:tc>
          <w:tcPr>
            <w:tcW w:w="2750" w:type="pct"/>
            <w:gridSpan w:val="3"/>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Поступило</w:t>
            </w:r>
          </w:p>
        </w:tc>
        <w:tc>
          <w:tcPr>
            <w:tcW w:w="2250" w:type="pct"/>
            <w:gridSpan w:val="3"/>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Получено</w:t>
            </w:r>
          </w:p>
        </w:tc>
      </w:tr>
      <w:tr w:rsidR="00617291" w:rsidRPr="00617291" w:rsidTr="00617291">
        <w:trPr>
          <w:trHeight w:val="325"/>
        </w:trPr>
        <w:tc>
          <w:tcPr>
            <w:tcW w:w="1310" w:type="pct"/>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p>
        </w:tc>
        <w:tc>
          <w:tcPr>
            <w:tcW w:w="555"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884"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c>
          <w:tcPr>
            <w:tcW w:w="755" w:type="pct"/>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944"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r>
      <w:tr w:rsidR="00617291" w:rsidRPr="00617291" w:rsidTr="00617291">
        <w:trPr>
          <w:trHeight w:val="313"/>
        </w:trPr>
        <w:tc>
          <w:tcPr>
            <w:tcW w:w="1310"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ЗШО</w:t>
            </w:r>
          </w:p>
        </w:tc>
        <w:tc>
          <w:tcPr>
            <w:tcW w:w="555"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6,85</w:t>
            </w:r>
          </w:p>
        </w:tc>
        <w:tc>
          <w:tcPr>
            <w:tcW w:w="884" w:type="pct"/>
            <w:shd w:val="clear" w:color="auto" w:fill="auto"/>
            <w:vAlign w:val="center"/>
          </w:tcPr>
          <w:p w:rsidR="00CC3D19" w:rsidRPr="00617291" w:rsidRDefault="00307CC3"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22,0</w:t>
            </w:r>
          </w:p>
        </w:tc>
        <w:tc>
          <w:tcPr>
            <w:tcW w:w="755"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Спек</w:t>
            </w:r>
          </w:p>
        </w:tc>
        <w:tc>
          <w:tcPr>
            <w:tcW w:w="552"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20,55</w:t>
            </w:r>
          </w:p>
        </w:tc>
        <w:tc>
          <w:tcPr>
            <w:tcW w:w="944"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66,05</w:t>
            </w:r>
          </w:p>
        </w:tc>
      </w:tr>
      <w:tr w:rsidR="00617291" w:rsidRPr="00617291" w:rsidTr="00617291">
        <w:trPr>
          <w:trHeight w:val="403"/>
        </w:trPr>
        <w:tc>
          <w:tcPr>
            <w:tcW w:w="1310"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w w:val="95"/>
                <w:sz w:val="24"/>
              </w:rPr>
              <w:t>Кальцинированная сода (</w:t>
            </w:r>
            <w:r w:rsidRPr="00617291">
              <w:rPr>
                <w:rFonts w:ascii="Times New Roman" w:hAnsi="Times New Roman"/>
                <w:w w:val="95"/>
                <w:sz w:val="24"/>
                <w:lang w:val="en-US"/>
              </w:rPr>
              <w:t>Na</w:t>
            </w:r>
            <w:r w:rsidRPr="00617291">
              <w:rPr>
                <w:rFonts w:ascii="Times New Roman" w:hAnsi="Times New Roman"/>
                <w:w w:val="95"/>
                <w:sz w:val="24"/>
                <w:vertAlign w:val="subscript"/>
                <w:lang w:val="en-US"/>
              </w:rPr>
              <w:t>2</w:t>
            </w:r>
            <w:r w:rsidRPr="00617291">
              <w:rPr>
                <w:rFonts w:ascii="Times New Roman" w:hAnsi="Times New Roman"/>
                <w:w w:val="95"/>
                <w:sz w:val="24"/>
                <w:lang w:val="en-US"/>
              </w:rPr>
              <w:t>CO</w:t>
            </w:r>
            <w:r w:rsidRPr="00617291">
              <w:rPr>
                <w:rFonts w:ascii="Times New Roman" w:hAnsi="Times New Roman"/>
                <w:w w:val="95"/>
                <w:sz w:val="24"/>
                <w:vertAlign w:val="subscript"/>
                <w:lang w:val="en-US"/>
              </w:rPr>
              <w:t>3</w:t>
            </w:r>
            <w:r w:rsidRPr="00617291">
              <w:rPr>
                <w:rFonts w:ascii="Times New Roman" w:hAnsi="Times New Roman"/>
                <w:w w:val="95"/>
                <w:sz w:val="24"/>
                <w:lang w:val="en-US"/>
              </w:rPr>
              <w:t>)</w:t>
            </w:r>
          </w:p>
        </w:tc>
        <w:tc>
          <w:tcPr>
            <w:tcW w:w="555"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1,642</w:t>
            </w:r>
          </w:p>
        </w:tc>
        <w:tc>
          <w:tcPr>
            <w:tcW w:w="884" w:type="pct"/>
            <w:shd w:val="clear" w:color="auto" w:fill="auto"/>
            <w:vAlign w:val="center"/>
          </w:tcPr>
          <w:p w:rsidR="00CC3D19" w:rsidRPr="00617291" w:rsidRDefault="00307CC3"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5,2</w:t>
            </w:r>
          </w:p>
        </w:tc>
        <w:tc>
          <w:tcPr>
            <w:tcW w:w="755"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Газы</w:t>
            </w:r>
          </w:p>
        </w:tc>
        <w:tc>
          <w:tcPr>
            <w:tcW w:w="552"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10,065</w:t>
            </w:r>
          </w:p>
        </w:tc>
        <w:tc>
          <w:tcPr>
            <w:tcW w:w="944"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32,35</w:t>
            </w:r>
          </w:p>
        </w:tc>
      </w:tr>
      <w:tr w:rsidR="00617291" w:rsidRPr="00617291" w:rsidTr="00617291">
        <w:trPr>
          <w:trHeight w:val="399"/>
        </w:trPr>
        <w:tc>
          <w:tcPr>
            <w:tcW w:w="1310"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w w:val="95"/>
                <w:sz w:val="24"/>
                <w:lang w:val="en-US"/>
              </w:rPr>
            </w:pPr>
            <w:r w:rsidRPr="00617291">
              <w:rPr>
                <w:rFonts w:ascii="Times New Roman" w:hAnsi="Times New Roman"/>
                <w:w w:val="95"/>
                <w:sz w:val="24"/>
              </w:rPr>
              <w:t>Известняк</w:t>
            </w:r>
            <w:r w:rsidR="00ED05DD" w:rsidRPr="00617291">
              <w:rPr>
                <w:rFonts w:ascii="Times New Roman" w:hAnsi="Times New Roman"/>
                <w:w w:val="95"/>
                <w:sz w:val="24"/>
              </w:rPr>
              <w:t xml:space="preserve"> </w:t>
            </w:r>
            <w:r w:rsidR="00ED05DD" w:rsidRPr="00617291">
              <w:rPr>
                <w:rFonts w:ascii="Times New Roman" w:hAnsi="Times New Roman"/>
                <w:w w:val="95"/>
                <w:sz w:val="24"/>
                <w:lang w:val="en-US"/>
              </w:rPr>
              <w:t>(CaCO</w:t>
            </w:r>
            <w:r w:rsidR="00ED05DD" w:rsidRPr="00617291">
              <w:rPr>
                <w:rFonts w:ascii="Times New Roman" w:hAnsi="Times New Roman"/>
                <w:w w:val="95"/>
                <w:sz w:val="24"/>
                <w:vertAlign w:val="subscript"/>
                <w:lang w:val="en-US"/>
              </w:rPr>
              <w:t>3</w:t>
            </w:r>
            <w:r w:rsidR="00ED05DD" w:rsidRPr="00617291">
              <w:rPr>
                <w:rFonts w:ascii="Times New Roman" w:hAnsi="Times New Roman"/>
                <w:w w:val="95"/>
                <w:sz w:val="24"/>
                <w:lang w:val="en-US"/>
              </w:rPr>
              <w:t>)</w:t>
            </w:r>
          </w:p>
        </w:tc>
        <w:tc>
          <w:tcPr>
            <w:tcW w:w="555"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22,67</w:t>
            </w:r>
          </w:p>
        </w:tc>
        <w:tc>
          <w:tcPr>
            <w:tcW w:w="884" w:type="pct"/>
            <w:shd w:val="clear" w:color="auto" w:fill="auto"/>
            <w:vAlign w:val="center"/>
          </w:tcPr>
          <w:p w:rsidR="00CC3D19" w:rsidRPr="00617291" w:rsidRDefault="00307CC3"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72,8</w:t>
            </w:r>
          </w:p>
        </w:tc>
        <w:tc>
          <w:tcPr>
            <w:tcW w:w="755" w:type="pct"/>
            <w:shd w:val="clear" w:color="auto" w:fill="auto"/>
            <w:vAlign w:val="center"/>
          </w:tcPr>
          <w:p w:rsidR="00CC3D19" w:rsidRPr="00617291" w:rsidRDefault="00991672"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п.п.п</w:t>
            </w:r>
          </w:p>
        </w:tc>
        <w:tc>
          <w:tcPr>
            <w:tcW w:w="552"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0,497</w:t>
            </w:r>
          </w:p>
        </w:tc>
        <w:tc>
          <w:tcPr>
            <w:tcW w:w="944"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1,597</w:t>
            </w:r>
          </w:p>
        </w:tc>
      </w:tr>
      <w:tr w:rsidR="00617291" w:rsidRPr="00617291" w:rsidTr="00617291">
        <w:trPr>
          <w:trHeight w:val="320"/>
        </w:trPr>
        <w:tc>
          <w:tcPr>
            <w:tcW w:w="1310" w:type="pct"/>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Итого</w:t>
            </w:r>
          </w:p>
        </w:tc>
        <w:tc>
          <w:tcPr>
            <w:tcW w:w="555" w:type="pct"/>
            <w:shd w:val="clear" w:color="auto" w:fill="auto"/>
            <w:vAlign w:val="center"/>
          </w:tcPr>
          <w:p w:rsidR="00CC3D19" w:rsidRPr="00617291" w:rsidRDefault="00253D7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31,112</w:t>
            </w:r>
          </w:p>
        </w:tc>
        <w:tc>
          <w:tcPr>
            <w:tcW w:w="884"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c>
          <w:tcPr>
            <w:tcW w:w="755" w:type="pct"/>
            <w:shd w:val="clear" w:color="auto" w:fill="auto"/>
            <w:vAlign w:val="center"/>
          </w:tcPr>
          <w:p w:rsidR="00CC3D19" w:rsidRPr="00617291" w:rsidRDefault="00CC3D19"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CC3D19" w:rsidRPr="00617291" w:rsidRDefault="00430231"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31,112</w:t>
            </w:r>
          </w:p>
        </w:tc>
        <w:tc>
          <w:tcPr>
            <w:tcW w:w="944" w:type="pct"/>
            <w:shd w:val="clear" w:color="auto" w:fill="auto"/>
            <w:vAlign w:val="center"/>
          </w:tcPr>
          <w:p w:rsidR="00CC3D19" w:rsidRPr="00617291" w:rsidRDefault="00CC3D19"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r>
    </w:tbl>
    <w:p w:rsidR="004C04FB" w:rsidRDefault="004C04FB" w:rsidP="00B220DD">
      <w:pPr>
        <w:spacing w:after="0" w:line="240" w:lineRule="auto"/>
        <w:ind w:firstLine="709"/>
        <w:jc w:val="both"/>
        <w:rPr>
          <w:rFonts w:ascii="Times New Roman" w:eastAsia="Times New Roman" w:hAnsi="Times New Roman"/>
          <w:b/>
          <w:sz w:val="28"/>
          <w:szCs w:val="28"/>
          <w:highlight w:val="yellow"/>
          <w:lang w:eastAsia="ru-RU"/>
        </w:rPr>
      </w:pPr>
    </w:p>
    <w:p w:rsidR="002A45BB" w:rsidRDefault="002E6E3E" w:rsidP="00BA198D">
      <w:pPr>
        <w:pStyle w:val="a3"/>
        <w:ind w:firstLine="567"/>
        <w:jc w:val="both"/>
        <w:rPr>
          <w:rFonts w:ascii="Times New Roman" w:hAnsi="Times New Roman"/>
          <w:sz w:val="28"/>
          <w:lang w:eastAsia="ru-RU"/>
        </w:rPr>
      </w:pPr>
      <w:r w:rsidRPr="003B6016">
        <w:rPr>
          <w:b/>
          <w:lang w:eastAsia="ru-RU"/>
        </w:rPr>
        <w:tab/>
      </w:r>
      <w:r w:rsidRPr="00BA198D">
        <w:rPr>
          <w:rFonts w:ascii="Times New Roman" w:hAnsi="Times New Roman"/>
          <w:sz w:val="28"/>
          <w:lang w:eastAsia="ru-RU"/>
        </w:rPr>
        <w:t xml:space="preserve">В результате </w:t>
      </w:r>
      <w:r w:rsidR="00276F9A">
        <w:rPr>
          <w:rFonts w:ascii="Times New Roman" w:hAnsi="Times New Roman"/>
          <w:sz w:val="28"/>
          <w:lang w:eastAsia="ru-RU"/>
        </w:rPr>
        <w:t>укрупнено-лабораторных испытаний по спеканию</w:t>
      </w:r>
      <w:r w:rsidRPr="00BA198D">
        <w:rPr>
          <w:rFonts w:ascii="Times New Roman" w:hAnsi="Times New Roman"/>
          <w:sz w:val="28"/>
          <w:lang w:eastAsia="ru-RU"/>
        </w:rPr>
        <w:t xml:space="preserve"> золошлаковых отходов </w:t>
      </w:r>
      <w:r w:rsidR="003B6016" w:rsidRPr="00BA198D">
        <w:rPr>
          <w:rFonts w:ascii="Times New Roman" w:hAnsi="Times New Roman"/>
          <w:sz w:val="28"/>
          <w:lang w:eastAsia="ru-RU"/>
        </w:rPr>
        <w:t>был получен спек следующего химического состава</w:t>
      </w:r>
      <w:r w:rsidR="00641EFE" w:rsidRPr="00BA198D">
        <w:rPr>
          <w:rFonts w:ascii="Times New Roman" w:hAnsi="Times New Roman"/>
          <w:sz w:val="28"/>
          <w:lang w:eastAsia="ru-RU"/>
        </w:rPr>
        <w:t xml:space="preserve">: </w:t>
      </w:r>
      <w:r w:rsidR="00641EFE" w:rsidRPr="00BA198D">
        <w:rPr>
          <w:rFonts w:ascii="Times New Roman" w:hAnsi="Times New Roman"/>
          <w:sz w:val="28"/>
          <w:lang w:val="en-US" w:eastAsia="ru-RU"/>
        </w:rPr>
        <w:t>Na</w:t>
      </w:r>
      <w:r w:rsidR="00641EFE" w:rsidRPr="00BA198D">
        <w:rPr>
          <w:rFonts w:ascii="Times New Roman" w:hAnsi="Times New Roman"/>
          <w:sz w:val="28"/>
          <w:vertAlign w:val="subscript"/>
          <w:lang w:eastAsia="ru-RU"/>
        </w:rPr>
        <w:t>2</w:t>
      </w:r>
      <w:r w:rsidR="00641EFE" w:rsidRPr="00BA198D">
        <w:rPr>
          <w:rFonts w:ascii="Times New Roman" w:hAnsi="Times New Roman"/>
          <w:sz w:val="28"/>
          <w:lang w:val="en-US" w:eastAsia="ru-RU"/>
        </w:rPr>
        <w:t>O</w:t>
      </w:r>
      <w:r w:rsidR="00641EFE" w:rsidRPr="00BA198D">
        <w:rPr>
          <w:rFonts w:ascii="Times New Roman" w:hAnsi="Times New Roman"/>
          <w:sz w:val="28"/>
          <w:lang w:eastAsia="ru-RU"/>
        </w:rPr>
        <w:t xml:space="preserve"> – 0,07 %, </w:t>
      </w:r>
      <w:r w:rsidR="00641EFE" w:rsidRPr="00BA198D">
        <w:rPr>
          <w:rFonts w:ascii="Times New Roman" w:hAnsi="Times New Roman"/>
          <w:sz w:val="28"/>
          <w:lang w:val="en-US" w:eastAsia="ru-RU"/>
        </w:rPr>
        <w:t>CaO</w:t>
      </w:r>
      <w:r w:rsidR="00641EFE" w:rsidRPr="00BA198D">
        <w:rPr>
          <w:rFonts w:ascii="Times New Roman" w:hAnsi="Times New Roman"/>
          <w:sz w:val="28"/>
          <w:lang w:eastAsia="ru-RU"/>
        </w:rPr>
        <w:t xml:space="preserve"> – 26,88 %, </w:t>
      </w:r>
      <w:r w:rsidR="00641EFE" w:rsidRPr="00BA198D">
        <w:rPr>
          <w:rFonts w:ascii="Times New Roman" w:hAnsi="Times New Roman"/>
          <w:sz w:val="28"/>
          <w:lang w:val="en-US" w:eastAsia="ru-RU"/>
        </w:rPr>
        <w:t>SiO</w:t>
      </w:r>
      <w:r w:rsidR="00641EFE" w:rsidRPr="00BA198D">
        <w:rPr>
          <w:rFonts w:ascii="Times New Roman" w:hAnsi="Times New Roman"/>
          <w:sz w:val="28"/>
          <w:vertAlign w:val="subscript"/>
          <w:lang w:eastAsia="ru-RU"/>
        </w:rPr>
        <w:t>2</w:t>
      </w:r>
      <w:r w:rsidR="00641EFE" w:rsidRPr="00BA198D">
        <w:rPr>
          <w:rFonts w:ascii="Times New Roman" w:hAnsi="Times New Roman"/>
          <w:sz w:val="28"/>
          <w:lang w:eastAsia="ru-RU"/>
        </w:rPr>
        <w:t xml:space="preserve"> – 2,06 %, </w:t>
      </w:r>
      <w:r w:rsidR="00641EFE" w:rsidRPr="00BA198D">
        <w:rPr>
          <w:rFonts w:ascii="Times New Roman" w:hAnsi="Times New Roman"/>
          <w:sz w:val="28"/>
          <w:lang w:val="en-US" w:eastAsia="ru-RU"/>
        </w:rPr>
        <w:t>Fe</w:t>
      </w:r>
      <w:r w:rsidR="00641EFE" w:rsidRPr="00BA198D">
        <w:rPr>
          <w:rFonts w:ascii="Times New Roman" w:hAnsi="Times New Roman"/>
          <w:sz w:val="28"/>
          <w:vertAlign w:val="subscript"/>
          <w:lang w:eastAsia="ru-RU"/>
        </w:rPr>
        <w:t>2</w:t>
      </w:r>
      <w:r w:rsidR="00641EFE" w:rsidRPr="00BA198D">
        <w:rPr>
          <w:rFonts w:ascii="Times New Roman" w:hAnsi="Times New Roman"/>
          <w:sz w:val="28"/>
          <w:lang w:val="en-US" w:eastAsia="ru-RU"/>
        </w:rPr>
        <w:t>O</w:t>
      </w:r>
      <w:r w:rsidR="00641EFE" w:rsidRPr="00BA198D">
        <w:rPr>
          <w:rFonts w:ascii="Times New Roman" w:hAnsi="Times New Roman"/>
          <w:sz w:val="28"/>
          <w:vertAlign w:val="subscript"/>
          <w:lang w:eastAsia="ru-RU"/>
        </w:rPr>
        <w:t>3</w:t>
      </w:r>
      <w:r w:rsidR="00641EFE" w:rsidRPr="00BA198D">
        <w:rPr>
          <w:rFonts w:ascii="Times New Roman" w:hAnsi="Times New Roman"/>
          <w:sz w:val="28"/>
          <w:lang w:eastAsia="ru-RU"/>
        </w:rPr>
        <w:t xml:space="preserve"> – 5,01 %, </w:t>
      </w:r>
      <w:r w:rsidR="00641EFE" w:rsidRPr="00BA198D">
        <w:rPr>
          <w:rFonts w:ascii="Times New Roman" w:hAnsi="Times New Roman"/>
          <w:sz w:val="28"/>
          <w:lang w:val="en-US" w:eastAsia="ru-RU"/>
        </w:rPr>
        <w:t>Al</w:t>
      </w:r>
      <w:r w:rsidR="00641EFE" w:rsidRPr="00BA198D">
        <w:rPr>
          <w:rFonts w:ascii="Times New Roman" w:hAnsi="Times New Roman"/>
          <w:sz w:val="28"/>
          <w:vertAlign w:val="subscript"/>
          <w:lang w:eastAsia="ru-RU"/>
        </w:rPr>
        <w:t>2</w:t>
      </w:r>
      <w:r w:rsidR="00641EFE" w:rsidRPr="00BA198D">
        <w:rPr>
          <w:rFonts w:ascii="Times New Roman" w:hAnsi="Times New Roman"/>
          <w:sz w:val="28"/>
          <w:lang w:val="en-US" w:eastAsia="ru-RU"/>
        </w:rPr>
        <w:t>O</w:t>
      </w:r>
      <w:r w:rsidR="00641EFE" w:rsidRPr="00BA198D">
        <w:rPr>
          <w:rFonts w:ascii="Times New Roman" w:hAnsi="Times New Roman"/>
          <w:sz w:val="28"/>
          <w:vertAlign w:val="subscript"/>
          <w:lang w:eastAsia="ru-RU"/>
        </w:rPr>
        <w:t>3</w:t>
      </w:r>
      <w:r w:rsidR="00641EFE" w:rsidRPr="00BA198D">
        <w:rPr>
          <w:rFonts w:ascii="Times New Roman" w:hAnsi="Times New Roman"/>
          <w:sz w:val="28"/>
          <w:lang w:eastAsia="ru-RU"/>
        </w:rPr>
        <w:t xml:space="preserve"> – 5,059 %.</w:t>
      </w:r>
      <w:r w:rsidR="00A44FBC" w:rsidRPr="00BA198D">
        <w:rPr>
          <w:rFonts w:ascii="Times New Roman" w:hAnsi="Times New Roman"/>
          <w:sz w:val="28"/>
          <w:lang w:eastAsia="ru-RU"/>
        </w:rPr>
        <w:t xml:space="preserve"> </w:t>
      </w:r>
    </w:p>
    <w:p w:rsidR="00B45E2A" w:rsidRPr="00BA198D" w:rsidRDefault="00B45E2A" w:rsidP="00BA198D">
      <w:pPr>
        <w:pStyle w:val="a3"/>
        <w:ind w:firstLine="567"/>
        <w:jc w:val="both"/>
        <w:rPr>
          <w:rFonts w:ascii="Times New Roman" w:hAnsi="Times New Roman"/>
          <w:sz w:val="28"/>
          <w:lang w:eastAsia="ru-RU"/>
        </w:rPr>
      </w:pPr>
      <w:r>
        <w:rPr>
          <w:rFonts w:ascii="Times New Roman" w:hAnsi="Times New Roman"/>
          <w:sz w:val="28"/>
          <w:lang w:eastAsia="ru-RU"/>
        </w:rPr>
        <w:t xml:space="preserve"> Полученный спек направлялся на выщелачивание спека содовым раствором (</w:t>
      </w:r>
      <w:r>
        <w:rPr>
          <w:rFonts w:ascii="Times New Roman" w:hAnsi="Times New Roman"/>
          <w:sz w:val="28"/>
          <w:lang w:val="en-US" w:eastAsia="ru-RU"/>
        </w:rPr>
        <w:t>Na</w:t>
      </w:r>
      <w:r w:rsidRPr="00B45E2A">
        <w:rPr>
          <w:rFonts w:ascii="Times New Roman" w:hAnsi="Times New Roman"/>
          <w:sz w:val="28"/>
          <w:vertAlign w:val="subscript"/>
          <w:lang w:eastAsia="ru-RU"/>
        </w:rPr>
        <w:t>2</w:t>
      </w:r>
      <w:r>
        <w:rPr>
          <w:rFonts w:ascii="Times New Roman" w:hAnsi="Times New Roman"/>
          <w:sz w:val="28"/>
          <w:lang w:val="en-US" w:eastAsia="ru-RU"/>
        </w:rPr>
        <w:t>CO</w:t>
      </w:r>
      <w:r w:rsidRPr="00B45E2A">
        <w:rPr>
          <w:rFonts w:ascii="Times New Roman" w:hAnsi="Times New Roman"/>
          <w:sz w:val="28"/>
          <w:vertAlign w:val="subscript"/>
          <w:lang w:eastAsia="ru-RU"/>
        </w:rPr>
        <w:t>3</w:t>
      </w:r>
      <w:r w:rsidRPr="00B45E2A">
        <w:rPr>
          <w:rFonts w:ascii="Times New Roman" w:hAnsi="Times New Roman"/>
          <w:sz w:val="28"/>
          <w:lang w:eastAsia="ru-RU"/>
        </w:rPr>
        <w:t>)</w:t>
      </w:r>
      <w:r>
        <w:rPr>
          <w:rFonts w:ascii="Times New Roman" w:hAnsi="Times New Roman"/>
          <w:sz w:val="28"/>
          <w:lang w:eastAsia="ru-RU"/>
        </w:rPr>
        <w:t>.</w:t>
      </w:r>
    </w:p>
    <w:p w:rsidR="004C04FB" w:rsidRPr="00BA198D" w:rsidRDefault="00244303" w:rsidP="00BA198D">
      <w:pPr>
        <w:pStyle w:val="a3"/>
        <w:ind w:firstLine="567"/>
        <w:jc w:val="both"/>
        <w:rPr>
          <w:rFonts w:ascii="Times New Roman" w:hAnsi="Times New Roman"/>
          <w:sz w:val="28"/>
          <w:lang w:eastAsia="ru-RU"/>
        </w:rPr>
      </w:pPr>
      <w:r w:rsidRPr="009A1814">
        <w:rPr>
          <w:rFonts w:ascii="Times New Roman" w:hAnsi="Times New Roman"/>
          <w:sz w:val="28"/>
          <w:lang w:eastAsia="ru-RU"/>
        </w:rPr>
        <w:tab/>
      </w:r>
      <w:r w:rsidR="00F95996" w:rsidRPr="00BA198D">
        <w:rPr>
          <w:rFonts w:ascii="Times New Roman" w:hAnsi="Times New Roman"/>
          <w:sz w:val="28"/>
          <w:lang w:eastAsia="ru-RU"/>
        </w:rPr>
        <w:t xml:space="preserve">Расход </w:t>
      </w:r>
      <w:r w:rsidR="002E2340" w:rsidRPr="00BA198D">
        <w:rPr>
          <w:rFonts w:ascii="Times New Roman" w:hAnsi="Times New Roman"/>
          <w:sz w:val="28"/>
          <w:lang w:eastAsia="ru-RU"/>
        </w:rPr>
        <w:t xml:space="preserve">реагентов </w:t>
      </w:r>
      <w:r w:rsidR="00F95996" w:rsidRPr="00BA198D">
        <w:rPr>
          <w:rFonts w:ascii="Times New Roman" w:hAnsi="Times New Roman"/>
          <w:sz w:val="28"/>
          <w:lang w:eastAsia="ru-RU"/>
        </w:rPr>
        <w:t xml:space="preserve">на 1 т </w:t>
      </w:r>
      <w:r w:rsidR="00197A80" w:rsidRPr="00BA198D">
        <w:rPr>
          <w:rFonts w:ascii="Times New Roman" w:hAnsi="Times New Roman"/>
          <w:sz w:val="28"/>
          <w:lang w:eastAsia="ru-RU"/>
        </w:rPr>
        <w:t>золошлаковых отходов</w:t>
      </w:r>
      <w:r w:rsidR="00F95996" w:rsidRPr="00BA198D">
        <w:rPr>
          <w:rFonts w:ascii="Times New Roman" w:hAnsi="Times New Roman"/>
          <w:sz w:val="28"/>
          <w:lang w:eastAsia="ru-RU"/>
        </w:rPr>
        <w:t xml:space="preserve"> 3,33 т </w:t>
      </w:r>
      <w:r w:rsidR="00F95996" w:rsidRPr="00BA198D">
        <w:rPr>
          <w:rFonts w:ascii="Times New Roman" w:hAnsi="Times New Roman"/>
          <w:sz w:val="28"/>
          <w:lang w:val="en-US" w:eastAsia="ru-RU"/>
        </w:rPr>
        <w:t>CaCO</w:t>
      </w:r>
      <w:r w:rsidR="00F95996" w:rsidRPr="00BA198D">
        <w:rPr>
          <w:rFonts w:ascii="Times New Roman" w:hAnsi="Times New Roman"/>
          <w:sz w:val="28"/>
          <w:vertAlign w:val="subscript"/>
          <w:lang w:eastAsia="ru-RU"/>
        </w:rPr>
        <w:t>3</w:t>
      </w:r>
      <w:r w:rsidR="00F95996" w:rsidRPr="00BA198D">
        <w:rPr>
          <w:rFonts w:ascii="Times New Roman" w:hAnsi="Times New Roman"/>
          <w:sz w:val="28"/>
          <w:lang w:eastAsia="ru-RU"/>
        </w:rPr>
        <w:t xml:space="preserve">, 0,241 т </w:t>
      </w:r>
      <w:r w:rsidR="00F95996" w:rsidRPr="00BA198D">
        <w:rPr>
          <w:rFonts w:ascii="Times New Roman" w:hAnsi="Times New Roman"/>
          <w:sz w:val="28"/>
          <w:lang w:val="en-US" w:eastAsia="ru-RU"/>
        </w:rPr>
        <w:t>Na</w:t>
      </w:r>
      <w:r w:rsidR="00F95996" w:rsidRPr="00BA198D">
        <w:rPr>
          <w:rFonts w:ascii="Times New Roman" w:hAnsi="Times New Roman"/>
          <w:sz w:val="28"/>
          <w:vertAlign w:val="subscript"/>
          <w:lang w:eastAsia="ru-RU"/>
        </w:rPr>
        <w:t>2</w:t>
      </w:r>
      <w:r w:rsidR="00F95996" w:rsidRPr="00BA198D">
        <w:rPr>
          <w:rFonts w:ascii="Times New Roman" w:hAnsi="Times New Roman"/>
          <w:sz w:val="28"/>
          <w:lang w:val="en-US" w:eastAsia="ru-RU"/>
        </w:rPr>
        <w:t>CO</w:t>
      </w:r>
      <w:r w:rsidR="00F95996" w:rsidRPr="00BA198D">
        <w:rPr>
          <w:rFonts w:ascii="Times New Roman" w:hAnsi="Times New Roman"/>
          <w:sz w:val="28"/>
          <w:vertAlign w:val="subscript"/>
          <w:lang w:eastAsia="ru-RU"/>
        </w:rPr>
        <w:t>3</w:t>
      </w:r>
      <w:r w:rsidR="00F95996" w:rsidRPr="00BA198D">
        <w:rPr>
          <w:rFonts w:ascii="Times New Roman" w:hAnsi="Times New Roman"/>
          <w:sz w:val="28"/>
          <w:lang w:eastAsia="ru-RU"/>
        </w:rPr>
        <w:t>.</w:t>
      </w:r>
    </w:p>
    <w:p w:rsidR="004C04FB" w:rsidRDefault="004C04FB" w:rsidP="00B220DD">
      <w:pPr>
        <w:spacing w:after="0" w:line="240" w:lineRule="auto"/>
        <w:ind w:firstLine="709"/>
        <w:jc w:val="both"/>
        <w:rPr>
          <w:rFonts w:ascii="Times New Roman" w:eastAsia="Times New Roman" w:hAnsi="Times New Roman"/>
          <w:b/>
          <w:sz w:val="28"/>
          <w:szCs w:val="28"/>
          <w:highlight w:val="yellow"/>
          <w:lang w:eastAsia="ru-RU"/>
        </w:rPr>
      </w:pPr>
    </w:p>
    <w:p w:rsidR="004C04FB" w:rsidRPr="00462022" w:rsidRDefault="009E5995" w:rsidP="00B220DD">
      <w:pPr>
        <w:spacing w:after="0" w:line="240" w:lineRule="auto"/>
        <w:ind w:firstLine="709"/>
        <w:jc w:val="both"/>
        <w:rPr>
          <w:rFonts w:ascii="Times New Roman" w:eastAsia="Times New Roman" w:hAnsi="Times New Roman"/>
          <w:b/>
          <w:sz w:val="28"/>
          <w:szCs w:val="28"/>
          <w:lang w:eastAsia="ru-RU"/>
        </w:rPr>
      </w:pPr>
      <w:r w:rsidRPr="00462022">
        <w:rPr>
          <w:rFonts w:ascii="Times New Roman" w:eastAsia="Times New Roman" w:hAnsi="Times New Roman"/>
          <w:b/>
          <w:sz w:val="28"/>
          <w:szCs w:val="28"/>
          <w:lang w:eastAsia="ru-RU"/>
        </w:rPr>
        <w:t>2 этап – Выщелачивание спека</w:t>
      </w:r>
    </w:p>
    <w:p w:rsidR="009E5995" w:rsidRPr="00593F45" w:rsidRDefault="009E5995" w:rsidP="009477A6">
      <w:pPr>
        <w:spacing w:after="0" w:line="240" w:lineRule="auto"/>
        <w:ind w:firstLine="567"/>
        <w:jc w:val="both"/>
        <w:rPr>
          <w:rFonts w:ascii="Times New Roman" w:eastAsia="Times New Roman" w:hAnsi="Times New Roman"/>
          <w:sz w:val="28"/>
          <w:szCs w:val="28"/>
          <w:lang w:eastAsia="ru-RU"/>
        </w:rPr>
      </w:pPr>
      <w:r w:rsidRPr="00593F45">
        <w:rPr>
          <w:rFonts w:ascii="Times New Roman" w:eastAsia="Times New Roman" w:hAnsi="Times New Roman"/>
          <w:sz w:val="28"/>
          <w:szCs w:val="28"/>
          <w:lang w:eastAsia="ru-RU"/>
        </w:rPr>
        <w:lastRenderedPageBreak/>
        <w:t xml:space="preserve">Выщелачивание спека осуществлялось в мешалках </w:t>
      </w:r>
      <w:r w:rsidR="00EB2792" w:rsidRPr="00593F45">
        <w:rPr>
          <w:rFonts w:ascii="Times New Roman" w:eastAsia="Times New Roman" w:hAnsi="Times New Roman"/>
          <w:sz w:val="28"/>
          <w:szCs w:val="28"/>
          <w:lang w:eastAsia="ru-RU"/>
        </w:rPr>
        <w:t>с перемешивающим устройством</w:t>
      </w:r>
      <w:r w:rsidRPr="00593F45">
        <w:rPr>
          <w:rFonts w:ascii="Times New Roman" w:eastAsia="Times New Roman" w:hAnsi="Times New Roman"/>
          <w:sz w:val="28"/>
          <w:szCs w:val="28"/>
          <w:lang w:eastAsia="ru-RU"/>
        </w:rPr>
        <w:t>. В результате выщелачивания</w:t>
      </w:r>
      <w:r w:rsidR="00D61A78" w:rsidRPr="00593F45">
        <w:rPr>
          <w:rFonts w:ascii="Times New Roman" w:eastAsia="Times New Roman" w:hAnsi="Times New Roman"/>
          <w:sz w:val="28"/>
          <w:szCs w:val="28"/>
          <w:lang w:eastAsia="ru-RU"/>
        </w:rPr>
        <w:t xml:space="preserve"> спека</w:t>
      </w:r>
      <w:r w:rsidR="008618F9" w:rsidRPr="00593F45">
        <w:rPr>
          <w:rFonts w:ascii="Times New Roman" w:eastAsia="Times New Roman" w:hAnsi="Times New Roman"/>
          <w:sz w:val="28"/>
          <w:szCs w:val="28"/>
          <w:lang w:eastAsia="ru-RU"/>
        </w:rPr>
        <w:t xml:space="preserve"> полученная пульпа сгущалась</w:t>
      </w:r>
      <w:r w:rsidRPr="00593F45">
        <w:rPr>
          <w:rFonts w:ascii="Times New Roman" w:eastAsia="Times New Roman" w:hAnsi="Times New Roman"/>
          <w:sz w:val="28"/>
          <w:szCs w:val="28"/>
          <w:lang w:eastAsia="ru-RU"/>
        </w:rPr>
        <w:t xml:space="preserve"> в одноярусных сгустителях. Пульпа из под конуса сгустителя направлялась на репульпаторы, где </w:t>
      </w:r>
      <w:r w:rsidR="00747EF0" w:rsidRPr="00593F45">
        <w:rPr>
          <w:rFonts w:ascii="Times New Roman" w:eastAsia="Times New Roman" w:hAnsi="Times New Roman"/>
          <w:sz w:val="28"/>
          <w:szCs w:val="28"/>
          <w:lang w:eastAsia="ru-RU"/>
        </w:rPr>
        <w:t>промывалась</w:t>
      </w:r>
      <w:r w:rsidRPr="00593F45">
        <w:rPr>
          <w:rFonts w:ascii="Times New Roman" w:eastAsia="Times New Roman" w:hAnsi="Times New Roman"/>
          <w:sz w:val="28"/>
          <w:szCs w:val="28"/>
          <w:lang w:eastAsia="ru-RU"/>
        </w:rPr>
        <w:t xml:space="preserve"> горячей водой, затем с репульпатора  выходил серый шлам. Серый шлам направлялся на производство цемента. Слив со сгустителей направлялся на карбонизацию алюминатного раствора</w:t>
      </w:r>
      <w:r w:rsidR="00CE116B" w:rsidRPr="00593F45">
        <w:rPr>
          <w:rFonts w:ascii="Times New Roman" w:eastAsia="Times New Roman" w:hAnsi="Times New Roman"/>
          <w:sz w:val="28"/>
          <w:szCs w:val="28"/>
          <w:lang w:eastAsia="ru-RU"/>
        </w:rPr>
        <w:t xml:space="preserve"> для получения товарного глинозема</w:t>
      </w:r>
      <w:r w:rsidRPr="00593F45">
        <w:rPr>
          <w:rFonts w:ascii="Times New Roman" w:eastAsia="Times New Roman" w:hAnsi="Times New Roman"/>
          <w:sz w:val="28"/>
          <w:szCs w:val="28"/>
          <w:lang w:eastAsia="ru-RU"/>
        </w:rPr>
        <w:t>.</w:t>
      </w:r>
    </w:p>
    <w:p w:rsidR="00EF7AE1" w:rsidRPr="00593F45" w:rsidRDefault="00EF7AE1" w:rsidP="009477A6">
      <w:pPr>
        <w:spacing w:after="0" w:line="240" w:lineRule="auto"/>
        <w:ind w:firstLine="567"/>
        <w:jc w:val="both"/>
        <w:rPr>
          <w:rFonts w:ascii="Times New Roman" w:eastAsia="Times New Roman" w:hAnsi="Times New Roman"/>
          <w:b/>
          <w:sz w:val="28"/>
          <w:szCs w:val="28"/>
          <w:lang w:eastAsia="ru-RU"/>
        </w:rPr>
      </w:pPr>
      <w:r w:rsidRPr="00593F45">
        <w:rPr>
          <w:rFonts w:ascii="Times New Roman" w:eastAsia="Times New Roman" w:hAnsi="Times New Roman"/>
          <w:b/>
          <w:sz w:val="28"/>
          <w:szCs w:val="28"/>
          <w:lang w:eastAsia="ru-RU"/>
        </w:rPr>
        <w:t>Условия процесса выщелачивание спека</w:t>
      </w:r>
    </w:p>
    <w:p w:rsidR="004C04FB" w:rsidRPr="00593F45" w:rsidRDefault="00EF7AE1" w:rsidP="009477A6">
      <w:pPr>
        <w:spacing w:after="0" w:line="240" w:lineRule="auto"/>
        <w:ind w:firstLine="567"/>
        <w:jc w:val="both"/>
        <w:rPr>
          <w:rFonts w:ascii="Times New Roman" w:eastAsia="Times New Roman" w:hAnsi="Times New Roman"/>
          <w:sz w:val="28"/>
          <w:szCs w:val="28"/>
          <w:lang w:eastAsia="ru-RU"/>
        </w:rPr>
      </w:pPr>
      <w:r w:rsidRPr="00593F45">
        <w:rPr>
          <w:rFonts w:ascii="Times New Roman" w:eastAsia="Times New Roman" w:hAnsi="Times New Roman"/>
          <w:sz w:val="28"/>
          <w:szCs w:val="28"/>
          <w:lang w:eastAsia="ru-RU"/>
        </w:rPr>
        <w:t xml:space="preserve">- температура: 70 </w:t>
      </w:r>
      <w:r w:rsidR="00C361A3">
        <w:rPr>
          <w:rFonts w:ascii="Times New Roman" w:eastAsia="Times New Roman" w:hAnsi="Times New Roman"/>
          <w:sz w:val="28"/>
          <w:szCs w:val="28"/>
          <w:vertAlign w:val="superscript"/>
          <w:lang w:eastAsia="ru-RU"/>
        </w:rPr>
        <w:t>°</w:t>
      </w:r>
      <w:r w:rsidRPr="00593F45">
        <w:rPr>
          <w:rFonts w:ascii="Times New Roman" w:eastAsia="Times New Roman" w:hAnsi="Times New Roman"/>
          <w:sz w:val="28"/>
          <w:szCs w:val="28"/>
          <w:lang w:eastAsia="ru-RU"/>
        </w:rPr>
        <w:t>С</w:t>
      </w:r>
    </w:p>
    <w:p w:rsidR="00EF7AE1" w:rsidRPr="00593F45" w:rsidRDefault="00EF7AE1" w:rsidP="009477A6">
      <w:pPr>
        <w:spacing w:after="0" w:line="240" w:lineRule="auto"/>
        <w:ind w:firstLine="567"/>
        <w:jc w:val="both"/>
        <w:rPr>
          <w:rFonts w:ascii="Times New Roman" w:eastAsia="Times New Roman" w:hAnsi="Times New Roman"/>
          <w:sz w:val="28"/>
          <w:szCs w:val="28"/>
          <w:lang w:eastAsia="ru-RU"/>
        </w:rPr>
      </w:pPr>
      <w:r w:rsidRPr="00593F45">
        <w:rPr>
          <w:rFonts w:ascii="Times New Roman" w:eastAsia="Times New Roman" w:hAnsi="Times New Roman"/>
          <w:sz w:val="28"/>
          <w:szCs w:val="28"/>
          <w:lang w:eastAsia="ru-RU"/>
        </w:rPr>
        <w:t xml:space="preserve">- концентрация </w:t>
      </w:r>
      <w:r w:rsidRPr="00593F45">
        <w:rPr>
          <w:rFonts w:ascii="Times New Roman" w:eastAsia="Times New Roman" w:hAnsi="Times New Roman"/>
          <w:sz w:val="28"/>
          <w:szCs w:val="28"/>
          <w:lang w:val="en-US" w:eastAsia="ru-RU"/>
        </w:rPr>
        <w:t>Na</w:t>
      </w:r>
      <w:r w:rsidRPr="00593F45">
        <w:rPr>
          <w:rFonts w:ascii="Times New Roman" w:eastAsia="Times New Roman" w:hAnsi="Times New Roman"/>
          <w:sz w:val="28"/>
          <w:szCs w:val="28"/>
          <w:vertAlign w:val="subscript"/>
          <w:lang w:eastAsia="ru-RU"/>
        </w:rPr>
        <w:t>2</w:t>
      </w:r>
      <w:r w:rsidRPr="00593F45">
        <w:rPr>
          <w:rFonts w:ascii="Times New Roman" w:eastAsia="Times New Roman" w:hAnsi="Times New Roman"/>
          <w:sz w:val="28"/>
          <w:szCs w:val="28"/>
          <w:lang w:val="en-US" w:eastAsia="ru-RU"/>
        </w:rPr>
        <w:t>CO</w:t>
      </w:r>
      <w:r w:rsidRPr="00593F45">
        <w:rPr>
          <w:rFonts w:ascii="Times New Roman" w:eastAsia="Times New Roman" w:hAnsi="Times New Roman"/>
          <w:sz w:val="28"/>
          <w:szCs w:val="28"/>
          <w:vertAlign w:val="subscript"/>
          <w:lang w:eastAsia="ru-RU"/>
        </w:rPr>
        <w:t>3</w:t>
      </w:r>
      <w:r w:rsidRPr="00593F45">
        <w:rPr>
          <w:rFonts w:ascii="Times New Roman" w:eastAsia="Times New Roman" w:hAnsi="Times New Roman"/>
          <w:sz w:val="28"/>
          <w:szCs w:val="28"/>
          <w:lang w:eastAsia="ru-RU"/>
        </w:rPr>
        <w:t xml:space="preserve"> – 80 г/л</w:t>
      </w:r>
    </w:p>
    <w:p w:rsidR="00EF7AE1" w:rsidRPr="00593F45" w:rsidRDefault="00EF7AE1" w:rsidP="009477A6">
      <w:pPr>
        <w:spacing w:after="0" w:line="240" w:lineRule="auto"/>
        <w:ind w:firstLine="567"/>
        <w:jc w:val="both"/>
        <w:rPr>
          <w:rFonts w:ascii="Times New Roman" w:eastAsia="Times New Roman" w:hAnsi="Times New Roman"/>
          <w:sz w:val="28"/>
          <w:szCs w:val="28"/>
          <w:lang w:eastAsia="ru-RU"/>
        </w:rPr>
      </w:pPr>
      <w:r w:rsidRPr="00593F45">
        <w:rPr>
          <w:rFonts w:ascii="Times New Roman" w:eastAsia="Times New Roman" w:hAnsi="Times New Roman"/>
          <w:sz w:val="28"/>
          <w:szCs w:val="28"/>
          <w:lang w:eastAsia="ru-RU"/>
        </w:rPr>
        <w:t>- продолжительность – 30 мин</w:t>
      </w:r>
    </w:p>
    <w:p w:rsidR="00B93C3A" w:rsidRPr="00593F45" w:rsidRDefault="00B93C3A" w:rsidP="009477A6">
      <w:pPr>
        <w:spacing w:after="0" w:line="240" w:lineRule="auto"/>
        <w:ind w:firstLine="567"/>
        <w:jc w:val="both"/>
        <w:rPr>
          <w:rFonts w:ascii="Times New Roman" w:eastAsia="Times New Roman" w:hAnsi="Times New Roman"/>
          <w:sz w:val="28"/>
          <w:szCs w:val="28"/>
          <w:lang w:eastAsia="ru-RU"/>
        </w:rPr>
      </w:pPr>
      <w:r w:rsidRPr="00593F45">
        <w:rPr>
          <w:rFonts w:ascii="Times New Roman" w:eastAsia="Times New Roman" w:hAnsi="Times New Roman"/>
          <w:sz w:val="28"/>
          <w:szCs w:val="28"/>
          <w:lang w:eastAsia="ru-RU"/>
        </w:rPr>
        <w:t xml:space="preserve">- отношение </w:t>
      </w:r>
      <w:r w:rsidR="00E74946" w:rsidRPr="00593F45">
        <w:rPr>
          <w:rFonts w:ascii="Times New Roman" w:eastAsia="Times New Roman" w:hAnsi="Times New Roman"/>
          <w:sz w:val="28"/>
          <w:szCs w:val="28"/>
          <w:lang w:eastAsia="ru-RU"/>
        </w:rPr>
        <w:t>твердого</w:t>
      </w:r>
      <w:r w:rsidRPr="00593F45">
        <w:rPr>
          <w:rFonts w:ascii="Times New Roman" w:eastAsia="Times New Roman" w:hAnsi="Times New Roman"/>
          <w:sz w:val="28"/>
          <w:szCs w:val="28"/>
          <w:lang w:eastAsia="ru-RU"/>
        </w:rPr>
        <w:t xml:space="preserve"> к </w:t>
      </w:r>
      <w:r w:rsidR="00E74946" w:rsidRPr="00593F45">
        <w:rPr>
          <w:rFonts w:ascii="Times New Roman" w:eastAsia="Times New Roman" w:hAnsi="Times New Roman"/>
          <w:sz w:val="28"/>
          <w:szCs w:val="28"/>
          <w:lang w:eastAsia="ru-RU"/>
        </w:rPr>
        <w:t>жидкому</w:t>
      </w:r>
      <w:r w:rsidRPr="00593F45">
        <w:rPr>
          <w:rFonts w:ascii="Times New Roman" w:eastAsia="Times New Roman" w:hAnsi="Times New Roman"/>
          <w:sz w:val="28"/>
          <w:szCs w:val="28"/>
          <w:lang w:eastAsia="ru-RU"/>
        </w:rPr>
        <w:t xml:space="preserve">: </w:t>
      </w:r>
      <w:r w:rsidR="00E74946" w:rsidRPr="00593F45">
        <w:rPr>
          <w:rFonts w:ascii="Times New Roman" w:eastAsia="Times New Roman" w:hAnsi="Times New Roman"/>
          <w:sz w:val="28"/>
          <w:szCs w:val="28"/>
          <w:lang w:eastAsia="ru-RU"/>
        </w:rPr>
        <w:t>Т</w:t>
      </w:r>
      <w:r w:rsidRPr="00593F45">
        <w:rPr>
          <w:rFonts w:ascii="Times New Roman" w:eastAsia="Times New Roman" w:hAnsi="Times New Roman"/>
          <w:sz w:val="28"/>
          <w:szCs w:val="28"/>
          <w:lang w:eastAsia="ru-RU"/>
        </w:rPr>
        <w:t>:</w:t>
      </w:r>
      <w:r w:rsidR="00E74946" w:rsidRPr="00593F45">
        <w:rPr>
          <w:rFonts w:ascii="Times New Roman" w:eastAsia="Times New Roman" w:hAnsi="Times New Roman"/>
          <w:sz w:val="28"/>
          <w:szCs w:val="28"/>
          <w:lang w:eastAsia="ru-RU"/>
        </w:rPr>
        <w:t>Ж</w:t>
      </w:r>
      <w:r w:rsidRPr="00593F45">
        <w:rPr>
          <w:rFonts w:ascii="Times New Roman" w:eastAsia="Times New Roman" w:hAnsi="Times New Roman"/>
          <w:sz w:val="28"/>
          <w:szCs w:val="28"/>
          <w:lang w:eastAsia="ru-RU"/>
        </w:rPr>
        <w:t>=</w:t>
      </w:r>
      <w:r w:rsidR="00E74946" w:rsidRPr="00593F45">
        <w:rPr>
          <w:rFonts w:ascii="Times New Roman" w:eastAsia="Times New Roman" w:hAnsi="Times New Roman"/>
          <w:sz w:val="28"/>
          <w:szCs w:val="28"/>
          <w:lang w:eastAsia="ru-RU"/>
        </w:rPr>
        <w:t>1</w:t>
      </w:r>
      <w:r w:rsidRPr="00593F45">
        <w:rPr>
          <w:rFonts w:ascii="Times New Roman" w:eastAsia="Times New Roman" w:hAnsi="Times New Roman"/>
          <w:sz w:val="28"/>
          <w:szCs w:val="28"/>
          <w:lang w:eastAsia="ru-RU"/>
        </w:rPr>
        <w:t>:3</w:t>
      </w:r>
    </w:p>
    <w:p w:rsidR="00EF7AE1" w:rsidRPr="00B93C3A" w:rsidRDefault="00EF7AE1" w:rsidP="00B220DD">
      <w:pPr>
        <w:spacing w:after="0" w:line="240" w:lineRule="auto"/>
        <w:ind w:firstLine="709"/>
        <w:jc w:val="both"/>
        <w:rPr>
          <w:rFonts w:ascii="Times New Roman" w:eastAsia="Times New Roman" w:hAnsi="Times New Roman"/>
          <w:b/>
          <w:sz w:val="28"/>
          <w:szCs w:val="28"/>
          <w:highlight w:val="yellow"/>
          <w:lang w:eastAsia="ru-RU"/>
        </w:rPr>
      </w:pPr>
    </w:p>
    <w:p w:rsidR="007B2E27" w:rsidRPr="00133363" w:rsidRDefault="00455810" w:rsidP="005F4B34">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4.</w:t>
      </w:r>
      <w:r w:rsidR="00853F72">
        <w:rPr>
          <w:rFonts w:ascii="Times New Roman" w:eastAsia="Times New Roman" w:hAnsi="Times New Roman"/>
          <w:sz w:val="28"/>
          <w:szCs w:val="28"/>
          <w:lang w:eastAsia="ru-RU"/>
        </w:rPr>
        <w:t>8</w:t>
      </w:r>
      <w:r>
        <w:rPr>
          <w:rFonts w:ascii="Times New Roman" w:eastAsia="Times New Roman" w:hAnsi="Times New Roman"/>
          <w:sz w:val="28"/>
          <w:szCs w:val="28"/>
          <w:lang w:eastAsia="ru-RU"/>
        </w:rPr>
        <w:t xml:space="preserve"> </w:t>
      </w:r>
      <w:r w:rsidRPr="00912370">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007B2E27" w:rsidRPr="00133363">
        <w:rPr>
          <w:rFonts w:ascii="Times New Roman" w:eastAsia="Times New Roman" w:hAnsi="Times New Roman"/>
          <w:sz w:val="28"/>
          <w:szCs w:val="28"/>
          <w:lang w:eastAsia="ru-RU"/>
        </w:rPr>
        <w:t xml:space="preserve">Материальный баланс </w:t>
      </w:r>
      <w:r w:rsidR="00133363" w:rsidRPr="00133363">
        <w:rPr>
          <w:rFonts w:ascii="Times New Roman" w:eastAsia="Times New Roman" w:hAnsi="Times New Roman"/>
          <w:sz w:val="28"/>
          <w:szCs w:val="28"/>
          <w:lang w:eastAsia="ru-RU"/>
        </w:rPr>
        <w:t>выщелачивание спека</w:t>
      </w:r>
      <w:r w:rsidR="007B2E27" w:rsidRPr="00133363">
        <w:rPr>
          <w:rFonts w:ascii="Times New Roman" w:eastAsia="Times New Roman" w:hAnsi="Times New Roman"/>
          <w:sz w:val="28"/>
          <w:szCs w:val="28"/>
          <w:lang w:eastAsia="ru-RU"/>
        </w:rPr>
        <w:t xml:space="preserve"> </w:t>
      </w:r>
    </w:p>
    <w:tbl>
      <w:tblPr>
        <w:tblW w:w="5000" w:type="pct"/>
        <w:tblBorders>
          <w:top w:val="single" w:sz="8" w:space="0" w:color="000000"/>
          <w:left w:val="single" w:sz="8" w:space="0" w:color="000000"/>
          <w:bottom w:val="single" w:sz="4" w:space="0" w:color="auto"/>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2515"/>
        <w:gridCol w:w="1057"/>
        <w:gridCol w:w="1694"/>
        <w:gridCol w:w="1531"/>
        <w:gridCol w:w="1052"/>
        <w:gridCol w:w="1809"/>
      </w:tblGrid>
      <w:tr w:rsidR="0080462A" w:rsidRPr="00617291" w:rsidTr="00617291">
        <w:trPr>
          <w:trHeight w:val="155"/>
        </w:trPr>
        <w:tc>
          <w:tcPr>
            <w:tcW w:w="2749" w:type="pct"/>
            <w:gridSpan w:val="3"/>
            <w:shd w:val="clear" w:color="auto" w:fill="auto"/>
            <w:vAlign w:val="center"/>
          </w:tcPr>
          <w:p w:rsidR="0080462A" w:rsidRPr="00617291" w:rsidRDefault="0080462A"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Поступило</w:t>
            </w:r>
          </w:p>
        </w:tc>
        <w:tc>
          <w:tcPr>
            <w:tcW w:w="2251" w:type="pct"/>
            <w:gridSpan w:val="3"/>
            <w:shd w:val="clear" w:color="auto" w:fill="auto"/>
            <w:vAlign w:val="center"/>
          </w:tcPr>
          <w:p w:rsidR="0080462A" w:rsidRPr="00617291" w:rsidRDefault="0080462A" w:rsidP="00617291">
            <w:pPr>
              <w:pStyle w:val="a3"/>
              <w:widowControl w:val="0"/>
              <w:autoSpaceDE w:val="0"/>
              <w:autoSpaceDN w:val="0"/>
              <w:ind w:firstLine="567"/>
              <w:jc w:val="center"/>
              <w:rPr>
                <w:rFonts w:ascii="Times New Roman" w:hAnsi="Times New Roman"/>
                <w:sz w:val="24"/>
                <w:lang w:val="en-US"/>
              </w:rPr>
            </w:pPr>
            <w:r w:rsidRPr="00617291">
              <w:rPr>
                <w:rFonts w:ascii="Times New Roman" w:hAnsi="Times New Roman"/>
                <w:sz w:val="24"/>
                <w:lang w:val="en-US"/>
              </w:rPr>
              <w:t>Получено</w:t>
            </w:r>
          </w:p>
        </w:tc>
      </w:tr>
      <w:tr w:rsidR="00617291" w:rsidRPr="00617291" w:rsidTr="00617291">
        <w:trPr>
          <w:trHeight w:val="104"/>
        </w:trPr>
        <w:tc>
          <w:tcPr>
            <w:tcW w:w="1310" w:type="pct"/>
            <w:shd w:val="clear" w:color="auto" w:fill="auto"/>
            <w:vAlign w:val="center"/>
          </w:tcPr>
          <w:p w:rsidR="0080462A" w:rsidRPr="00617291" w:rsidRDefault="0080462A" w:rsidP="00617291">
            <w:pPr>
              <w:pStyle w:val="a3"/>
              <w:widowControl w:val="0"/>
              <w:autoSpaceDE w:val="0"/>
              <w:autoSpaceDN w:val="0"/>
              <w:ind w:firstLine="567"/>
              <w:jc w:val="center"/>
              <w:rPr>
                <w:rFonts w:ascii="Times New Roman" w:hAnsi="Times New Roman"/>
                <w:sz w:val="24"/>
                <w:lang w:val="en-US"/>
              </w:rPr>
            </w:pPr>
          </w:p>
        </w:tc>
        <w:tc>
          <w:tcPr>
            <w:tcW w:w="555"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884"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c>
          <w:tcPr>
            <w:tcW w:w="755" w:type="pct"/>
            <w:shd w:val="clear" w:color="auto" w:fill="auto"/>
            <w:vAlign w:val="center"/>
          </w:tcPr>
          <w:p w:rsidR="0080462A" w:rsidRPr="00617291" w:rsidRDefault="0080462A"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кг</w:t>
            </w:r>
          </w:p>
        </w:tc>
        <w:tc>
          <w:tcPr>
            <w:tcW w:w="944"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w:t>
            </w:r>
            <w:r w:rsidRPr="00617291">
              <w:rPr>
                <w:rFonts w:ascii="Times New Roman" w:hAnsi="Times New Roman"/>
                <w:spacing w:val="-2"/>
                <w:sz w:val="24"/>
                <w:lang w:val="en-US"/>
              </w:rPr>
              <w:t xml:space="preserve"> </w:t>
            </w:r>
            <w:r w:rsidRPr="00617291">
              <w:rPr>
                <w:rFonts w:ascii="Times New Roman" w:hAnsi="Times New Roman"/>
                <w:sz w:val="24"/>
                <w:lang w:val="en-US"/>
              </w:rPr>
              <w:t>(масс.)</w:t>
            </w:r>
          </w:p>
        </w:tc>
      </w:tr>
      <w:tr w:rsidR="00617291" w:rsidRPr="00617291" w:rsidTr="00617291">
        <w:trPr>
          <w:trHeight w:val="419"/>
        </w:trPr>
        <w:tc>
          <w:tcPr>
            <w:tcW w:w="1310" w:type="pct"/>
            <w:shd w:val="clear" w:color="auto" w:fill="auto"/>
            <w:vAlign w:val="center"/>
          </w:tcPr>
          <w:p w:rsidR="0080462A" w:rsidRPr="00617291" w:rsidRDefault="0080462A" w:rsidP="00617291">
            <w:pPr>
              <w:pStyle w:val="a3"/>
              <w:widowControl w:val="0"/>
              <w:autoSpaceDE w:val="0"/>
              <w:autoSpaceDN w:val="0"/>
              <w:rPr>
                <w:rFonts w:ascii="Times New Roman" w:hAnsi="Times New Roman"/>
                <w:sz w:val="24"/>
              </w:rPr>
            </w:pPr>
            <w:r w:rsidRPr="00617291">
              <w:rPr>
                <w:rFonts w:ascii="Times New Roman" w:hAnsi="Times New Roman"/>
                <w:sz w:val="24"/>
              </w:rPr>
              <w:t>Спек</w:t>
            </w:r>
          </w:p>
        </w:tc>
        <w:tc>
          <w:tcPr>
            <w:tcW w:w="555"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rPr>
            </w:pPr>
            <w:r w:rsidRPr="00617291">
              <w:rPr>
                <w:rFonts w:ascii="Times New Roman" w:hAnsi="Times New Roman"/>
                <w:sz w:val="24"/>
                <w:lang w:val="en-US"/>
              </w:rPr>
              <w:t xml:space="preserve">20,55 </w:t>
            </w:r>
            <w:r w:rsidRPr="00617291">
              <w:rPr>
                <w:rFonts w:ascii="Times New Roman" w:hAnsi="Times New Roman"/>
                <w:sz w:val="24"/>
              </w:rPr>
              <w:t>кг</w:t>
            </w:r>
          </w:p>
        </w:tc>
        <w:tc>
          <w:tcPr>
            <w:tcW w:w="884"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48,90</w:t>
            </w:r>
          </w:p>
        </w:tc>
        <w:tc>
          <w:tcPr>
            <w:tcW w:w="755" w:type="pct"/>
            <w:shd w:val="clear" w:color="auto" w:fill="auto"/>
            <w:vAlign w:val="center"/>
          </w:tcPr>
          <w:p w:rsidR="0080462A" w:rsidRPr="00617291" w:rsidRDefault="00C403BB"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Алюминатный р</w:t>
            </w:r>
            <w:r w:rsidR="0080462A" w:rsidRPr="00617291">
              <w:rPr>
                <w:rFonts w:ascii="Times New Roman" w:hAnsi="Times New Roman"/>
                <w:sz w:val="24"/>
              </w:rPr>
              <w:t>аствор</w:t>
            </w:r>
          </w:p>
        </w:tc>
        <w:tc>
          <w:tcPr>
            <w:tcW w:w="552" w:type="pct"/>
            <w:shd w:val="clear" w:color="auto" w:fill="auto"/>
            <w:vAlign w:val="center"/>
          </w:tcPr>
          <w:p w:rsidR="0080462A" w:rsidRPr="00617291" w:rsidRDefault="00C403BB"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21,37</w:t>
            </w:r>
          </w:p>
        </w:tc>
        <w:tc>
          <w:tcPr>
            <w:tcW w:w="944" w:type="pct"/>
            <w:shd w:val="clear" w:color="auto" w:fill="auto"/>
            <w:vAlign w:val="center"/>
          </w:tcPr>
          <w:p w:rsidR="0080462A" w:rsidRPr="00617291" w:rsidRDefault="00A1212F"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50,91</w:t>
            </w:r>
          </w:p>
        </w:tc>
      </w:tr>
      <w:tr w:rsidR="00617291" w:rsidRPr="00617291" w:rsidTr="00617291">
        <w:trPr>
          <w:trHeight w:val="400"/>
        </w:trPr>
        <w:tc>
          <w:tcPr>
            <w:tcW w:w="1310" w:type="pct"/>
            <w:shd w:val="clear" w:color="auto" w:fill="auto"/>
            <w:vAlign w:val="center"/>
          </w:tcPr>
          <w:p w:rsidR="0080462A" w:rsidRPr="00617291" w:rsidRDefault="0080462A" w:rsidP="00617291">
            <w:pPr>
              <w:pStyle w:val="a3"/>
              <w:widowControl w:val="0"/>
              <w:autoSpaceDE w:val="0"/>
              <w:autoSpaceDN w:val="0"/>
              <w:rPr>
                <w:rFonts w:ascii="Times New Roman" w:hAnsi="Times New Roman"/>
                <w:sz w:val="24"/>
                <w:lang w:val="en-US"/>
              </w:rPr>
            </w:pPr>
            <w:r w:rsidRPr="00617291">
              <w:rPr>
                <w:rFonts w:ascii="Times New Roman" w:hAnsi="Times New Roman"/>
                <w:w w:val="95"/>
                <w:sz w:val="24"/>
              </w:rPr>
              <w:t xml:space="preserve">Содовый раствор </w:t>
            </w:r>
            <w:r w:rsidRPr="00617291">
              <w:rPr>
                <w:rFonts w:ascii="Times New Roman" w:hAnsi="Times New Roman"/>
                <w:w w:val="95"/>
                <w:sz w:val="24"/>
                <w:lang w:val="en-US"/>
              </w:rPr>
              <w:t>(Na</w:t>
            </w:r>
            <w:r w:rsidRPr="00617291">
              <w:rPr>
                <w:rFonts w:ascii="Times New Roman" w:hAnsi="Times New Roman"/>
                <w:w w:val="95"/>
                <w:sz w:val="24"/>
                <w:vertAlign w:val="subscript"/>
                <w:lang w:val="en-US"/>
              </w:rPr>
              <w:t>2</w:t>
            </w:r>
            <w:r w:rsidRPr="00617291">
              <w:rPr>
                <w:rFonts w:ascii="Times New Roman" w:hAnsi="Times New Roman"/>
                <w:w w:val="95"/>
                <w:sz w:val="24"/>
                <w:lang w:val="en-US"/>
              </w:rPr>
              <w:t>CO</w:t>
            </w:r>
            <w:r w:rsidRPr="00617291">
              <w:rPr>
                <w:rFonts w:ascii="Times New Roman" w:hAnsi="Times New Roman"/>
                <w:w w:val="95"/>
                <w:sz w:val="24"/>
                <w:vertAlign w:val="subscript"/>
                <w:lang w:val="en-US"/>
              </w:rPr>
              <w:t>3</w:t>
            </w:r>
            <w:r w:rsidRPr="00617291">
              <w:rPr>
                <w:rFonts w:ascii="Times New Roman" w:hAnsi="Times New Roman"/>
                <w:w w:val="95"/>
                <w:sz w:val="24"/>
                <w:lang w:val="en-US"/>
              </w:rPr>
              <w:t>)</w:t>
            </w:r>
          </w:p>
        </w:tc>
        <w:tc>
          <w:tcPr>
            <w:tcW w:w="555"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21,47 кг</w:t>
            </w:r>
          </w:p>
        </w:tc>
        <w:tc>
          <w:tcPr>
            <w:tcW w:w="884" w:type="pct"/>
            <w:shd w:val="clear" w:color="auto" w:fill="auto"/>
            <w:vAlign w:val="center"/>
          </w:tcPr>
          <w:p w:rsidR="0080462A" w:rsidRPr="00617291" w:rsidRDefault="00771BDF"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51,09</w:t>
            </w:r>
          </w:p>
        </w:tc>
        <w:tc>
          <w:tcPr>
            <w:tcW w:w="755"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Кек</w:t>
            </w:r>
          </w:p>
        </w:tc>
        <w:tc>
          <w:tcPr>
            <w:tcW w:w="552" w:type="pct"/>
            <w:shd w:val="clear" w:color="auto" w:fill="auto"/>
            <w:vAlign w:val="center"/>
          </w:tcPr>
          <w:p w:rsidR="0080462A" w:rsidRPr="00617291" w:rsidRDefault="00C403BB"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20,6</w:t>
            </w:r>
          </w:p>
        </w:tc>
        <w:tc>
          <w:tcPr>
            <w:tcW w:w="944" w:type="pct"/>
            <w:shd w:val="clear" w:color="auto" w:fill="auto"/>
            <w:vAlign w:val="center"/>
          </w:tcPr>
          <w:p w:rsidR="0080462A" w:rsidRPr="00617291" w:rsidRDefault="00A1212F"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49,08</w:t>
            </w:r>
          </w:p>
        </w:tc>
      </w:tr>
      <w:tr w:rsidR="00617291" w:rsidRPr="00617291" w:rsidTr="00617291">
        <w:trPr>
          <w:trHeight w:val="124"/>
        </w:trPr>
        <w:tc>
          <w:tcPr>
            <w:tcW w:w="1310" w:type="pct"/>
            <w:shd w:val="clear" w:color="auto" w:fill="auto"/>
            <w:vAlign w:val="center"/>
          </w:tcPr>
          <w:p w:rsidR="0080462A" w:rsidRPr="00617291" w:rsidRDefault="0080462A" w:rsidP="00617291">
            <w:pPr>
              <w:pStyle w:val="a3"/>
              <w:widowControl w:val="0"/>
              <w:autoSpaceDE w:val="0"/>
              <w:autoSpaceDN w:val="0"/>
              <w:ind w:firstLine="567"/>
              <w:rPr>
                <w:rFonts w:ascii="Times New Roman" w:hAnsi="Times New Roman"/>
                <w:sz w:val="24"/>
                <w:lang w:val="en-US"/>
              </w:rPr>
            </w:pPr>
            <w:r w:rsidRPr="00617291">
              <w:rPr>
                <w:rFonts w:ascii="Times New Roman" w:hAnsi="Times New Roman"/>
                <w:sz w:val="24"/>
                <w:lang w:val="en-US"/>
              </w:rPr>
              <w:t>Итого</w:t>
            </w:r>
          </w:p>
        </w:tc>
        <w:tc>
          <w:tcPr>
            <w:tcW w:w="555"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42,02</w:t>
            </w:r>
          </w:p>
        </w:tc>
        <w:tc>
          <w:tcPr>
            <w:tcW w:w="884"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c>
          <w:tcPr>
            <w:tcW w:w="755" w:type="pct"/>
            <w:shd w:val="clear" w:color="auto" w:fill="auto"/>
            <w:vAlign w:val="center"/>
          </w:tcPr>
          <w:p w:rsidR="0080462A" w:rsidRPr="00617291" w:rsidRDefault="0080462A" w:rsidP="00617291">
            <w:pPr>
              <w:pStyle w:val="a3"/>
              <w:widowControl w:val="0"/>
              <w:autoSpaceDE w:val="0"/>
              <w:autoSpaceDN w:val="0"/>
              <w:ind w:firstLine="567"/>
              <w:jc w:val="center"/>
              <w:rPr>
                <w:rFonts w:ascii="Times New Roman" w:hAnsi="Times New Roman"/>
                <w:sz w:val="24"/>
                <w:lang w:val="en-US"/>
              </w:rPr>
            </w:pPr>
          </w:p>
        </w:tc>
        <w:tc>
          <w:tcPr>
            <w:tcW w:w="552" w:type="pct"/>
            <w:shd w:val="clear" w:color="auto" w:fill="auto"/>
            <w:vAlign w:val="center"/>
          </w:tcPr>
          <w:p w:rsidR="0080462A" w:rsidRPr="00617291" w:rsidRDefault="00C403BB" w:rsidP="00617291">
            <w:pPr>
              <w:pStyle w:val="a3"/>
              <w:widowControl w:val="0"/>
              <w:autoSpaceDE w:val="0"/>
              <w:autoSpaceDN w:val="0"/>
              <w:jc w:val="center"/>
              <w:rPr>
                <w:rFonts w:ascii="Times New Roman" w:hAnsi="Times New Roman"/>
                <w:sz w:val="24"/>
              </w:rPr>
            </w:pPr>
            <w:r w:rsidRPr="00617291">
              <w:rPr>
                <w:rFonts w:ascii="Times New Roman" w:hAnsi="Times New Roman"/>
                <w:sz w:val="24"/>
              </w:rPr>
              <w:t>41,97</w:t>
            </w:r>
          </w:p>
        </w:tc>
        <w:tc>
          <w:tcPr>
            <w:tcW w:w="944" w:type="pct"/>
            <w:shd w:val="clear" w:color="auto" w:fill="auto"/>
            <w:vAlign w:val="center"/>
          </w:tcPr>
          <w:p w:rsidR="0080462A" w:rsidRPr="00617291" w:rsidRDefault="0080462A" w:rsidP="00617291">
            <w:pPr>
              <w:pStyle w:val="a3"/>
              <w:widowControl w:val="0"/>
              <w:autoSpaceDE w:val="0"/>
              <w:autoSpaceDN w:val="0"/>
              <w:jc w:val="center"/>
              <w:rPr>
                <w:rFonts w:ascii="Times New Roman" w:hAnsi="Times New Roman"/>
                <w:sz w:val="24"/>
                <w:lang w:val="en-US"/>
              </w:rPr>
            </w:pPr>
            <w:r w:rsidRPr="00617291">
              <w:rPr>
                <w:rFonts w:ascii="Times New Roman" w:hAnsi="Times New Roman"/>
                <w:sz w:val="24"/>
                <w:lang w:val="en-US"/>
              </w:rPr>
              <w:t>100,00</w:t>
            </w:r>
          </w:p>
        </w:tc>
      </w:tr>
    </w:tbl>
    <w:p w:rsidR="004C04FB" w:rsidRDefault="004C04FB" w:rsidP="00B220DD">
      <w:pPr>
        <w:spacing w:after="0" w:line="240" w:lineRule="auto"/>
        <w:ind w:firstLine="709"/>
        <w:jc w:val="both"/>
        <w:rPr>
          <w:rFonts w:ascii="Times New Roman" w:eastAsia="Times New Roman" w:hAnsi="Times New Roman"/>
          <w:b/>
          <w:sz w:val="28"/>
          <w:szCs w:val="28"/>
          <w:highlight w:val="yellow"/>
          <w:lang w:eastAsia="ru-RU"/>
        </w:rPr>
      </w:pPr>
    </w:p>
    <w:p w:rsidR="009237E0" w:rsidRPr="005B6A2C" w:rsidRDefault="009237E0" w:rsidP="00417C9D">
      <w:pPr>
        <w:pStyle w:val="a8"/>
        <w:ind w:firstLine="567"/>
        <w:jc w:val="both"/>
      </w:pPr>
      <w:r w:rsidRPr="005B6A2C">
        <w:t>Незначительная</w:t>
      </w:r>
      <w:r w:rsidRPr="005B6A2C">
        <w:rPr>
          <w:spacing w:val="1"/>
        </w:rPr>
        <w:t xml:space="preserve"> </w:t>
      </w:r>
      <w:r w:rsidRPr="005B6A2C">
        <w:t>невязка</w:t>
      </w:r>
      <w:r w:rsidRPr="005B6A2C">
        <w:rPr>
          <w:spacing w:val="1"/>
        </w:rPr>
        <w:t xml:space="preserve"> </w:t>
      </w:r>
      <w:r w:rsidRPr="005B6A2C">
        <w:t>в</w:t>
      </w:r>
      <w:r w:rsidRPr="005B6A2C">
        <w:rPr>
          <w:spacing w:val="1"/>
        </w:rPr>
        <w:t xml:space="preserve"> </w:t>
      </w:r>
      <w:r w:rsidRPr="005B6A2C">
        <w:t>таблице</w:t>
      </w:r>
      <w:r w:rsidRPr="005B6A2C">
        <w:rPr>
          <w:spacing w:val="1"/>
        </w:rPr>
        <w:t xml:space="preserve"> </w:t>
      </w:r>
      <w:r w:rsidRPr="005B6A2C">
        <w:t>4.</w:t>
      </w:r>
      <w:r w:rsidR="0020196A">
        <w:t>9</w:t>
      </w:r>
      <w:r w:rsidRPr="005B6A2C">
        <w:rPr>
          <w:spacing w:val="1"/>
        </w:rPr>
        <w:t xml:space="preserve"> </w:t>
      </w:r>
      <w:r w:rsidRPr="005B6A2C">
        <w:t>в</w:t>
      </w:r>
      <w:r w:rsidRPr="005B6A2C">
        <w:rPr>
          <w:spacing w:val="1"/>
        </w:rPr>
        <w:t xml:space="preserve"> </w:t>
      </w:r>
      <w:r w:rsidRPr="005B6A2C">
        <w:t>0,05</w:t>
      </w:r>
      <w:r w:rsidR="00C361A3">
        <w:t xml:space="preserve"> </w:t>
      </w:r>
      <w:r w:rsidRPr="005B6A2C">
        <w:t>%</w:t>
      </w:r>
      <w:r w:rsidRPr="005B6A2C">
        <w:rPr>
          <w:spacing w:val="1"/>
        </w:rPr>
        <w:t xml:space="preserve"> </w:t>
      </w:r>
      <w:r w:rsidRPr="005B6A2C">
        <w:t>массы</w:t>
      </w:r>
      <w:r w:rsidRPr="005B6A2C">
        <w:rPr>
          <w:spacing w:val="1"/>
        </w:rPr>
        <w:t xml:space="preserve"> </w:t>
      </w:r>
      <w:r w:rsidRPr="005B6A2C">
        <w:t>полученных</w:t>
      </w:r>
      <w:r w:rsidRPr="005B6A2C">
        <w:rPr>
          <w:spacing w:val="1"/>
        </w:rPr>
        <w:t xml:space="preserve"> </w:t>
      </w:r>
      <w:r w:rsidRPr="005B6A2C">
        <w:t>продуктов с массой загруженных материалов связана с потерями материала в</w:t>
      </w:r>
      <w:r w:rsidRPr="005B6A2C">
        <w:rPr>
          <w:spacing w:val="1"/>
        </w:rPr>
        <w:t xml:space="preserve"> </w:t>
      </w:r>
      <w:r w:rsidRPr="005B6A2C">
        <w:t>процессе</w:t>
      </w:r>
      <w:r w:rsidRPr="005B6A2C">
        <w:rPr>
          <w:spacing w:val="1"/>
        </w:rPr>
        <w:t xml:space="preserve"> </w:t>
      </w:r>
      <w:r w:rsidRPr="005B6A2C">
        <w:t>фильтрации.</w:t>
      </w:r>
      <w:r w:rsidR="009223A9" w:rsidRPr="005B6A2C">
        <w:t xml:space="preserve"> Выход кека составил 100,2 %. Выход содового раствора (фильтрата) 99,53 %.  Эти результаты согласуются с результатами лабораторных данных </w:t>
      </w:r>
      <w:r w:rsidR="004B6589" w:rsidRPr="005B6A2C">
        <w:t xml:space="preserve">процесса </w:t>
      </w:r>
      <w:r w:rsidR="00BF0399" w:rsidRPr="005B6A2C">
        <w:t>выщелачивание спека</w:t>
      </w:r>
      <w:r w:rsidR="009223A9" w:rsidRPr="005B6A2C">
        <w:t>.</w:t>
      </w:r>
      <w:r w:rsidR="00D33959" w:rsidRPr="005B6A2C">
        <w:t xml:space="preserve"> Расход реагентов на 1</w:t>
      </w:r>
      <w:r w:rsidR="004547A3">
        <w:t xml:space="preserve"> </w:t>
      </w:r>
      <w:r w:rsidR="00D33959" w:rsidRPr="005B6A2C">
        <w:t xml:space="preserve">т золошлаковых отходов </w:t>
      </w:r>
      <w:r w:rsidR="007D1218" w:rsidRPr="005B6A2C">
        <w:t xml:space="preserve">при выщелачивания спека составляет </w:t>
      </w:r>
      <w:r w:rsidR="002352F3" w:rsidRPr="005B6A2C">
        <w:t>0</w:t>
      </w:r>
      <w:r w:rsidR="007D1218" w:rsidRPr="005B6A2C">
        <w:t>,</w:t>
      </w:r>
      <w:r w:rsidR="002352F3" w:rsidRPr="005B6A2C">
        <w:t>1642</w:t>
      </w:r>
      <w:r w:rsidR="007D1218" w:rsidRPr="005B6A2C">
        <w:t xml:space="preserve"> т содового раствора (</w:t>
      </w:r>
      <w:r w:rsidR="007D1218" w:rsidRPr="005B6A2C">
        <w:rPr>
          <w:lang w:val="en-US"/>
        </w:rPr>
        <w:t>Na</w:t>
      </w:r>
      <w:r w:rsidR="007D1218" w:rsidRPr="005B6A2C">
        <w:rPr>
          <w:vertAlign w:val="subscript"/>
        </w:rPr>
        <w:t>2</w:t>
      </w:r>
      <w:r w:rsidR="007D1218" w:rsidRPr="005B6A2C">
        <w:rPr>
          <w:lang w:val="en-US"/>
        </w:rPr>
        <w:t>CO</w:t>
      </w:r>
      <w:r w:rsidR="007D1218" w:rsidRPr="005B6A2C">
        <w:rPr>
          <w:vertAlign w:val="subscript"/>
        </w:rPr>
        <w:t>3</w:t>
      </w:r>
      <w:r w:rsidR="007D1218" w:rsidRPr="005B6A2C">
        <w:t>).</w:t>
      </w:r>
    </w:p>
    <w:p w:rsidR="004C04FB" w:rsidRPr="005B6A2C" w:rsidRDefault="004C04FB" w:rsidP="00B220DD">
      <w:pPr>
        <w:spacing w:after="0" w:line="240" w:lineRule="auto"/>
        <w:ind w:firstLine="709"/>
        <w:jc w:val="both"/>
        <w:rPr>
          <w:rFonts w:ascii="Times New Roman" w:eastAsia="Times New Roman" w:hAnsi="Times New Roman"/>
          <w:b/>
          <w:sz w:val="28"/>
          <w:szCs w:val="28"/>
          <w:lang w:eastAsia="ru-RU"/>
        </w:rPr>
      </w:pPr>
    </w:p>
    <w:p w:rsidR="00DF7416" w:rsidRPr="008848FF" w:rsidRDefault="008C0A02" w:rsidP="008848FF">
      <w:pPr>
        <w:pStyle w:val="a3"/>
        <w:ind w:firstLine="567"/>
        <w:jc w:val="both"/>
        <w:rPr>
          <w:rFonts w:ascii="Times New Roman" w:hAnsi="Times New Roman"/>
          <w:b/>
          <w:sz w:val="28"/>
        </w:rPr>
      </w:pPr>
      <w:r>
        <w:tab/>
      </w:r>
      <w:r w:rsidR="008848FF" w:rsidRPr="008848FF">
        <w:rPr>
          <w:rFonts w:ascii="Times New Roman" w:hAnsi="Times New Roman"/>
          <w:b/>
          <w:sz w:val="28"/>
        </w:rPr>
        <w:t xml:space="preserve">4.3 </w:t>
      </w:r>
      <w:r w:rsidR="00DF7416" w:rsidRPr="008848FF">
        <w:rPr>
          <w:rFonts w:ascii="Times New Roman" w:hAnsi="Times New Roman"/>
          <w:b/>
          <w:sz w:val="28"/>
        </w:rPr>
        <w:t>Технологическая</w:t>
      </w:r>
      <w:r w:rsidR="00DF7416" w:rsidRPr="008848FF">
        <w:rPr>
          <w:rFonts w:ascii="Times New Roman" w:hAnsi="Times New Roman"/>
          <w:b/>
          <w:spacing w:val="1"/>
          <w:sz w:val="28"/>
        </w:rPr>
        <w:t xml:space="preserve"> </w:t>
      </w:r>
      <w:r w:rsidR="00DF7416" w:rsidRPr="008848FF">
        <w:rPr>
          <w:rFonts w:ascii="Times New Roman" w:hAnsi="Times New Roman"/>
          <w:b/>
          <w:sz w:val="28"/>
        </w:rPr>
        <w:t>схема</w:t>
      </w:r>
      <w:r w:rsidR="00DF7416" w:rsidRPr="008848FF">
        <w:rPr>
          <w:rFonts w:ascii="Times New Roman" w:hAnsi="Times New Roman"/>
          <w:b/>
          <w:spacing w:val="1"/>
          <w:sz w:val="28"/>
        </w:rPr>
        <w:t xml:space="preserve"> </w:t>
      </w:r>
      <w:r w:rsidR="00DF7416" w:rsidRPr="008848FF">
        <w:rPr>
          <w:rFonts w:ascii="Times New Roman" w:hAnsi="Times New Roman"/>
          <w:b/>
          <w:sz w:val="28"/>
        </w:rPr>
        <w:t>способа</w:t>
      </w:r>
      <w:r w:rsidR="00DF7416" w:rsidRPr="008848FF">
        <w:rPr>
          <w:rFonts w:ascii="Times New Roman" w:hAnsi="Times New Roman"/>
          <w:b/>
          <w:spacing w:val="1"/>
          <w:sz w:val="28"/>
        </w:rPr>
        <w:t xml:space="preserve"> </w:t>
      </w:r>
      <w:r w:rsidR="00DF7416" w:rsidRPr="008848FF">
        <w:rPr>
          <w:rFonts w:ascii="Times New Roman" w:hAnsi="Times New Roman"/>
          <w:b/>
          <w:sz w:val="28"/>
        </w:rPr>
        <w:t>гидрометаллургической</w:t>
      </w:r>
      <w:r w:rsidR="00DF7416" w:rsidRPr="008848FF">
        <w:rPr>
          <w:rFonts w:ascii="Times New Roman" w:hAnsi="Times New Roman"/>
          <w:b/>
          <w:spacing w:val="1"/>
          <w:sz w:val="28"/>
        </w:rPr>
        <w:t xml:space="preserve"> и пирометаллургической </w:t>
      </w:r>
      <w:r w:rsidR="00DF7416" w:rsidRPr="008848FF">
        <w:rPr>
          <w:rFonts w:ascii="Times New Roman" w:hAnsi="Times New Roman"/>
          <w:b/>
          <w:sz w:val="28"/>
        </w:rPr>
        <w:t>переработки</w:t>
      </w:r>
      <w:r w:rsidR="00DF7416" w:rsidRPr="008848FF">
        <w:rPr>
          <w:rFonts w:ascii="Times New Roman" w:hAnsi="Times New Roman"/>
          <w:b/>
          <w:spacing w:val="-2"/>
          <w:sz w:val="28"/>
        </w:rPr>
        <w:t xml:space="preserve"> </w:t>
      </w:r>
      <w:r w:rsidR="00DF7416" w:rsidRPr="008848FF">
        <w:rPr>
          <w:rFonts w:ascii="Times New Roman" w:hAnsi="Times New Roman"/>
          <w:b/>
          <w:sz w:val="28"/>
        </w:rPr>
        <w:t>золошлаковых отходов</w:t>
      </w:r>
    </w:p>
    <w:p w:rsidR="00FD3B06" w:rsidRDefault="00DF7416" w:rsidP="00417C9D">
      <w:pPr>
        <w:pStyle w:val="a8"/>
        <w:ind w:firstLine="567"/>
        <w:jc w:val="both"/>
      </w:pPr>
      <w:r>
        <w:t>По</w:t>
      </w:r>
      <w:r>
        <w:rPr>
          <w:spacing w:val="1"/>
        </w:rPr>
        <w:t xml:space="preserve"> </w:t>
      </w:r>
      <w:r>
        <w:t>результатам</w:t>
      </w:r>
      <w:r>
        <w:rPr>
          <w:spacing w:val="1"/>
        </w:rPr>
        <w:t xml:space="preserve"> </w:t>
      </w:r>
      <w:r>
        <w:t>проведенных</w:t>
      </w:r>
      <w:r>
        <w:rPr>
          <w:spacing w:val="1"/>
        </w:rPr>
        <w:t xml:space="preserve"> </w:t>
      </w:r>
      <w:r>
        <w:t>укрупненно-лабораторных</w:t>
      </w:r>
      <w:r>
        <w:rPr>
          <w:spacing w:val="1"/>
        </w:rPr>
        <w:t xml:space="preserve"> </w:t>
      </w:r>
      <w:r>
        <w:t>исследований</w:t>
      </w:r>
      <w:r>
        <w:rPr>
          <w:spacing w:val="1"/>
        </w:rPr>
        <w:t xml:space="preserve"> </w:t>
      </w:r>
      <w:r>
        <w:t>предложена</w:t>
      </w:r>
      <w:r>
        <w:rPr>
          <w:spacing w:val="1"/>
        </w:rPr>
        <w:t xml:space="preserve"> </w:t>
      </w:r>
      <w:r>
        <w:t>технологическая</w:t>
      </w:r>
      <w:r>
        <w:rPr>
          <w:spacing w:val="1"/>
        </w:rPr>
        <w:t xml:space="preserve"> </w:t>
      </w:r>
      <w:r>
        <w:t>схема</w:t>
      </w:r>
      <w:r>
        <w:rPr>
          <w:spacing w:val="1"/>
        </w:rPr>
        <w:t xml:space="preserve"> </w:t>
      </w:r>
      <w:r>
        <w:t>гидрометаллургической</w:t>
      </w:r>
      <w:r>
        <w:rPr>
          <w:spacing w:val="1"/>
        </w:rPr>
        <w:t xml:space="preserve"> и пирометаллургической </w:t>
      </w:r>
      <w:r>
        <w:t>переработки</w:t>
      </w:r>
      <w:r>
        <w:rPr>
          <w:spacing w:val="-67"/>
        </w:rPr>
        <w:t xml:space="preserve"> </w:t>
      </w:r>
      <w:r>
        <w:t>золошлаковых отходов,</w:t>
      </w:r>
      <w:r>
        <w:rPr>
          <w:spacing w:val="1"/>
        </w:rPr>
        <w:t xml:space="preserve"> </w:t>
      </w:r>
      <w:r>
        <w:t>представленная на</w:t>
      </w:r>
      <w:r>
        <w:rPr>
          <w:spacing w:val="-1"/>
        </w:rPr>
        <w:t xml:space="preserve"> </w:t>
      </w:r>
      <w:r>
        <w:t>рисунке</w:t>
      </w:r>
      <w:r>
        <w:rPr>
          <w:spacing w:val="-1"/>
        </w:rPr>
        <w:t xml:space="preserve"> </w:t>
      </w:r>
      <w:r>
        <w:t>4.1.</w:t>
      </w:r>
    </w:p>
    <w:p w:rsidR="00544BA2" w:rsidRDefault="004A62BB" w:rsidP="00F0706B">
      <w:pPr>
        <w:pStyle w:val="a8"/>
        <w:spacing w:line="242" w:lineRule="auto"/>
        <w:ind w:left="-426" w:right="130" w:firstLine="23"/>
        <w:jc w:val="both"/>
      </w:pPr>
      <w:r>
        <w:rPr>
          <w:noProof/>
          <w:lang w:eastAsia="ru-RU"/>
        </w:rPr>
        <w:lastRenderedPageBreak/>
        <w:drawing>
          <wp:inline distT="0" distB="0" distL="0" distR="0">
            <wp:extent cx="6172200" cy="8191500"/>
            <wp:effectExtent l="19050" t="0" r="0" b="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cstate="print"/>
                    <a:srcRect/>
                    <a:stretch>
                      <a:fillRect/>
                    </a:stretch>
                  </pic:blipFill>
                  <pic:spPr bwMode="auto">
                    <a:xfrm>
                      <a:off x="0" y="0"/>
                      <a:ext cx="6172200" cy="8191500"/>
                    </a:xfrm>
                    <a:prstGeom prst="rect">
                      <a:avLst/>
                    </a:prstGeom>
                    <a:noFill/>
                    <a:ln w="9525">
                      <a:noFill/>
                      <a:miter lim="800000"/>
                      <a:headEnd/>
                      <a:tailEnd/>
                    </a:ln>
                  </pic:spPr>
                </pic:pic>
              </a:graphicData>
            </a:graphic>
          </wp:inline>
        </w:drawing>
      </w:r>
    </w:p>
    <w:p w:rsidR="00FD3B06" w:rsidRPr="00F53514" w:rsidRDefault="002E1692" w:rsidP="00A6289A">
      <w:pPr>
        <w:pStyle w:val="a3"/>
        <w:ind w:firstLine="567"/>
        <w:jc w:val="both"/>
        <w:rPr>
          <w:rFonts w:ascii="Times New Roman" w:hAnsi="Times New Roman"/>
          <w:sz w:val="28"/>
        </w:rPr>
      </w:pPr>
      <w:r w:rsidRPr="002E1692">
        <w:rPr>
          <w:rFonts w:ascii="Times New Roman" w:hAnsi="Times New Roman"/>
          <w:sz w:val="28"/>
        </w:rPr>
        <w:t xml:space="preserve">Рис </w:t>
      </w:r>
      <w:r w:rsidR="00853F72">
        <w:rPr>
          <w:rFonts w:ascii="Times New Roman" w:hAnsi="Times New Roman"/>
          <w:sz w:val="28"/>
        </w:rPr>
        <w:t xml:space="preserve">4.2 </w:t>
      </w:r>
      <w:r w:rsidRPr="002E1692">
        <w:rPr>
          <w:rFonts w:ascii="Times New Roman" w:hAnsi="Times New Roman"/>
          <w:sz w:val="28"/>
        </w:rPr>
        <w:t>– Технологическая схема способа гидрометаллургической и пирометаллургической переработки золошлаковых отходов</w:t>
      </w:r>
    </w:p>
    <w:p w:rsidR="00C510F4" w:rsidRDefault="00C510F4" w:rsidP="00774236">
      <w:pPr>
        <w:pStyle w:val="a8"/>
        <w:jc w:val="both"/>
      </w:pPr>
    </w:p>
    <w:p w:rsidR="00C510F4" w:rsidRDefault="00C510F4" w:rsidP="00774236">
      <w:pPr>
        <w:pStyle w:val="a8"/>
        <w:jc w:val="both"/>
      </w:pPr>
    </w:p>
    <w:p w:rsidR="00A6289A" w:rsidRDefault="00A6289A" w:rsidP="00774236">
      <w:pPr>
        <w:pStyle w:val="a8"/>
        <w:jc w:val="both"/>
      </w:pPr>
    </w:p>
    <w:p w:rsidR="008C0A02" w:rsidRDefault="008C0A02" w:rsidP="00557915">
      <w:pPr>
        <w:pStyle w:val="a8"/>
        <w:ind w:firstLine="567"/>
        <w:jc w:val="both"/>
      </w:pPr>
      <w:r w:rsidRPr="00CA5D81">
        <w:lastRenderedPageBreak/>
        <w:t>Таблица</w:t>
      </w:r>
      <w:r w:rsidRPr="00CA5D81">
        <w:rPr>
          <w:spacing w:val="-3"/>
        </w:rPr>
        <w:t xml:space="preserve"> </w:t>
      </w:r>
      <w:r w:rsidR="00153C93" w:rsidRPr="00CA5D81">
        <w:t>4.9</w:t>
      </w:r>
      <w:r w:rsidRPr="00CA5D81">
        <w:rPr>
          <w:spacing w:val="-2"/>
        </w:rPr>
        <w:t xml:space="preserve"> </w:t>
      </w:r>
      <w:r w:rsidRPr="00CA5D81">
        <w:t>–</w:t>
      </w:r>
      <w:r w:rsidRPr="00CA5D81">
        <w:rPr>
          <w:spacing w:val="-2"/>
        </w:rPr>
        <w:t xml:space="preserve"> </w:t>
      </w:r>
      <w:r w:rsidRPr="00CA5D81">
        <w:t>Технологические</w:t>
      </w:r>
      <w:r w:rsidRPr="00CA5D81">
        <w:rPr>
          <w:spacing w:val="-2"/>
        </w:rPr>
        <w:t xml:space="preserve"> </w:t>
      </w:r>
      <w:r w:rsidRPr="00CA5D81">
        <w:t>параметры</w:t>
      </w:r>
      <w:r w:rsidRPr="00CA5D81">
        <w:rPr>
          <w:spacing w:val="-4"/>
        </w:rPr>
        <w:t xml:space="preserve"> </w:t>
      </w:r>
      <w:r w:rsidRPr="00CA5D81">
        <w:t>и</w:t>
      </w:r>
      <w:r w:rsidRPr="00CA5D81">
        <w:rPr>
          <w:spacing w:val="-3"/>
        </w:rPr>
        <w:t xml:space="preserve"> </w:t>
      </w:r>
      <w:r w:rsidRPr="00CA5D81">
        <w:t>режимы</w:t>
      </w:r>
      <w:r w:rsidRPr="00CA5D81">
        <w:rPr>
          <w:spacing w:val="-2"/>
        </w:rPr>
        <w:t xml:space="preserve"> </w:t>
      </w:r>
      <w:r w:rsidRPr="00CA5D81">
        <w:t>процессов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99"/>
        <w:gridCol w:w="4098"/>
        <w:gridCol w:w="2667"/>
        <w:gridCol w:w="1984"/>
      </w:tblGrid>
      <w:tr w:rsidR="00617291" w:rsidRPr="00617291" w:rsidTr="00617291">
        <w:trPr>
          <w:trHeight w:val="645"/>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№№\пп</w:t>
            </w:r>
          </w:p>
        </w:tc>
        <w:tc>
          <w:tcPr>
            <w:tcW w:w="2124"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Наименование</w:t>
            </w:r>
            <w:r w:rsidRPr="00617291">
              <w:rPr>
                <w:spacing w:val="-3"/>
                <w:sz w:val="24"/>
                <w:szCs w:val="24"/>
                <w:lang w:val="en-US"/>
              </w:rPr>
              <w:t xml:space="preserve"> </w:t>
            </w:r>
            <w:r w:rsidRPr="00617291">
              <w:rPr>
                <w:sz w:val="24"/>
                <w:szCs w:val="24"/>
                <w:lang w:val="en-US"/>
              </w:rPr>
              <w:t>процесса</w:t>
            </w:r>
          </w:p>
        </w:tc>
        <w:tc>
          <w:tcPr>
            <w:tcW w:w="1382"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Параметры</w:t>
            </w:r>
            <w:r w:rsidRPr="00617291">
              <w:rPr>
                <w:spacing w:val="-2"/>
                <w:sz w:val="24"/>
                <w:szCs w:val="24"/>
                <w:lang w:val="en-US"/>
              </w:rPr>
              <w:t xml:space="preserve"> </w:t>
            </w:r>
            <w:r w:rsidRPr="00617291">
              <w:rPr>
                <w:sz w:val="24"/>
                <w:szCs w:val="24"/>
                <w:lang w:val="en-US"/>
              </w:rPr>
              <w:t>и</w:t>
            </w:r>
          </w:p>
          <w:p w:rsidR="008C0A02" w:rsidRPr="00617291" w:rsidRDefault="008C0A02" w:rsidP="00617291">
            <w:pPr>
              <w:pStyle w:val="TableParagraph"/>
              <w:jc w:val="both"/>
              <w:rPr>
                <w:sz w:val="24"/>
                <w:szCs w:val="24"/>
                <w:lang w:val="en-US"/>
              </w:rPr>
            </w:pPr>
            <w:r w:rsidRPr="00617291">
              <w:rPr>
                <w:sz w:val="24"/>
                <w:szCs w:val="24"/>
                <w:lang w:val="en-US"/>
              </w:rPr>
              <w:t>режимы</w:t>
            </w:r>
          </w:p>
        </w:tc>
        <w:tc>
          <w:tcPr>
            <w:tcW w:w="1028"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Значения</w:t>
            </w:r>
          </w:p>
        </w:tc>
      </w:tr>
      <w:tr w:rsidR="00617291" w:rsidRPr="00617291" w:rsidTr="00617291">
        <w:trPr>
          <w:trHeight w:val="321"/>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1</w:t>
            </w:r>
          </w:p>
        </w:tc>
        <w:tc>
          <w:tcPr>
            <w:tcW w:w="2124" w:type="pct"/>
            <w:shd w:val="clear" w:color="auto" w:fill="auto"/>
            <w:vAlign w:val="center"/>
          </w:tcPr>
          <w:p w:rsidR="008C0A02" w:rsidRPr="00617291" w:rsidRDefault="008C0A02" w:rsidP="00617291">
            <w:pPr>
              <w:pStyle w:val="TableParagraph"/>
              <w:jc w:val="both"/>
              <w:rPr>
                <w:sz w:val="24"/>
                <w:szCs w:val="24"/>
              </w:rPr>
            </w:pPr>
            <w:r w:rsidRPr="00617291">
              <w:rPr>
                <w:sz w:val="24"/>
                <w:szCs w:val="24"/>
                <w:lang w:val="en-US"/>
              </w:rPr>
              <w:t>Измельчение</w:t>
            </w:r>
            <w:r w:rsidRPr="00617291">
              <w:rPr>
                <w:spacing w:val="-4"/>
                <w:sz w:val="24"/>
                <w:szCs w:val="24"/>
                <w:lang w:val="en-US"/>
              </w:rPr>
              <w:t xml:space="preserve"> </w:t>
            </w:r>
            <w:r w:rsidRPr="00617291">
              <w:rPr>
                <w:sz w:val="24"/>
                <w:szCs w:val="24"/>
                <w:lang w:val="en-US"/>
              </w:rPr>
              <w:t>исходн</w:t>
            </w:r>
            <w:r w:rsidRPr="00617291">
              <w:rPr>
                <w:sz w:val="24"/>
                <w:szCs w:val="24"/>
              </w:rPr>
              <w:t>ых ЗШО</w:t>
            </w:r>
          </w:p>
        </w:tc>
        <w:tc>
          <w:tcPr>
            <w:tcW w:w="1382"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Крупность</w:t>
            </w:r>
          </w:p>
        </w:tc>
        <w:tc>
          <w:tcPr>
            <w:tcW w:w="1028"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- 0,25+0,1 мм</w:t>
            </w:r>
          </w:p>
        </w:tc>
      </w:tr>
      <w:tr w:rsidR="00617291" w:rsidRPr="00617291" w:rsidTr="00617291">
        <w:trPr>
          <w:trHeight w:val="943"/>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2</w:t>
            </w:r>
          </w:p>
        </w:tc>
        <w:tc>
          <w:tcPr>
            <w:tcW w:w="2124"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Химическая активация ЗШО в растворе гидрокарбоната натрия (</w:t>
            </w:r>
            <w:r w:rsidRPr="00617291">
              <w:rPr>
                <w:sz w:val="24"/>
                <w:szCs w:val="24"/>
                <w:lang w:val="en-US"/>
              </w:rPr>
              <w:t>NaHCO</w:t>
            </w:r>
            <w:r w:rsidRPr="00617291">
              <w:rPr>
                <w:sz w:val="24"/>
                <w:szCs w:val="24"/>
                <w:vertAlign w:val="subscript"/>
              </w:rPr>
              <w:t>3</w:t>
            </w:r>
            <w:r w:rsidRPr="00617291">
              <w:rPr>
                <w:sz w:val="24"/>
                <w:szCs w:val="24"/>
              </w:rPr>
              <w:t>)</w:t>
            </w:r>
          </w:p>
        </w:tc>
        <w:tc>
          <w:tcPr>
            <w:tcW w:w="1382"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Температура</w:t>
            </w:r>
          </w:p>
          <w:p w:rsidR="008C0A02" w:rsidRPr="00617291" w:rsidRDefault="008C0A02" w:rsidP="00617291">
            <w:pPr>
              <w:pStyle w:val="TableParagraph"/>
              <w:jc w:val="both"/>
              <w:rPr>
                <w:sz w:val="24"/>
                <w:szCs w:val="24"/>
              </w:rPr>
            </w:pPr>
            <w:r w:rsidRPr="00617291">
              <w:rPr>
                <w:sz w:val="24"/>
                <w:szCs w:val="24"/>
              </w:rPr>
              <w:t>продолжительность</w:t>
            </w:r>
          </w:p>
          <w:p w:rsidR="008C0A02" w:rsidRPr="00617291" w:rsidRDefault="008C0A02" w:rsidP="00617291">
            <w:pPr>
              <w:pStyle w:val="TableParagraph"/>
              <w:jc w:val="both"/>
              <w:rPr>
                <w:sz w:val="24"/>
                <w:szCs w:val="24"/>
              </w:rPr>
            </w:pPr>
            <w:r w:rsidRPr="00617291">
              <w:rPr>
                <w:sz w:val="24"/>
                <w:szCs w:val="24"/>
              </w:rPr>
              <w:t>Концентрация раствора</w:t>
            </w:r>
          </w:p>
          <w:p w:rsidR="008C0A02" w:rsidRPr="00617291" w:rsidRDefault="008C0A02" w:rsidP="00617291">
            <w:pPr>
              <w:pStyle w:val="TableParagraph"/>
              <w:jc w:val="both"/>
              <w:rPr>
                <w:sz w:val="24"/>
                <w:szCs w:val="24"/>
              </w:rPr>
            </w:pPr>
          </w:p>
        </w:tc>
        <w:tc>
          <w:tcPr>
            <w:tcW w:w="1028"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 xml:space="preserve">60-200 </w:t>
            </w:r>
            <w:r w:rsidRPr="00617291">
              <w:rPr>
                <w:sz w:val="24"/>
                <w:szCs w:val="24"/>
                <w:vertAlign w:val="superscript"/>
              </w:rPr>
              <w:t>0</w:t>
            </w:r>
            <w:r w:rsidRPr="00617291">
              <w:rPr>
                <w:sz w:val="24"/>
                <w:szCs w:val="24"/>
              </w:rPr>
              <w:t>С</w:t>
            </w:r>
          </w:p>
          <w:p w:rsidR="008C0A02" w:rsidRPr="00617291" w:rsidRDefault="008C0A02" w:rsidP="00617291">
            <w:pPr>
              <w:pStyle w:val="TableParagraph"/>
              <w:jc w:val="both"/>
              <w:rPr>
                <w:sz w:val="24"/>
                <w:szCs w:val="24"/>
              </w:rPr>
            </w:pPr>
            <w:r w:rsidRPr="00617291">
              <w:rPr>
                <w:sz w:val="24"/>
                <w:szCs w:val="24"/>
              </w:rPr>
              <w:t>90 мин</w:t>
            </w:r>
          </w:p>
          <w:p w:rsidR="008C0A02" w:rsidRPr="00617291" w:rsidRDefault="008C0A02" w:rsidP="00617291">
            <w:pPr>
              <w:pStyle w:val="TableParagraph"/>
              <w:jc w:val="both"/>
              <w:rPr>
                <w:sz w:val="24"/>
                <w:szCs w:val="24"/>
              </w:rPr>
            </w:pPr>
            <w:r w:rsidRPr="00617291">
              <w:rPr>
                <w:sz w:val="24"/>
                <w:szCs w:val="24"/>
                <w:lang w:val="en-US"/>
              </w:rPr>
              <w:t xml:space="preserve">120 </w:t>
            </w:r>
            <w:r w:rsidRPr="00617291">
              <w:rPr>
                <w:sz w:val="24"/>
                <w:szCs w:val="24"/>
              </w:rPr>
              <w:t>г/дм</w:t>
            </w:r>
            <w:r w:rsidRPr="00617291">
              <w:rPr>
                <w:sz w:val="24"/>
                <w:szCs w:val="24"/>
                <w:vertAlign w:val="superscript"/>
              </w:rPr>
              <w:t>3</w:t>
            </w:r>
          </w:p>
        </w:tc>
      </w:tr>
      <w:tr w:rsidR="00617291" w:rsidRPr="00617291" w:rsidTr="00617291">
        <w:trPr>
          <w:trHeight w:val="405"/>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3</w:t>
            </w:r>
          </w:p>
        </w:tc>
        <w:tc>
          <w:tcPr>
            <w:tcW w:w="2124"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rPr>
              <w:t>Измельчение активированных ЗШО</w:t>
            </w:r>
          </w:p>
        </w:tc>
        <w:tc>
          <w:tcPr>
            <w:tcW w:w="1382"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Крупность</w:t>
            </w:r>
          </w:p>
          <w:p w:rsidR="008C0A02" w:rsidRPr="00617291" w:rsidRDefault="008C0A02" w:rsidP="00617291">
            <w:pPr>
              <w:pStyle w:val="TableParagraph"/>
              <w:jc w:val="both"/>
              <w:rPr>
                <w:sz w:val="24"/>
                <w:szCs w:val="24"/>
                <w:lang w:val="en-US"/>
              </w:rPr>
            </w:pPr>
          </w:p>
        </w:tc>
        <w:tc>
          <w:tcPr>
            <w:tcW w:w="1028" w:type="pct"/>
            <w:shd w:val="clear" w:color="auto" w:fill="auto"/>
            <w:vAlign w:val="center"/>
          </w:tcPr>
          <w:p w:rsidR="008C0A02" w:rsidRPr="00617291" w:rsidRDefault="008C0A02" w:rsidP="00617291">
            <w:pPr>
              <w:pStyle w:val="a3"/>
              <w:widowControl w:val="0"/>
              <w:autoSpaceDE w:val="0"/>
              <w:autoSpaceDN w:val="0"/>
              <w:jc w:val="both"/>
              <w:rPr>
                <w:rFonts w:ascii="Times New Roman" w:hAnsi="Times New Roman"/>
                <w:sz w:val="24"/>
                <w:szCs w:val="24"/>
                <w:lang w:val="en-US"/>
              </w:rPr>
            </w:pPr>
            <w:r w:rsidRPr="00617291">
              <w:rPr>
                <w:rFonts w:ascii="Times New Roman" w:hAnsi="Times New Roman"/>
                <w:sz w:val="24"/>
                <w:szCs w:val="24"/>
              </w:rPr>
              <w:t>-0,056+0,1 мм</w:t>
            </w:r>
          </w:p>
          <w:p w:rsidR="008C0A02" w:rsidRPr="00617291" w:rsidRDefault="008C0A02" w:rsidP="00617291">
            <w:pPr>
              <w:pStyle w:val="TableParagraph"/>
              <w:jc w:val="both"/>
              <w:rPr>
                <w:sz w:val="24"/>
                <w:szCs w:val="24"/>
                <w:lang w:val="en-US"/>
              </w:rPr>
            </w:pPr>
          </w:p>
        </w:tc>
      </w:tr>
      <w:tr w:rsidR="00617291" w:rsidRPr="00617291" w:rsidTr="00617291">
        <w:trPr>
          <w:trHeight w:val="2130"/>
        </w:trPr>
        <w:tc>
          <w:tcPr>
            <w:tcW w:w="466"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4</w:t>
            </w:r>
          </w:p>
        </w:tc>
        <w:tc>
          <w:tcPr>
            <w:tcW w:w="2124"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Флотационное обогащение ЗШО</w:t>
            </w:r>
          </w:p>
        </w:tc>
        <w:tc>
          <w:tcPr>
            <w:tcW w:w="1382"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Реагентный режим</w:t>
            </w:r>
          </w:p>
          <w:p w:rsidR="008C0A02" w:rsidRPr="00617291" w:rsidRDefault="008C0A02" w:rsidP="00617291">
            <w:pPr>
              <w:pStyle w:val="TableParagraph"/>
              <w:jc w:val="both"/>
              <w:rPr>
                <w:sz w:val="24"/>
                <w:szCs w:val="24"/>
              </w:rPr>
            </w:pPr>
          </w:p>
          <w:p w:rsidR="008C0A02" w:rsidRPr="00617291" w:rsidRDefault="008C0A02" w:rsidP="00617291">
            <w:pPr>
              <w:pStyle w:val="TableParagraph"/>
              <w:jc w:val="both"/>
              <w:rPr>
                <w:sz w:val="24"/>
                <w:szCs w:val="24"/>
              </w:rPr>
            </w:pPr>
          </w:p>
          <w:p w:rsidR="008C0A02" w:rsidRPr="00617291" w:rsidRDefault="008C0A02" w:rsidP="00617291">
            <w:pPr>
              <w:pStyle w:val="TableParagraph"/>
              <w:jc w:val="both"/>
              <w:rPr>
                <w:sz w:val="24"/>
                <w:szCs w:val="24"/>
              </w:rPr>
            </w:pPr>
          </w:p>
          <w:p w:rsidR="008C0A02" w:rsidRPr="00617291" w:rsidRDefault="008C0A02" w:rsidP="00617291">
            <w:pPr>
              <w:pStyle w:val="TableParagraph"/>
              <w:jc w:val="both"/>
              <w:rPr>
                <w:sz w:val="24"/>
                <w:szCs w:val="24"/>
              </w:rPr>
            </w:pPr>
            <w:r w:rsidRPr="00617291">
              <w:rPr>
                <w:sz w:val="24"/>
                <w:szCs w:val="24"/>
              </w:rPr>
              <w:t>Крупность</w:t>
            </w:r>
          </w:p>
          <w:p w:rsidR="008C0A02" w:rsidRPr="00617291" w:rsidRDefault="008C0A02" w:rsidP="00617291">
            <w:pPr>
              <w:pStyle w:val="TableParagraph"/>
              <w:jc w:val="both"/>
              <w:rPr>
                <w:sz w:val="24"/>
                <w:szCs w:val="24"/>
              </w:rPr>
            </w:pPr>
            <w:r w:rsidRPr="00617291">
              <w:rPr>
                <w:sz w:val="24"/>
                <w:szCs w:val="24"/>
              </w:rPr>
              <w:t>Продолжительность основной флотации</w:t>
            </w:r>
          </w:p>
          <w:p w:rsidR="008C0A02" w:rsidRPr="00617291" w:rsidRDefault="008C0A02" w:rsidP="00617291">
            <w:pPr>
              <w:pStyle w:val="TableParagraph"/>
              <w:jc w:val="both"/>
              <w:rPr>
                <w:sz w:val="24"/>
                <w:szCs w:val="24"/>
              </w:rPr>
            </w:pPr>
            <w:r w:rsidRPr="00617291">
              <w:rPr>
                <w:sz w:val="24"/>
                <w:szCs w:val="24"/>
              </w:rPr>
              <w:t>Продолжительность перечистки чернового концентрата</w:t>
            </w:r>
          </w:p>
        </w:tc>
        <w:tc>
          <w:tcPr>
            <w:tcW w:w="1028" w:type="pct"/>
            <w:shd w:val="clear" w:color="auto" w:fill="auto"/>
            <w:vAlign w:val="center"/>
          </w:tcPr>
          <w:p w:rsidR="008C0A02" w:rsidRPr="00617291" w:rsidRDefault="008C0A02" w:rsidP="00617291">
            <w:pPr>
              <w:pStyle w:val="a3"/>
              <w:widowControl w:val="0"/>
              <w:autoSpaceDE w:val="0"/>
              <w:autoSpaceDN w:val="0"/>
              <w:jc w:val="both"/>
              <w:rPr>
                <w:rFonts w:ascii="Times New Roman" w:hAnsi="Times New Roman"/>
                <w:sz w:val="24"/>
                <w:szCs w:val="24"/>
              </w:rPr>
            </w:pPr>
            <w:r w:rsidRPr="00617291">
              <w:rPr>
                <w:rFonts w:ascii="Times New Roman" w:hAnsi="Times New Roman"/>
                <w:sz w:val="24"/>
                <w:szCs w:val="24"/>
              </w:rPr>
              <w:t>Собиратель– Керосин, Вспениватель- МИБК</w:t>
            </w:r>
          </w:p>
          <w:p w:rsidR="008C0A02" w:rsidRPr="00617291" w:rsidRDefault="008C0A02" w:rsidP="00617291">
            <w:pPr>
              <w:pStyle w:val="a3"/>
              <w:widowControl w:val="0"/>
              <w:autoSpaceDE w:val="0"/>
              <w:autoSpaceDN w:val="0"/>
              <w:jc w:val="both"/>
              <w:rPr>
                <w:rFonts w:ascii="Times New Roman" w:hAnsi="Times New Roman"/>
                <w:sz w:val="24"/>
                <w:szCs w:val="24"/>
              </w:rPr>
            </w:pPr>
            <w:r w:rsidRPr="00617291">
              <w:rPr>
                <w:rFonts w:ascii="Times New Roman" w:hAnsi="Times New Roman"/>
                <w:sz w:val="24"/>
                <w:szCs w:val="24"/>
              </w:rPr>
              <w:t>-0,056+0,1 мм</w:t>
            </w:r>
          </w:p>
          <w:p w:rsidR="008C0A02" w:rsidRPr="00617291" w:rsidRDefault="008C0A02" w:rsidP="00617291">
            <w:pPr>
              <w:pStyle w:val="a3"/>
              <w:widowControl w:val="0"/>
              <w:autoSpaceDE w:val="0"/>
              <w:autoSpaceDN w:val="0"/>
              <w:jc w:val="both"/>
              <w:rPr>
                <w:rFonts w:ascii="Times New Roman" w:hAnsi="Times New Roman"/>
                <w:sz w:val="24"/>
                <w:szCs w:val="24"/>
              </w:rPr>
            </w:pPr>
            <w:r w:rsidRPr="00617291">
              <w:rPr>
                <w:rFonts w:ascii="Times New Roman" w:hAnsi="Times New Roman"/>
                <w:sz w:val="24"/>
                <w:szCs w:val="24"/>
              </w:rPr>
              <w:t>5 мин</w:t>
            </w:r>
          </w:p>
          <w:p w:rsidR="008C0A02" w:rsidRPr="00617291" w:rsidRDefault="008C0A02" w:rsidP="00617291">
            <w:pPr>
              <w:widowControl w:val="0"/>
              <w:autoSpaceDE w:val="0"/>
              <w:autoSpaceDN w:val="0"/>
              <w:spacing w:after="0" w:line="240" w:lineRule="auto"/>
              <w:jc w:val="both"/>
            </w:pPr>
          </w:p>
          <w:p w:rsidR="008C0A02" w:rsidRPr="00617291" w:rsidRDefault="008C0A02" w:rsidP="00617291">
            <w:pPr>
              <w:pStyle w:val="a3"/>
              <w:widowControl w:val="0"/>
              <w:autoSpaceDE w:val="0"/>
              <w:autoSpaceDN w:val="0"/>
              <w:jc w:val="both"/>
              <w:rPr>
                <w:rFonts w:ascii="Times New Roman" w:hAnsi="Times New Roman"/>
              </w:rPr>
            </w:pPr>
            <w:r w:rsidRPr="00617291">
              <w:rPr>
                <w:rFonts w:ascii="Times New Roman" w:hAnsi="Times New Roman"/>
                <w:sz w:val="24"/>
              </w:rPr>
              <w:t>2,5 мин</w:t>
            </w:r>
          </w:p>
        </w:tc>
      </w:tr>
      <w:tr w:rsidR="00617291" w:rsidRPr="00617291" w:rsidTr="00617291">
        <w:trPr>
          <w:trHeight w:val="1288"/>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4</w:t>
            </w:r>
          </w:p>
        </w:tc>
        <w:tc>
          <w:tcPr>
            <w:tcW w:w="2124"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rPr>
              <w:t xml:space="preserve">Выщелачивание </w:t>
            </w:r>
            <w:r w:rsidRPr="00617291">
              <w:rPr>
                <w:sz w:val="24"/>
                <w:szCs w:val="24"/>
                <w:lang w:val="en-US"/>
              </w:rPr>
              <w:t>SiO</w:t>
            </w:r>
            <w:r w:rsidRPr="00617291">
              <w:rPr>
                <w:sz w:val="24"/>
                <w:szCs w:val="24"/>
                <w:vertAlign w:val="subscript"/>
                <w:lang w:val="en-US"/>
              </w:rPr>
              <w:t>2</w:t>
            </w:r>
          </w:p>
        </w:tc>
        <w:tc>
          <w:tcPr>
            <w:tcW w:w="1382"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Т:Ж</w:t>
            </w:r>
          </w:p>
          <w:p w:rsidR="008C0A02" w:rsidRPr="00617291" w:rsidRDefault="008C0A02" w:rsidP="00617291">
            <w:pPr>
              <w:pStyle w:val="TableParagraph"/>
              <w:jc w:val="both"/>
              <w:rPr>
                <w:sz w:val="24"/>
                <w:szCs w:val="24"/>
              </w:rPr>
            </w:pPr>
            <w:r w:rsidRPr="00617291">
              <w:rPr>
                <w:sz w:val="24"/>
                <w:szCs w:val="24"/>
              </w:rPr>
              <w:t>Температура</w:t>
            </w:r>
            <w:r w:rsidRPr="00617291">
              <w:rPr>
                <w:spacing w:val="1"/>
                <w:sz w:val="24"/>
                <w:szCs w:val="24"/>
              </w:rPr>
              <w:t xml:space="preserve"> </w:t>
            </w:r>
            <w:r w:rsidRPr="00617291">
              <w:rPr>
                <w:sz w:val="24"/>
                <w:szCs w:val="24"/>
              </w:rPr>
              <w:t>Продолжительность</w:t>
            </w:r>
          </w:p>
          <w:p w:rsidR="008C0A02" w:rsidRPr="00617291" w:rsidRDefault="008C0A02" w:rsidP="00617291">
            <w:pPr>
              <w:pStyle w:val="TableParagraph"/>
              <w:jc w:val="both"/>
              <w:rPr>
                <w:sz w:val="24"/>
                <w:szCs w:val="24"/>
              </w:rPr>
            </w:pPr>
            <w:r w:rsidRPr="00617291">
              <w:rPr>
                <w:sz w:val="24"/>
                <w:szCs w:val="24"/>
              </w:rPr>
              <w:t>Концентрация</w:t>
            </w:r>
            <w:r w:rsidRPr="00617291">
              <w:rPr>
                <w:spacing w:val="-2"/>
                <w:sz w:val="24"/>
                <w:szCs w:val="24"/>
              </w:rPr>
              <w:t xml:space="preserve"> </w:t>
            </w:r>
            <w:r w:rsidRPr="00617291">
              <w:rPr>
                <w:sz w:val="24"/>
                <w:szCs w:val="24"/>
                <w:lang w:val="en-US"/>
              </w:rPr>
              <w:t>NaOH</w:t>
            </w:r>
          </w:p>
        </w:tc>
        <w:tc>
          <w:tcPr>
            <w:tcW w:w="1028"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1:3</w:t>
            </w:r>
          </w:p>
          <w:p w:rsidR="008C0A02" w:rsidRPr="00617291" w:rsidRDefault="008C0A02" w:rsidP="00617291">
            <w:pPr>
              <w:pStyle w:val="TableParagraph"/>
              <w:jc w:val="both"/>
              <w:rPr>
                <w:sz w:val="24"/>
                <w:szCs w:val="24"/>
                <w:lang w:val="en-US"/>
              </w:rPr>
            </w:pPr>
            <w:r w:rsidRPr="00617291">
              <w:rPr>
                <w:sz w:val="24"/>
                <w:szCs w:val="24"/>
              </w:rPr>
              <w:t>95</w:t>
            </w:r>
            <w:r w:rsidRPr="00617291">
              <w:rPr>
                <w:spacing w:val="-2"/>
                <w:sz w:val="24"/>
                <w:szCs w:val="24"/>
                <w:lang w:val="en-US"/>
              </w:rPr>
              <w:t xml:space="preserve"> </w:t>
            </w:r>
            <w:r w:rsidRPr="00617291">
              <w:rPr>
                <w:sz w:val="24"/>
                <w:szCs w:val="24"/>
                <w:vertAlign w:val="superscript"/>
                <w:lang w:val="en-US"/>
              </w:rPr>
              <w:t>0</w:t>
            </w:r>
            <w:r w:rsidRPr="00617291">
              <w:rPr>
                <w:spacing w:val="-23"/>
                <w:sz w:val="24"/>
                <w:szCs w:val="24"/>
                <w:lang w:val="en-US"/>
              </w:rPr>
              <w:t xml:space="preserve"> </w:t>
            </w:r>
            <w:r w:rsidRPr="00617291">
              <w:rPr>
                <w:sz w:val="24"/>
                <w:szCs w:val="24"/>
                <w:lang w:val="en-US"/>
              </w:rPr>
              <w:t>С</w:t>
            </w:r>
          </w:p>
          <w:p w:rsidR="008C0A02" w:rsidRPr="00617291" w:rsidRDefault="008C0A02" w:rsidP="00617291">
            <w:pPr>
              <w:pStyle w:val="TableParagraph"/>
              <w:jc w:val="both"/>
              <w:rPr>
                <w:sz w:val="24"/>
                <w:szCs w:val="24"/>
              </w:rPr>
            </w:pPr>
            <w:r w:rsidRPr="00617291">
              <w:rPr>
                <w:sz w:val="24"/>
                <w:szCs w:val="24"/>
              </w:rPr>
              <w:t>150 мин</w:t>
            </w:r>
          </w:p>
          <w:p w:rsidR="008C0A02" w:rsidRPr="00617291" w:rsidRDefault="008C0A02" w:rsidP="00617291">
            <w:pPr>
              <w:pStyle w:val="TableParagraph"/>
              <w:jc w:val="both"/>
              <w:rPr>
                <w:sz w:val="24"/>
                <w:szCs w:val="24"/>
              </w:rPr>
            </w:pPr>
            <w:r w:rsidRPr="00617291">
              <w:rPr>
                <w:sz w:val="24"/>
                <w:szCs w:val="24"/>
                <w:lang w:val="en-US"/>
              </w:rPr>
              <w:t xml:space="preserve">140 </w:t>
            </w:r>
            <w:r w:rsidRPr="00617291">
              <w:rPr>
                <w:sz w:val="24"/>
                <w:szCs w:val="24"/>
              </w:rPr>
              <w:t>г/л</w:t>
            </w:r>
          </w:p>
        </w:tc>
      </w:tr>
      <w:tr w:rsidR="00617291" w:rsidRPr="00617291" w:rsidTr="00617291">
        <w:trPr>
          <w:trHeight w:val="441"/>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5</w:t>
            </w:r>
          </w:p>
        </w:tc>
        <w:tc>
          <w:tcPr>
            <w:tcW w:w="2124"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Спекание ЗШО</w:t>
            </w:r>
          </w:p>
        </w:tc>
        <w:tc>
          <w:tcPr>
            <w:tcW w:w="1382"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rPr>
              <w:t>Температура</w:t>
            </w:r>
          </w:p>
          <w:p w:rsidR="008C0A02" w:rsidRPr="00617291" w:rsidRDefault="008C0A02" w:rsidP="00617291">
            <w:pPr>
              <w:pStyle w:val="TableParagraph"/>
              <w:jc w:val="both"/>
              <w:rPr>
                <w:sz w:val="24"/>
                <w:szCs w:val="24"/>
                <w:lang w:val="en-US"/>
              </w:rPr>
            </w:pPr>
          </w:p>
        </w:tc>
        <w:tc>
          <w:tcPr>
            <w:tcW w:w="1028"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 xml:space="preserve">1250 </w:t>
            </w:r>
            <w:r w:rsidRPr="00617291">
              <w:rPr>
                <w:sz w:val="24"/>
                <w:szCs w:val="24"/>
                <w:vertAlign w:val="superscript"/>
              </w:rPr>
              <w:t>0</w:t>
            </w:r>
            <w:r w:rsidRPr="00617291">
              <w:rPr>
                <w:sz w:val="24"/>
                <w:szCs w:val="24"/>
              </w:rPr>
              <w:t>С</w:t>
            </w:r>
          </w:p>
        </w:tc>
      </w:tr>
      <w:tr w:rsidR="00617291" w:rsidRPr="00617291" w:rsidTr="00617291">
        <w:trPr>
          <w:trHeight w:val="645"/>
        </w:trPr>
        <w:tc>
          <w:tcPr>
            <w:tcW w:w="466"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6</w:t>
            </w:r>
          </w:p>
        </w:tc>
        <w:tc>
          <w:tcPr>
            <w:tcW w:w="2124" w:type="pct"/>
            <w:shd w:val="clear" w:color="auto" w:fill="auto"/>
            <w:vAlign w:val="center"/>
          </w:tcPr>
          <w:p w:rsidR="008C0A02" w:rsidRPr="00617291" w:rsidRDefault="008C0A02" w:rsidP="00617291">
            <w:pPr>
              <w:pStyle w:val="TableParagraph"/>
              <w:jc w:val="both"/>
              <w:rPr>
                <w:sz w:val="24"/>
                <w:szCs w:val="24"/>
              </w:rPr>
            </w:pPr>
            <w:r w:rsidRPr="00617291">
              <w:rPr>
                <w:sz w:val="24"/>
                <w:szCs w:val="24"/>
              </w:rPr>
              <w:t>Выщелачивание спека</w:t>
            </w:r>
          </w:p>
        </w:tc>
        <w:tc>
          <w:tcPr>
            <w:tcW w:w="1382"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lang w:val="en-US"/>
              </w:rPr>
              <w:t>Температура</w:t>
            </w:r>
          </w:p>
          <w:p w:rsidR="008C0A02" w:rsidRPr="00617291" w:rsidRDefault="008C0A02" w:rsidP="00617291">
            <w:pPr>
              <w:pStyle w:val="TableParagraph"/>
              <w:jc w:val="both"/>
              <w:rPr>
                <w:sz w:val="24"/>
                <w:szCs w:val="24"/>
              </w:rPr>
            </w:pPr>
            <w:r w:rsidRPr="00617291">
              <w:rPr>
                <w:sz w:val="24"/>
                <w:szCs w:val="24"/>
                <w:lang w:val="en-US"/>
              </w:rPr>
              <w:t>Продолжительность</w:t>
            </w:r>
          </w:p>
          <w:p w:rsidR="008C0A02" w:rsidRPr="00617291" w:rsidRDefault="008C0A02" w:rsidP="00617291">
            <w:pPr>
              <w:pStyle w:val="TableParagraph"/>
              <w:jc w:val="both"/>
              <w:rPr>
                <w:sz w:val="24"/>
                <w:szCs w:val="24"/>
                <w:lang w:val="en-US"/>
              </w:rPr>
            </w:pPr>
            <w:r w:rsidRPr="00617291">
              <w:rPr>
                <w:sz w:val="24"/>
                <w:szCs w:val="24"/>
              </w:rPr>
              <w:t xml:space="preserve">Концентрация </w:t>
            </w:r>
            <w:r w:rsidRPr="00617291">
              <w:rPr>
                <w:sz w:val="24"/>
                <w:szCs w:val="24"/>
                <w:lang w:val="en-US"/>
              </w:rPr>
              <w:t>Na</w:t>
            </w:r>
            <w:r w:rsidRPr="00617291">
              <w:rPr>
                <w:sz w:val="24"/>
                <w:szCs w:val="24"/>
                <w:vertAlign w:val="subscript"/>
                <w:lang w:val="en-US"/>
              </w:rPr>
              <w:t>2</w:t>
            </w:r>
            <w:r w:rsidRPr="00617291">
              <w:rPr>
                <w:sz w:val="24"/>
                <w:szCs w:val="24"/>
                <w:lang w:val="en-US"/>
              </w:rPr>
              <w:t>CO</w:t>
            </w:r>
            <w:r w:rsidRPr="00617291">
              <w:rPr>
                <w:sz w:val="24"/>
                <w:szCs w:val="24"/>
                <w:vertAlign w:val="subscript"/>
                <w:lang w:val="en-US"/>
              </w:rPr>
              <w:t>3</w:t>
            </w:r>
          </w:p>
        </w:tc>
        <w:tc>
          <w:tcPr>
            <w:tcW w:w="1028" w:type="pct"/>
            <w:shd w:val="clear" w:color="auto" w:fill="auto"/>
            <w:vAlign w:val="center"/>
          </w:tcPr>
          <w:p w:rsidR="008C0A02" w:rsidRPr="00617291" w:rsidRDefault="008C0A02" w:rsidP="00617291">
            <w:pPr>
              <w:pStyle w:val="TableParagraph"/>
              <w:jc w:val="both"/>
              <w:rPr>
                <w:sz w:val="24"/>
                <w:szCs w:val="24"/>
                <w:lang w:val="en-US"/>
              </w:rPr>
            </w:pPr>
            <w:r w:rsidRPr="00617291">
              <w:rPr>
                <w:sz w:val="24"/>
                <w:szCs w:val="24"/>
              </w:rPr>
              <w:t>70</w:t>
            </w:r>
            <w:r w:rsidRPr="00617291">
              <w:rPr>
                <w:spacing w:val="-2"/>
                <w:sz w:val="24"/>
                <w:szCs w:val="24"/>
                <w:lang w:val="en-US"/>
              </w:rPr>
              <w:t xml:space="preserve"> </w:t>
            </w:r>
            <w:r w:rsidRPr="00617291">
              <w:rPr>
                <w:sz w:val="24"/>
                <w:szCs w:val="24"/>
                <w:vertAlign w:val="superscript"/>
                <w:lang w:val="en-US"/>
              </w:rPr>
              <w:t>о</w:t>
            </w:r>
            <w:r w:rsidRPr="00617291">
              <w:rPr>
                <w:sz w:val="24"/>
                <w:szCs w:val="24"/>
                <w:lang w:val="en-US"/>
              </w:rPr>
              <w:t>С</w:t>
            </w:r>
          </w:p>
          <w:p w:rsidR="008C0A02" w:rsidRPr="00617291" w:rsidRDefault="008C0A02" w:rsidP="00617291">
            <w:pPr>
              <w:pStyle w:val="TableParagraph"/>
              <w:jc w:val="both"/>
              <w:rPr>
                <w:sz w:val="24"/>
                <w:szCs w:val="24"/>
                <w:lang w:val="en-US"/>
              </w:rPr>
            </w:pPr>
            <w:r w:rsidRPr="00617291">
              <w:rPr>
                <w:sz w:val="24"/>
                <w:szCs w:val="24"/>
              </w:rPr>
              <w:t>30 мин</w:t>
            </w:r>
          </w:p>
          <w:p w:rsidR="008C0A02" w:rsidRPr="00617291" w:rsidRDefault="008C0A02" w:rsidP="00617291">
            <w:pPr>
              <w:pStyle w:val="TableParagraph"/>
              <w:jc w:val="both"/>
              <w:rPr>
                <w:sz w:val="24"/>
                <w:szCs w:val="24"/>
              </w:rPr>
            </w:pPr>
            <w:r w:rsidRPr="00617291">
              <w:rPr>
                <w:sz w:val="24"/>
                <w:szCs w:val="24"/>
                <w:lang w:val="en-US"/>
              </w:rPr>
              <w:t xml:space="preserve">80 </w:t>
            </w:r>
            <w:r w:rsidRPr="00617291">
              <w:rPr>
                <w:sz w:val="24"/>
                <w:szCs w:val="24"/>
              </w:rPr>
              <w:t>г/л</w:t>
            </w:r>
          </w:p>
        </w:tc>
      </w:tr>
    </w:tbl>
    <w:p w:rsidR="008C0A02" w:rsidRDefault="008C0A02" w:rsidP="008C0A02">
      <w:pPr>
        <w:pStyle w:val="a3"/>
        <w:ind w:firstLine="567"/>
        <w:jc w:val="both"/>
        <w:rPr>
          <w:rFonts w:ascii="Times New Roman" w:hAnsi="Times New Roman"/>
          <w:sz w:val="28"/>
          <w:shd w:val="clear" w:color="auto" w:fill="FFFFFF"/>
          <w:lang w:eastAsia="ru-RU"/>
        </w:rPr>
      </w:pPr>
    </w:p>
    <w:p w:rsidR="008C0A02" w:rsidRDefault="008C0A02" w:rsidP="00557915">
      <w:pPr>
        <w:pStyle w:val="a3"/>
        <w:ind w:firstLine="567"/>
        <w:jc w:val="both"/>
        <w:rPr>
          <w:rFonts w:ascii="Times New Roman" w:hAnsi="Times New Roman"/>
          <w:sz w:val="28"/>
          <w:shd w:val="clear" w:color="auto" w:fill="FFFFFF"/>
          <w:lang w:eastAsia="ru-RU"/>
        </w:rPr>
      </w:pPr>
      <w:r w:rsidRPr="003B1155">
        <w:rPr>
          <w:rFonts w:ascii="Times New Roman" w:hAnsi="Times New Roman"/>
          <w:sz w:val="28"/>
          <w:shd w:val="clear" w:color="auto" w:fill="FFFFFF"/>
          <w:lang w:eastAsia="ru-RU"/>
        </w:rPr>
        <w:t>Таблица</w:t>
      </w:r>
      <w:r w:rsidR="00153C93" w:rsidRPr="003B1155">
        <w:rPr>
          <w:rFonts w:ascii="Times New Roman" w:hAnsi="Times New Roman"/>
          <w:sz w:val="28"/>
          <w:shd w:val="clear" w:color="auto" w:fill="FFFFFF"/>
          <w:lang w:eastAsia="ru-RU"/>
        </w:rPr>
        <w:t xml:space="preserve"> 4.10</w:t>
      </w:r>
      <w:r w:rsidRPr="003B1155">
        <w:rPr>
          <w:rFonts w:ascii="Times New Roman" w:hAnsi="Times New Roman"/>
          <w:sz w:val="28"/>
          <w:shd w:val="clear" w:color="auto" w:fill="FFFFFF"/>
          <w:lang w:eastAsia="ru-RU"/>
        </w:rPr>
        <w:t xml:space="preserve"> – Характеристика продуктов и промпродуктов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0"/>
        <w:gridCol w:w="3315"/>
        <w:gridCol w:w="5339"/>
      </w:tblGrid>
      <w:tr w:rsidR="001327E2" w:rsidRPr="00617291" w:rsidTr="00617291">
        <w:trPr>
          <w:trHeight w:val="378"/>
        </w:trPr>
        <w:tc>
          <w:tcPr>
            <w:tcW w:w="609" w:type="pct"/>
            <w:tcBorders>
              <w:bottom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w:t>
            </w:r>
          </w:p>
        </w:tc>
        <w:tc>
          <w:tcPr>
            <w:tcW w:w="1682" w:type="pct"/>
            <w:tcBorders>
              <w:bottom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Наименование продукта</w:t>
            </w:r>
          </w:p>
        </w:tc>
        <w:tc>
          <w:tcPr>
            <w:tcW w:w="2709" w:type="pct"/>
            <w:tcBorders>
              <w:bottom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Применение</w:t>
            </w:r>
          </w:p>
        </w:tc>
      </w:tr>
      <w:tr w:rsidR="001327E2" w:rsidRPr="00617291" w:rsidTr="00617291">
        <w:trPr>
          <w:trHeight w:val="905"/>
        </w:trPr>
        <w:tc>
          <w:tcPr>
            <w:tcW w:w="609" w:type="pct"/>
            <w:tcBorders>
              <w:top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1</w:t>
            </w:r>
          </w:p>
        </w:tc>
        <w:tc>
          <w:tcPr>
            <w:tcW w:w="1682" w:type="pct"/>
            <w:tcBorders>
              <w:top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Углеродистый</w:t>
            </w:r>
          </w:p>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концентрат</w:t>
            </w:r>
          </w:p>
        </w:tc>
        <w:tc>
          <w:tcPr>
            <w:tcW w:w="2709" w:type="pct"/>
            <w:tcBorders>
              <w:top w:val="single" w:sz="4" w:space="0" w:color="auto"/>
            </w:tcBorders>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топливных брикетов</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2</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Хвосты перечистки</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алюмосиликатных микросфер</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3</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Хвосты обогащения</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огнеупоров и глинозема</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4</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Белитовый шлам</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портландцемента</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5</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Серый шлам</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цемента</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6</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Кремне-щелочной раствор</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регенерации щелочи в процесс обескремнивание</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7</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Содовый раствор</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регенерации в процесс выщелачивание спека</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8</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Пыли, газы</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очистки С</w:t>
            </w:r>
            <w:r w:rsidRPr="00617291">
              <w:rPr>
                <w:rFonts w:ascii="Times New Roman" w:eastAsia="Times New Roman" w:hAnsi="Times New Roman"/>
                <w:sz w:val="24"/>
                <w:szCs w:val="24"/>
                <w:shd w:val="clear" w:color="auto" w:fill="FFFFFF"/>
                <w:lang w:val="en-US" w:eastAsia="ru-RU"/>
              </w:rPr>
              <w:t>O</w:t>
            </w:r>
            <w:r w:rsidRPr="00617291">
              <w:rPr>
                <w:rFonts w:ascii="Times New Roman" w:eastAsia="Times New Roman" w:hAnsi="Times New Roman"/>
                <w:sz w:val="24"/>
                <w:szCs w:val="24"/>
                <w:shd w:val="clear" w:color="auto" w:fill="FFFFFF"/>
                <w:vertAlign w:val="subscript"/>
                <w:lang w:eastAsia="ru-RU"/>
              </w:rPr>
              <w:t>2</w:t>
            </w:r>
            <w:r w:rsidRPr="00617291">
              <w:rPr>
                <w:rFonts w:ascii="Times New Roman" w:eastAsia="Times New Roman" w:hAnsi="Times New Roman"/>
                <w:sz w:val="24"/>
                <w:szCs w:val="24"/>
                <w:shd w:val="clear" w:color="auto" w:fill="FFFFFF"/>
                <w:lang w:eastAsia="ru-RU"/>
              </w:rPr>
              <w:t>,</w:t>
            </w:r>
          </w:p>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val="en-US" w:eastAsia="ru-RU"/>
              </w:rPr>
              <w:t>NO</w:t>
            </w:r>
            <w:r w:rsidRPr="00617291">
              <w:rPr>
                <w:rFonts w:ascii="Times New Roman" w:eastAsia="Times New Roman" w:hAnsi="Times New Roman"/>
                <w:sz w:val="24"/>
                <w:szCs w:val="24"/>
                <w:shd w:val="clear" w:color="auto" w:fill="FFFFFF"/>
                <w:vertAlign w:val="subscript"/>
                <w:lang w:eastAsia="ru-RU"/>
              </w:rPr>
              <w:t>2</w:t>
            </w:r>
            <w:r w:rsidRPr="00617291">
              <w:rPr>
                <w:rFonts w:ascii="Times New Roman" w:eastAsia="Times New Roman" w:hAnsi="Times New Roman"/>
                <w:sz w:val="24"/>
                <w:szCs w:val="24"/>
                <w:shd w:val="clear" w:color="auto" w:fill="FFFFFF"/>
                <w:lang w:eastAsia="ru-RU"/>
              </w:rPr>
              <w:t xml:space="preserve"> и в оборот</w:t>
            </w:r>
          </w:p>
        </w:tc>
      </w:tr>
      <w:tr w:rsidR="001327E2" w:rsidRPr="00617291" w:rsidTr="00617291">
        <w:tc>
          <w:tcPr>
            <w:tcW w:w="6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9</w:t>
            </w:r>
          </w:p>
        </w:tc>
        <w:tc>
          <w:tcPr>
            <w:tcW w:w="1682"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Глинозем - 00</w:t>
            </w:r>
          </w:p>
        </w:tc>
        <w:tc>
          <w:tcPr>
            <w:tcW w:w="2709" w:type="pct"/>
            <w:shd w:val="clear" w:color="auto" w:fill="auto"/>
            <w:vAlign w:val="center"/>
          </w:tcPr>
          <w:p w:rsidR="001327E2" w:rsidRPr="00617291" w:rsidRDefault="001327E2" w:rsidP="00617291">
            <w:pPr>
              <w:pStyle w:val="a3"/>
              <w:jc w:val="both"/>
              <w:rPr>
                <w:rFonts w:ascii="Times New Roman" w:eastAsia="Times New Roman" w:hAnsi="Times New Roman"/>
                <w:sz w:val="24"/>
                <w:szCs w:val="24"/>
                <w:shd w:val="clear" w:color="auto" w:fill="FFFFFF"/>
                <w:lang w:eastAsia="ru-RU"/>
              </w:rPr>
            </w:pPr>
            <w:r w:rsidRPr="00617291">
              <w:rPr>
                <w:rFonts w:ascii="Times New Roman" w:eastAsia="Times New Roman" w:hAnsi="Times New Roman"/>
                <w:sz w:val="24"/>
                <w:szCs w:val="24"/>
                <w:shd w:val="clear" w:color="auto" w:fill="FFFFFF"/>
                <w:lang w:eastAsia="ru-RU"/>
              </w:rPr>
              <w:t>Для производства металлического алюминия и огнеупорных, керамических материалов</w:t>
            </w:r>
          </w:p>
        </w:tc>
      </w:tr>
    </w:tbl>
    <w:p w:rsidR="00774236" w:rsidRDefault="00774236" w:rsidP="00F16A9B">
      <w:pPr>
        <w:pStyle w:val="11"/>
        <w:ind w:left="0" w:firstLine="709"/>
        <w:rPr>
          <w:b w:val="0"/>
        </w:rPr>
      </w:pPr>
    </w:p>
    <w:p w:rsidR="00774236" w:rsidRDefault="00774236" w:rsidP="00F16A9B">
      <w:pPr>
        <w:pStyle w:val="11"/>
        <w:ind w:left="0" w:firstLine="709"/>
        <w:rPr>
          <w:b w:val="0"/>
        </w:rPr>
      </w:pPr>
    </w:p>
    <w:p w:rsidR="006644AC" w:rsidRDefault="006644AC" w:rsidP="00F16A9B">
      <w:pPr>
        <w:pStyle w:val="11"/>
        <w:ind w:left="0" w:firstLine="709"/>
        <w:rPr>
          <w:b w:val="0"/>
        </w:rPr>
      </w:pPr>
    </w:p>
    <w:p w:rsidR="00F16A9B" w:rsidRDefault="00F77EC4" w:rsidP="004013D3">
      <w:pPr>
        <w:pStyle w:val="11"/>
        <w:ind w:left="0" w:firstLine="567"/>
        <w:outlineLvl w:val="9"/>
        <w:rPr>
          <w:b w:val="0"/>
        </w:rPr>
      </w:pPr>
      <w:r>
        <w:rPr>
          <w:b w:val="0"/>
        </w:rPr>
        <w:lastRenderedPageBreak/>
        <w:t>Таблица</w:t>
      </w:r>
      <w:r w:rsidR="00153C93">
        <w:rPr>
          <w:b w:val="0"/>
        </w:rPr>
        <w:t xml:space="preserve"> 4.11</w:t>
      </w:r>
      <w:r w:rsidR="004F7FE4">
        <w:rPr>
          <w:b w:val="0"/>
        </w:rPr>
        <w:t xml:space="preserve"> </w:t>
      </w:r>
      <w:r w:rsidR="004F7FE4" w:rsidRPr="00A307BC">
        <w:rPr>
          <w:lang w:eastAsia="ru-RU"/>
        </w:rPr>
        <w:t>–</w:t>
      </w:r>
      <w:r w:rsidR="004F7FE4">
        <w:rPr>
          <w:b w:val="0"/>
        </w:rPr>
        <w:t xml:space="preserve"> </w:t>
      </w:r>
      <w:r w:rsidR="00F16A9B" w:rsidRPr="00F77EC4">
        <w:rPr>
          <w:b w:val="0"/>
        </w:rPr>
        <w:t xml:space="preserve">Предварительный перечень основного и вспомогательного оборудования необходимого для обеспечения технологии гидрометаллургической </w:t>
      </w:r>
      <w:r w:rsidR="007465DE" w:rsidRPr="00F77EC4">
        <w:rPr>
          <w:b w:val="0"/>
        </w:rPr>
        <w:t xml:space="preserve">и пирометаллургической </w:t>
      </w:r>
      <w:r w:rsidR="00F16A9B" w:rsidRPr="00F77EC4">
        <w:rPr>
          <w:b w:val="0"/>
        </w:rPr>
        <w:t xml:space="preserve">переработки </w:t>
      </w:r>
      <w:r w:rsidR="007465DE" w:rsidRPr="00F77EC4">
        <w:rPr>
          <w:b w:val="0"/>
        </w:rPr>
        <w:t xml:space="preserve">золошлаковых </w:t>
      </w:r>
      <w:r w:rsidR="00F16A9B" w:rsidRPr="00F77EC4">
        <w:rPr>
          <w:b w:val="0"/>
        </w:rPr>
        <w:t>отходов</w:t>
      </w:r>
    </w:p>
    <w:tbl>
      <w:tblPr>
        <w:tblW w:w="473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36"/>
        <w:gridCol w:w="1986"/>
      </w:tblGrid>
      <w:tr w:rsidR="00F16A9B" w:rsidRPr="00617291" w:rsidTr="00617291">
        <w:tc>
          <w:tcPr>
            <w:tcW w:w="3935" w:type="pct"/>
            <w:shd w:val="clear" w:color="auto" w:fill="auto"/>
            <w:vAlign w:val="center"/>
          </w:tcPr>
          <w:p w:rsidR="00F16A9B" w:rsidRPr="00617291" w:rsidRDefault="00F16A9B" w:rsidP="00617291">
            <w:pPr>
              <w:pStyle w:val="11"/>
              <w:ind w:left="0" w:firstLine="0"/>
              <w:jc w:val="center"/>
              <w:rPr>
                <w:b w:val="0"/>
                <w:sz w:val="24"/>
                <w:szCs w:val="24"/>
                <w:lang w:eastAsia="ru-RU"/>
              </w:rPr>
            </w:pPr>
            <w:r w:rsidRPr="00617291">
              <w:rPr>
                <w:b w:val="0"/>
                <w:sz w:val="24"/>
                <w:szCs w:val="24"/>
                <w:lang w:eastAsia="ru-RU"/>
              </w:rPr>
              <w:t>Оборудование</w:t>
            </w:r>
          </w:p>
        </w:tc>
        <w:tc>
          <w:tcPr>
            <w:tcW w:w="1065" w:type="pct"/>
            <w:shd w:val="clear" w:color="auto" w:fill="auto"/>
            <w:vAlign w:val="center"/>
          </w:tcPr>
          <w:p w:rsidR="00F16A9B" w:rsidRPr="00617291" w:rsidRDefault="00F16A9B" w:rsidP="00617291">
            <w:pPr>
              <w:pStyle w:val="11"/>
              <w:ind w:left="0" w:firstLine="0"/>
              <w:jc w:val="center"/>
              <w:rPr>
                <w:b w:val="0"/>
                <w:sz w:val="24"/>
                <w:szCs w:val="24"/>
                <w:lang w:eastAsia="ru-RU"/>
              </w:rPr>
            </w:pPr>
            <w:r w:rsidRPr="00617291">
              <w:rPr>
                <w:b w:val="0"/>
                <w:sz w:val="24"/>
                <w:szCs w:val="24"/>
                <w:lang w:eastAsia="ru-RU"/>
              </w:rPr>
              <w:t>Количество</w:t>
            </w:r>
          </w:p>
        </w:tc>
      </w:tr>
      <w:tr w:rsidR="00F16A9B" w:rsidRPr="00617291" w:rsidTr="00617291">
        <w:tc>
          <w:tcPr>
            <w:tcW w:w="5000" w:type="pct"/>
            <w:gridSpan w:val="2"/>
            <w:shd w:val="clear" w:color="auto" w:fill="auto"/>
            <w:vAlign w:val="center"/>
          </w:tcPr>
          <w:p w:rsidR="00F16A9B" w:rsidRPr="00617291" w:rsidRDefault="009A6EAC" w:rsidP="00617291">
            <w:pPr>
              <w:pStyle w:val="11"/>
              <w:ind w:left="0" w:firstLine="0"/>
              <w:jc w:val="center"/>
              <w:rPr>
                <w:sz w:val="24"/>
                <w:szCs w:val="24"/>
                <w:lang w:eastAsia="ru-RU"/>
              </w:rPr>
            </w:pPr>
            <w:r w:rsidRPr="00617291">
              <w:rPr>
                <w:sz w:val="24"/>
                <w:szCs w:val="24"/>
                <w:lang w:eastAsia="ru-RU"/>
              </w:rPr>
              <w:t>Химическая активация ЗШО</w:t>
            </w:r>
          </w:p>
        </w:tc>
      </w:tr>
      <w:tr w:rsidR="00F16A9B" w:rsidRPr="00617291" w:rsidTr="00617291">
        <w:tc>
          <w:tcPr>
            <w:tcW w:w="3935" w:type="pct"/>
            <w:shd w:val="clear" w:color="auto" w:fill="auto"/>
            <w:vAlign w:val="center"/>
          </w:tcPr>
          <w:p w:rsidR="00F16A9B" w:rsidRPr="00617291" w:rsidRDefault="002C3335" w:rsidP="00617291">
            <w:pPr>
              <w:pStyle w:val="11"/>
              <w:ind w:left="0" w:firstLine="0"/>
              <w:jc w:val="left"/>
              <w:rPr>
                <w:b w:val="0"/>
                <w:sz w:val="24"/>
                <w:szCs w:val="24"/>
                <w:lang w:eastAsia="ru-RU"/>
              </w:rPr>
            </w:pPr>
            <w:r w:rsidRPr="00617291">
              <w:rPr>
                <w:b w:val="0"/>
                <w:sz w:val="24"/>
                <w:szCs w:val="24"/>
                <w:lang w:eastAsia="ru-RU"/>
              </w:rPr>
              <w:t>Бак</w:t>
            </w:r>
            <w:r w:rsidR="00E96CA4" w:rsidRPr="00617291">
              <w:rPr>
                <w:b w:val="0"/>
                <w:sz w:val="24"/>
                <w:szCs w:val="24"/>
                <w:lang w:eastAsia="ru-RU"/>
              </w:rPr>
              <w:t xml:space="preserve"> агитатор</w:t>
            </w:r>
            <w:r w:rsidR="005E40D6" w:rsidRPr="00617291">
              <w:rPr>
                <w:b w:val="0"/>
                <w:sz w:val="24"/>
                <w:szCs w:val="24"/>
                <w:lang w:eastAsia="ru-RU"/>
              </w:rPr>
              <w:t>, 40 м</w:t>
            </w:r>
            <w:r w:rsidR="005E40D6" w:rsidRPr="00617291">
              <w:rPr>
                <w:b w:val="0"/>
                <w:sz w:val="24"/>
                <w:szCs w:val="24"/>
                <w:vertAlign w:val="superscript"/>
                <w:lang w:eastAsia="ru-RU"/>
              </w:rPr>
              <w:t>3</w:t>
            </w:r>
          </w:p>
        </w:tc>
        <w:tc>
          <w:tcPr>
            <w:tcW w:w="1065" w:type="pct"/>
            <w:shd w:val="clear" w:color="auto" w:fill="auto"/>
            <w:vAlign w:val="center"/>
          </w:tcPr>
          <w:p w:rsidR="00F16A9B" w:rsidRPr="00617291" w:rsidRDefault="004C0558" w:rsidP="00617291">
            <w:pPr>
              <w:pStyle w:val="11"/>
              <w:ind w:left="0" w:firstLine="0"/>
              <w:jc w:val="center"/>
              <w:rPr>
                <w:b w:val="0"/>
                <w:sz w:val="24"/>
                <w:szCs w:val="24"/>
                <w:lang w:eastAsia="ru-RU"/>
              </w:rPr>
            </w:pPr>
            <w:r w:rsidRPr="00617291">
              <w:rPr>
                <w:b w:val="0"/>
                <w:sz w:val="24"/>
                <w:szCs w:val="24"/>
                <w:lang w:eastAsia="ru-RU"/>
              </w:rPr>
              <w:t>4</w:t>
            </w:r>
          </w:p>
        </w:tc>
      </w:tr>
      <w:tr w:rsidR="00F16A9B" w:rsidRPr="00617291" w:rsidTr="00617291">
        <w:tc>
          <w:tcPr>
            <w:tcW w:w="3935" w:type="pct"/>
            <w:shd w:val="clear" w:color="auto" w:fill="auto"/>
            <w:vAlign w:val="center"/>
          </w:tcPr>
          <w:p w:rsidR="00F16A9B" w:rsidRPr="00617291" w:rsidRDefault="00086F4D" w:rsidP="00617291">
            <w:pPr>
              <w:pStyle w:val="11"/>
              <w:ind w:left="0" w:firstLine="0"/>
              <w:jc w:val="left"/>
              <w:rPr>
                <w:b w:val="0"/>
                <w:sz w:val="24"/>
                <w:szCs w:val="24"/>
                <w:lang w:eastAsia="ru-RU"/>
              </w:rPr>
            </w:pPr>
            <w:r w:rsidRPr="00617291">
              <w:rPr>
                <w:b w:val="0"/>
                <w:sz w:val="24"/>
                <w:szCs w:val="24"/>
                <w:lang w:eastAsia="ru-RU"/>
              </w:rPr>
              <w:t>Автоклав</w:t>
            </w:r>
            <w:r w:rsidR="001D2647" w:rsidRPr="00617291">
              <w:rPr>
                <w:b w:val="0"/>
                <w:sz w:val="24"/>
                <w:szCs w:val="24"/>
                <w:lang w:eastAsia="ru-RU"/>
              </w:rPr>
              <w:t>, 37 м</w:t>
            </w:r>
            <w:r w:rsidR="001D2647" w:rsidRPr="00617291">
              <w:rPr>
                <w:b w:val="0"/>
                <w:sz w:val="24"/>
                <w:szCs w:val="24"/>
                <w:vertAlign w:val="superscript"/>
                <w:lang w:eastAsia="ru-RU"/>
              </w:rPr>
              <w:t>3</w:t>
            </w:r>
          </w:p>
        </w:tc>
        <w:tc>
          <w:tcPr>
            <w:tcW w:w="1065" w:type="pct"/>
            <w:shd w:val="clear" w:color="auto" w:fill="auto"/>
            <w:vAlign w:val="center"/>
          </w:tcPr>
          <w:p w:rsidR="00F16A9B" w:rsidRPr="00617291" w:rsidRDefault="00C114B1" w:rsidP="00617291">
            <w:pPr>
              <w:pStyle w:val="11"/>
              <w:ind w:left="0" w:firstLine="0"/>
              <w:jc w:val="center"/>
              <w:rPr>
                <w:b w:val="0"/>
                <w:sz w:val="24"/>
                <w:szCs w:val="24"/>
                <w:lang w:eastAsia="ru-RU"/>
              </w:rPr>
            </w:pPr>
            <w:r w:rsidRPr="00617291">
              <w:rPr>
                <w:b w:val="0"/>
                <w:sz w:val="24"/>
                <w:szCs w:val="24"/>
                <w:lang w:eastAsia="ru-RU"/>
              </w:rPr>
              <w:t>6</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Фильтр-пресс</w:t>
            </w:r>
            <w:r w:rsidR="0044032D" w:rsidRPr="00617291">
              <w:rPr>
                <w:b w:val="0"/>
                <w:sz w:val="24"/>
                <w:szCs w:val="24"/>
                <w:lang w:eastAsia="ru-RU"/>
              </w:rPr>
              <w:t>, с площадью фильтрации 75 м</w:t>
            </w:r>
            <w:r w:rsidR="0044032D" w:rsidRPr="00617291">
              <w:rPr>
                <w:b w:val="0"/>
                <w:sz w:val="24"/>
                <w:szCs w:val="24"/>
                <w:vertAlign w:val="superscript"/>
                <w:lang w:eastAsia="ru-RU"/>
              </w:rPr>
              <w:t>2</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Агрегат электронасосный. Производительность – 30 м</w:t>
            </w:r>
            <w:r w:rsidRPr="00617291">
              <w:rPr>
                <w:b w:val="0"/>
                <w:sz w:val="24"/>
                <w:szCs w:val="24"/>
                <w:vertAlign w:val="superscript"/>
                <w:lang w:eastAsia="ru-RU"/>
              </w:rPr>
              <w:t>3</w:t>
            </w:r>
            <w:r w:rsidRPr="00617291">
              <w:rPr>
                <w:b w:val="0"/>
                <w:sz w:val="24"/>
                <w:szCs w:val="24"/>
                <w:lang w:eastAsia="ru-RU"/>
              </w:rPr>
              <w:t>/ч</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2</w:t>
            </w:r>
          </w:p>
        </w:tc>
      </w:tr>
      <w:tr w:rsidR="00AC4CC6" w:rsidRPr="00617291" w:rsidTr="00617291">
        <w:tc>
          <w:tcPr>
            <w:tcW w:w="3935" w:type="pct"/>
            <w:shd w:val="clear" w:color="auto" w:fill="auto"/>
            <w:vAlign w:val="center"/>
          </w:tcPr>
          <w:p w:rsidR="00AC4CC6" w:rsidRPr="00617291" w:rsidRDefault="00AC4CC6" w:rsidP="00617291">
            <w:pPr>
              <w:pStyle w:val="11"/>
              <w:tabs>
                <w:tab w:val="left" w:pos="3092"/>
              </w:tabs>
              <w:ind w:left="0" w:firstLine="0"/>
              <w:jc w:val="left"/>
              <w:rPr>
                <w:sz w:val="24"/>
                <w:szCs w:val="24"/>
                <w:lang w:eastAsia="ru-RU"/>
              </w:rPr>
            </w:pPr>
            <w:r w:rsidRPr="00617291">
              <w:rPr>
                <w:sz w:val="24"/>
                <w:szCs w:val="24"/>
                <w:lang w:eastAsia="ru-RU"/>
              </w:rPr>
              <w:t>Флотационное обогащение ЗШО</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p>
        </w:tc>
      </w:tr>
      <w:tr w:rsidR="00AC4CC6" w:rsidRPr="00617291" w:rsidTr="00617291">
        <w:tc>
          <w:tcPr>
            <w:tcW w:w="3935" w:type="pct"/>
            <w:shd w:val="clear" w:color="auto" w:fill="auto"/>
            <w:vAlign w:val="center"/>
          </w:tcPr>
          <w:p w:rsidR="00AC4CC6" w:rsidRPr="00617291" w:rsidRDefault="004C0558" w:rsidP="00617291">
            <w:pPr>
              <w:pStyle w:val="11"/>
              <w:ind w:left="0" w:firstLine="0"/>
              <w:jc w:val="left"/>
              <w:rPr>
                <w:b w:val="0"/>
                <w:sz w:val="24"/>
                <w:szCs w:val="24"/>
                <w:lang w:eastAsia="ru-RU"/>
              </w:rPr>
            </w:pPr>
            <w:r w:rsidRPr="00617291">
              <w:rPr>
                <w:b w:val="0"/>
                <w:sz w:val="24"/>
                <w:szCs w:val="24"/>
                <w:lang w:eastAsia="ru-RU"/>
              </w:rPr>
              <w:t>Флотационная машина</w:t>
            </w:r>
          </w:p>
        </w:tc>
        <w:tc>
          <w:tcPr>
            <w:tcW w:w="1065" w:type="pct"/>
            <w:shd w:val="clear" w:color="auto" w:fill="auto"/>
            <w:vAlign w:val="center"/>
          </w:tcPr>
          <w:p w:rsidR="00AC4CC6" w:rsidRPr="00617291" w:rsidRDefault="00E902FB" w:rsidP="00617291">
            <w:pPr>
              <w:pStyle w:val="11"/>
              <w:ind w:left="0" w:firstLine="0"/>
              <w:jc w:val="center"/>
              <w:rPr>
                <w:b w:val="0"/>
                <w:sz w:val="24"/>
                <w:szCs w:val="24"/>
                <w:lang w:eastAsia="ru-RU"/>
              </w:rPr>
            </w:pPr>
            <w:r w:rsidRPr="00617291">
              <w:rPr>
                <w:b w:val="0"/>
                <w:sz w:val="24"/>
                <w:szCs w:val="24"/>
                <w:lang w:eastAsia="ru-RU"/>
              </w:rPr>
              <w:t>2</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Коническая емкость</w:t>
            </w:r>
          </w:p>
        </w:tc>
        <w:tc>
          <w:tcPr>
            <w:tcW w:w="1065" w:type="pct"/>
            <w:shd w:val="clear" w:color="auto" w:fill="auto"/>
            <w:vAlign w:val="center"/>
          </w:tcPr>
          <w:p w:rsidR="00AC4CC6" w:rsidRPr="00617291" w:rsidRDefault="00086F4D" w:rsidP="00617291">
            <w:pPr>
              <w:pStyle w:val="11"/>
              <w:ind w:left="0" w:firstLine="0"/>
              <w:jc w:val="center"/>
              <w:rPr>
                <w:b w:val="0"/>
                <w:sz w:val="24"/>
                <w:szCs w:val="24"/>
                <w:lang w:eastAsia="ru-RU"/>
              </w:rPr>
            </w:pPr>
            <w:r w:rsidRPr="00617291">
              <w:rPr>
                <w:b w:val="0"/>
                <w:sz w:val="24"/>
                <w:szCs w:val="24"/>
                <w:lang w:eastAsia="ru-RU"/>
              </w:rPr>
              <w:t>2</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Шаровая мельница</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086F4D" w:rsidRPr="00617291" w:rsidTr="00617291">
        <w:tc>
          <w:tcPr>
            <w:tcW w:w="3935" w:type="pct"/>
            <w:shd w:val="clear" w:color="auto" w:fill="auto"/>
            <w:vAlign w:val="center"/>
          </w:tcPr>
          <w:p w:rsidR="00086F4D" w:rsidRPr="00617291" w:rsidRDefault="00086F4D" w:rsidP="00617291">
            <w:pPr>
              <w:pStyle w:val="11"/>
              <w:ind w:left="0" w:firstLine="0"/>
              <w:jc w:val="left"/>
              <w:rPr>
                <w:b w:val="0"/>
                <w:sz w:val="24"/>
                <w:szCs w:val="24"/>
                <w:lang w:eastAsia="ru-RU"/>
              </w:rPr>
            </w:pPr>
            <w:r w:rsidRPr="00617291">
              <w:rPr>
                <w:b w:val="0"/>
                <w:sz w:val="24"/>
                <w:szCs w:val="24"/>
                <w:lang w:eastAsia="ru-RU"/>
              </w:rPr>
              <w:t>Агрегат электронасосный. Производительность – 30 м</w:t>
            </w:r>
            <w:r w:rsidRPr="00617291">
              <w:rPr>
                <w:b w:val="0"/>
                <w:sz w:val="24"/>
                <w:szCs w:val="24"/>
                <w:vertAlign w:val="superscript"/>
                <w:lang w:eastAsia="ru-RU"/>
              </w:rPr>
              <w:t>3</w:t>
            </w:r>
            <w:r w:rsidRPr="00617291">
              <w:rPr>
                <w:b w:val="0"/>
                <w:sz w:val="24"/>
                <w:szCs w:val="24"/>
                <w:lang w:eastAsia="ru-RU"/>
              </w:rPr>
              <w:t>/ч</w:t>
            </w:r>
          </w:p>
        </w:tc>
        <w:tc>
          <w:tcPr>
            <w:tcW w:w="1065" w:type="pct"/>
            <w:shd w:val="clear" w:color="auto" w:fill="auto"/>
            <w:vAlign w:val="center"/>
          </w:tcPr>
          <w:p w:rsidR="00086F4D" w:rsidRPr="00617291" w:rsidRDefault="00086F4D" w:rsidP="00617291">
            <w:pPr>
              <w:pStyle w:val="11"/>
              <w:ind w:left="0" w:firstLine="0"/>
              <w:jc w:val="center"/>
              <w:rPr>
                <w:b w:val="0"/>
                <w:sz w:val="24"/>
                <w:szCs w:val="24"/>
                <w:lang w:eastAsia="ru-RU"/>
              </w:rPr>
            </w:pPr>
            <w:r w:rsidRPr="00617291">
              <w:rPr>
                <w:b w:val="0"/>
                <w:sz w:val="24"/>
                <w:szCs w:val="24"/>
                <w:lang w:eastAsia="ru-RU"/>
              </w:rPr>
              <w:t>2</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Бак агитатор</w:t>
            </w:r>
            <w:r w:rsidR="005E40D6" w:rsidRPr="00617291">
              <w:rPr>
                <w:b w:val="0"/>
                <w:sz w:val="24"/>
                <w:szCs w:val="24"/>
                <w:lang w:eastAsia="ru-RU"/>
              </w:rPr>
              <w:t>, 40</w:t>
            </w:r>
            <w:r w:rsidR="005E40D6" w:rsidRPr="00617291">
              <w:rPr>
                <w:b w:val="0"/>
                <w:spacing w:val="-2"/>
                <w:sz w:val="24"/>
                <w:szCs w:val="24"/>
                <w:lang w:eastAsia="ru-RU"/>
              </w:rPr>
              <w:t xml:space="preserve"> </w:t>
            </w:r>
            <w:r w:rsidR="005E40D6" w:rsidRPr="00617291">
              <w:rPr>
                <w:b w:val="0"/>
                <w:sz w:val="24"/>
                <w:szCs w:val="24"/>
                <w:lang w:eastAsia="ru-RU"/>
              </w:rPr>
              <w:t>м</w:t>
            </w:r>
            <w:r w:rsidR="005E40D6" w:rsidRPr="00617291">
              <w:rPr>
                <w:b w:val="0"/>
                <w:sz w:val="24"/>
                <w:szCs w:val="24"/>
                <w:vertAlign w:val="superscript"/>
                <w:lang w:eastAsia="ru-RU"/>
              </w:rPr>
              <w:t>3</w:t>
            </w:r>
          </w:p>
        </w:tc>
        <w:tc>
          <w:tcPr>
            <w:tcW w:w="1065" w:type="pct"/>
            <w:shd w:val="clear" w:color="auto" w:fill="auto"/>
            <w:vAlign w:val="center"/>
          </w:tcPr>
          <w:p w:rsidR="00AC4CC6" w:rsidRPr="00617291" w:rsidRDefault="004C0558" w:rsidP="00617291">
            <w:pPr>
              <w:pStyle w:val="11"/>
              <w:ind w:left="0" w:firstLine="0"/>
              <w:jc w:val="center"/>
              <w:rPr>
                <w:b w:val="0"/>
                <w:sz w:val="24"/>
                <w:szCs w:val="24"/>
                <w:lang w:eastAsia="ru-RU"/>
              </w:rPr>
            </w:pPr>
            <w:r w:rsidRPr="00617291">
              <w:rPr>
                <w:b w:val="0"/>
                <w:sz w:val="24"/>
                <w:szCs w:val="24"/>
                <w:lang w:eastAsia="ru-RU"/>
              </w:rPr>
              <w:t>5</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center"/>
              <w:rPr>
                <w:sz w:val="24"/>
                <w:szCs w:val="24"/>
                <w:lang w:eastAsia="ru-RU"/>
              </w:rPr>
            </w:pPr>
            <w:r w:rsidRPr="00617291">
              <w:rPr>
                <w:sz w:val="24"/>
                <w:szCs w:val="24"/>
                <w:lang w:eastAsia="ru-RU"/>
              </w:rPr>
              <w:t>Обескремнивание ЗШО</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p>
        </w:tc>
      </w:tr>
      <w:tr w:rsidR="00AC4CC6" w:rsidRPr="00617291" w:rsidTr="00617291">
        <w:tc>
          <w:tcPr>
            <w:tcW w:w="3935" w:type="pct"/>
            <w:shd w:val="clear" w:color="auto" w:fill="auto"/>
            <w:vAlign w:val="center"/>
          </w:tcPr>
          <w:p w:rsidR="00AC4CC6" w:rsidRPr="00617291" w:rsidRDefault="00E902FB" w:rsidP="00617291">
            <w:pPr>
              <w:pStyle w:val="11"/>
              <w:ind w:left="0" w:firstLine="0"/>
              <w:jc w:val="left"/>
              <w:rPr>
                <w:sz w:val="24"/>
                <w:szCs w:val="24"/>
                <w:lang w:eastAsia="ru-RU"/>
              </w:rPr>
            </w:pPr>
            <w:r w:rsidRPr="00617291">
              <w:rPr>
                <w:b w:val="0"/>
                <w:sz w:val="24"/>
                <w:szCs w:val="24"/>
                <w:lang w:eastAsia="ru-RU"/>
              </w:rPr>
              <w:t>Мешалка лопастная</w:t>
            </w:r>
          </w:p>
        </w:tc>
        <w:tc>
          <w:tcPr>
            <w:tcW w:w="1065" w:type="pct"/>
            <w:shd w:val="clear" w:color="auto" w:fill="auto"/>
            <w:vAlign w:val="center"/>
          </w:tcPr>
          <w:p w:rsidR="00AC4CC6" w:rsidRPr="00617291" w:rsidRDefault="00E902FB" w:rsidP="00617291">
            <w:pPr>
              <w:pStyle w:val="11"/>
              <w:ind w:left="0" w:firstLine="0"/>
              <w:jc w:val="center"/>
              <w:rPr>
                <w:b w:val="0"/>
                <w:sz w:val="24"/>
                <w:szCs w:val="24"/>
                <w:lang w:eastAsia="ru-RU"/>
              </w:rPr>
            </w:pPr>
            <w:r w:rsidRPr="00617291">
              <w:rPr>
                <w:b w:val="0"/>
                <w:color w:val="000000"/>
                <w:sz w:val="24"/>
                <w:szCs w:val="24"/>
                <w:lang w:eastAsia="ru-RU"/>
              </w:rPr>
              <w:t>2</w:t>
            </w:r>
          </w:p>
        </w:tc>
      </w:tr>
      <w:tr w:rsidR="00AC4CC6" w:rsidRPr="00617291" w:rsidTr="00617291">
        <w:tc>
          <w:tcPr>
            <w:tcW w:w="3935" w:type="pct"/>
            <w:shd w:val="clear" w:color="auto" w:fill="auto"/>
            <w:vAlign w:val="center"/>
          </w:tcPr>
          <w:p w:rsidR="00AC4CC6" w:rsidRPr="00617291" w:rsidRDefault="00E902FB" w:rsidP="00617291">
            <w:pPr>
              <w:pStyle w:val="11"/>
              <w:ind w:left="0" w:firstLine="0"/>
              <w:jc w:val="left"/>
              <w:rPr>
                <w:b w:val="0"/>
                <w:sz w:val="24"/>
                <w:szCs w:val="24"/>
                <w:lang w:eastAsia="ru-RU"/>
              </w:rPr>
            </w:pPr>
            <w:r w:rsidRPr="00617291">
              <w:rPr>
                <w:b w:val="0"/>
                <w:sz w:val="24"/>
                <w:szCs w:val="24"/>
                <w:lang w:eastAsia="ru-RU"/>
              </w:rPr>
              <w:t>Фильтр-пресс</w:t>
            </w:r>
            <w:r w:rsidR="0044032D" w:rsidRPr="00617291">
              <w:rPr>
                <w:b w:val="0"/>
                <w:sz w:val="24"/>
                <w:szCs w:val="24"/>
                <w:lang w:eastAsia="ru-RU"/>
              </w:rPr>
              <w:t>, с площадью фильтрации 75 м</w:t>
            </w:r>
            <w:r w:rsidR="0044032D" w:rsidRPr="00617291">
              <w:rPr>
                <w:b w:val="0"/>
                <w:sz w:val="24"/>
                <w:szCs w:val="24"/>
                <w:vertAlign w:val="superscript"/>
                <w:lang w:eastAsia="ru-RU"/>
              </w:rPr>
              <w:t>2</w:t>
            </w:r>
          </w:p>
        </w:tc>
        <w:tc>
          <w:tcPr>
            <w:tcW w:w="1065" w:type="pct"/>
            <w:shd w:val="clear" w:color="auto" w:fill="auto"/>
            <w:vAlign w:val="center"/>
          </w:tcPr>
          <w:p w:rsidR="00AC4CC6" w:rsidRPr="00617291" w:rsidRDefault="00E902FB"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Бак агитатор</w:t>
            </w:r>
            <w:r w:rsidR="005E40D6" w:rsidRPr="00617291">
              <w:rPr>
                <w:b w:val="0"/>
                <w:sz w:val="24"/>
                <w:szCs w:val="24"/>
                <w:lang w:eastAsia="ru-RU"/>
              </w:rPr>
              <w:t>, 40</w:t>
            </w:r>
            <w:r w:rsidR="005E40D6" w:rsidRPr="00617291">
              <w:rPr>
                <w:b w:val="0"/>
                <w:spacing w:val="-2"/>
                <w:sz w:val="24"/>
                <w:szCs w:val="24"/>
                <w:lang w:eastAsia="ru-RU"/>
              </w:rPr>
              <w:t xml:space="preserve"> </w:t>
            </w:r>
            <w:r w:rsidR="005E40D6" w:rsidRPr="00617291">
              <w:rPr>
                <w:b w:val="0"/>
                <w:sz w:val="24"/>
                <w:szCs w:val="24"/>
                <w:lang w:eastAsia="ru-RU"/>
              </w:rPr>
              <w:t>м</w:t>
            </w:r>
            <w:r w:rsidR="005E40D6" w:rsidRPr="00617291">
              <w:rPr>
                <w:b w:val="0"/>
                <w:sz w:val="24"/>
                <w:szCs w:val="24"/>
                <w:vertAlign w:val="superscript"/>
                <w:lang w:eastAsia="ru-RU"/>
              </w:rPr>
              <w:t>3</w:t>
            </w:r>
          </w:p>
        </w:tc>
        <w:tc>
          <w:tcPr>
            <w:tcW w:w="1065" w:type="pct"/>
            <w:shd w:val="clear" w:color="auto" w:fill="auto"/>
            <w:vAlign w:val="center"/>
          </w:tcPr>
          <w:p w:rsidR="00AC4CC6" w:rsidRPr="00617291" w:rsidRDefault="00E902FB" w:rsidP="00617291">
            <w:pPr>
              <w:pStyle w:val="11"/>
              <w:ind w:left="0" w:firstLine="0"/>
              <w:jc w:val="center"/>
              <w:rPr>
                <w:b w:val="0"/>
                <w:sz w:val="24"/>
                <w:szCs w:val="24"/>
                <w:lang w:eastAsia="ru-RU"/>
              </w:rPr>
            </w:pPr>
            <w:r w:rsidRPr="00617291">
              <w:rPr>
                <w:b w:val="0"/>
                <w:sz w:val="24"/>
                <w:szCs w:val="24"/>
                <w:lang w:eastAsia="ru-RU"/>
              </w:rPr>
              <w:t>4</w:t>
            </w:r>
          </w:p>
        </w:tc>
      </w:tr>
      <w:tr w:rsidR="00FF2A0E" w:rsidRPr="00617291" w:rsidTr="00617291">
        <w:tc>
          <w:tcPr>
            <w:tcW w:w="3935" w:type="pct"/>
            <w:shd w:val="clear" w:color="auto" w:fill="auto"/>
            <w:vAlign w:val="center"/>
          </w:tcPr>
          <w:p w:rsidR="00FF2A0E" w:rsidRPr="00617291" w:rsidRDefault="00FF2A0E" w:rsidP="00617291">
            <w:pPr>
              <w:pStyle w:val="11"/>
              <w:ind w:left="0" w:firstLine="0"/>
              <w:jc w:val="left"/>
              <w:rPr>
                <w:b w:val="0"/>
                <w:sz w:val="24"/>
                <w:szCs w:val="24"/>
                <w:lang w:eastAsia="ru-RU"/>
              </w:rPr>
            </w:pPr>
            <w:r w:rsidRPr="00617291">
              <w:rPr>
                <w:b w:val="0"/>
                <w:sz w:val="24"/>
                <w:szCs w:val="24"/>
                <w:lang w:eastAsia="ru-RU"/>
              </w:rPr>
              <w:t>Агрегат электронасосный. Производительность – 30 м</w:t>
            </w:r>
            <w:r w:rsidRPr="00617291">
              <w:rPr>
                <w:b w:val="0"/>
                <w:sz w:val="24"/>
                <w:szCs w:val="24"/>
                <w:vertAlign w:val="superscript"/>
                <w:lang w:eastAsia="ru-RU"/>
              </w:rPr>
              <w:t>3</w:t>
            </w:r>
            <w:r w:rsidRPr="00617291">
              <w:rPr>
                <w:b w:val="0"/>
                <w:sz w:val="24"/>
                <w:szCs w:val="24"/>
                <w:lang w:eastAsia="ru-RU"/>
              </w:rPr>
              <w:t>/ч</w:t>
            </w:r>
          </w:p>
        </w:tc>
        <w:tc>
          <w:tcPr>
            <w:tcW w:w="1065" w:type="pct"/>
            <w:shd w:val="clear" w:color="auto" w:fill="auto"/>
            <w:vAlign w:val="center"/>
          </w:tcPr>
          <w:p w:rsidR="00FF2A0E" w:rsidRPr="00617291" w:rsidRDefault="00FF2A0E"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tabs>
                <w:tab w:val="left" w:pos="3120"/>
              </w:tabs>
              <w:ind w:left="0" w:firstLine="0"/>
              <w:jc w:val="center"/>
              <w:rPr>
                <w:sz w:val="24"/>
                <w:szCs w:val="24"/>
                <w:lang w:eastAsia="ru-RU"/>
              </w:rPr>
            </w:pPr>
            <w:r w:rsidRPr="00617291">
              <w:rPr>
                <w:sz w:val="24"/>
                <w:szCs w:val="24"/>
                <w:lang w:eastAsia="ru-RU"/>
              </w:rPr>
              <w:t>Спекание ЗШО</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Трубчатая вращающая печь</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B57567" w:rsidP="00617291">
            <w:pPr>
              <w:pStyle w:val="11"/>
              <w:ind w:left="0" w:firstLine="0"/>
              <w:jc w:val="left"/>
              <w:rPr>
                <w:b w:val="0"/>
                <w:sz w:val="24"/>
                <w:szCs w:val="24"/>
                <w:lang w:eastAsia="ru-RU"/>
              </w:rPr>
            </w:pPr>
            <w:r w:rsidRPr="00617291">
              <w:rPr>
                <w:b w:val="0"/>
                <w:sz w:val="24"/>
                <w:szCs w:val="24"/>
                <w:lang w:eastAsia="ru-RU"/>
              </w:rPr>
              <w:t>Приемный бункер</w:t>
            </w:r>
          </w:p>
        </w:tc>
        <w:tc>
          <w:tcPr>
            <w:tcW w:w="1065" w:type="pct"/>
            <w:shd w:val="clear" w:color="auto" w:fill="auto"/>
            <w:vAlign w:val="center"/>
          </w:tcPr>
          <w:p w:rsidR="00AC4CC6" w:rsidRPr="00617291" w:rsidRDefault="00B57567" w:rsidP="00617291">
            <w:pPr>
              <w:pStyle w:val="11"/>
              <w:ind w:left="0" w:firstLine="0"/>
              <w:jc w:val="center"/>
              <w:rPr>
                <w:b w:val="0"/>
                <w:sz w:val="24"/>
                <w:szCs w:val="24"/>
                <w:lang w:eastAsia="ru-RU"/>
              </w:rPr>
            </w:pPr>
            <w:r w:rsidRPr="00617291">
              <w:rPr>
                <w:b w:val="0"/>
                <w:sz w:val="24"/>
                <w:szCs w:val="24"/>
                <w:lang w:eastAsia="ru-RU"/>
              </w:rPr>
              <w:t>1</w:t>
            </w:r>
          </w:p>
        </w:tc>
      </w:tr>
      <w:tr w:rsidR="00B57567" w:rsidRPr="00617291" w:rsidTr="00617291">
        <w:tc>
          <w:tcPr>
            <w:tcW w:w="3935" w:type="pct"/>
            <w:shd w:val="clear" w:color="auto" w:fill="auto"/>
            <w:vAlign w:val="center"/>
          </w:tcPr>
          <w:p w:rsidR="00B57567" w:rsidRPr="00617291" w:rsidRDefault="00B57567" w:rsidP="00617291">
            <w:pPr>
              <w:pStyle w:val="11"/>
              <w:ind w:left="0" w:firstLine="0"/>
              <w:jc w:val="left"/>
              <w:rPr>
                <w:b w:val="0"/>
                <w:sz w:val="24"/>
                <w:szCs w:val="24"/>
                <w:lang w:eastAsia="ru-RU"/>
              </w:rPr>
            </w:pPr>
            <w:r w:rsidRPr="00617291">
              <w:rPr>
                <w:b w:val="0"/>
                <w:sz w:val="24"/>
                <w:szCs w:val="24"/>
                <w:lang w:eastAsia="ru-RU"/>
              </w:rPr>
              <w:t>Конвейер</w:t>
            </w:r>
          </w:p>
        </w:tc>
        <w:tc>
          <w:tcPr>
            <w:tcW w:w="1065" w:type="pct"/>
            <w:shd w:val="clear" w:color="auto" w:fill="auto"/>
            <w:vAlign w:val="center"/>
          </w:tcPr>
          <w:p w:rsidR="00B57567" w:rsidRPr="00617291" w:rsidRDefault="00F23BD4"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Мешалка выщелачивания</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Шаровая мельница</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Конусная дробилка</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1</w:t>
            </w:r>
          </w:p>
        </w:tc>
      </w:tr>
      <w:tr w:rsidR="00730509" w:rsidRPr="00617291" w:rsidTr="00617291">
        <w:tc>
          <w:tcPr>
            <w:tcW w:w="3935" w:type="pct"/>
            <w:shd w:val="clear" w:color="auto" w:fill="auto"/>
            <w:vAlign w:val="center"/>
          </w:tcPr>
          <w:p w:rsidR="00730509" w:rsidRPr="00617291" w:rsidRDefault="00730509" w:rsidP="00617291">
            <w:pPr>
              <w:pStyle w:val="11"/>
              <w:ind w:left="0" w:firstLine="0"/>
              <w:jc w:val="left"/>
              <w:rPr>
                <w:b w:val="0"/>
                <w:sz w:val="24"/>
                <w:szCs w:val="24"/>
                <w:lang w:eastAsia="ru-RU"/>
              </w:rPr>
            </w:pPr>
            <w:r w:rsidRPr="00617291">
              <w:rPr>
                <w:b w:val="0"/>
                <w:sz w:val="24"/>
                <w:szCs w:val="24"/>
                <w:lang w:eastAsia="ru-RU"/>
              </w:rPr>
              <w:t>Питатель</w:t>
            </w:r>
          </w:p>
        </w:tc>
        <w:tc>
          <w:tcPr>
            <w:tcW w:w="1065" w:type="pct"/>
            <w:shd w:val="clear" w:color="auto" w:fill="auto"/>
            <w:vAlign w:val="center"/>
          </w:tcPr>
          <w:p w:rsidR="00730509" w:rsidRPr="00617291" w:rsidRDefault="00035A7F" w:rsidP="00617291">
            <w:pPr>
              <w:pStyle w:val="11"/>
              <w:ind w:left="0" w:firstLine="0"/>
              <w:jc w:val="center"/>
              <w:rPr>
                <w:b w:val="0"/>
                <w:sz w:val="24"/>
                <w:szCs w:val="24"/>
                <w:lang w:eastAsia="ru-RU"/>
              </w:rPr>
            </w:pPr>
            <w:r w:rsidRPr="00617291">
              <w:rPr>
                <w:b w:val="0"/>
                <w:sz w:val="24"/>
                <w:szCs w:val="24"/>
                <w:lang w:eastAsia="ru-RU"/>
              </w:rPr>
              <w:t>1</w:t>
            </w:r>
          </w:p>
        </w:tc>
      </w:tr>
      <w:tr w:rsidR="00035A7F" w:rsidRPr="00617291" w:rsidTr="00617291">
        <w:tc>
          <w:tcPr>
            <w:tcW w:w="3935" w:type="pct"/>
            <w:shd w:val="clear" w:color="auto" w:fill="auto"/>
            <w:vAlign w:val="center"/>
          </w:tcPr>
          <w:p w:rsidR="00035A7F" w:rsidRPr="00617291" w:rsidRDefault="00035A7F" w:rsidP="00617291">
            <w:pPr>
              <w:pStyle w:val="11"/>
              <w:ind w:left="0" w:firstLine="0"/>
              <w:jc w:val="left"/>
              <w:rPr>
                <w:b w:val="0"/>
                <w:sz w:val="24"/>
                <w:szCs w:val="24"/>
                <w:lang w:eastAsia="ru-RU"/>
              </w:rPr>
            </w:pPr>
            <w:r w:rsidRPr="00617291">
              <w:rPr>
                <w:b w:val="0"/>
                <w:sz w:val="24"/>
                <w:szCs w:val="24"/>
                <w:lang w:eastAsia="ru-RU"/>
              </w:rPr>
              <w:t>Бак агитатор</w:t>
            </w:r>
            <w:r w:rsidR="006324DA" w:rsidRPr="00617291">
              <w:rPr>
                <w:b w:val="0"/>
                <w:sz w:val="24"/>
                <w:szCs w:val="24"/>
                <w:lang w:eastAsia="ru-RU"/>
              </w:rPr>
              <w:t>, 40</w:t>
            </w:r>
            <w:r w:rsidR="006324DA" w:rsidRPr="00617291">
              <w:rPr>
                <w:b w:val="0"/>
                <w:spacing w:val="-2"/>
                <w:sz w:val="24"/>
                <w:szCs w:val="24"/>
                <w:lang w:eastAsia="ru-RU"/>
              </w:rPr>
              <w:t xml:space="preserve"> </w:t>
            </w:r>
            <w:r w:rsidR="006324DA" w:rsidRPr="00617291">
              <w:rPr>
                <w:b w:val="0"/>
                <w:sz w:val="24"/>
                <w:szCs w:val="24"/>
                <w:lang w:eastAsia="ru-RU"/>
              </w:rPr>
              <w:t>м</w:t>
            </w:r>
            <w:r w:rsidR="006324DA" w:rsidRPr="00617291">
              <w:rPr>
                <w:b w:val="0"/>
                <w:sz w:val="24"/>
                <w:szCs w:val="24"/>
                <w:vertAlign w:val="superscript"/>
                <w:lang w:eastAsia="ru-RU"/>
              </w:rPr>
              <w:t>3</w:t>
            </w:r>
          </w:p>
        </w:tc>
        <w:tc>
          <w:tcPr>
            <w:tcW w:w="1065" w:type="pct"/>
            <w:shd w:val="clear" w:color="auto" w:fill="auto"/>
            <w:vAlign w:val="center"/>
          </w:tcPr>
          <w:p w:rsidR="00035A7F" w:rsidRPr="00617291" w:rsidRDefault="00023090" w:rsidP="00617291">
            <w:pPr>
              <w:pStyle w:val="11"/>
              <w:ind w:left="0" w:firstLine="0"/>
              <w:jc w:val="center"/>
              <w:rPr>
                <w:b w:val="0"/>
                <w:sz w:val="24"/>
                <w:szCs w:val="24"/>
                <w:lang w:eastAsia="ru-RU"/>
              </w:rPr>
            </w:pPr>
            <w:r w:rsidRPr="00617291">
              <w:rPr>
                <w:b w:val="0"/>
                <w:sz w:val="24"/>
                <w:szCs w:val="24"/>
                <w:lang w:eastAsia="ru-RU"/>
              </w:rPr>
              <w:t>6</w:t>
            </w:r>
          </w:p>
        </w:tc>
      </w:tr>
      <w:tr w:rsidR="00035A7F" w:rsidRPr="00617291" w:rsidTr="00617291">
        <w:tc>
          <w:tcPr>
            <w:tcW w:w="3935" w:type="pct"/>
            <w:shd w:val="clear" w:color="auto" w:fill="auto"/>
            <w:vAlign w:val="center"/>
          </w:tcPr>
          <w:p w:rsidR="00035A7F" w:rsidRPr="00617291" w:rsidRDefault="00035A7F" w:rsidP="00617291">
            <w:pPr>
              <w:pStyle w:val="11"/>
              <w:ind w:left="0" w:firstLine="0"/>
              <w:jc w:val="left"/>
              <w:rPr>
                <w:b w:val="0"/>
                <w:sz w:val="24"/>
                <w:szCs w:val="24"/>
                <w:lang w:eastAsia="ru-RU"/>
              </w:rPr>
            </w:pPr>
            <w:r w:rsidRPr="00617291">
              <w:rPr>
                <w:b w:val="0"/>
                <w:sz w:val="24"/>
                <w:szCs w:val="24"/>
                <w:lang w:eastAsia="ru-RU"/>
              </w:rPr>
              <w:t>Одноярусный сгуститель</w:t>
            </w:r>
            <w:r w:rsidR="0044032D" w:rsidRPr="00617291">
              <w:rPr>
                <w:b w:val="0"/>
                <w:sz w:val="24"/>
                <w:szCs w:val="24"/>
                <w:lang w:eastAsia="ru-RU"/>
              </w:rPr>
              <w:t>, диаметр 20 м</w:t>
            </w:r>
          </w:p>
        </w:tc>
        <w:tc>
          <w:tcPr>
            <w:tcW w:w="1065" w:type="pct"/>
            <w:shd w:val="clear" w:color="auto" w:fill="auto"/>
            <w:vAlign w:val="center"/>
          </w:tcPr>
          <w:p w:rsidR="00035A7F" w:rsidRPr="00617291" w:rsidRDefault="00035A7F"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tabs>
                <w:tab w:val="left" w:pos="2154"/>
              </w:tabs>
              <w:ind w:left="0" w:firstLine="0"/>
              <w:jc w:val="left"/>
              <w:rPr>
                <w:b w:val="0"/>
                <w:sz w:val="24"/>
                <w:szCs w:val="24"/>
                <w:lang w:eastAsia="ru-RU"/>
              </w:rPr>
            </w:pPr>
            <w:r w:rsidRPr="00617291">
              <w:rPr>
                <w:b w:val="0"/>
                <w:sz w:val="24"/>
                <w:szCs w:val="24"/>
                <w:lang w:eastAsia="ru-RU"/>
              </w:rPr>
              <w:t>Фильтр-пресс с площадью фильтрации 27,6 м</w:t>
            </w:r>
            <w:r w:rsidRPr="00617291">
              <w:rPr>
                <w:b w:val="0"/>
                <w:sz w:val="24"/>
                <w:szCs w:val="24"/>
                <w:vertAlign w:val="superscript"/>
                <w:lang w:eastAsia="ru-RU"/>
              </w:rPr>
              <w:t>2</w:t>
            </w:r>
          </w:p>
        </w:tc>
        <w:tc>
          <w:tcPr>
            <w:tcW w:w="1065" w:type="pct"/>
            <w:shd w:val="clear" w:color="auto" w:fill="auto"/>
            <w:vAlign w:val="center"/>
          </w:tcPr>
          <w:p w:rsidR="00AC4CC6" w:rsidRPr="00617291" w:rsidRDefault="00656D28" w:rsidP="00617291">
            <w:pPr>
              <w:pStyle w:val="11"/>
              <w:ind w:left="0" w:firstLine="0"/>
              <w:jc w:val="center"/>
              <w:rPr>
                <w:b w:val="0"/>
                <w:sz w:val="24"/>
                <w:szCs w:val="24"/>
                <w:lang w:eastAsia="ru-RU"/>
              </w:rPr>
            </w:pPr>
            <w:r w:rsidRPr="00617291">
              <w:rPr>
                <w:b w:val="0"/>
                <w:sz w:val="24"/>
                <w:szCs w:val="24"/>
                <w:lang w:eastAsia="ru-RU"/>
              </w:rPr>
              <w:t>1</w:t>
            </w:r>
          </w:p>
        </w:tc>
      </w:tr>
      <w:tr w:rsidR="00AC4CC6" w:rsidRPr="00617291" w:rsidTr="00617291">
        <w:tc>
          <w:tcPr>
            <w:tcW w:w="3935" w:type="pct"/>
            <w:shd w:val="clear" w:color="auto" w:fill="auto"/>
            <w:vAlign w:val="center"/>
          </w:tcPr>
          <w:p w:rsidR="00AC4CC6" w:rsidRPr="00617291" w:rsidRDefault="00AC4CC6" w:rsidP="00617291">
            <w:pPr>
              <w:pStyle w:val="11"/>
              <w:ind w:left="0" w:firstLine="0"/>
              <w:jc w:val="left"/>
              <w:rPr>
                <w:b w:val="0"/>
                <w:sz w:val="24"/>
                <w:szCs w:val="24"/>
                <w:lang w:eastAsia="ru-RU"/>
              </w:rPr>
            </w:pPr>
            <w:r w:rsidRPr="00617291">
              <w:rPr>
                <w:b w:val="0"/>
                <w:sz w:val="24"/>
                <w:szCs w:val="24"/>
                <w:lang w:eastAsia="ru-RU"/>
              </w:rPr>
              <w:t>Агрегат электронасосный. Производительность – 30 м</w:t>
            </w:r>
            <w:r w:rsidRPr="00617291">
              <w:rPr>
                <w:b w:val="0"/>
                <w:sz w:val="24"/>
                <w:szCs w:val="24"/>
                <w:vertAlign w:val="superscript"/>
                <w:lang w:eastAsia="ru-RU"/>
              </w:rPr>
              <w:t>3</w:t>
            </w:r>
            <w:r w:rsidRPr="00617291">
              <w:rPr>
                <w:b w:val="0"/>
                <w:sz w:val="24"/>
                <w:szCs w:val="24"/>
                <w:lang w:eastAsia="ru-RU"/>
              </w:rPr>
              <w:t>/ч</w:t>
            </w:r>
          </w:p>
        </w:tc>
        <w:tc>
          <w:tcPr>
            <w:tcW w:w="1065" w:type="pct"/>
            <w:shd w:val="clear" w:color="auto" w:fill="auto"/>
            <w:vAlign w:val="center"/>
          </w:tcPr>
          <w:p w:rsidR="00AC4CC6" w:rsidRPr="00617291" w:rsidRDefault="00AC4CC6" w:rsidP="00617291">
            <w:pPr>
              <w:pStyle w:val="11"/>
              <w:ind w:left="0" w:firstLine="0"/>
              <w:jc w:val="center"/>
              <w:rPr>
                <w:b w:val="0"/>
                <w:sz w:val="24"/>
                <w:szCs w:val="24"/>
                <w:lang w:eastAsia="ru-RU"/>
              </w:rPr>
            </w:pPr>
            <w:r w:rsidRPr="00617291">
              <w:rPr>
                <w:b w:val="0"/>
                <w:sz w:val="24"/>
                <w:szCs w:val="24"/>
                <w:lang w:eastAsia="ru-RU"/>
              </w:rPr>
              <w:t>3</w:t>
            </w:r>
          </w:p>
        </w:tc>
      </w:tr>
      <w:tr w:rsidR="00656D28" w:rsidRPr="00617291" w:rsidTr="00617291">
        <w:tc>
          <w:tcPr>
            <w:tcW w:w="3935" w:type="pct"/>
            <w:shd w:val="clear" w:color="auto" w:fill="auto"/>
            <w:vAlign w:val="center"/>
          </w:tcPr>
          <w:p w:rsidR="00656D28" w:rsidRPr="00617291" w:rsidRDefault="00656D28" w:rsidP="00617291">
            <w:pPr>
              <w:pStyle w:val="11"/>
              <w:ind w:left="0" w:firstLine="0"/>
              <w:jc w:val="left"/>
              <w:rPr>
                <w:b w:val="0"/>
                <w:sz w:val="24"/>
                <w:szCs w:val="24"/>
                <w:lang w:eastAsia="ru-RU"/>
              </w:rPr>
            </w:pPr>
            <w:r w:rsidRPr="00617291">
              <w:rPr>
                <w:b w:val="0"/>
                <w:sz w:val="24"/>
                <w:szCs w:val="24"/>
                <w:lang w:eastAsia="ru-RU"/>
              </w:rPr>
              <w:t>Коническая емкость</w:t>
            </w:r>
          </w:p>
        </w:tc>
        <w:tc>
          <w:tcPr>
            <w:tcW w:w="1065" w:type="pct"/>
            <w:shd w:val="clear" w:color="auto" w:fill="auto"/>
            <w:vAlign w:val="center"/>
          </w:tcPr>
          <w:p w:rsidR="00656D28" w:rsidRPr="00617291" w:rsidRDefault="00656D28" w:rsidP="00617291">
            <w:pPr>
              <w:pStyle w:val="11"/>
              <w:ind w:left="0" w:firstLine="0"/>
              <w:jc w:val="center"/>
              <w:rPr>
                <w:b w:val="0"/>
                <w:sz w:val="24"/>
                <w:szCs w:val="24"/>
                <w:lang w:eastAsia="ru-RU"/>
              </w:rPr>
            </w:pPr>
            <w:r w:rsidRPr="00617291">
              <w:rPr>
                <w:b w:val="0"/>
                <w:sz w:val="24"/>
                <w:szCs w:val="24"/>
                <w:lang w:eastAsia="ru-RU"/>
              </w:rPr>
              <w:t>1</w:t>
            </w:r>
          </w:p>
        </w:tc>
      </w:tr>
    </w:tbl>
    <w:p w:rsidR="003D3FB7" w:rsidRDefault="003D3FB7" w:rsidP="00774236">
      <w:pPr>
        <w:pStyle w:val="a3"/>
        <w:ind w:firstLine="567"/>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F37E12" w:rsidRDefault="00F37E12" w:rsidP="00665AEE">
      <w:pPr>
        <w:pStyle w:val="a3"/>
        <w:ind w:firstLine="567"/>
        <w:jc w:val="both"/>
        <w:rPr>
          <w:rFonts w:ascii="Times New Roman" w:hAnsi="Times New Roman"/>
          <w:sz w:val="28"/>
        </w:rPr>
      </w:pPr>
    </w:p>
    <w:p w:rsidR="00092FA5" w:rsidRDefault="00092FA5" w:rsidP="00665AEE">
      <w:pPr>
        <w:pStyle w:val="a3"/>
        <w:ind w:firstLine="567"/>
        <w:jc w:val="both"/>
        <w:rPr>
          <w:rFonts w:ascii="Times New Roman" w:hAnsi="Times New Roman"/>
          <w:sz w:val="28"/>
        </w:rPr>
        <w:sectPr w:rsidR="00092FA5" w:rsidSect="00D75881">
          <w:pgSz w:w="11906" w:h="16838"/>
          <w:pgMar w:top="1134" w:right="567" w:bottom="1134" w:left="1701" w:header="709" w:footer="709" w:gutter="0"/>
          <w:cols w:space="708"/>
          <w:docGrid w:linePitch="360"/>
        </w:sectPr>
      </w:pPr>
    </w:p>
    <w:p w:rsidR="00614998" w:rsidRDefault="004A62BB" w:rsidP="0036172F">
      <w:pPr>
        <w:pStyle w:val="a3"/>
        <w:ind w:firstLine="567"/>
        <w:jc w:val="center"/>
        <w:rPr>
          <w:rFonts w:ascii="Times New Roman" w:hAnsi="Times New Roman"/>
          <w:sz w:val="28"/>
        </w:rPr>
      </w:pPr>
      <w:r>
        <w:rPr>
          <w:rFonts w:ascii="Times New Roman" w:hAnsi="Times New Roman"/>
          <w:noProof/>
          <w:sz w:val="28"/>
          <w:lang w:eastAsia="ru-RU"/>
        </w:rPr>
        <w:lastRenderedPageBreak/>
        <w:drawing>
          <wp:inline distT="0" distB="0" distL="0" distR="0">
            <wp:extent cx="7962900" cy="4905375"/>
            <wp:effectExtent l="19050" t="0" r="0" b="0"/>
            <wp:docPr id="19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4"/>
                    <a:srcRect r="633"/>
                    <a:stretch>
                      <a:fillRect/>
                    </a:stretch>
                  </pic:blipFill>
                  <pic:spPr bwMode="auto">
                    <a:xfrm>
                      <a:off x="0" y="0"/>
                      <a:ext cx="7962900" cy="4905375"/>
                    </a:xfrm>
                    <a:prstGeom prst="rect">
                      <a:avLst/>
                    </a:prstGeom>
                    <a:noFill/>
                    <a:ln w="9525">
                      <a:noFill/>
                      <a:miter lim="800000"/>
                      <a:headEnd/>
                      <a:tailEnd/>
                    </a:ln>
                  </pic:spPr>
                </pic:pic>
              </a:graphicData>
            </a:graphic>
          </wp:inline>
        </w:drawing>
      </w:r>
    </w:p>
    <w:p w:rsidR="00614998" w:rsidRDefault="00614998" w:rsidP="00614998">
      <w:pPr>
        <w:pStyle w:val="a3"/>
        <w:ind w:firstLine="567"/>
        <w:jc w:val="center"/>
      </w:pPr>
      <w:r>
        <w:tab/>
      </w:r>
    </w:p>
    <w:p w:rsidR="00624B10" w:rsidRDefault="00614998" w:rsidP="00E6171D">
      <w:pPr>
        <w:pStyle w:val="a3"/>
        <w:ind w:firstLine="567"/>
        <w:jc w:val="center"/>
        <w:rPr>
          <w:rFonts w:ascii="Times New Roman" w:hAnsi="Times New Roman"/>
          <w:sz w:val="28"/>
        </w:rPr>
      </w:pPr>
      <w:r w:rsidRPr="0036172F">
        <w:rPr>
          <w:rFonts w:ascii="Times New Roman" w:hAnsi="Times New Roman"/>
          <w:sz w:val="28"/>
        </w:rPr>
        <w:t>Рис</w:t>
      </w:r>
      <w:r w:rsidR="00E02744">
        <w:rPr>
          <w:rFonts w:ascii="Times New Roman" w:hAnsi="Times New Roman"/>
          <w:sz w:val="28"/>
        </w:rPr>
        <w:t>унок</w:t>
      </w:r>
      <w:r w:rsidRPr="0036172F">
        <w:rPr>
          <w:rFonts w:ascii="Times New Roman" w:hAnsi="Times New Roman"/>
          <w:sz w:val="28"/>
        </w:rPr>
        <w:t xml:space="preserve"> </w:t>
      </w:r>
      <w:r w:rsidR="00153C93">
        <w:rPr>
          <w:rFonts w:ascii="Times New Roman" w:hAnsi="Times New Roman"/>
          <w:sz w:val="28"/>
        </w:rPr>
        <w:t>4.3</w:t>
      </w:r>
      <w:r w:rsidRPr="0036172F">
        <w:rPr>
          <w:rFonts w:ascii="Times New Roman" w:hAnsi="Times New Roman"/>
          <w:sz w:val="28"/>
        </w:rPr>
        <w:t>– Аппаратурно</w:t>
      </w:r>
      <w:r>
        <w:rPr>
          <w:rFonts w:ascii="Times New Roman" w:hAnsi="Times New Roman"/>
          <w:sz w:val="28"/>
        </w:rPr>
        <w:t xml:space="preserve"> </w:t>
      </w:r>
      <w:r w:rsidR="00B05252" w:rsidRPr="0036172F">
        <w:rPr>
          <w:rFonts w:ascii="Times New Roman" w:hAnsi="Times New Roman"/>
          <w:sz w:val="28"/>
        </w:rPr>
        <w:t xml:space="preserve">– </w:t>
      </w:r>
      <w:r w:rsidRPr="0036172F">
        <w:rPr>
          <w:rFonts w:ascii="Times New Roman" w:hAnsi="Times New Roman"/>
          <w:sz w:val="28"/>
        </w:rPr>
        <w:t>технологическая схема переработки золошлаковых отходов</w:t>
      </w:r>
      <w:r w:rsidR="00E6171D">
        <w:rPr>
          <w:rFonts w:ascii="Times New Roman" w:hAnsi="Times New Roman"/>
          <w:sz w:val="28"/>
        </w:rPr>
        <w:t xml:space="preserve"> с применением процесса химической активации</w:t>
      </w:r>
    </w:p>
    <w:p w:rsidR="00E02744" w:rsidRDefault="00E02744" w:rsidP="00AF59B0">
      <w:pPr>
        <w:pStyle w:val="a3"/>
        <w:ind w:firstLine="567"/>
        <w:jc w:val="both"/>
        <w:rPr>
          <w:rFonts w:ascii="Times New Roman" w:hAnsi="Times New Roman"/>
          <w:b/>
          <w:sz w:val="28"/>
        </w:rPr>
      </w:pPr>
    </w:p>
    <w:p w:rsidR="00A72DDD" w:rsidRPr="00AB2C04" w:rsidRDefault="00DC33FA" w:rsidP="00AF59B0">
      <w:pPr>
        <w:pStyle w:val="a3"/>
        <w:ind w:firstLine="567"/>
        <w:jc w:val="both"/>
        <w:rPr>
          <w:rFonts w:ascii="Times New Roman" w:hAnsi="Times New Roman"/>
          <w:sz w:val="28"/>
        </w:rPr>
        <w:sectPr w:rsidR="00A72DDD" w:rsidRPr="00AB2C04" w:rsidSect="00D75881">
          <w:pgSz w:w="16838" w:h="11906" w:orient="landscape"/>
          <w:pgMar w:top="1134" w:right="567" w:bottom="1134" w:left="1701" w:header="709" w:footer="709" w:gutter="0"/>
          <w:cols w:space="708"/>
          <w:docGrid w:linePitch="360"/>
        </w:sectPr>
      </w:pPr>
      <w:r w:rsidRPr="00DC33FA">
        <w:rPr>
          <w:rFonts w:ascii="Times New Roman" w:hAnsi="Times New Roman"/>
          <w:b/>
          <w:sz w:val="28"/>
        </w:rPr>
        <w:lastRenderedPageBreak/>
        <w:t>Условные обозначения:</w:t>
      </w:r>
      <w:r>
        <w:rPr>
          <w:rFonts w:ascii="Times New Roman" w:hAnsi="Times New Roman"/>
          <w:sz w:val="28"/>
        </w:rPr>
        <w:t xml:space="preserve"> </w:t>
      </w:r>
      <w:r w:rsidR="00A72DDD">
        <w:rPr>
          <w:rFonts w:ascii="Times New Roman" w:hAnsi="Times New Roman"/>
          <w:sz w:val="28"/>
          <w:lang w:val="en-US"/>
        </w:rPr>
        <w:t>Tank</w:t>
      </w:r>
      <w:r w:rsidR="00A72DDD" w:rsidRPr="00A72DDD">
        <w:rPr>
          <w:rFonts w:ascii="Times New Roman" w:hAnsi="Times New Roman"/>
          <w:sz w:val="28"/>
        </w:rPr>
        <w:t xml:space="preserve"> </w:t>
      </w:r>
      <w:r w:rsidR="00A72DDD">
        <w:rPr>
          <w:rFonts w:ascii="Times New Roman" w:hAnsi="Times New Roman"/>
          <w:sz w:val="28"/>
          <w:lang w:val="en-US"/>
        </w:rPr>
        <w:t>H</w:t>
      </w:r>
      <w:r w:rsidR="00A72DDD" w:rsidRPr="00A72DDD">
        <w:rPr>
          <w:rFonts w:ascii="Times New Roman" w:hAnsi="Times New Roman"/>
          <w:sz w:val="28"/>
        </w:rPr>
        <w:t xml:space="preserve"> </w:t>
      </w:r>
      <w:r w:rsidR="00A72DDD">
        <w:rPr>
          <w:rFonts w:ascii="Times New Roman" w:hAnsi="Times New Roman"/>
          <w:sz w:val="28"/>
        </w:rPr>
        <w:t>–</w:t>
      </w:r>
      <w:r w:rsidR="00A72DDD" w:rsidRPr="00A72DDD">
        <w:rPr>
          <w:rFonts w:ascii="Times New Roman" w:hAnsi="Times New Roman"/>
          <w:sz w:val="28"/>
        </w:rPr>
        <w:t xml:space="preserve"> </w:t>
      </w:r>
      <w:r w:rsidR="00A72DDD">
        <w:rPr>
          <w:rFonts w:ascii="Times New Roman" w:hAnsi="Times New Roman"/>
          <w:sz w:val="28"/>
        </w:rPr>
        <w:t xml:space="preserve">Приемный бак, </w:t>
      </w:r>
      <w:r w:rsidR="00A72DDD">
        <w:rPr>
          <w:rFonts w:ascii="Times New Roman" w:hAnsi="Times New Roman"/>
          <w:sz w:val="28"/>
          <w:lang w:val="en-US"/>
        </w:rPr>
        <w:t>Autoclave</w:t>
      </w:r>
      <w:r w:rsidR="00A72DDD" w:rsidRPr="00A72DDD">
        <w:rPr>
          <w:rFonts w:ascii="Times New Roman" w:hAnsi="Times New Roman"/>
          <w:sz w:val="28"/>
        </w:rPr>
        <w:t xml:space="preserve"> </w:t>
      </w:r>
      <w:r w:rsidR="00A72DDD">
        <w:rPr>
          <w:rFonts w:ascii="Times New Roman" w:hAnsi="Times New Roman"/>
          <w:sz w:val="28"/>
        </w:rPr>
        <w:t>–</w:t>
      </w:r>
      <w:r w:rsidR="00A72DDD" w:rsidRPr="00A72DDD">
        <w:rPr>
          <w:rFonts w:ascii="Times New Roman" w:hAnsi="Times New Roman"/>
          <w:sz w:val="28"/>
        </w:rPr>
        <w:t xml:space="preserve"> </w:t>
      </w:r>
      <w:r w:rsidR="00A72DDD">
        <w:rPr>
          <w:rFonts w:ascii="Times New Roman" w:hAnsi="Times New Roman"/>
          <w:sz w:val="28"/>
        </w:rPr>
        <w:t xml:space="preserve">Автоклав, </w:t>
      </w:r>
      <w:r w:rsidR="00DE0488">
        <w:rPr>
          <w:rFonts w:ascii="Times New Roman" w:hAnsi="Times New Roman"/>
          <w:sz w:val="28"/>
          <w:lang w:val="en-US"/>
        </w:rPr>
        <w:t>Pump</w:t>
      </w:r>
      <w:r w:rsidR="00DE0488" w:rsidRPr="00DE0488">
        <w:rPr>
          <w:rFonts w:ascii="Times New Roman" w:hAnsi="Times New Roman"/>
          <w:sz w:val="28"/>
        </w:rPr>
        <w:t xml:space="preserve"> </w:t>
      </w:r>
      <w:r w:rsidR="00DE0488">
        <w:rPr>
          <w:rFonts w:ascii="Times New Roman" w:hAnsi="Times New Roman"/>
          <w:sz w:val="28"/>
        </w:rPr>
        <w:t>–</w:t>
      </w:r>
      <w:r w:rsidR="00DE0488" w:rsidRPr="00DE0488">
        <w:rPr>
          <w:rFonts w:ascii="Times New Roman" w:hAnsi="Times New Roman"/>
          <w:sz w:val="28"/>
        </w:rPr>
        <w:t xml:space="preserve"> </w:t>
      </w:r>
      <w:r w:rsidR="00DE0488">
        <w:rPr>
          <w:rFonts w:ascii="Times New Roman" w:hAnsi="Times New Roman"/>
          <w:sz w:val="28"/>
        </w:rPr>
        <w:t xml:space="preserve">Насос, </w:t>
      </w:r>
      <w:r w:rsidR="00DE0488">
        <w:rPr>
          <w:rFonts w:ascii="Times New Roman" w:hAnsi="Times New Roman"/>
          <w:sz w:val="28"/>
          <w:lang w:val="en-US"/>
        </w:rPr>
        <w:t>Filter</w:t>
      </w:r>
      <w:r w:rsidR="00DE0488" w:rsidRPr="00DE0488">
        <w:rPr>
          <w:rFonts w:ascii="Times New Roman" w:hAnsi="Times New Roman"/>
          <w:sz w:val="28"/>
        </w:rPr>
        <w:t xml:space="preserve"> </w:t>
      </w:r>
      <w:r w:rsidR="00DE0488">
        <w:rPr>
          <w:rFonts w:ascii="Times New Roman" w:hAnsi="Times New Roman"/>
          <w:sz w:val="28"/>
          <w:lang w:val="en-US"/>
        </w:rPr>
        <w:t>A</w:t>
      </w:r>
      <w:r w:rsidR="00DE0488" w:rsidRPr="00DE0488">
        <w:rPr>
          <w:rFonts w:ascii="Times New Roman" w:hAnsi="Times New Roman"/>
          <w:sz w:val="28"/>
        </w:rPr>
        <w:t xml:space="preserve"> </w:t>
      </w:r>
      <w:r w:rsidR="00DE0488">
        <w:rPr>
          <w:rFonts w:ascii="Times New Roman" w:hAnsi="Times New Roman"/>
          <w:sz w:val="28"/>
        </w:rPr>
        <w:t>–</w:t>
      </w:r>
      <w:r w:rsidR="00DE0488" w:rsidRPr="00DE0488">
        <w:rPr>
          <w:rFonts w:ascii="Times New Roman" w:hAnsi="Times New Roman"/>
          <w:sz w:val="28"/>
        </w:rPr>
        <w:t xml:space="preserve"> </w:t>
      </w:r>
      <w:r w:rsidR="00DE0488">
        <w:rPr>
          <w:rFonts w:ascii="Times New Roman" w:hAnsi="Times New Roman"/>
          <w:sz w:val="28"/>
        </w:rPr>
        <w:t xml:space="preserve">Фильтр, </w:t>
      </w:r>
      <w:r w:rsidR="00DE0488">
        <w:rPr>
          <w:rFonts w:ascii="Times New Roman" w:hAnsi="Times New Roman"/>
          <w:sz w:val="28"/>
          <w:lang w:val="en-US"/>
        </w:rPr>
        <w:t>Bin</w:t>
      </w:r>
      <w:r w:rsidR="00DE0488" w:rsidRPr="00DE0488">
        <w:rPr>
          <w:rFonts w:ascii="Times New Roman" w:hAnsi="Times New Roman"/>
          <w:sz w:val="28"/>
        </w:rPr>
        <w:t xml:space="preserve"> </w:t>
      </w:r>
      <w:r w:rsidR="00DE0488">
        <w:rPr>
          <w:rFonts w:ascii="Times New Roman" w:hAnsi="Times New Roman"/>
          <w:sz w:val="28"/>
        </w:rPr>
        <w:t>–</w:t>
      </w:r>
      <w:r w:rsidR="00DE0488" w:rsidRPr="00DE0488">
        <w:rPr>
          <w:rFonts w:ascii="Times New Roman" w:hAnsi="Times New Roman"/>
          <w:sz w:val="28"/>
        </w:rPr>
        <w:t xml:space="preserve"> </w:t>
      </w:r>
      <w:r w:rsidR="00DE0488">
        <w:rPr>
          <w:rFonts w:ascii="Times New Roman" w:hAnsi="Times New Roman"/>
          <w:sz w:val="28"/>
        </w:rPr>
        <w:t xml:space="preserve">Коническая емкость, </w:t>
      </w:r>
      <w:r w:rsidR="001B3D1A">
        <w:rPr>
          <w:rFonts w:ascii="Times New Roman" w:hAnsi="Times New Roman"/>
          <w:sz w:val="28"/>
          <w:lang w:val="en-US"/>
        </w:rPr>
        <w:t>Sag</w:t>
      </w:r>
      <w:r w:rsidR="001B3D1A" w:rsidRPr="001B3D1A">
        <w:rPr>
          <w:rFonts w:ascii="Times New Roman" w:hAnsi="Times New Roman"/>
          <w:sz w:val="28"/>
        </w:rPr>
        <w:t xml:space="preserve"> </w:t>
      </w:r>
      <w:r w:rsidR="001B3D1A">
        <w:rPr>
          <w:rFonts w:ascii="Times New Roman" w:hAnsi="Times New Roman"/>
          <w:sz w:val="28"/>
          <w:lang w:val="en-US"/>
        </w:rPr>
        <w:t>mill</w:t>
      </w:r>
      <w:r w:rsidR="001B3D1A" w:rsidRPr="001B3D1A">
        <w:rPr>
          <w:rFonts w:ascii="Times New Roman" w:hAnsi="Times New Roman"/>
          <w:sz w:val="28"/>
        </w:rPr>
        <w:t xml:space="preserve"> </w:t>
      </w:r>
      <w:r w:rsidR="001B3D1A">
        <w:rPr>
          <w:rFonts w:ascii="Times New Roman" w:hAnsi="Times New Roman"/>
          <w:sz w:val="28"/>
        </w:rPr>
        <w:t>–</w:t>
      </w:r>
      <w:r w:rsidR="001B3D1A" w:rsidRPr="001B3D1A">
        <w:rPr>
          <w:rFonts w:ascii="Times New Roman" w:hAnsi="Times New Roman"/>
          <w:sz w:val="28"/>
        </w:rPr>
        <w:t xml:space="preserve"> </w:t>
      </w:r>
      <w:r w:rsidR="001B3D1A">
        <w:rPr>
          <w:rFonts w:ascii="Times New Roman" w:hAnsi="Times New Roman"/>
          <w:sz w:val="28"/>
        </w:rPr>
        <w:t xml:space="preserve">Мельница, </w:t>
      </w:r>
      <w:r w:rsidR="00940558">
        <w:rPr>
          <w:rFonts w:ascii="Times New Roman" w:hAnsi="Times New Roman"/>
          <w:sz w:val="28"/>
          <w:lang w:val="en-US"/>
        </w:rPr>
        <w:t>Reactor</w:t>
      </w:r>
      <w:r w:rsidR="00940558" w:rsidRPr="00940558">
        <w:rPr>
          <w:rFonts w:ascii="Times New Roman" w:hAnsi="Times New Roman"/>
          <w:sz w:val="28"/>
        </w:rPr>
        <w:t xml:space="preserve"> </w:t>
      </w:r>
      <w:r w:rsidR="00940558">
        <w:rPr>
          <w:rFonts w:ascii="Times New Roman" w:hAnsi="Times New Roman"/>
          <w:sz w:val="28"/>
          <w:lang w:val="en-US"/>
        </w:rPr>
        <w:t>A</w:t>
      </w:r>
      <w:r w:rsidR="00940558" w:rsidRPr="00940558">
        <w:rPr>
          <w:rFonts w:ascii="Times New Roman" w:hAnsi="Times New Roman"/>
          <w:sz w:val="28"/>
        </w:rPr>
        <w:t xml:space="preserve">, </w:t>
      </w:r>
      <w:r w:rsidR="00940558">
        <w:rPr>
          <w:rFonts w:ascii="Times New Roman" w:hAnsi="Times New Roman"/>
          <w:sz w:val="28"/>
          <w:lang w:val="en-US"/>
        </w:rPr>
        <w:t>B</w:t>
      </w:r>
      <w:r w:rsidR="00940558" w:rsidRPr="00940558">
        <w:rPr>
          <w:rFonts w:ascii="Times New Roman" w:hAnsi="Times New Roman"/>
          <w:sz w:val="28"/>
        </w:rPr>
        <w:t xml:space="preserve">, </w:t>
      </w:r>
      <w:r w:rsidR="00940558">
        <w:rPr>
          <w:rFonts w:ascii="Times New Roman" w:hAnsi="Times New Roman"/>
          <w:sz w:val="28"/>
          <w:lang w:val="en-US"/>
        </w:rPr>
        <w:t>C</w:t>
      </w:r>
      <w:r w:rsidR="00940558" w:rsidRPr="00940558">
        <w:rPr>
          <w:rFonts w:ascii="Times New Roman" w:hAnsi="Times New Roman"/>
          <w:sz w:val="28"/>
        </w:rPr>
        <w:t xml:space="preserve"> </w:t>
      </w:r>
      <w:r w:rsidR="00940558">
        <w:rPr>
          <w:rFonts w:ascii="Times New Roman" w:hAnsi="Times New Roman"/>
          <w:sz w:val="28"/>
        </w:rPr>
        <w:t>–</w:t>
      </w:r>
      <w:r w:rsidR="00940558" w:rsidRPr="00940558">
        <w:rPr>
          <w:rFonts w:ascii="Times New Roman" w:hAnsi="Times New Roman"/>
          <w:sz w:val="28"/>
        </w:rPr>
        <w:t xml:space="preserve"> </w:t>
      </w:r>
      <w:r w:rsidR="00940558">
        <w:rPr>
          <w:rFonts w:ascii="Times New Roman" w:hAnsi="Times New Roman"/>
          <w:sz w:val="28"/>
        </w:rPr>
        <w:t xml:space="preserve">мешалки, </w:t>
      </w:r>
      <w:r w:rsidR="006A6460">
        <w:rPr>
          <w:rFonts w:ascii="Times New Roman" w:hAnsi="Times New Roman"/>
          <w:sz w:val="28"/>
          <w:lang w:val="en-US"/>
        </w:rPr>
        <w:t>Thickener</w:t>
      </w:r>
      <w:r w:rsidR="006A6460" w:rsidRPr="006A6460">
        <w:rPr>
          <w:rFonts w:ascii="Times New Roman" w:hAnsi="Times New Roman"/>
          <w:sz w:val="28"/>
        </w:rPr>
        <w:t xml:space="preserve"> </w:t>
      </w:r>
      <w:r w:rsidR="006A6460">
        <w:rPr>
          <w:rFonts w:ascii="Times New Roman" w:hAnsi="Times New Roman"/>
          <w:sz w:val="28"/>
        </w:rPr>
        <w:t>–</w:t>
      </w:r>
      <w:r w:rsidR="006A6460" w:rsidRPr="006A6460">
        <w:rPr>
          <w:rFonts w:ascii="Times New Roman" w:hAnsi="Times New Roman"/>
          <w:sz w:val="28"/>
        </w:rPr>
        <w:t xml:space="preserve"> </w:t>
      </w:r>
      <w:r w:rsidR="006A6460">
        <w:rPr>
          <w:rFonts w:ascii="Times New Roman" w:hAnsi="Times New Roman"/>
          <w:sz w:val="28"/>
        </w:rPr>
        <w:t xml:space="preserve">сгуститель, </w:t>
      </w:r>
      <w:r w:rsidR="006A6460" w:rsidRPr="006A6460">
        <w:rPr>
          <w:rFonts w:ascii="Times New Roman" w:hAnsi="Times New Roman"/>
          <w:sz w:val="28"/>
        </w:rPr>
        <w:t xml:space="preserve"> </w:t>
      </w:r>
      <w:r w:rsidR="00AF59B0">
        <w:rPr>
          <w:rFonts w:ascii="Times New Roman" w:hAnsi="Times New Roman"/>
          <w:sz w:val="28"/>
          <w:lang w:val="en-US"/>
        </w:rPr>
        <w:t>belt</w:t>
      </w:r>
      <w:r w:rsidR="00AF59B0" w:rsidRPr="00AF59B0">
        <w:rPr>
          <w:rFonts w:ascii="Times New Roman" w:hAnsi="Times New Roman"/>
          <w:sz w:val="28"/>
        </w:rPr>
        <w:t xml:space="preserve"> </w:t>
      </w:r>
      <w:r w:rsidR="00AF59B0">
        <w:rPr>
          <w:rFonts w:ascii="Times New Roman" w:hAnsi="Times New Roman"/>
          <w:sz w:val="28"/>
          <w:lang w:val="en-US"/>
        </w:rPr>
        <w:t>feeder</w:t>
      </w:r>
      <w:r w:rsidR="00AF59B0" w:rsidRPr="00AF59B0">
        <w:rPr>
          <w:rFonts w:ascii="Times New Roman" w:hAnsi="Times New Roman"/>
          <w:sz w:val="28"/>
        </w:rPr>
        <w:t xml:space="preserve"> </w:t>
      </w:r>
      <w:r w:rsidR="00AF59B0">
        <w:rPr>
          <w:rFonts w:ascii="Times New Roman" w:hAnsi="Times New Roman"/>
          <w:sz w:val="28"/>
        </w:rPr>
        <w:t>–</w:t>
      </w:r>
      <w:r w:rsidR="00AF59B0" w:rsidRPr="00AF59B0">
        <w:rPr>
          <w:rFonts w:ascii="Times New Roman" w:hAnsi="Times New Roman"/>
          <w:sz w:val="28"/>
        </w:rPr>
        <w:t xml:space="preserve"> </w:t>
      </w:r>
      <w:r w:rsidR="00AF59B0">
        <w:rPr>
          <w:rFonts w:ascii="Times New Roman" w:hAnsi="Times New Roman"/>
          <w:sz w:val="28"/>
        </w:rPr>
        <w:t xml:space="preserve">питатель, </w:t>
      </w:r>
      <w:r w:rsidR="00AF59B0">
        <w:rPr>
          <w:rFonts w:ascii="Times New Roman" w:hAnsi="Times New Roman"/>
          <w:sz w:val="28"/>
          <w:lang w:val="en-US"/>
        </w:rPr>
        <w:t>conveyor</w:t>
      </w:r>
      <w:r w:rsidR="00602AB4">
        <w:rPr>
          <w:rFonts w:ascii="Times New Roman" w:hAnsi="Times New Roman"/>
          <w:sz w:val="28"/>
        </w:rPr>
        <w:t>–</w:t>
      </w:r>
      <w:r w:rsidR="00AF59B0">
        <w:rPr>
          <w:rFonts w:ascii="Times New Roman" w:hAnsi="Times New Roman"/>
          <w:sz w:val="28"/>
        </w:rPr>
        <w:t>конвейер</w:t>
      </w:r>
      <w:r w:rsidR="00601205">
        <w:rPr>
          <w:rFonts w:ascii="Times New Roman" w:hAnsi="Times New Roman"/>
          <w:sz w:val="28"/>
        </w:rPr>
        <w:t>,</w:t>
      </w:r>
      <w:r w:rsidR="00601205">
        <w:rPr>
          <w:rFonts w:ascii="Times New Roman" w:hAnsi="Times New Roman"/>
          <w:sz w:val="28"/>
          <w:lang w:val="en-US"/>
        </w:rPr>
        <w:t> sintering furnace </w:t>
      </w:r>
      <w:r w:rsidR="00601205">
        <w:rPr>
          <w:rFonts w:ascii="Times New Roman" w:hAnsi="Times New Roman"/>
          <w:sz w:val="28"/>
        </w:rPr>
        <w:t>– печь спекания</w:t>
      </w:r>
      <w:r w:rsidR="00AB2C04">
        <w:rPr>
          <w:rFonts w:ascii="Times New Roman" w:hAnsi="Times New Roman"/>
          <w:sz w:val="28"/>
        </w:rPr>
        <w:t>,</w:t>
      </w:r>
      <w:r w:rsidR="00AB2C04">
        <w:rPr>
          <w:rFonts w:ascii="Times New Roman" w:hAnsi="Times New Roman"/>
          <w:sz w:val="28"/>
          <w:lang w:val="en-US"/>
        </w:rPr>
        <w:t> crusher </w:t>
      </w:r>
      <w:r w:rsidR="00AB2C04">
        <w:rPr>
          <w:rFonts w:ascii="Times New Roman" w:hAnsi="Times New Roman"/>
          <w:sz w:val="28"/>
        </w:rPr>
        <w:t>– дробилка</w:t>
      </w:r>
      <w:r w:rsidR="002E62D3">
        <w:rPr>
          <w:rFonts w:ascii="Times New Roman" w:hAnsi="Times New Roman"/>
          <w:sz w:val="28"/>
        </w:rPr>
        <w:t>.</w:t>
      </w:r>
    </w:p>
    <w:p w:rsidR="00614998" w:rsidRDefault="000D54F3" w:rsidP="000D54F3">
      <w:pPr>
        <w:pStyle w:val="a3"/>
        <w:ind w:firstLine="567"/>
        <w:jc w:val="both"/>
        <w:rPr>
          <w:rFonts w:ascii="Times New Roman" w:hAnsi="Times New Roman"/>
          <w:b/>
          <w:sz w:val="28"/>
        </w:rPr>
      </w:pPr>
      <w:r w:rsidRPr="000D54F3">
        <w:rPr>
          <w:rFonts w:ascii="Times New Roman" w:hAnsi="Times New Roman"/>
          <w:b/>
          <w:sz w:val="28"/>
        </w:rPr>
        <w:lastRenderedPageBreak/>
        <w:t>Выводы по 4 разделу</w:t>
      </w:r>
      <w:r w:rsidR="00766166">
        <w:rPr>
          <w:rFonts w:ascii="Times New Roman" w:hAnsi="Times New Roman"/>
          <w:b/>
          <w:sz w:val="28"/>
        </w:rPr>
        <w:t>:</w:t>
      </w:r>
    </w:p>
    <w:p w:rsidR="00353A46" w:rsidRDefault="00353A46" w:rsidP="000D54F3">
      <w:pPr>
        <w:pStyle w:val="a3"/>
        <w:ind w:firstLine="567"/>
        <w:jc w:val="both"/>
        <w:rPr>
          <w:rFonts w:ascii="Times New Roman" w:hAnsi="Times New Roman"/>
          <w:b/>
          <w:sz w:val="28"/>
        </w:rPr>
      </w:pPr>
    </w:p>
    <w:p w:rsidR="00353A46" w:rsidRPr="00FC1A6D" w:rsidRDefault="00353A46" w:rsidP="000D54F3">
      <w:pPr>
        <w:pStyle w:val="a3"/>
        <w:ind w:firstLine="567"/>
        <w:jc w:val="both"/>
        <w:rPr>
          <w:rFonts w:ascii="Times New Roman" w:hAnsi="Times New Roman"/>
          <w:sz w:val="28"/>
        </w:rPr>
      </w:pPr>
      <w:r w:rsidRPr="00AE798D">
        <w:rPr>
          <w:rFonts w:ascii="Times New Roman" w:hAnsi="Times New Roman"/>
          <w:sz w:val="28"/>
        </w:rPr>
        <w:t>Доказана возможность гидрометаллургической и пирометаллургической переработки золошлаковых отходов</w:t>
      </w:r>
      <w:r w:rsidR="002B75EE" w:rsidRPr="00AE798D">
        <w:rPr>
          <w:rFonts w:ascii="Times New Roman" w:hAnsi="Times New Roman"/>
          <w:sz w:val="28"/>
        </w:rPr>
        <w:t xml:space="preserve"> с применением процесса химической активации в растворе гидрокарбонат</w:t>
      </w:r>
      <w:r w:rsidR="00F33299" w:rsidRPr="00AE798D">
        <w:rPr>
          <w:rFonts w:ascii="Times New Roman" w:hAnsi="Times New Roman"/>
          <w:sz w:val="28"/>
        </w:rPr>
        <w:t>а</w:t>
      </w:r>
      <w:r w:rsidR="002B75EE" w:rsidRPr="00AE798D">
        <w:rPr>
          <w:rFonts w:ascii="Times New Roman" w:hAnsi="Times New Roman"/>
          <w:sz w:val="28"/>
        </w:rPr>
        <w:t xml:space="preserve"> натрия.</w:t>
      </w:r>
      <w:r w:rsidR="00D87C53" w:rsidRPr="00AE798D">
        <w:t xml:space="preserve"> </w:t>
      </w:r>
      <w:r w:rsidR="00D87C53" w:rsidRPr="00AE798D">
        <w:rPr>
          <w:rFonts w:ascii="Times New Roman" w:hAnsi="Times New Roman"/>
          <w:sz w:val="28"/>
        </w:rPr>
        <w:t>Подтверждены результаты лабораторных исследований процессов химической активации, флотационного обогащения, обескремнивания, спекания.</w:t>
      </w:r>
      <w:r w:rsidR="00915277" w:rsidRPr="00AE798D">
        <w:rPr>
          <w:rFonts w:ascii="Times New Roman" w:hAnsi="Times New Roman"/>
          <w:sz w:val="28"/>
        </w:rPr>
        <w:t xml:space="preserve"> Установлены удельные расходы </w:t>
      </w:r>
      <w:r w:rsidR="00D42D6E" w:rsidRPr="00AE798D">
        <w:rPr>
          <w:rFonts w:ascii="Times New Roman" w:hAnsi="Times New Roman"/>
          <w:sz w:val="28"/>
        </w:rPr>
        <w:t>в оптимальных условиях  для переработки 1 т золошлаковых отходов</w:t>
      </w:r>
      <w:r w:rsidR="00FE6D87" w:rsidRPr="00AE798D">
        <w:rPr>
          <w:rFonts w:ascii="Times New Roman" w:hAnsi="Times New Roman"/>
          <w:sz w:val="28"/>
        </w:rPr>
        <w:t xml:space="preserve"> (</w:t>
      </w:r>
      <w:r w:rsidR="000E75B9" w:rsidRPr="00AE798D">
        <w:rPr>
          <w:rFonts w:ascii="Times New Roman" w:hAnsi="Times New Roman"/>
          <w:sz w:val="28"/>
          <w:lang w:val="en-US"/>
        </w:rPr>
        <w:t>NaHCO</w:t>
      </w:r>
      <w:r w:rsidR="000E75B9" w:rsidRPr="00AE798D">
        <w:rPr>
          <w:rFonts w:ascii="Times New Roman" w:hAnsi="Times New Roman"/>
          <w:sz w:val="28"/>
          <w:vertAlign w:val="subscript"/>
        </w:rPr>
        <w:t>3</w:t>
      </w:r>
      <w:r w:rsidR="000E75B9" w:rsidRPr="00AE798D">
        <w:rPr>
          <w:rFonts w:ascii="Times New Roman" w:hAnsi="Times New Roman"/>
          <w:sz w:val="28"/>
        </w:rPr>
        <w:t xml:space="preserve"> – 0,197 т, </w:t>
      </w:r>
      <w:r w:rsidR="00FC1A6D" w:rsidRPr="00AE798D">
        <w:rPr>
          <w:rFonts w:ascii="Times New Roman" w:hAnsi="Times New Roman"/>
          <w:sz w:val="28"/>
          <w:lang w:val="en-US"/>
        </w:rPr>
        <w:t>NaOH</w:t>
      </w:r>
      <w:r w:rsidR="00FC1A6D" w:rsidRPr="00AE798D">
        <w:rPr>
          <w:rFonts w:ascii="Times New Roman" w:hAnsi="Times New Roman"/>
          <w:sz w:val="28"/>
        </w:rPr>
        <w:t xml:space="preserve"> – 0,256 т, </w:t>
      </w:r>
      <w:r w:rsidR="00FC1A6D" w:rsidRPr="00AE798D">
        <w:rPr>
          <w:rFonts w:ascii="Times New Roman" w:hAnsi="Times New Roman"/>
          <w:sz w:val="28"/>
          <w:lang w:val="en-US"/>
        </w:rPr>
        <w:t>CaCO</w:t>
      </w:r>
      <w:r w:rsidR="00FC1A6D" w:rsidRPr="00AE798D">
        <w:rPr>
          <w:rFonts w:ascii="Times New Roman" w:hAnsi="Times New Roman"/>
          <w:sz w:val="28"/>
          <w:vertAlign w:val="subscript"/>
        </w:rPr>
        <w:t>3</w:t>
      </w:r>
      <w:r w:rsidR="00FC1A6D" w:rsidRPr="00AE798D">
        <w:rPr>
          <w:rFonts w:ascii="Times New Roman" w:hAnsi="Times New Roman"/>
          <w:sz w:val="28"/>
        </w:rPr>
        <w:t xml:space="preserve"> – 3,33 т, </w:t>
      </w:r>
      <w:r w:rsidR="00FC1A6D" w:rsidRPr="00AE798D">
        <w:rPr>
          <w:rFonts w:ascii="Times New Roman" w:hAnsi="Times New Roman"/>
          <w:sz w:val="28"/>
          <w:lang w:val="en-US"/>
        </w:rPr>
        <w:t>Na</w:t>
      </w:r>
      <w:r w:rsidR="00FC1A6D" w:rsidRPr="00AE798D">
        <w:rPr>
          <w:rFonts w:ascii="Times New Roman" w:hAnsi="Times New Roman"/>
          <w:sz w:val="28"/>
          <w:vertAlign w:val="subscript"/>
        </w:rPr>
        <w:t>2</w:t>
      </w:r>
      <w:r w:rsidR="00FC1A6D" w:rsidRPr="00AE798D">
        <w:rPr>
          <w:rFonts w:ascii="Times New Roman" w:hAnsi="Times New Roman"/>
          <w:sz w:val="28"/>
          <w:lang w:val="en-US"/>
        </w:rPr>
        <w:t>CO</w:t>
      </w:r>
      <w:r w:rsidR="00FC1A6D" w:rsidRPr="00AE798D">
        <w:rPr>
          <w:rFonts w:ascii="Times New Roman" w:hAnsi="Times New Roman"/>
          <w:sz w:val="28"/>
          <w:vertAlign w:val="subscript"/>
        </w:rPr>
        <w:t>3</w:t>
      </w:r>
      <w:r w:rsidR="00DF630E" w:rsidRPr="00AE798D">
        <w:rPr>
          <w:rFonts w:ascii="Times New Roman" w:hAnsi="Times New Roman"/>
          <w:sz w:val="28"/>
        </w:rPr>
        <w:t xml:space="preserve"> – 0,241 т).</w:t>
      </w:r>
      <w:r w:rsidR="003C3E8B" w:rsidRPr="00AE798D">
        <w:rPr>
          <w:rFonts w:ascii="Times New Roman" w:hAnsi="Times New Roman"/>
          <w:sz w:val="28"/>
        </w:rPr>
        <w:t xml:space="preserve"> Произведен расчет материальных балансов проводимых операции</w:t>
      </w:r>
      <w:r w:rsidR="00743C28" w:rsidRPr="00AE798D">
        <w:rPr>
          <w:rFonts w:ascii="Times New Roman" w:hAnsi="Times New Roman"/>
          <w:sz w:val="28"/>
        </w:rPr>
        <w:t xml:space="preserve"> и составлена аппаратурно – технологическая схема </w:t>
      </w:r>
      <w:r w:rsidR="00FC1A6D" w:rsidRPr="00AE798D">
        <w:rPr>
          <w:rFonts w:ascii="Times New Roman" w:hAnsi="Times New Roman"/>
          <w:sz w:val="28"/>
        </w:rPr>
        <w:t xml:space="preserve"> </w:t>
      </w:r>
      <w:r w:rsidR="00743C28" w:rsidRPr="00AE798D">
        <w:rPr>
          <w:rFonts w:ascii="Times New Roman" w:hAnsi="Times New Roman"/>
          <w:sz w:val="28"/>
        </w:rPr>
        <w:t>гидрометаллургической и пирометаллургической переработки золошлаковых отходов с применением процесса химической активации.</w:t>
      </w:r>
    </w:p>
    <w:p w:rsidR="00205CE1" w:rsidRDefault="00205CE1" w:rsidP="00614998">
      <w:pPr>
        <w:pStyle w:val="a3"/>
        <w:ind w:firstLine="567"/>
        <w:jc w:val="center"/>
        <w:rPr>
          <w:rFonts w:ascii="Times New Roman" w:hAnsi="Times New Roman"/>
          <w:sz w:val="28"/>
        </w:rPr>
      </w:pPr>
    </w:p>
    <w:p w:rsidR="00205CE1" w:rsidRDefault="00205CE1" w:rsidP="00614998">
      <w:pPr>
        <w:pStyle w:val="a3"/>
        <w:ind w:firstLine="567"/>
        <w:jc w:val="center"/>
        <w:rPr>
          <w:rFonts w:ascii="Times New Roman" w:hAnsi="Times New Roman"/>
          <w:sz w:val="28"/>
        </w:rPr>
      </w:pPr>
    </w:p>
    <w:p w:rsidR="00B36FC7" w:rsidRDefault="00B36FC7" w:rsidP="00614998">
      <w:pPr>
        <w:pStyle w:val="a3"/>
        <w:ind w:firstLine="567"/>
        <w:jc w:val="center"/>
        <w:rPr>
          <w:rFonts w:ascii="Times New Roman" w:hAnsi="Times New Roman"/>
          <w:sz w:val="28"/>
        </w:rPr>
        <w:sectPr w:rsidR="00B36FC7" w:rsidSect="00D75881">
          <w:pgSz w:w="11906" w:h="16838"/>
          <w:pgMar w:top="1134" w:right="567" w:bottom="1134" w:left="1701" w:header="709" w:footer="709" w:gutter="0"/>
          <w:cols w:space="708"/>
          <w:docGrid w:linePitch="360"/>
        </w:sectPr>
      </w:pPr>
    </w:p>
    <w:p w:rsidR="00CB406F" w:rsidRPr="00AB2A7F" w:rsidRDefault="001808AC" w:rsidP="00444B89">
      <w:pPr>
        <w:pStyle w:val="a3"/>
        <w:ind w:firstLine="567"/>
        <w:jc w:val="both"/>
        <w:rPr>
          <w:rFonts w:ascii="Times New Roman" w:hAnsi="Times New Roman"/>
          <w:b/>
          <w:sz w:val="28"/>
          <w:lang w:val="kk-KZ"/>
        </w:rPr>
      </w:pPr>
      <w:r>
        <w:rPr>
          <w:rFonts w:ascii="Times New Roman" w:hAnsi="Times New Roman"/>
          <w:b/>
          <w:sz w:val="28"/>
        </w:rPr>
        <w:lastRenderedPageBreak/>
        <w:t>5 </w:t>
      </w:r>
      <w:r w:rsidR="00CB406F" w:rsidRPr="00AB2A7F">
        <w:rPr>
          <w:rFonts w:ascii="Times New Roman" w:hAnsi="Times New Roman"/>
          <w:b/>
          <w:sz w:val="28"/>
          <w:lang w:val="kk-KZ"/>
        </w:rPr>
        <w:t>Т</w:t>
      </w:r>
      <w:r w:rsidR="00067BAC" w:rsidRPr="00AB2A7F">
        <w:rPr>
          <w:rFonts w:ascii="Times New Roman" w:hAnsi="Times New Roman"/>
          <w:b/>
          <w:sz w:val="28"/>
          <w:lang w:val="kk-KZ"/>
        </w:rPr>
        <w:t>ЕХНИКО-ЭКОНОМИЧЕСКИЕ ПОКАЗАТЕЛИ ПРЕДЛАГАЕМОЙ ТЕХНОЛОГИИ ГИДРОМЕТАЛЛУРГИЧЕСКОЙ И ПИРОМЕТАЛЛУРГИЧЕСКОЙ ПЕРЕРАБОТКИ ЗОЛОШЛАКОВЫХ ОТХОДОВ</w:t>
      </w:r>
    </w:p>
    <w:p w:rsidR="008B0067" w:rsidRDefault="008B0067" w:rsidP="00444B89">
      <w:pPr>
        <w:pStyle w:val="a3"/>
        <w:ind w:firstLine="567"/>
        <w:jc w:val="both"/>
        <w:rPr>
          <w:rFonts w:ascii="Times New Roman" w:hAnsi="Times New Roman"/>
          <w:b/>
          <w:sz w:val="28"/>
          <w:lang w:val="kk-KZ"/>
        </w:rPr>
      </w:pPr>
    </w:p>
    <w:p w:rsidR="00CB406F" w:rsidRPr="00AB2A7F" w:rsidRDefault="00CB406F" w:rsidP="00444B89">
      <w:pPr>
        <w:pStyle w:val="a3"/>
        <w:ind w:firstLine="567"/>
        <w:jc w:val="both"/>
        <w:rPr>
          <w:rFonts w:ascii="Times New Roman" w:hAnsi="Times New Roman"/>
          <w:b/>
          <w:sz w:val="28"/>
          <w:lang w:val="kk-KZ"/>
        </w:rPr>
      </w:pPr>
      <w:r w:rsidRPr="00AB2A7F">
        <w:rPr>
          <w:rFonts w:ascii="Times New Roman" w:hAnsi="Times New Roman"/>
          <w:b/>
          <w:sz w:val="28"/>
          <w:lang w:val="kk-KZ"/>
        </w:rPr>
        <w:t>5.1 Экономический эффект от внедрения технологии в производство</w:t>
      </w:r>
    </w:p>
    <w:p w:rsidR="00CB406F" w:rsidRPr="00AB2A7F" w:rsidRDefault="00CB406F" w:rsidP="00444B89">
      <w:pPr>
        <w:pStyle w:val="a3"/>
        <w:ind w:firstLine="567"/>
        <w:jc w:val="both"/>
        <w:rPr>
          <w:rFonts w:ascii="Times New Roman" w:eastAsia="Times New Roman" w:hAnsi="Times New Roman"/>
          <w:spacing w:val="-67"/>
          <w:sz w:val="28"/>
        </w:rPr>
      </w:pPr>
      <w:r w:rsidRPr="00AB2A7F">
        <w:rPr>
          <w:rFonts w:ascii="Times New Roman" w:eastAsia="Times New Roman" w:hAnsi="Times New Roman"/>
          <w:sz w:val="28"/>
        </w:rPr>
        <w:t xml:space="preserve">Разработанная технология позволяет перерабатывать золу и получать товарные продукты при низких материальных и энергетических затратах. Результаты теоретических и экспериментальных исследований, а также разработанная новая технология позволили установить оптимальные параметры процессов флотационного обогащения, обескремнивания, спекания, химическая </w:t>
      </w:r>
      <w:r w:rsidRPr="00AB2A7F">
        <w:rPr>
          <w:rFonts w:ascii="Times New Roman" w:eastAsia="Times New Roman" w:hAnsi="Times New Roman"/>
          <w:spacing w:val="1"/>
          <w:sz w:val="28"/>
        </w:rPr>
        <w:t xml:space="preserve">активация </w:t>
      </w:r>
      <w:r w:rsidRPr="00AB2A7F">
        <w:rPr>
          <w:rFonts w:ascii="Times New Roman" w:eastAsia="Times New Roman" w:hAnsi="Times New Roman"/>
          <w:sz w:val="28"/>
        </w:rPr>
        <w:t>составляющих основную концепцию общей технологии. Материальные затраты по предлагаемой технологии приведены в таблице 5.1.</w:t>
      </w:r>
    </w:p>
    <w:p w:rsidR="00CB406F" w:rsidRPr="007E0F54" w:rsidRDefault="00CB406F" w:rsidP="00444B89">
      <w:pPr>
        <w:spacing w:after="0" w:line="240" w:lineRule="auto"/>
        <w:ind w:firstLine="567"/>
        <w:jc w:val="both"/>
        <w:rPr>
          <w:rFonts w:ascii="Times New Roman" w:eastAsia="Times New Roman" w:hAnsi="Times New Roman"/>
          <w:color w:val="000000"/>
          <w:spacing w:val="-67"/>
          <w:sz w:val="28"/>
          <w:szCs w:val="28"/>
          <w:lang w:eastAsia="ru-RU"/>
        </w:rPr>
      </w:pPr>
    </w:p>
    <w:p w:rsidR="00CB406F" w:rsidRPr="007E0F54" w:rsidRDefault="00CB406F" w:rsidP="00444B89">
      <w:pPr>
        <w:spacing w:after="0" w:line="240" w:lineRule="auto"/>
        <w:ind w:firstLine="567"/>
        <w:jc w:val="both"/>
        <w:rPr>
          <w:rFonts w:ascii="Times New Roman" w:eastAsia="Times New Roman" w:hAnsi="Times New Roman"/>
          <w:color w:val="000000"/>
          <w:sz w:val="28"/>
          <w:szCs w:val="28"/>
          <w:lang w:eastAsia="ru-RU"/>
        </w:rPr>
      </w:pPr>
      <w:r w:rsidRPr="007E0F54">
        <w:rPr>
          <w:rFonts w:ascii="Times New Roman" w:eastAsia="Times New Roman" w:hAnsi="Times New Roman"/>
          <w:color w:val="000000"/>
          <w:sz w:val="28"/>
          <w:szCs w:val="28"/>
          <w:lang w:eastAsia="ru-RU"/>
        </w:rPr>
        <w:t xml:space="preserve">Таблица </w:t>
      </w:r>
      <w:r>
        <w:rPr>
          <w:rFonts w:ascii="Times New Roman" w:eastAsia="Times New Roman" w:hAnsi="Times New Roman"/>
          <w:color w:val="000000"/>
          <w:sz w:val="28"/>
          <w:szCs w:val="28"/>
          <w:lang w:eastAsia="ru-RU"/>
        </w:rPr>
        <w:t xml:space="preserve">5.1 - </w:t>
      </w:r>
      <w:r w:rsidRPr="007E0F54">
        <w:rPr>
          <w:rFonts w:ascii="Times New Roman" w:eastAsia="Times New Roman" w:hAnsi="Times New Roman"/>
          <w:color w:val="000000"/>
          <w:sz w:val="28"/>
          <w:szCs w:val="28"/>
          <w:lang w:eastAsia="ru-RU"/>
        </w:rPr>
        <w:t>Затраты на материалы и оборудования по предлагаемой технологии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22"/>
        <w:gridCol w:w="2560"/>
        <w:gridCol w:w="413"/>
        <w:gridCol w:w="1104"/>
        <w:gridCol w:w="1729"/>
        <w:gridCol w:w="1573"/>
        <w:gridCol w:w="1247"/>
      </w:tblGrid>
      <w:tr w:rsidR="00CB406F" w:rsidRPr="00617291" w:rsidTr="008B0067">
        <w:trPr>
          <w:trHeight w:val="642"/>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Наименование</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Ед.</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измерения</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Стоимость,</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тг</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Количество</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Сумма, тг</w:t>
            </w:r>
          </w:p>
        </w:tc>
      </w:tr>
      <w:tr w:rsidR="00CB406F" w:rsidRPr="00617291" w:rsidTr="008B0067">
        <w:trPr>
          <w:trHeight w:val="321"/>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Едкая щелочь (NaOH)</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480 000</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rPr>
              <w:t>0,</w:t>
            </w:r>
            <w:r w:rsidRPr="00444B89">
              <w:rPr>
                <w:rFonts w:ascii="Times New Roman" w:eastAsia="Times New Roman" w:hAnsi="Times New Roman"/>
                <w:color w:val="000000"/>
                <w:sz w:val="24"/>
                <w:szCs w:val="24"/>
                <w:lang w:val="en-US"/>
              </w:rPr>
              <w:t>256</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lang w:val="en-US"/>
              </w:rPr>
              <w:t>122</w:t>
            </w:r>
            <w:r w:rsidRPr="00444B89">
              <w:rPr>
                <w:rFonts w:ascii="Times New Roman" w:eastAsia="Times New Roman" w:hAnsi="Times New Roman"/>
                <w:color w:val="000000"/>
                <w:sz w:val="24"/>
                <w:szCs w:val="24"/>
              </w:rPr>
              <w:t xml:space="preserve"> </w:t>
            </w:r>
            <w:r w:rsidRPr="00444B89">
              <w:rPr>
                <w:rFonts w:ascii="Times New Roman" w:eastAsia="Times New Roman" w:hAnsi="Times New Roman"/>
                <w:color w:val="000000"/>
                <w:sz w:val="24"/>
                <w:szCs w:val="24"/>
                <w:lang w:val="en-US"/>
              </w:rPr>
              <w:t>88</w:t>
            </w:r>
            <w:r w:rsidRPr="00444B89">
              <w:rPr>
                <w:rFonts w:ascii="Times New Roman" w:eastAsia="Times New Roman" w:hAnsi="Times New Roman"/>
                <w:color w:val="000000"/>
                <w:sz w:val="24"/>
                <w:szCs w:val="24"/>
              </w:rPr>
              <w:t>0</w:t>
            </w:r>
          </w:p>
        </w:tc>
      </w:tr>
      <w:tr w:rsidR="00CB406F" w:rsidRPr="00617291" w:rsidTr="008B0067">
        <w:trPr>
          <w:trHeight w:val="323"/>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Известняк (CaCO</w:t>
            </w:r>
            <w:r w:rsidRPr="00444B89">
              <w:rPr>
                <w:rFonts w:ascii="Times New Roman" w:eastAsia="Times New Roman" w:hAnsi="Times New Roman"/>
                <w:color w:val="000000"/>
                <w:sz w:val="24"/>
                <w:szCs w:val="24"/>
                <w:vertAlign w:val="subscript"/>
              </w:rPr>
              <w:t>3</w:t>
            </w:r>
            <w:r w:rsidRPr="00444B89">
              <w:rPr>
                <w:rFonts w:ascii="Times New Roman" w:eastAsia="Times New Roman" w:hAnsi="Times New Roman"/>
                <w:color w:val="000000"/>
                <w:sz w:val="24"/>
                <w:szCs w:val="24"/>
              </w:rPr>
              <w:t>)</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12000</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lang w:val="en-US"/>
              </w:rPr>
              <w:t>3</w:t>
            </w:r>
            <w:r w:rsidRPr="00444B89">
              <w:rPr>
                <w:rFonts w:ascii="Times New Roman" w:eastAsia="Times New Roman" w:hAnsi="Times New Roman"/>
                <w:color w:val="000000"/>
                <w:sz w:val="24"/>
                <w:szCs w:val="24"/>
              </w:rPr>
              <w:t>,</w:t>
            </w:r>
            <w:r w:rsidRPr="00444B89">
              <w:rPr>
                <w:rFonts w:ascii="Times New Roman" w:eastAsia="Times New Roman" w:hAnsi="Times New Roman"/>
                <w:color w:val="000000"/>
                <w:sz w:val="24"/>
                <w:szCs w:val="24"/>
                <w:lang w:val="en-US"/>
              </w:rPr>
              <w:t>33</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39 960</w:t>
            </w:r>
          </w:p>
        </w:tc>
      </w:tr>
      <w:tr w:rsidR="00CB406F" w:rsidRPr="00617291" w:rsidTr="008B0067">
        <w:trPr>
          <w:trHeight w:val="323"/>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Кальцинированная сода (Na</w:t>
            </w:r>
            <w:r w:rsidRPr="00444B89">
              <w:rPr>
                <w:rFonts w:ascii="Times New Roman" w:eastAsia="Times New Roman" w:hAnsi="Times New Roman"/>
                <w:color w:val="000000"/>
                <w:sz w:val="24"/>
                <w:szCs w:val="24"/>
                <w:vertAlign w:val="subscript"/>
              </w:rPr>
              <w:t>2</w:t>
            </w:r>
            <w:r w:rsidRPr="00444B89">
              <w:rPr>
                <w:rFonts w:ascii="Times New Roman" w:eastAsia="Times New Roman" w:hAnsi="Times New Roman"/>
                <w:color w:val="000000"/>
                <w:sz w:val="24"/>
                <w:szCs w:val="24"/>
              </w:rPr>
              <w:t>CO</w:t>
            </w:r>
            <w:r w:rsidRPr="00444B89">
              <w:rPr>
                <w:rFonts w:ascii="Times New Roman" w:eastAsia="Times New Roman" w:hAnsi="Times New Roman"/>
                <w:color w:val="000000"/>
                <w:sz w:val="24"/>
                <w:szCs w:val="24"/>
                <w:vertAlign w:val="subscript"/>
              </w:rPr>
              <w:t>3</w:t>
            </w:r>
            <w:r w:rsidRPr="00444B89">
              <w:rPr>
                <w:rFonts w:ascii="Times New Roman" w:eastAsia="Times New Roman" w:hAnsi="Times New Roman"/>
                <w:color w:val="000000"/>
                <w:sz w:val="24"/>
                <w:szCs w:val="24"/>
              </w:rPr>
              <w:t>)</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378 000</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rPr>
              <w:t>0,</w:t>
            </w:r>
            <w:r w:rsidRPr="00444B89">
              <w:rPr>
                <w:rFonts w:ascii="Times New Roman" w:eastAsia="Times New Roman" w:hAnsi="Times New Roman"/>
                <w:color w:val="000000"/>
                <w:sz w:val="24"/>
                <w:szCs w:val="24"/>
                <w:lang w:val="en-US"/>
              </w:rPr>
              <w:t>247</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lang w:val="en-US"/>
              </w:rPr>
              <w:t>93</w:t>
            </w:r>
            <w:r w:rsidRPr="00444B89">
              <w:rPr>
                <w:rFonts w:ascii="Times New Roman" w:eastAsia="Times New Roman" w:hAnsi="Times New Roman"/>
                <w:color w:val="000000"/>
                <w:sz w:val="24"/>
                <w:szCs w:val="24"/>
              </w:rPr>
              <w:t xml:space="preserve"> </w:t>
            </w:r>
            <w:r w:rsidRPr="00444B89">
              <w:rPr>
                <w:rFonts w:ascii="Times New Roman" w:eastAsia="Times New Roman" w:hAnsi="Times New Roman"/>
                <w:color w:val="000000"/>
                <w:sz w:val="24"/>
                <w:szCs w:val="24"/>
                <w:lang w:val="en-US"/>
              </w:rPr>
              <w:t>366</w:t>
            </w:r>
          </w:p>
        </w:tc>
      </w:tr>
      <w:tr w:rsidR="00CB406F" w:rsidRPr="00617291" w:rsidTr="008B0067">
        <w:trPr>
          <w:trHeight w:val="323"/>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w:t>
            </w:r>
          </w:p>
        </w:tc>
        <w:tc>
          <w:tcPr>
            <w:tcW w:w="1327" w:type="pct"/>
            <w:vAlign w:val="center"/>
          </w:tcPr>
          <w:p w:rsidR="00CB406F" w:rsidRPr="00444B89" w:rsidRDefault="00BF5740"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Гидро</w:t>
            </w:r>
            <w:r w:rsidR="00CB406F" w:rsidRPr="00444B89">
              <w:rPr>
                <w:rFonts w:ascii="Times New Roman" w:eastAsia="Times New Roman" w:hAnsi="Times New Roman"/>
                <w:color w:val="000000"/>
                <w:sz w:val="24"/>
                <w:szCs w:val="24"/>
              </w:rPr>
              <w:t>карбонат натрия (NaHCO</w:t>
            </w:r>
            <w:r w:rsidR="00CB406F" w:rsidRPr="00444B89">
              <w:rPr>
                <w:rFonts w:ascii="Times New Roman" w:eastAsia="Times New Roman" w:hAnsi="Times New Roman"/>
                <w:color w:val="000000"/>
                <w:sz w:val="24"/>
                <w:szCs w:val="24"/>
                <w:vertAlign w:val="subscript"/>
              </w:rPr>
              <w:t>3</w:t>
            </w:r>
            <w:r w:rsidR="00CB406F" w:rsidRPr="00444B89">
              <w:rPr>
                <w:rFonts w:ascii="Times New Roman" w:eastAsia="Times New Roman" w:hAnsi="Times New Roman"/>
                <w:color w:val="000000"/>
                <w:sz w:val="24"/>
                <w:szCs w:val="24"/>
              </w:rPr>
              <w:t>)</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295 000</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rPr>
              <w:t>0,1</w:t>
            </w:r>
            <w:r w:rsidRPr="00444B89">
              <w:rPr>
                <w:rFonts w:ascii="Times New Roman" w:eastAsia="Times New Roman" w:hAnsi="Times New Roman"/>
                <w:color w:val="000000"/>
                <w:sz w:val="24"/>
                <w:szCs w:val="24"/>
                <w:lang w:val="en-US"/>
              </w:rPr>
              <w:t>97</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lang w:val="en-US"/>
              </w:rPr>
            </w:pPr>
            <w:r w:rsidRPr="00444B89">
              <w:rPr>
                <w:rFonts w:ascii="Times New Roman" w:eastAsia="Times New Roman" w:hAnsi="Times New Roman"/>
                <w:color w:val="000000"/>
                <w:sz w:val="24"/>
                <w:szCs w:val="24"/>
                <w:lang w:val="en-US"/>
              </w:rPr>
              <w:t>58</w:t>
            </w:r>
            <w:r w:rsidRPr="00444B89">
              <w:rPr>
                <w:rFonts w:ascii="Times New Roman" w:eastAsia="Times New Roman" w:hAnsi="Times New Roman"/>
                <w:color w:val="000000"/>
                <w:sz w:val="24"/>
                <w:szCs w:val="24"/>
              </w:rPr>
              <w:t xml:space="preserve"> </w:t>
            </w:r>
            <w:r w:rsidRPr="00444B89">
              <w:rPr>
                <w:rFonts w:ascii="Times New Roman" w:eastAsia="Times New Roman" w:hAnsi="Times New Roman"/>
                <w:color w:val="000000"/>
                <w:sz w:val="24"/>
                <w:szCs w:val="24"/>
                <w:lang w:val="en-US"/>
              </w:rPr>
              <w:t>115</w:t>
            </w:r>
          </w:p>
        </w:tc>
      </w:tr>
      <w:tr w:rsidR="00CB406F" w:rsidRPr="00617291" w:rsidTr="008B0067">
        <w:trPr>
          <w:trHeight w:val="321"/>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Электричество</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кВт·час/т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20,18</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lang w:val="en-US"/>
              </w:rPr>
              <w:t>5</w:t>
            </w:r>
            <w:r w:rsidRPr="00444B89">
              <w:rPr>
                <w:rFonts w:ascii="Times New Roman" w:eastAsia="Times New Roman" w:hAnsi="Times New Roman"/>
                <w:color w:val="000000"/>
                <w:sz w:val="24"/>
                <w:szCs w:val="24"/>
              </w:rPr>
              <w:t>000</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100 900</w:t>
            </w:r>
          </w:p>
        </w:tc>
      </w:tr>
      <w:tr w:rsidR="00CB406F" w:rsidRPr="00617291" w:rsidTr="008B0067">
        <w:trPr>
          <w:trHeight w:val="321"/>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w:t>
            </w:r>
          </w:p>
        </w:tc>
        <w:tc>
          <w:tcPr>
            <w:tcW w:w="132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Заработная плата</w:t>
            </w:r>
          </w:p>
        </w:tc>
        <w:tc>
          <w:tcPr>
            <w:tcW w:w="786"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тнг/т</w:t>
            </w:r>
          </w:p>
        </w:tc>
        <w:tc>
          <w:tcPr>
            <w:tcW w:w="89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170000</w:t>
            </w:r>
          </w:p>
        </w:tc>
        <w:tc>
          <w:tcPr>
            <w:tcW w:w="815"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170 000</w:t>
            </w:r>
          </w:p>
        </w:tc>
      </w:tr>
      <w:tr w:rsidR="00CB406F" w:rsidRPr="00617291" w:rsidTr="008B0067">
        <w:trPr>
          <w:trHeight w:val="323"/>
        </w:trPr>
        <w:tc>
          <w:tcPr>
            <w:tcW w:w="4354" w:type="pct"/>
            <w:gridSpan w:val="6"/>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Итого материальных затрат</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585 221</w:t>
            </w:r>
          </w:p>
        </w:tc>
      </w:tr>
      <w:tr w:rsidR="00CB406F" w:rsidRPr="00617291" w:rsidTr="008B0067">
        <w:trPr>
          <w:trHeight w:val="643"/>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5.</w:t>
            </w:r>
          </w:p>
        </w:tc>
        <w:tc>
          <w:tcPr>
            <w:tcW w:w="1541"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Текущий ремонт и</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оборудование</w:t>
            </w:r>
          </w:p>
        </w:tc>
        <w:tc>
          <w:tcPr>
            <w:tcW w:w="2283" w:type="pct"/>
            <w:gridSpan w:val="3"/>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388</w:t>
            </w:r>
            <w:r w:rsidRPr="00444B89">
              <w:rPr>
                <w:rFonts w:ascii="Times New Roman" w:eastAsia="Times New Roman" w:hAnsi="Times New Roman"/>
                <w:color w:val="000000"/>
                <w:spacing w:val="-2"/>
                <w:sz w:val="24"/>
                <w:szCs w:val="24"/>
              </w:rPr>
              <w:t> </w:t>
            </w:r>
            <w:r w:rsidRPr="00444B89">
              <w:rPr>
                <w:rFonts w:ascii="Times New Roman" w:eastAsia="Times New Roman" w:hAnsi="Times New Roman"/>
                <w:color w:val="000000"/>
                <w:sz w:val="24"/>
                <w:szCs w:val="24"/>
              </w:rPr>
              <w:t>800 000</w:t>
            </w:r>
          </w:p>
        </w:tc>
      </w:tr>
      <w:tr w:rsidR="00CB406F" w:rsidRPr="00617291" w:rsidTr="008B0067">
        <w:trPr>
          <w:trHeight w:val="321"/>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6.</w:t>
            </w:r>
          </w:p>
        </w:tc>
        <w:tc>
          <w:tcPr>
            <w:tcW w:w="1541"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Транспортная работа</w:t>
            </w:r>
          </w:p>
        </w:tc>
        <w:tc>
          <w:tcPr>
            <w:tcW w:w="2283" w:type="pct"/>
            <w:gridSpan w:val="3"/>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2 200 000</w:t>
            </w:r>
          </w:p>
        </w:tc>
      </w:tr>
      <w:tr w:rsidR="00CB406F" w:rsidRPr="00617291" w:rsidTr="008B0067">
        <w:trPr>
          <w:trHeight w:val="645"/>
        </w:trPr>
        <w:tc>
          <w:tcPr>
            <w:tcW w:w="53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7.</w:t>
            </w:r>
          </w:p>
        </w:tc>
        <w:tc>
          <w:tcPr>
            <w:tcW w:w="1541" w:type="pct"/>
            <w:gridSpan w:val="2"/>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Автоматизация</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основных средств</w:t>
            </w:r>
          </w:p>
        </w:tc>
        <w:tc>
          <w:tcPr>
            <w:tcW w:w="2283" w:type="pct"/>
            <w:gridSpan w:val="3"/>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100</w:t>
            </w:r>
            <w:r w:rsidRPr="00444B89">
              <w:rPr>
                <w:rFonts w:ascii="Times New Roman" w:eastAsia="Times New Roman" w:hAnsi="Times New Roman"/>
                <w:color w:val="000000"/>
                <w:spacing w:val="-2"/>
                <w:sz w:val="24"/>
                <w:szCs w:val="24"/>
              </w:rPr>
              <w:t> </w:t>
            </w:r>
            <w:r w:rsidRPr="00444B89">
              <w:rPr>
                <w:rFonts w:ascii="Times New Roman" w:eastAsia="Times New Roman" w:hAnsi="Times New Roman"/>
                <w:color w:val="000000"/>
                <w:sz w:val="24"/>
                <w:szCs w:val="24"/>
              </w:rPr>
              <w:t>000 000</w:t>
            </w:r>
          </w:p>
        </w:tc>
      </w:tr>
      <w:tr w:rsidR="00CB406F" w:rsidRPr="00617291" w:rsidTr="008B0067">
        <w:trPr>
          <w:trHeight w:val="645"/>
        </w:trPr>
        <w:tc>
          <w:tcPr>
            <w:tcW w:w="4354" w:type="pct"/>
            <w:gridSpan w:val="6"/>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Себестоимость завода</w:t>
            </w:r>
          </w:p>
        </w:tc>
        <w:tc>
          <w:tcPr>
            <w:tcW w:w="646"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491 585 221</w:t>
            </w:r>
          </w:p>
        </w:tc>
      </w:tr>
    </w:tbl>
    <w:p w:rsidR="00CB406F" w:rsidRPr="007E0F54" w:rsidRDefault="00CB406F" w:rsidP="00CB406F">
      <w:pPr>
        <w:widowControl w:val="0"/>
        <w:autoSpaceDE w:val="0"/>
        <w:autoSpaceDN w:val="0"/>
        <w:spacing w:after="0" w:line="311" w:lineRule="exact"/>
        <w:rPr>
          <w:rFonts w:ascii="Times New Roman" w:eastAsia="Times New Roman" w:hAnsi="Times New Roman"/>
          <w:color w:val="000000"/>
          <w:sz w:val="28"/>
        </w:rPr>
      </w:pPr>
    </w:p>
    <w:p w:rsidR="00CB406F" w:rsidRPr="00AB2A7F" w:rsidRDefault="00CB406F" w:rsidP="00915C94">
      <w:pPr>
        <w:pStyle w:val="a3"/>
        <w:ind w:firstLine="567"/>
        <w:jc w:val="both"/>
        <w:rPr>
          <w:rFonts w:ascii="Times New Roman" w:hAnsi="Times New Roman"/>
          <w:sz w:val="28"/>
          <w:szCs w:val="28"/>
        </w:rPr>
      </w:pPr>
      <w:r w:rsidRPr="00AB2A7F">
        <w:rPr>
          <w:rFonts w:ascii="Times New Roman" w:hAnsi="Times New Roman"/>
          <w:sz w:val="28"/>
          <w:szCs w:val="28"/>
        </w:rPr>
        <w:t>Стоимость 1 т глинозема составляет – 163 000 тнг, 1 т кремнезема</w:t>
      </w:r>
      <w:r w:rsidR="00744799">
        <w:rPr>
          <w:rFonts w:ascii="Times New Roman" w:hAnsi="Times New Roman"/>
          <w:sz w:val="28"/>
          <w:szCs w:val="28"/>
        </w:rPr>
        <w:t xml:space="preserve"> </w:t>
      </w:r>
      <w:r w:rsidR="00744799" w:rsidRPr="00AB2A7F">
        <w:rPr>
          <w:rFonts w:ascii="Times New Roman" w:hAnsi="Times New Roman"/>
          <w:sz w:val="28"/>
          <w:szCs w:val="28"/>
        </w:rPr>
        <w:t>–</w:t>
      </w:r>
      <w:r w:rsidR="00744799">
        <w:rPr>
          <w:rFonts w:ascii="Times New Roman" w:hAnsi="Times New Roman"/>
          <w:sz w:val="28"/>
          <w:szCs w:val="28"/>
        </w:rPr>
        <w:t xml:space="preserve"> </w:t>
      </w:r>
      <w:r w:rsidRPr="00AB2A7F">
        <w:rPr>
          <w:rFonts w:ascii="Times New Roman" w:hAnsi="Times New Roman"/>
          <w:sz w:val="28"/>
          <w:szCs w:val="28"/>
        </w:rPr>
        <w:t>135 7000 тнг</w:t>
      </w:r>
      <w:r w:rsidR="00744799">
        <w:rPr>
          <w:rFonts w:ascii="Times New Roman" w:hAnsi="Times New Roman"/>
          <w:sz w:val="28"/>
          <w:szCs w:val="28"/>
        </w:rPr>
        <w:t xml:space="preserve">, 1 т алюмосиликатных микросфер </w:t>
      </w:r>
      <w:r w:rsidR="00744799" w:rsidRPr="00AB2A7F">
        <w:rPr>
          <w:rFonts w:ascii="Times New Roman" w:hAnsi="Times New Roman"/>
          <w:sz w:val="28"/>
          <w:szCs w:val="28"/>
        </w:rPr>
        <w:t>–</w:t>
      </w:r>
      <w:r w:rsidR="00744799">
        <w:rPr>
          <w:rFonts w:ascii="Times New Roman" w:hAnsi="Times New Roman"/>
          <w:sz w:val="28"/>
          <w:szCs w:val="28"/>
        </w:rPr>
        <w:t xml:space="preserve"> </w:t>
      </w:r>
      <w:r w:rsidRPr="00AB2A7F">
        <w:rPr>
          <w:rFonts w:ascii="Times New Roman" w:hAnsi="Times New Roman"/>
          <w:sz w:val="28"/>
          <w:szCs w:val="28"/>
        </w:rPr>
        <w:t>175 000 тнг, углеродистый концентрат – 86 400 тнг. При производительности завода по переработке золошлаковых отходов 100 000 т/год из 1 тонны можем извлечь 0,25 т глинозема, 0,1 т углеродистого концентрата и 0,1 т алюмосиликатных микросфер, 0,45 т кремнезема.</w:t>
      </w:r>
    </w:p>
    <w:p w:rsidR="00CB406F" w:rsidRPr="00617291" w:rsidRDefault="00CB406F" w:rsidP="00915C94">
      <w:pPr>
        <w:pStyle w:val="a3"/>
        <w:ind w:firstLine="567"/>
        <w:jc w:val="both"/>
        <w:rPr>
          <w:rFonts w:ascii="Times New Roman" w:hAnsi="Times New Roman"/>
          <w:color w:val="000000"/>
          <w:sz w:val="28"/>
          <w:szCs w:val="28"/>
        </w:rPr>
      </w:pPr>
      <w:r w:rsidRPr="00617291">
        <w:rPr>
          <w:rFonts w:ascii="Times New Roman" w:hAnsi="Times New Roman"/>
          <w:color w:val="000000"/>
          <w:sz w:val="28"/>
          <w:szCs w:val="28"/>
        </w:rPr>
        <w:t>Цена продукции при переработки 1 т золы:</w:t>
      </w:r>
    </w:p>
    <w:p w:rsidR="00CB406F" w:rsidRPr="00AB2A7F" w:rsidRDefault="00CB406F" w:rsidP="00915C94">
      <w:pPr>
        <w:pStyle w:val="a3"/>
        <w:ind w:firstLine="567"/>
        <w:jc w:val="both"/>
        <w:rPr>
          <w:rFonts w:ascii="Times New Roman" w:hAnsi="Times New Roman"/>
          <w:sz w:val="28"/>
          <w:szCs w:val="28"/>
        </w:rPr>
      </w:pPr>
      <w:r w:rsidRPr="00AB2A7F">
        <w:rPr>
          <w:rFonts w:ascii="Times New Roman" w:hAnsi="Times New Roman"/>
          <w:sz w:val="28"/>
          <w:szCs w:val="28"/>
        </w:rPr>
        <w:t>-глинозем=0,25</w:t>
      </w:r>
      <w:r w:rsidR="00C361A3">
        <w:rPr>
          <w:rFonts w:ascii="Times New Roman" w:hAnsi="Times New Roman"/>
          <w:sz w:val="28"/>
          <w:szCs w:val="28"/>
        </w:rPr>
        <w:t>·</w:t>
      </w:r>
      <w:r w:rsidRPr="00AB2A7F">
        <w:rPr>
          <w:rFonts w:ascii="Times New Roman" w:hAnsi="Times New Roman"/>
          <w:sz w:val="28"/>
          <w:szCs w:val="28"/>
        </w:rPr>
        <w:t>163 000= 40750 тнг</w:t>
      </w:r>
    </w:p>
    <w:p w:rsidR="00CB406F" w:rsidRPr="00AB2A7F" w:rsidRDefault="00CB406F" w:rsidP="00915C94">
      <w:pPr>
        <w:pStyle w:val="a3"/>
        <w:ind w:firstLine="567"/>
        <w:jc w:val="both"/>
        <w:rPr>
          <w:rFonts w:ascii="Times New Roman" w:hAnsi="Times New Roman"/>
          <w:sz w:val="28"/>
          <w:szCs w:val="28"/>
        </w:rPr>
      </w:pPr>
      <w:r w:rsidRPr="00AB2A7F">
        <w:rPr>
          <w:rFonts w:ascii="Times New Roman" w:hAnsi="Times New Roman"/>
          <w:sz w:val="28"/>
          <w:szCs w:val="28"/>
        </w:rPr>
        <w:t>-кремнезем=0,45</w:t>
      </w:r>
      <w:r w:rsidR="00C361A3">
        <w:rPr>
          <w:rFonts w:ascii="Times New Roman" w:hAnsi="Times New Roman"/>
          <w:sz w:val="28"/>
          <w:szCs w:val="28"/>
        </w:rPr>
        <w:t>·</w:t>
      </w:r>
      <w:r w:rsidRPr="00AB2A7F">
        <w:rPr>
          <w:rFonts w:ascii="Times New Roman" w:hAnsi="Times New Roman"/>
          <w:sz w:val="28"/>
          <w:szCs w:val="28"/>
        </w:rPr>
        <w:t xml:space="preserve">1357 000= </w:t>
      </w:r>
      <w:r w:rsidRPr="00617291">
        <w:rPr>
          <w:rFonts w:ascii="Times New Roman" w:hAnsi="Times New Roman"/>
          <w:color w:val="000000"/>
          <w:sz w:val="28"/>
          <w:szCs w:val="28"/>
        </w:rPr>
        <w:t>610650</w:t>
      </w:r>
      <w:r w:rsidRPr="00AB2A7F">
        <w:rPr>
          <w:rFonts w:ascii="Times New Roman" w:hAnsi="Times New Roman"/>
          <w:color w:val="FF0000"/>
          <w:sz w:val="28"/>
          <w:szCs w:val="28"/>
        </w:rPr>
        <w:t xml:space="preserve"> </w:t>
      </w:r>
      <w:r w:rsidRPr="00AB2A7F">
        <w:rPr>
          <w:rFonts w:ascii="Times New Roman" w:hAnsi="Times New Roman"/>
          <w:sz w:val="28"/>
          <w:szCs w:val="28"/>
        </w:rPr>
        <w:t>тнг</w:t>
      </w:r>
    </w:p>
    <w:p w:rsidR="00CB406F" w:rsidRPr="00AB2A7F" w:rsidRDefault="00CB406F" w:rsidP="00915C94">
      <w:pPr>
        <w:pStyle w:val="a3"/>
        <w:ind w:firstLine="567"/>
        <w:jc w:val="both"/>
        <w:rPr>
          <w:rFonts w:ascii="Times New Roman" w:hAnsi="Times New Roman"/>
          <w:sz w:val="28"/>
          <w:szCs w:val="28"/>
        </w:rPr>
      </w:pPr>
      <w:r w:rsidRPr="00AB2A7F">
        <w:rPr>
          <w:rFonts w:ascii="Times New Roman" w:hAnsi="Times New Roman"/>
          <w:sz w:val="28"/>
          <w:szCs w:val="28"/>
        </w:rPr>
        <w:t>-углеродистый концентрат=0,1</w:t>
      </w:r>
      <w:r w:rsidR="00C361A3">
        <w:rPr>
          <w:rFonts w:ascii="Times New Roman" w:hAnsi="Times New Roman"/>
          <w:sz w:val="28"/>
          <w:szCs w:val="28"/>
        </w:rPr>
        <w:t>·</w:t>
      </w:r>
      <w:r w:rsidRPr="00AB2A7F">
        <w:rPr>
          <w:rFonts w:ascii="Times New Roman" w:hAnsi="Times New Roman"/>
          <w:sz w:val="28"/>
          <w:szCs w:val="28"/>
        </w:rPr>
        <w:t>86400= 8640 тнг</w:t>
      </w: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lastRenderedPageBreak/>
        <w:t>-алюмосиликатные микросферы=0,</w:t>
      </w:r>
      <w:r>
        <w:rPr>
          <w:rFonts w:ascii="Times New Roman" w:hAnsi="Times New Roman"/>
          <w:sz w:val="28"/>
        </w:rPr>
        <w:t>1</w:t>
      </w:r>
      <w:r w:rsidR="00C361A3">
        <w:rPr>
          <w:rFonts w:ascii="Times New Roman" w:hAnsi="Times New Roman"/>
          <w:sz w:val="28"/>
        </w:rPr>
        <w:t>·</w:t>
      </w:r>
      <w:r w:rsidRPr="00D57058">
        <w:rPr>
          <w:rFonts w:ascii="Times New Roman" w:hAnsi="Times New Roman"/>
          <w:sz w:val="28"/>
        </w:rPr>
        <w:t>175000=</w:t>
      </w:r>
      <w:r>
        <w:rPr>
          <w:rFonts w:ascii="Times New Roman" w:hAnsi="Times New Roman"/>
          <w:sz w:val="28"/>
        </w:rPr>
        <w:t xml:space="preserve"> </w:t>
      </w:r>
      <w:r w:rsidRPr="00BE5423">
        <w:rPr>
          <w:rFonts w:ascii="Times New Roman" w:hAnsi="Times New Roman"/>
          <w:sz w:val="28"/>
        </w:rPr>
        <w:t>17 500</w:t>
      </w:r>
      <w:r w:rsidRPr="00D57058">
        <w:rPr>
          <w:rFonts w:ascii="Times New Roman" w:hAnsi="Times New Roman"/>
          <w:sz w:val="28"/>
        </w:rPr>
        <w:t xml:space="preserve"> тнг</w:t>
      </w:r>
    </w:p>
    <w:p w:rsidR="00CB406F" w:rsidRPr="00D57058" w:rsidRDefault="00CB406F" w:rsidP="00915C94">
      <w:pPr>
        <w:pStyle w:val="a3"/>
        <w:ind w:firstLine="567"/>
        <w:jc w:val="both"/>
        <w:rPr>
          <w:rFonts w:ascii="Times New Roman" w:hAnsi="Times New Roman"/>
          <w:sz w:val="28"/>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 xml:space="preserve">Чистая прибыль от реализации продукции рассчитывается по формуле </w:t>
      </w:r>
      <w:r>
        <w:rPr>
          <w:rFonts w:ascii="Times New Roman" w:hAnsi="Times New Roman"/>
          <w:sz w:val="28"/>
        </w:rPr>
        <w:t>5</w:t>
      </w:r>
      <w:r w:rsidRPr="00D57058">
        <w:rPr>
          <w:rFonts w:ascii="Times New Roman" w:hAnsi="Times New Roman"/>
          <w:sz w:val="28"/>
        </w:rPr>
        <w:t>.1:</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Ч</w:t>
      </w:r>
      <w:r w:rsidRPr="00D57058">
        <w:rPr>
          <w:rFonts w:ascii="Times New Roman" w:hAnsi="Times New Roman"/>
          <w:sz w:val="28"/>
          <w:vertAlign w:val="subscript"/>
        </w:rPr>
        <w:t>п</w:t>
      </w:r>
      <w:r w:rsidRPr="00D57058">
        <w:rPr>
          <w:rFonts w:ascii="Times New Roman" w:hAnsi="Times New Roman"/>
          <w:sz w:val="28"/>
        </w:rPr>
        <w:t>= Ц</w:t>
      </w:r>
      <w:r w:rsidRPr="00D57058">
        <w:rPr>
          <w:rFonts w:ascii="Times New Roman" w:hAnsi="Times New Roman"/>
          <w:sz w:val="28"/>
          <w:vertAlign w:val="subscript"/>
        </w:rPr>
        <w:t>пр</w:t>
      </w:r>
      <w:r w:rsidRPr="00D57058">
        <w:rPr>
          <w:rFonts w:ascii="Times New Roman" w:hAnsi="Times New Roman"/>
          <w:sz w:val="28"/>
        </w:rPr>
        <w:t>– С</w:t>
      </w:r>
      <w:r w:rsidRPr="00D57058">
        <w:rPr>
          <w:rFonts w:ascii="Times New Roman" w:hAnsi="Times New Roman"/>
          <w:sz w:val="28"/>
          <w:vertAlign w:val="subscript"/>
        </w:rPr>
        <w:t>пр</w:t>
      </w:r>
      <w:r w:rsidRPr="00D57058">
        <w:rPr>
          <w:rFonts w:ascii="Times New Roman" w:hAnsi="Times New Roman"/>
          <w:sz w:val="28"/>
        </w:rPr>
        <w:t>,</w:t>
      </w:r>
      <w:r w:rsidRPr="00D57058">
        <w:rPr>
          <w:rFonts w:ascii="Times New Roman" w:hAnsi="Times New Roman"/>
          <w:sz w:val="28"/>
        </w:rPr>
        <w:tab/>
      </w:r>
      <w:r>
        <w:rPr>
          <w:rFonts w:ascii="Times New Roman" w:hAnsi="Times New Roman"/>
          <w:sz w:val="28"/>
        </w:rPr>
        <w:t xml:space="preserve">                                                                                     </w:t>
      </w:r>
      <w:r w:rsidRPr="00D57058">
        <w:rPr>
          <w:rFonts w:ascii="Times New Roman" w:hAnsi="Times New Roman"/>
          <w:sz w:val="28"/>
        </w:rPr>
        <w:t>(</w:t>
      </w:r>
      <w:r>
        <w:rPr>
          <w:rFonts w:ascii="Times New Roman" w:hAnsi="Times New Roman"/>
          <w:sz w:val="28"/>
        </w:rPr>
        <w:t>5</w:t>
      </w:r>
      <w:r w:rsidRPr="00D57058">
        <w:rPr>
          <w:rFonts w:ascii="Times New Roman" w:hAnsi="Times New Roman"/>
          <w:sz w:val="28"/>
        </w:rPr>
        <w:t>.1)</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где, Ц</w:t>
      </w:r>
      <w:r w:rsidRPr="00D57058">
        <w:rPr>
          <w:rFonts w:ascii="Times New Roman" w:hAnsi="Times New Roman"/>
          <w:sz w:val="28"/>
          <w:vertAlign w:val="subscript"/>
        </w:rPr>
        <w:t>пр</w:t>
      </w:r>
      <w:r w:rsidR="00C725FC" w:rsidRPr="00AB2A7F">
        <w:rPr>
          <w:rFonts w:ascii="Times New Roman" w:hAnsi="Times New Roman"/>
          <w:sz w:val="28"/>
          <w:szCs w:val="28"/>
        </w:rPr>
        <w:t>–</w:t>
      </w:r>
      <w:r w:rsidRPr="00D57058">
        <w:rPr>
          <w:rFonts w:ascii="Times New Roman" w:hAnsi="Times New Roman"/>
          <w:sz w:val="28"/>
        </w:rPr>
        <w:t>цена за единицу продукции, тг/ т;</w:t>
      </w:r>
      <w:r>
        <w:rPr>
          <w:rFonts w:ascii="Times New Roman" w:hAnsi="Times New Roman"/>
          <w:sz w:val="28"/>
        </w:rPr>
        <w:t xml:space="preserve"> </w:t>
      </w:r>
      <w:r w:rsidRPr="00D57058">
        <w:rPr>
          <w:rFonts w:ascii="Times New Roman" w:hAnsi="Times New Roman"/>
          <w:sz w:val="28"/>
        </w:rPr>
        <w:t>С</w:t>
      </w:r>
      <w:r w:rsidRPr="00D57058">
        <w:rPr>
          <w:rFonts w:ascii="Times New Roman" w:hAnsi="Times New Roman"/>
          <w:sz w:val="28"/>
          <w:vertAlign w:val="subscript"/>
        </w:rPr>
        <w:t>пр</w:t>
      </w:r>
      <w:r w:rsidR="00C725FC" w:rsidRPr="00AB2A7F">
        <w:rPr>
          <w:rFonts w:ascii="Times New Roman" w:hAnsi="Times New Roman"/>
          <w:sz w:val="28"/>
          <w:szCs w:val="28"/>
        </w:rPr>
        <w:t>–</w:t>
      </w:r>
      <w:r w:rsidRPr="00D57058">
        <w:rPr>
          <w:rFonts w:ascii="Times New Roman" w:hAnsi="Times New Roman"/>
          <w:sz w:val="28"/>
        </w:rPr>
        <w:t>себестоимость единицы продукции,тг/т.</w:t>
      </w:r>
    </w:p>
    <w:p w:rsidR="00CB406F" w:rsidRPr="00D57058" w:rsidRDefault="00CB406F" w:rsidP="00915C94">
      <w:pPr>
        <w:pStyle w:val="a3"/>
        <w:ind w:firstLine="567"/>
        <w:jc w:val="both"/>
        <w:rPr>
          <w:rFonts w:ascii="Times New Roman" w:hAnsi="Times New Roman"/>
          <w:sz w:val="40"/>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Ч</w:t>
      </w:r>
      <w:r w:rsidRPr="00D57058">
        <w:rPr>
          <w:rFonts w:ascii="Times New Roman" w:hAnsi="Times New Roman"/>
          <w:sz w:val="28"/>
          <w:vertAlign w:val="subscript"/>
        </w:rPr>
        <w:t>п</w:t>
      </w:r>
      <w:r w:rsidRPr="00D57058">
        <w:rPr>
          <w:rFonts w:ascii="Times New Roman" w:hAnsi="Times New Roman"/>
          <w:sz w:val="28"/>
        </w:rPr>
        <w:t>=(40750+610650+8640+</w:t>
      </w:r>
      <w:r>
        <w:rPr>
          <w:rFonts w:ascii="Times New Roman" w:hAnsi="Times New Roman"/>
          <w:sz w:val="28"/>
        </w:rPr>
        <w:t>17500</w:t>
      </w:r>
      <w:r w:rsidRPr="00D57058">
        <w:rPr>
          <w:rFonts w:ascii="Times New Roman" w:hAnsi="Times New Roman"/>
          <w:sz w:val="28"/>
        </w:rPr>
        <w:t>)–5</w:t>
      </w:r>
      <w:r>
        <w:rPr>
          <w:rFonts w:ascii="Times New Roman" w:hAnsi="Times New Roman"/>
          <w:sz w:val="28"/>
        </w:rPr>
        <w:t>85</w:t>
      </w:r>
      <w:r w:rsidRPr="00D57058">
        <w:rPr>
          <w:rFonts w:ascii="Times New Roman" w:hAnsi="Times New Roman"/>
          <w:sz w:val="28"/>
        </w:rPr>
        <w:t xml:space="preserve"> </w:t>
      </w:r>
      <w:r>
        <w:rPr>
          <w:rFonts w:ascii="Times New Roman" w:hAnsi="Times New Roman"/>
          <w:sz w:val="28"/>
        </w:rPr>
        <w:t>221</w:t>
      </w:r>
      <w:r w:rsidRPr="00D57058">
        <w:rPr>
          <w:rFonts w:ascii="Times New Roman" w:hAnsi="Times New Roman"/>
          <w:sz w:val="28"/>
        </w:rPr>
        <w:t>=</w:t>
      </w:r>
      <w:r>
        <w:rPr>
          <w:rFonts w:ascii="Times New Roman" w:hAnsi="Times New Roman"/>
          <w:sz w:val="28"/>
        </w:rPr>
        <w:t xml:space="preserve">92 319 </w:t>
      </w:r>
      <w:r w:rsidRPr="00D57058">
        <w:rPr>
          <w:rFonts w:ascii="Times New Roman" w:hAnsi="Times New Roman"/>
          <w:sz w:val="28"/>
        </w:rPr>
        <w:t>тг</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 xml:space="preserve">Рентабельность продукции определяется по формуле </w:t>
      </w:r>
      <w:r>
        <w:rPr>
          <w:rFonts w:ascii="Times New Roman" w:hAnsi="Times New Roman"/>
          <w:sz w:val="28"/>
        </w:rPr>
        <w:t>5</w:t>
      </w:r>
      <w:r w:rsidRPr="00D57058">
        <w:rPr>
          <w:rFonts w:ascii="Times New Roman" w:hAnsi="Times New Roman"/>
          <w:sz w:val="28"/>
        </w:rPr>
        <w:t>.2:</w:t>
      </w:r>
    </w:p>
    <w:p w:rsidR="00CB406F" w:rsidRPr="00D57058" w:rsidRDefault="00CB406F" w:rsidP="00915C94">
      <w:pPr>
        <w:pStyle w:val="a3"/>
        <w:ind w:firstLine="567"/>
        <w:jc w:val="both"/>
        <w:rPr>
          <w:rFonts w:ascii="Times New Roman" w:hAnsi="Times New Roman"/>
          <w:sz w:val="28"/>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pacing w:val="-1"/>
          <w:sz w:val="28"/>
        </w:rPr>
        <w:t>R</w:t>
      </w:r>
      <w:r w:rsidRPr="00D57058">
        <w:rPr>
          <w:rFonts w:ascii="Times New Roman" w:hAnsi="Times New Roman"/>
          <w:spacing w:val="-1"/>
          <w:sz w:val="28"/>
          <w:vertAlign w:val="subscript"/>
        </w:rPr>
        <w:t>п</w:t>
      </w:r>
      <w:r w:rsidRPr="00D57058">
        <w:rPr>
          <w:rFonts w:ascii="Times New Roman" w:hAnsi="Times New Roman"/>
          <w:spacing w:val="-1"/>
          <w:sz w:val="28"/>
        </w:rPr>
        <w:t xml:space="preserve"> = </w:t>
      </w:r>
      <w:r w:rsidRPr="00D57058">
        <w:rPr>
          <w:rFonts w:ascii="Times New Roman" w:hAnsi="Times New Roman"/>
          <w:sz w:val="28"/>
        </w:rPr>
        <w:t>Ц</w:t>
      </w:r>
      <w:r w:rsidRPr="00D57058">
        <w:rPr>
          <w:rFonts w:ascii="Times New Roman" w:hAnsi="Times New Roman"/>
          <w:sz w:val="28"/>
          <w:vertAlign w:val="subscript"/>
        </w:rPr>
        <w:t>п</w:t>
      </w:r>
      <w:r w:rsidRPr="00D57058">
        <w:rPr>
          <w:rFonts w:ascii="Times New Roman" w:hAnsi="Times New Roman"/>
          <w:sz w:val="28"/>
        </w:rPr>
        <w:t>/ С</w:t>
      </w:r>
      <w:r w:rsidRPr="00D57058">
        <w:rPr>
          <w:rFonts w:ascii="Times New Roman" w:hAnsi="Times New Roman"/>
          <w:sz w:val="28"/>
          <w:vertAlign w:val="subscript"/>
        </w:rPr>
        <w:t>п</w:t>
      </w:r>
      <w:r w:rsidRPr="00D57058">
        <w:rPr>
          <w:rFonts w:ascii="Times New Roman" w:hAnsi="Times New Roman"/>
          <w:sz w:val="28"/>
        </w:rPr>
        <w:t>,</w:t>
      </w:r>
      <w:r w:rsidRPr="00D57058">
        <w:rPr>
          <w:rFonts w:ascii="Times New Roman" w:hAnsi="Times New Roman"/>
          <w:sz w:val="28"/>
        </w:rPr>
        <w:tab/>
      </w:r>
      <w:r>
        <w:rPr>
          <w:rFonts w:ascii="Times New Roman" w:hAnsi="Times New Roman"/>
          <w:sz w:val="28"/>
        </w:rPr>
        <w:t xml:space="preserve">                                                                                     (5</w:t>
      </w:r>
      <w:r w:rsidRPr="00D57058">
        <w:rPr>
          <w:rFonts w:ascii="Times New Roman" w:hAnsi="Times New Roman"/>
          <w:sz w:val="28"/>
        </w:rPr>
        <w:t>.2)</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где, Ц</w:t>
      </w:r>
      <w:r w:rsidRPr="00D57058">
        <w:rPr>
          <w:rFonts w:ascii="Times New Roman" w:hAnsi="Times New Roman"/>
          <w:sz w:val="28"/>
          <w:vertAlign w:val="subscript"/>
        </w:rPr>
        <w:t>р</w:t>
      </w:r>
      <w:r w:rsidR="00C725FC" w:rsidRPr="00AB2A7F">
        <w:rPr>
          <w:rFonts w:ascii="Times New Roman" w:hAnsi="Times New Roman"/>
          <w:sz w:val="28"/>
          <w:szCs w:val="28"/>
        </w:rPr>
        <w:t>–</w:t>
      </w:r>
      <w:r w:rsidRPr="00D57058">
        <w:rPr>
          <w:rFonts w:ascii="Times New Roman" w:hAnsi="Times New Roman"/>
          <w:sz w:val="28"/>
        </w:rPr>
        <w:t>прибыль от реализации единицы продукции, тг/т; С</w:t>
      </w:r>
      <w:r w:rsidRPr="00D57058">
        <w:rPr>
          <w:rFonts w:ascii="Times New Roman" w:hAnsi="Times New Roman"/>
          <w:sz w:val="28"/>
          <w:vertAlign w:val="subscript"/>
        </w:rPr>
        <w:t>п</w:t>
      </w:r>
      <w:r w:rsidR="00C725FC" w:rsidRPr="00AB2A7F">
        <w:rPr>
          <w:rFonts w:ascii="Times New Roman" w:hAnsi="Times New Roman"/>
          <w:sz w:val="28"/>
          <w:szCs w:val="28"/>
        </w:rPr>
        <w:t>–</w:t>
      </w:r>
      <w:r w:rsidRPr="00D57058">
        <w:rPr>
          <w:rFonts w:ascii="Times New Roman" w:hAnsi="Times New Roman"/>
          <w:sz w:val="28"/>
        </w:rPr>
        <w:t>себестоимость единицы продукции, тг/т</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Рентабельность продукции по новой технологии:</w:t>
      </w:r>
    </w:p>
    <w:p w:rsidR="00CB406F" w:rsidRPr="00D57058" w:rsidRDefault="00CB406F" w:rsidP="00915C94">
      <w:pPr>
        <w:pStyle w:val="a3"/>
        <w:ind w:firstLine="567"/>
        <w:jc w:val="both"/>
        <w:rPr>
          <w:rFonts w:ascii="Times New Roman" w:hAnsi="Times New Roman"/>
          <w:sz w:val="28"/>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R</w:t>
      </w:r>
      <w:r w:rsidRPr="00D57058">
        <w:rPr>
          <w:rFonts w:ascii="Times New Roman" w:hAnsi="Times New Roman"/>
          <w:sz w:val="28"/>
          <w:vertAlign w:val="subscript"/>
        </w:rPr>
        <w:t>п</w:t>
      </w:r>
      <w:r w:rsidRPr="00D57058">
        <w:rPr>
          <w:rFonts w:ascii="Times New Roman" w:hAnsi="Times New Roman"/>
          <w:sz w:val="28"/>
        </w:rPr>
        <w:t>=((40750+610650+8640+</w:t>
      </w:r>
      <w:r>
        <w:rPr>
          <w:rFonts w:ascii="Times New Roman" w:hAnsi="Times New Roman"/>
          <w:sz w:val="28"/>
        </w:rPr>
        <w:t>17500</w:t>
      </w:r>
      <w:r w:rsidRPr="00D57058">
        <w:rPr>
          <w:rFonts w:ascii="Times New Roman" w:hAnsi="Times New Roman"/>
          <w:sz w:val="28"/>
        </w:rPr>
        <w:t>)/</w:t>
      </w:r>
      <w:r w:rsidRPr="00452AC8">
        <w:rPr>
          <w:rFonts w:ascii="Times New Roman" w:hAnsi="Times New Roman"/>
          <w:sz w:val="28"/>
        </w:rPr>
        <w:t xml:space="preserve"> </w:t>
      </w:r>
      <w:r w:rsidRPr="00D57058">
        <w:rPr>
          <w:rFonts w:ascii="Times New Roman" w:hAnsi="Times New Roman"/>
          <w:sz w:val="28"/>
        </w:rPr>
        <w:t>5</w:t>
      </w:r>
      <w:r>
        <w:rPr>
          <w:rFonts w:ascii="Times New Roman" w:hAnsi="Times New Roman"/>
          <w:sz w:val="28"/>
        </w:rPr>
        <w:t>85</w:t>
      </w:r>
      <w:r w:rsidRPr="00D57058">
        <w:rPr>
          <w:rFonts w:ascii="Times New Roman" w:hAnsi="Times New Roman"/>
          <w:sz w:val="28"/>
        </w:rPr>
        <w:t xml:space="preserve"> </w:t>
      </w:r>
      <w:r>
        <w:rPr>
          <w:rFonts w:ascii="Times New Roman" w:hAnsi="Times New Roman"/>
          <w:sz w:val="28"/>
        </w:rPr>
        <w:t>221))</w:t>
      </w:r>
      <w:r w:rsidR="00C361A3">
        <w:rPr>
          <w:rFonts w:ascii="Times New Roman" w:hAnsi="Times New Roman"/>
          <w:sz w:val="28"/>
        </w:rPr>
        <w:t>·</w:t>
      </w:r>
      <w:r>
        <w:rPr>
          <w:rFonts w:ascii="Times New Roman" w:hAnsi="Times New Roman"/>
          <w:sz w:val="28"/>
        </w:rPr>
        <w:t xml:space="preserve">100 %= 115 </w:t>
      </w:r>
      <w:r w:rsidRPr="00D57058">
        <w:rPr>
          <w:rFonts w:ascii="Times New Roman" w:hAnsi="Times New Roman"/>
          <w:sz w:val="28"/>
        </w:rPr>
        <w:t>%.</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 xml:space="preserve">Затраты на 1 тенге реализованной продукции можно определить по формуле </w:t>
      </w:r>
      <w:r>
        <w:rPr>
          <w:rFonts w:ascii="Times New Roman" w:hAnsi="Times New Roman"/>
          <w:sz w:val="28"/>
        </w:rPr>
        <w:t>5</w:t>
      </w:r>
      <w:r w:rsidRPr="00D57058">
        <w:rPr>
          <w:rFonts w:ascii="Times New Roman" w:hAnsi="Times New Roman"/>
          <w:sz w:val="28"/>
        </w:rPr>
        <w:t>.3:</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З</w:t>
      </w:r>
      <w:r w:rsidRPr="00D57058">
        <w:rPr>
          <w:rFonts w:ascii="Times New Roman" w:hAnsi="Times New Roman"/>
          <w:sz w:val="28"/>
          <w:vertAlign w:val="subscript"/>
        </w:rPr>
        <w:t>п</w:t>
      </w:r>
      <w:r w:rsidRPr="00D57058">
        <w:rPr>
          <w:rFonts w:ascii="Times New Roman" w:hAnsi="Times New Roman"/>
          <w:sz w:val="28"/>
        </w:rPr>
        <w:t>=С</w:t>
      </w:r>
      <w:r w:rsidRPr="00D57058">
        <w:rPr>
          <w:rFonts w:ascii="Times New Roman" w:hAnsi="Times New Roman"/>
          <w:sz w:val="28"/>
          <w:vertAlign w:val="subscript"/>
        </w:rPr>
        <w:t>п</w:t>
      </w:r>
      <w:r w:rsidRPr="00D57058">
        <w:rPr>
          <w:rFonts w:ascii="Times New Roman" w:hAnsi="Times New Roman"/>
          <w:sz w:val="28"/>
        </w:rPr>
        <w:t>/Ц</w:t>
      </w:r>
      <w:r w:rsidRPr="00D57058">
        <w:rPr>
          <w:rFonts w:ascii="Times New Roman" w:hAnsi="Times New Roman"/>
          <w:sz w:val="28"/>
          <w:vertAlign w:val="subscript"/>
        </w:rPr>
        <w:t>п</w:t>
      </w:r>
      <w:r w:rsidRPr="00D57058">
        <w:rPr>
          <w:rFonts w:ascii="Times New Roman" w:hAnsi="Times New Roman"/>
          <w:sz w:val="28"/>
        </w:rPr>
        <w:t>,</w:t>
      </w:r>
      <w:r w:rsidRPr="00D57058">
        <w:rPr>
          <w:rFonts w:ascii="Times New Roman" w:hAnsi="Times New Roman"/>
          <w:sz w:val="28"/>
        </w:rPr>
        <w:tab/>
      </w:r>
      <w:r>
        <w:rPr>
          <w:rFonts w:ascii="Times New Roman" w:hAnsi="Times New Roman"/>
          <w:sz w:val="28"/>
        </w:rPr>
        <w:t xml:space="preserve">                                                                                      </w:t>
      </w:r>
      <w:r w:rsidRPr="00D57058">
        <w:rPr>
          <w:rFonts w:ascii="Times New Roman" w:hAnsi="Times New Roman"/>
          <w:sz w:val="28"/>
        </w:rPr>
        <w:t>(</w:t>
      </w:r>
      <w:r>
        <w:rPr>
          <w:rFonts w:ascii="Times New Roman" w:hAnsi="Times New Roman"/>
          <w:sz w:val="28"/>
        </w:rPr>
        <w:t>5</w:t>
      </w:r>
      <w:r w:rsidRPr="00D57058">
        <w:rPr>
          <w:rFonts w:ascii="Times New Roman" w:hAnsi="Times New Roman"/>
          <w:sz w:val="28"/>
        </w:rPr>
        <w:t>.3)</w:t>
      </w:r>
    </w:p>
    <w:p w:rsidR="00CB406F" w:rsidRPr="00D57058" w:rsidRDefault="00CB406F" w:rsidP="00915C94">
      <w:pPr>
        <w:pStyle w:val="a3"/>
        <w:ind w:firstLine="567"/>
        <w:jc w:val="both"/>
        <w:rPr>
          <w:rFonts w:ascii="Times New Roman" w:hAnsi="Times New Roman"/>
          <w:sz w:val="28"/>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где, С</w:t>
      </w:r>
      <w:r w:rsidRPr="00D57058">
        <w:rPr>
          <w:rFonts w:ascii="Times New Roman" w:hAnsi="Times New Roman"/>
          <w:sz w:val="28"/>
          <w:vertAlign w:val="subscript"/>
        </w:rPr>
        <w:t>п</w:t>
      </w:r>
      <w:r w:rsidRPr="00D57058">
        <w:rPr>
          <w:rFonts w:ascii="Times New Roman" w:hAnsi="Times New Roman"/>
          <w:sz w:val="28"/>
        </w:rPr>
        <w:t>,</w:t>
      </w:r>
      <w:r w:rsidR="00C725FC" w:rsidRPr="00AB2A7F">
        <w:rPr>
          <w:rFonts w:ascii="Times New Roman" w:hAnsi="Times New Roman"/>
          <w:sz w:val="28"/>
          <w:szCs w:val="28"/>
        </w:rPr>
        <w:t>–</w:t>
      </w:r>
      <w:r w:rsidR="00C725FC">
        <w:rPr>
          <w:rFonts w:ascii="Times New Roman" w:hAnsi="Times New Roman"/>
          <w:sz w:val="28"/>
          <w:szCs w:val="28"/>
        </w:rPr>
        <w:t xml:space="preserve"> </w:t>
      </w:r>
      <w:r w:rsidRPr="00D57058">
        <w:rPr>
          <w:rFonts w:ascii="Times New Roman" w:hAnsi="Times New Roman"/>
          <w:sz w:val="28"/>
        </w:rPr>
        <w:t>себестоимость единицы продукции, тг.</w:t>
      </w:r>
      <w:r>
        <w:rPr>
          <w:rFonts w:ascii="Times New Roman" w:hAnsi="Times New Roman"/>
          <w:sz w:val="28"/>
        </w:rPr>
        <w:t xml:space="preserve"> </w:t>
      </w:r>
      <w:r w:rsidRPr="00D57058">
        <w:rPr>
          <w:rFonts w:ascii="Times New Roman" w:hAnsi="Times New Roman"/>
          <w:sz w:val="28"/>
        </w:rPr>
        <w:t>т. е.; Ц</w:t>
      </w:r>
      <w:r w:rsidRPr="00D57058">
        <w:rPr>
          <w:rFonts w:ascii="Times New Roman" w:hAnsi="Times New Roman"/>
          <w:sz w:val="28"/>
          <w:vertAlign w:val="subscript"/>
        </w:rPr>
        <w:t>п</w:t>
      </w:r>
      <w:r w:rsidR="00C725FC" w:rsidRPr="00AB2A7F">
        <w:rPr>
          <w:rFonts w:ascii="Times New Roman" w:hAnsi="Times New Roman"/>
          <w:sz w:val="28"/>
          <w:szCs w:val="28"/>
        </w:rPr>
        <w:t>–</w:t>
      </w:r>
      <w:r w:rsidRPr="00D57058">
        <w:rPr>
          <w:rFonts w:ascii="Times New Roman" w:hAnsi="Times New Roman"/>
          <w:sz w:val="28"/>
        </w:rPr>
        <w:t>цена</w:t>
      </w:r>
      <w:r>
        <w:rPr>
          <w:rFonts w:ascii="Times New Roman" w:hAnsi="Times New Roman"/>
          <w:sz w:val="28"/>
        </w:rPr>
        <w:t xml:space="preserve"> </w:t>
      </w:r>
      <w:r w:rsidRPr="00D57058">
        <w:rPr>
          <w:rFonts w:ascii="Times New Roman" w:hAnsi="Times New Roman"/>
          <w:sz w:val="28"/>
        </w:rPr>
        <w:t>за единицу продукции, тг./т</w:t>
      </w:r>
    </w:p>
    <w:p w:rsidR="00CB406F" w:rsidRPr="00D57058" w:rsidRDefault="00CB406F" w:rsidP="00915C94">
      <w:pPr>
        <w:pStyle w:val="a3"/>
        <w:ind w:firstLine="567"/>
        <w:jc w:val="both"/>
        <w:rPr>
          <w:rFonts w:ascii="Times New Roman" w:hAnsi="Times New Roman"/>
          <w:sz w:val="32"/>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З</w:t>
      </w:r>
      <w:r w:rsidRPr="00D57058">
        <w:rPr>
          <w:rFonts w:ascii="Times New Roman" w:hAnsi="Times New Roman"/>
          <w:sz w:val="28"/>
          <w:vertAlign w:val="subscript"/>
        </w:rPr>
        <w:t>п</w:t>
      </w:r>
      <w:r w:rsidRPr="00D57058">
        <w:rPr>
          <w:rFonts w:ascii="Times New Roman" w:hAnsi="Times New Roman"/>
          <w:sz w:val="28"/>
        </w:rPr>
        <w:t>=5</w:t>
      </w:r>
      <w:r>
        <w:rPr>
          <w:rFonts w:ascii="Times New Roman" w:hAnsi="Times New Roman"/>
          <w:sz w:val="28"/>
        </w:rPr>
        <w:t>85</w:t>
      </w:r>
      <w:r w:rsidRPr="00D57058">
        <w:rPr>
          <w:rFonts w:ascii="Times New Roman" w:hAnsi="Times New Roman"/>
          <w:sz w:val="28"/>
        </w:rPr>
        <w:t xml:space="preserve"> </w:t>
      </w:r>
      <w:r>
        <w:rPr>
          <w:rFonts w:ascii="Times New Roman" w:hAnsi="Times New Roman"/>
          <w:sz w:val="28"/>
        </w:rPr>
        <w:t xml:space="preserve">221/677 540= 0,86 </w:t>
      </w:r>
      <w:r w:rsidRPr="00D57058">
        <w:rPr>
          <w:rFonts w:ascii="Times New Roman" w:hAnsi="Times New Roman"/>
          <w:sz w:val="28"/>
        </w:rPr>
        <w:t>тг.</w:t>
      </w:r>
    </w:p>
    <w:p w:rsidR="00CB406F" w:rsidRPr="00D57058" w:rsidRDefault="00CB406F" w:rsidP="00915C94">
      <w:pPr>
        <w:pStyle w:val="a3"/>
        <w:ind w:firstLine="567"/>
        <w:jc w:val="both"/>
        <w:rPr>
          <w:rFonts w:ascii="Times New Roman" w:hAnsi="Times New Roman"/>
          <w:sz w:val="28"/>
        </w:rPr>
      </w:pP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Месячная производительность фабрики</w:t>
      </w:r>
      <w:r>
        <w:rPr>
          <w:rFonts w:ascii="Times New Roman" w:hAnsi="Times New Roman"/>
          <w:sz w:val="28"/>
        </w:rPr>
        <w:t xml:space="preserve"> </w:t>
      </w:r>
      <w:r w:rsidRPr="007E0F54">
        <w:rPr>
          <w:rFonts w:ascii="Times New Roman" w:eastAsia="Times New Roman" w:hAnsi="Times New Roman"/>
          <w:color w:val="000000"/>
          <w:sz w:val="28"/>
          <w:szCs w:val="28"/>
        </w:rPr>
        <w:t>–</w:t>
      </w:r>
      <w:r>
        <w:rPr>
          <w:rFonts w:ascii="Times New Roman" w:hAnsi="Times New Roman"/>
          <w:sz w:val="28"/>
        </w:rPr>
        <w:t xml:space="preserve"> </w:t>
      </w:r>
      <w:r w:rsidRPr="00D57058">
        <w:rPr>
          <w:rFonts w:ascii="Times New Roman" w:hAnsi="Times New Roman"/>
          <w:sz w:val="28"/>
        </w:rPr>
        <w:t>100 т/месяц (производительности фабрики</w:t>
      </w:r>
      <w:r>
        <w:rPr>
          <w:rFonts w:ascii="Times New Roman" w:hAnsi="Times New Roman"/>
          <w:sz w:val="28"/>
        </w:rPr>
        <w:t xml:space="preserve"> </w:t>
      </w:r>
      <w:r w:rsidRPr="00D57058">
        <w:rPr>
          <w:rFonts w:ascii="Times New Roman" w:hAnsi="Times New Roman"/>
          <w:sz w:val="28"/>
        </w:rPr>
        <w:t>100</w:t>
      </w:r>
      <w:r>
        <w:rPr>
          <w:rFonts w:ascii="Times New Roman" w:hAnsi="Times New Roman"/>
          <w:sz w:val="28"/>
        </w:rPr>
        <w:t xml:space="preserve"> </w:t>
      </w:r>
      <w:r w:rsidRPr="00D57058">
        <w:rPr>
          <w:rFonts w:ascii="Times New Roman" w:hAnsi="Times New Roman"/>
          <w:sz w:val="28"/>
        </w:rPr>
        <w:t>кг/ч).</w:t>
      </w:r>
    </w:p>
    <w:p w:rsidR="00CB406F" w:rsidRPr="00D57058" w:rsidRDefault="00CB406F" w:rsidP="00915C94">
      <w:pPr>
        <w:pStyle w:val="a3"/>
        <w:ind w:firstLine="567"/>
        <w:jc w:val="both"/>
        <w:rPr>
          <w:rFonts w:ascii="Times New Roman" w:hAnsi="Times New Roman"/>
          <w:sz w:val="28"/>
        </w:rPr>
      </w:pPr>
      <w:r w:rsidRPr="00D57058">
        <w:rPr>
          <w:rFonts w:ascii="Times New Roman" w:hAnsi="Times New Roman"/>
          <w:sz w:val="28"/>
        </w:rPr>
        <w:t>Завод в месяц получает:</w:t>
      </w:r>
    </w:p>
    <w:p w:rsidR="00CB406F" w:rsidRPr="00D57058" w:rsidRDefault="00C725FC" w:rsidP="00915C94">
      <w:pPr>
        <w:pStyle w:val="a3"/>
        <w:ind w:firstLine="567"/>
        <w:jc w:val="both"/>
        <w:rPr>
          <w:rFonts w:ascii="Times New Roman" w:hAnsi="Times New Roman"/>
          <w:sz w:val="28"/>
        </w:rPr>
      </w:pPr>
      <w:r w:rsidRPr="00AB2A7F">
        <w:rPr>
          <w:rFonts w:ascii="Times New Roman" w:hAnsi="Times New Roman"/>
          <w:sz w:val="28"/>
          <w:szCs w:val="28"/>
        </w:rPr>
        <w:t>–</w:t>
      </w:r>
      <w:r w:rsidR="00EF5FD8">
        <w:rPr>
          <w:rFonts w:ascii="Times New Roman" w:hAnsi="Times New Roman"/>
          <w:sz w:val="28"/>
          <w:szCs w:val="28"/>
        </w:rPr>
        <w:t xml:space="preserve"> </w:t>
      </w:r>
      <w:r w:rsidR="00CB406F" w:rsidRPr="00D57058">
        <w:rPr>
          <w:rFonts w:ascii="Times New Roman" w:hAnsi="Times New Roman"/>
          <w:sz w:val="28"/>
        </w:rPr>
        <w:t>глинозема</w:t>
      </w:r>
      <w:r>
        <w:rPr>
          <w:rFonts w:ascii="Times New Roman" w:hAnsi="Times New Roman"/>
          <w:sz w:val="28"/>
        </w:rPr>
        <w:t xml:space="preserve"> </w:t>
      </w:r>
      <w:r w:rsidRPr="00AB2A7F">
        <w:rPr>
          <w:rFonts w:ascii="Times New Roman" w:hAnsi="Times New Roman"/>
          <w:sz w:val="28"/>
          <w:szCs w:val="28"/>
        </w:rPr>
        <w:t>–</w:t>
      </w:r>
      <w:r w:rsidR="00CB406F">
        <w:rPr>
          <w:rFonts w:ascii="Times New Roman" w:hAnsi="Times New Roman"/>
          <w:sz w:val="28"/>
        </w:rPr>
        <w:t xml:space="preserve">18,5 </w:t>
      </w:r>
      <w:r w:rsidR="00CB406F" w:rsidRPr="00D57058">
        <w:rPr>
          <w:rFonts w:ascii="Times New Roman" w:hAnsi="Times New Roman"/>
          <w:sz w:val="28"/>
        </w:rPr>
        <w:t>т</w:t>
      </w:r>
    </w:p>
    <w:p w:rsidR="00CB406F" w:rsidRPr="00D57058" w:rsidRDefault="00C725FC" w:rsidP="00915C94">
      <w:pPr>
        <w:pStyle w:val="a3"/>
        <w:ind w:firstLine="567"/>
        <w:jc w:val="both"/>
        <w:rPr>
          <w:rFonts w:ascii="Times New Roman" w:hAnsi="Times New Roman"/>
          <w:sz w:val="28"/>
        </w:rPr>
      </w:pPr>
      <w:r w:rsidRPr="00AB2A7F">
        <w:rPr>
          <w:rFonts w:ascii="Times New Roman" w:hAnsi="Times New Roman"/>
          <w:sz w:val="28"/>
          <w:szCs w:val="28"/>
        </w:rPr>
        <w:t>–</w:t>
      </w:r>
      <w:r w:rsidR="00EF5FD8">
        <w:rPr>
          <w:rFonts w:ascii="Times New Roman" w:hAnsi="Times New Roman"/>
          <w:sz w:val="28"/>
          <w:szCs w:val="28"/>
        </w:rPr>
        <w:t xml:space="preserve"> </w:t>
      </w:r>
      <w:r w:rsidR="00CB406F" w:rsidRPr="00D57058">
        <w:rPr>
          <w:rFonts w:ascii="Times New Roman" w:hAnsi="Times New Roman"/>
          <w:sz w:val="28"/>
        </w:rPr>
        <w:t>кремнезема</w:t>
      </w:r>
      <w:r>
        <w:rPr>
          <w:rFonts w:ascii="Times New Roman" w:hAnsi="Times New Roman"/>
          <w:sz w:val="28"/>
        </w:rPr>
        <w:t xml:space="preserve"> </w:t>
      </w:r>
      <w:r w:rsidRPr="00AB2A7F">
        <w:rPr>
          <w:rFonts w:ascii="Times New Roman" w:hAnsi="Times New Roman"/>
          <w:sz w:val="28"/>
          <w:szCs w:val="28"/>
        </w:rPr>
        <w:t>–</w:t>
      </w:r>
      <w:r w:rsidR="00CB406F">
        <w:rPr>
          <w:rFonts w:ascii="Times New Roman" w:hAnsi="Times New Roman"/>
          <w:sz w:val="28"/>
        </w:rPr>
        <w:t xml:space="preserve">33,48 </w:t>
      </w:r>
      <w:r w:rsidR="00CB406F" w:rsidRPr="00D57058">
        <w:rPr>
          <w:rFonts w:ascii="Times New Roman" w:hAnsi="Times New Roman"/>
          <w:sz w:val="28"/>
        </w:rPr>
        <w:t>т</w:t>
      </w:r>
    </w:p>
    <w:p w:rsidR="00CB406F" w:rsidRPr="00D57058" w:rsidRDefault="00C725FC" w:rsidP="00915C94">
      <w:pPr>
        <w:pStyle w:val="a3"/>
        <w:ind w:firstLine="567"/>
        <w:jc w:val="both"/>
        <w:rPr>
          <w:rFonts w:ascii="Times New Roman" w:hAnsi="Times New Roman"/>
          <w:sz w:val="28"/>
        </w:rPr>
      </w:pPr>
      <w:r w:rsidRPr="00AB2A7F">
        <w:rPr>
          <w:rFonts w:ascii="Times New Roman" w:hAnsi="Times New Roman"/>
          <w:sz w:val="28"/>
          <w:szCs w:val="28"/>
        </w:rPr>
        <w:t>–</w:t>
      </w:r>
      <w:r w:rsidR="00EF5FD8">
        <w:rPr>
          <w:rFonts w:ascii="Times New Roman" w:hAnsi="Times New Roman"/>
          <w:sz w:val="28"/>
          <w:szCs w:val="28"/>
        </w:rPr>
        <w:t xml:space="preserve"> </w:t>
      </w:r>
      <w:r w:rsidR="00CB406F" w:rsidRPr="00D57058">
        <w:rPr>
          <w:rFonts w:ascii="Times New Roman" w:hAnsi="Times New Roman"/>
          <w:sz w:val="28"/>
        </w:rPr>
        <w:t>углеродистый концентрат</w:t>
      </w:r>
      <w:r>
        <w:rPr>
          <w:rFonts w:ascii="Times New Roman" w:hAnsi="Times New Roman"/>
          <w:sz w:val="28"/>
        </w:rPr>
        <w:t xml:space="preserve"> </w:t>
      </w:r>
      <w:r w:rsidRPr="00AB2A7F">
        <w:rPr>
          <w:rFonts w:ascii="Times New Roman" w:hAnsi="Times New Roman"/>
          <w:sz w:val="28"/>
          <w:szCs w:val="28"/>
        </w:rPr>
        <w:t>–</w:t>
      </w:r>
      <w:r w:rsidR="00CB406F">
        <w:rPr>
          <w:rFonts w:ascii="Times New Roman" w:hAnsi="Times New Roman"/>
          <w:sz w:val="28"/>
        </w:rPr>
        <w:t xml:space="preserve">7,44 </w:t>
      </w:r>
      <w:r w:rsidR="00CB406F" w:rsidRPr="00D57058">
        <w:rPr>
          <w:rFonts w:ascii="Times New Roman" w:hAnsi="Times New Roman"/>
          <w:sz w:val="28"/>
        </w:rPr>
        <w:t>т</w:t>
      </w:r>
    </w:p>
    <w:p w:rsidR="00CB406F" w:rsidRPr="00D57058" w:rsidRDefault="00CB406F" w:rsidP="00915C94">
      <w:pPr>
        <w:pStyle w:val="a3"/>
        <w:ind w:firstLine="567"/>
        <w:jc w:val="both"/>
        <w:rPr>
          <w:rFonts w:ascii="Times New Roman" w:hAnsi="Times New Roman"/>
          <w:sz w:val="28"/>
        </w:rPr>
      </w:pPr>
      <w:r>
        <w:rPr>
          <w:rFonts w:ascii="Times New Roman" w:hAnsi="Times New Roman"/>
          <w:sz w:val="28"/>
        </w:rPr>
        <w:t xml:space="preserve"> </w:t>
      </w:r>
      <w:r w:rsidR="00C725FC" w:rsidRPr="00AB2A7F">
        <w:rPr>
          <w:rFonts w:ascii="Times New Roman" w:hAnsi="Times New Roman"/>
          <w:sz w:val="28"/>
          <w:szCs w:val="28"/>
        </w:rPr>
        <w:t>–</w:t>
      </w:r>
      <w:r w:rsidRPr="00D57058">
        <w:rPr>
          <w:rFonts w:ascii="Times New Roman" w:hAnsi="Times New Roman"/>
          <w:sz w:val="28"/>
        </w:rPr>
        <w:t>алюмосиликатные микросферы</w:t>
      </w:r>
      <w:r w:rsidR="00C725FC">
        <w:rPr>
          <w:rFonts w:ascii="Times New Roman" w:hAnsi="Times New Roman"/>
          <w:sz w:val="28"/>
        </w:rPr>
        <w:t xml:space="preserve"> </w:t>
      </w:r>
      <w:r w:rsidR="00C725FC" w:rsidRPr="00AB2A7F">
        <w:rPr>
          <w:rFonts w:ascii="Times New Roman" w:hAnsi="Times New Roman"/>
          <w:sz w:val="28"/>
          <w:szCs w:val="28"/>
        </w:rPr>
        <w:t>–</w:t>
      </w:r>
      <w:r>
        <w:rPr>
          <w:rFonts w:ascii="Times New Roman" w:hAnsi="Times New Roman"/>
          <w:sz w:val="28"/>
        </w:rPr>
        <w:t>7,44</w:t>
      </w:r>
      <w:r w:rsidRPr="00D57058">
        <w:rPr>
          <w:rFonts w:ascii="Times New Roman" w:hAnsi="Times New Roman"/>
          <w:sz w:val="28"/>
        </w:rPr>
        <w:t xml:space="preserve"> т.</w:t>
      </w:r>
    </w:p>
    <w:p w:rsidR="00CB406F" w:rsidRDefault="00CB406F" w:rsidP="00CB406F">
      <w:pPr>
        <w:pStyle w:val="a3"/>
        <w:ind w:firstLine="567"/>
        <w:jc w:val="both"/>
        <w:rPr>
          <w:rFonts w:ascii="Times New Roman" w:hAnsi="Times New Roman"/>
          <w:sz w:val="28"/>
        </w:rPr>
      </w:pPr>
    </w:p>
    <w:p w:rsidR="00CB406F" w:rsidRDefault="00CB406F" w:rsidP="00CB406F">
      <w:pPr>
        <w:pStyle w:val="a3"/>
        <w:ind w:firstLine="567"/>
        <w:jc w:val="both"/>
        <w:rPr>
          <w:rFonts w:ascii="Times New Roman" w:hAnsi="Times New Roman"/>
          <w:sz w:val="28"/>
        </w:rPr>
      </w:pPr>
    </w:p>
    <w:p w:rsidR="00CB406F" w:rsidRDefault="00CB406F" w:rsidP="00CB406F">
      <w:pPr>
        <w:pStyle w:val="a3"/>
        <w:ind w:firstLine="567"/>
        <w:jc w:val="both"/>
        <w:rPr>
          <w:rFonts w:ascii="Times New Roman" w:hAnsi="Times New Roman"/>
          <w:sz w:val="28"/>
        </w:rPr>
      </w:pPr>
    </w:p>
    <w:p w:rsidR="000F111C" w:rsidRDefault="000F111C" w:rsidP="00CB406F">
      <w:pPr>
        <w:pStyle w:val="a3"/>
        <w:ind w:firstLine="567"/>
        <w:jc w:val="both"/>
        <w:rPr>
          <w:rFonts w:ascii="Times New Roman" w:hAnsi="Times New Roman"/>
          <w:sz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lastRenderedPageBreak/>
        <w:t xml:space="preserve">Таблица </w:t>
      </w:r>
      <w:r>
        <w:rPr>
          <w:rFonts w:ascii="Times New Roman" w:eastAsia="Times New Roman" w:hAnsi="Times New Roman"/>
          <w:color w:val="000000"/>
          <w:sz w:val="28"/>
          <w:szCs w:val="28"/>
        </w:rPr>
        <w:t>5</w:t>
      </w:r>
      <w:r w:rsidRPr="007E0F54">
        <w:rPr>
          <w:rFonts w:ascii="Times New Roman" w:eastAsia="Times New Roman" w:hAnsi="Times New Roman"/>
          <w:color w:val="000000"/>
          <w:sz w:val="28"/>
          <w:szCs w:val="28"/>
        </w:rPr>
        <w:t>.2 – Материальный баланс завода в месяц</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346"/>
        <w:gridCol w:w="1316"/>
        <w:gridCol w:w="1752"/>
        <w:gridCol w:w="1717"/>
        <w:gridCol w:w="1517"/>
      </w:tblGrid>
      <w:tr w:rsidR="00CB406F" w:rsidRPr="00617291" w:rsidTr="000F111C">
        <w:trPr>
          <w:trHeight w:val="642"/>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Наименование</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Ед.</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измерения</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Количество</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Стоимость, тнг</w:t>
            </w:r>
          </w:p>
        </w:tc>
        <w:tc>
          <w:tcPr>
            <w:tcW w:w="78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Сумма, тнг</w:t>
            </w:r>
          </w:p>
        </w:tc>
      </w:tr>
      <w:tr w:rsidR="00CB406F" w:rsidRPr="00617291" w:rsidTr="000F111C">
        <w:trPr>
          <w:trHeight w:val="323"/>
        </w:trPr>
        <w:tc>
          <w:tcPr>
            <w:tcW w:w="5000" w:type="pct"/>
            <w:gridSpan w:val="5"/>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Расходы</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Едкая щелочь (NaOH)</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19,04</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480 000</w:t>
            </w:r>
          </w:p>
        </w:tc>
        <w:tc>
          <w:tcPr>
            <w:tcW w:w="787" w:type="pct"/>
            <w:vAlign w:val="center"/>
          </w:tcPr>
          <w:p w:rsidR="00CB406F" w:rsidRPr="00444B89" w:rsidRDefault="00507F97"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9 </w:t>
            </w:r>
            <w:r w:rsidR="00CB406F" w:rsidRPr="00444B89">
              <w:rPr>
                <w:rFonts w:ascii="Times New Roman" w:eastAsia="Times New Roman" w:hAnsi="Times New Roman"/>
                <w:color w:val="000000"/>
                <w:sz w:val="24"/>
                <w:szCs w:val="24"/>
              </w:rPr>
              <w:t>139 200</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Известняк (CaCO</w:t>
            </w:r>
            <w:r w:rsidRPr="00444B89">
              <w:rPr>
                <w:rFonts w:ascii="Times New Roman" w:eastAsia="Times New Roman" w:hAnsi="Times New Roman"/>
                <w:color w:val="000000"/>
                <w:sz w:val="24"/>
                <w:szCs w:val="24"/>
                <w:vertAlign w:val="subscript"/>
              </w:rPr>
              <w:t>3</w:t>
            </w:r>
            <w:r w:rsidRPr="00444B89">
              <w:rPr>
                <w:rFonts w:ascii="Times New Roman" w:eastAsia="Times New Roman" w:hAnsi="Times New Roman"/>
                <w:color w:val="000000"/>
                <w:sz w:val="24"/>
                <w:szCs w:val="24"/>
              </w:rPr>
              <w:t>)</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247,752</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12 000</w:t>
            </w:r>
          </w:p>
        </w:tc>
        <w:tc>
          <w:tcPr>
            <w:tcW w:w="787" w:type="pct"/>
            <w:vAlign w:val="center"/>
          </w:tcPr>
          <w:p w:rsidR="00CB406F" w:rsidRPr="00444B89" w:rsidRDefault="00507F97"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2 </w:t>
            </w:r>
            <w:r w:rsidR="00CB406F" w:rsidRPr="00444B89">
              <w:rPr>
                <w:rFonts w:ascii="Times New Roman" w:eastAsia="Times New Roman" w:hAnsi="Times New Roman"/>
                <w:color w:val="000000"/>
                <w:sz w:val="24"/>
                <w:szCs w:val="24"/>
              </w:rPr>
              <w:t>973 024</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Кальцинированная сода (Na</w:t>
            </w:r>
            <w:r w:rsidRPr="00444B89">
              <w:rPr>
                <w:rFonts w:ascii="Times New Roman" w:eastAsia="Times New Roman" w:hAnsi="Times New Roman"/>
                <w:color w:val="000000"/>
                <w:sz w:val="24"/>
                <w:szCs w:val="24"/>
                <w:vertAlign w:val="subscript"/>
              </w:rPr>
              <w:t>2</w:t>
            </w:r>
            <w:r w:rsidRPr="00444B89">
              <w:rPr>
                <w:rFonts w:ascii="Times New Roman" w:eastAsia="Times New Roman" w:hAnsi="Times New Roman"/>
                <w:color w:val="000000"/>
                <w:sz w:val="24"/>
                <w:szCs w:val="24"/>
              </w:rPr>
              <w:t>CO</w:t>
            </w:r>
            <w:r w:rsidRPr="00444B89">
              <w:rPr>
                <w:rFonts w:ascii="Times New Roman" w:eastAsia="Times New Roman" w:hAnsi="Times New Roman"/>
                <w:color w:val="000000"/>
                <w:sz w:val="24"/>
                <w:szCs w:val="24"/>
                <w:vertAlign w:val="subscript"/>
              </w:rPr>
              <w:t>3</w:t>
            </w:r>
            <w:r w:rsidRPr="00444B89">
              <w:rPr>
                <w:rFonts w:ascii="Times New Roman" w:eastAsia="Times New Roman" w:hAnsi="Times New Roman"/>
                <w:color w:val="000000"/>
                <w:sz w:val="24"/>
                <w:szCs w:val="24"/>
              </w:rPr>
              <w:t>)</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18,37</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378 000</w:t>
            </w:r>
          </w:p>
        </w:tc>
        <w:tc>
          <w:tcPr>
            <w:tcW w:w="787" w:type="pct"/>
            <w:vAlign w:val="center"/>
          </w:tcPr>
          <w:p w:rsidR="00CB406F" w:rsidRPr="00444B89" w:rsidRDefault="00507F97"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6 </w:t>
            </w:r>
            <w:r w:rsidR="00CB406F" w:rsidRPr="00444B89">
              <w:rPr>
                <w:rFonts w:ascii="Times New Roman" w:eastAsia="Times New Roman" w:hAnsi="Times New Roman"/>
                <w:color w:val="000000"/>
                <w:sz w:val="24"/>
                <w:szCs w:val="24"/>
              </w:rPr>
              <w:t>943 860</w:t>
            </w:r>
          </w:p>
        </w:tc>
      </w:tr>
      <w:tr w:rsidR="00CB406F" w:rsidRPr="00617291" w:rsidTr="000F111C">
        <w:trPr>
          <w:trHeight w:val="321"/>
        </w:trPr>
        <w:tc>
          <w:tcPr>
            <w:tcW w:w="1734" w:type="pct"/>
            <w:vAlign w:val="center"/>
          </w:tcPr>
          <w:p w:rsidR="00CB406F" w:rsidRPr="00444B89" w:rsidRDefault="00526FEE"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Гидрокар</w:t>
            </w:r>
            <w:r w:rsidR="00CB406F" w:rsidRPr="00444B89">
              <w:rPr>
                <w:rFonts w:ascii="Times New Roman" w:eastAsia="Times New Roman" w:hAnsi="Times New Roman"/>
                <w:color w:val="000000"/>
                <w:sz w:val="24"/>
                <w:szCs w:val="24"/>
              </w:rPr>
              <w:t>бонат натрия (NaHCO</w:t>
            </w:r>
            <w:r w:rsidR="00CB406F" w:rsidRPr="00444B89">
              <w:rPr>
                <w:rFonts w:ascii="Times New Roman" w:eastAsia="Times New Roman" w:hAnsi="Times New Roman"/>
                <w:color w:val="000000"/>
                <w:sz w:val="24"/>
                <w:szCs w:val="24"/>
                <w:vertAlign w:val="subscript"/>
              </w:rPr>
              <w:t>3</w:t>
            </w:r>
            <w:r w:rsidR="00CB406F" w:rsidRPr="00444B89">
              <w:rPr>
                <w:rFonts w:ascii="Times New Roman" w:eastAsia="Times New Roman" w:hAnsi="Times New Roman"/>
                <w:color w:val="000000"/>
                <w:sz w:val="24"/>
                <w:szCs w:val="24"/>
              </w:rPr>
              <w:t>)</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14,65</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295 000</w:t>
            </w:r>
          </w:p>
        </w:tc>
        <w:tc>
          <w:tcPr>
            <w:tcW w:w="787" w:type="pct"/>
            <w:vAlign w:val="center"/>
          </w:tcPr>
          <w:p w:rsidR="00CB406F" w:rsidRPr="00444B89" w:rsidRDefault="00507F97"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4 </w:t>
            </w:r>
            <w:r w:rsidR="00CB406F" w:rsidRPr="00444B89">
              <w:rPr>
                <w:rFonts w:ascii="Times New Roman" w:eastAsia="Times New Roman" w:hAnsi="Times New Roman"/>
                <w:color w:val="000000"/>
                <w:sz w:val="24"/>
                <w:szCs w:val="24"/>
              </w:rPr>
              <w:t>321 750</w:t>
            </w:r>
          </w:p>
        </w:tc>
      </w:tr>
      <w:tr w:rsidR="00CB406F" w:rsidRPr="00617291" w:rsidTr="000F111C">
        <w:trPr>
          <w:trHeight w:val="323"/>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Электричество</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кВт·час/т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150 000</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20,18</w:t>
            </w:r>
          </w:p>
        </w:tc>
        <w:tc>
          <w:tcPr>
            <w:tcW w:w="78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3 027 000</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Заработная плата</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тнг/т</w:t>
            </w:r>
          </w:p>
        </w:tc>
        <w:tc>
          <w:tcPr>
            <w:tcW w:w="908"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60</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170 000</w:t>
            </w:r>
          </w:p>
        </w:tc>
        <w:tc>
          <w:tcPr>
            <w:tcW w:w="787" w:type="pct"/>
            <w:vAlign w:val="center"/>
          </w:tcPr>
          <w:p w:rsidR="00CB406F" w:rsidRPr="00444B89" w:rsidRDefault="00507F97"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10 </w:t>
            </w:r>
            <w:r w:rsidR="00CB406F" w:rsidRPr="00444B89">
              <w:rPr>
                <w:rFonts w:ascii="Times New Roman" w:eastAsia="Times New Roman" w:hAnsi="Times New Roman"/>
                <w:color w:val="000000"/>
                <w:sz w:val="24"/>
                <w:szCs w:val="24"/>
              </w:rPr>
              <w:t>200 000</w:t>
            </w:r>
          </w:p>
        </w:tc>
      </w:tr>
      <w:tr w:rsidR="00CB406F" w:rsidRPr="00617291" w:rsidTr="000F111C">
        <w:trPr>
          <w:trHeight w:val="321"/>
        </w:trPr>
        <w:tc>
          <w:tcPr>
            <w:tcW w:w="4213" w:type="pct"/>
            <w:gridSpan w:val="4"/>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b/>
                <w:color w:val="000000"/>
                <w:sz w:val="24"/>
                <w:szCs w:val="24"/>
              </w:rPr>
            </w:pPr>
            <w:r w:rsidRPr="00444B89">
              <w:rPr>
                <w:rFonts w:ascii="Times New Roman" w:eastAsia="Times New Roman" w:hAnsi="Times New Roman"/>
                <w:b/>
                <w:color w:val="000000"/>
                <w:sz w:val="24"/>
                <w:szCs w:val="24"/>
              </w:rPr>
              <w:t>Итого расходы</w:t>
            </w:r>
          </w:p>
        </w:tc>
        <w:tc>
          <w:tcPr>
            <w:tcW w:w="787" w:type="pct"/>
            <w:vAlign w:val="center"/>
          </w:tcPr>
          <w:p w:rsidR="00CB406F" w:rsidRPr="00444B89" w:rsidRDefault="00590CAE" w:rsidP="00444B89">
            <w:pPr>
              <w:widowControl w:val="0"/>
              <w:autoSpaceDE w:val="0"/>
              <w:autoSpaceDN w:val="0"/>
              <w:spacing w:after="0" w:line="240" w:lineRule="auto"/>
              <w:jc w:val="both"/>
              <w:rPr>
                <w:rFonts w:ascii="Times New Roman" w:eastAsia="Times New Roman" w:hAnsi="Times New Roman"/>
                <w:b/>
                <w:color w:val="000000"/>
                <w:sz w:val="24"/>
                <w:szCs w:val="24"/>
              </w:rPr>
            </w:pPr>
            <w:r w:rsidRPr="00444B89">
              <w:rPr>
                <w:rFonts w:ascii="Times New Roman" w:eastAsia="Times New Roman" w:hAnsi="Times New Roman"/>
                <w:b/>
                <w:color w:val="000000"/>
                <w:sz w:val="24"/>
                <w:szCs w:val="24"/>
              </w:rPr>
              <w:t xml:space="preserve">36 </w:t>
            </w:r>
            <w:r w:rsidR="00CB406F" w:rsidRPr="00444B89">
              <w:rPr>
                <w:rFonts w:ascii="Times New Roman" w:eastAsia="Times New Roman" w:hAnsi="Times New Roman"/>
                <w:b/>
                <w:color w:val="000000"/>
                <w:sz w:val="24"/>
                <w:szCs w:val="24"/>
              </w:rPr>
              <w:t>604 834</w:t>
            </w:r>
          </w:p>
        </w:tc>
      </w:tr>
      <w:tr w:rsidR="00CB406F" w:rsidRPr="00617291" w:rsidTr="000F111C">
        <w:trPr>
          <w:trHeight w:val="323"/>
        </w:trPr>
        <w:tc>
          <w:tcPr>
            <w:tcW w:w="5000" w:type="pct"/>
            <w:gridSpan w:val="5"/>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Прибыль</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Кремнезем</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w:t>
            </w:r>
          </w:p>
        </w:tc>
        <w:tc>
          <w:tcPr>
            <w:tcW w:w="908" w:type="pct"/>
            <w:vAlign w:val="center"/>
          </w:tcPr>
          <w:p w:rsidR="00CB406F" w:rsidRPr="00617291"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eastAsia="Times New Roman" w:hAnsi="Times New Roman"/>
                <w:color w:val="000000"/>
                <w:sz w:val="24"/>
                <w:szCs w:val="24"/>
              </w:rPr>
              <w:t>33,48</w:t>
            </w:r>
          </w:p>
        </w:tc>
        <w:tc>
          <w:tcPr>
            <w:tcW w:w="890" w:type="pct"/>
            <w:vAlign w:val="center"/>
          </w:tcPr>
          <w:p w:rsidR="00CB406F" w:rsidRPr="00444B89" w:rsidRDefault="00590CAE"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1 </w:t>
            </w:r>
            <w:r w:rsidR="00CB406F" w:rsidRPr="00444B89">
              <w:rPr>
                <w:rFonts w:ascii="Times New Roman" w:eastAsia="Times New Roman" w:hAnsi="Times New Roman"/>
                <w:color w:val="000000"/>
                <w:sz w:val="24"/>
                <w:szCs w:val="24"/>
              </w:rPr>
              <w:t>357000</w:t>
            </w:r>
          </w:p>
        </w:tc>
        <w:tc>
          <w:tcPr>
            <w:tcW w:w="78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45 432 360</w:t>
            </w:r>
          </w:p>
        </w:tc>
      </w:tr>
      <w:tr w:rsidR="00CB406F" w:rsidRPr="00617291" w:rsidTr="000F111C">
        <w:trPr>
          <w:trHeight w:val="321"/>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Глинозем</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w:t>
            </w:r>
          </w:p>
        </w:tc>
        <w:tc>
          <w:tcPr>
            <w:tcW w:w="908" w:type="pct"/>
            <w:vAlign w:val="center"/>
          </w:tcPr>
          <w:p w:rsidR="00CB406F" w:rsidRPr="00617291"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eastAsia="Times New Roman" w:hAnsi="Times New Roman"/>
                <w:color w:val="000000"/>
                <w:sz w:val="24"/>
                <w:szCs w:val="24"/>
              </w:rPr>
              <w:t>18,5</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163 000</w:t>
            </w:r>
          </w:p>
        </w:tc>
        <w:tc>
          <w:tcPr>
            <w:tcW w:w="787" w:type="pct"/>
            <w:vAlign w:val="center"/>
          </w:tcPr>
          <w:p w:rsidR="00CB406F" w:rsidRPr="00444B89" w:rsidRDefault="00590CAE"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3 </w:t>
            </w:r>
            <w:r w:rsidR="00CB406F" w:rsidRPr="00444B89">
              <w:rPr>
                <w:rFonts w:ascii="Times New Roman" w:eastAsia="Times New Roman" w:hAnsi="Times New Roman"/>
                <w:color w:val="000000"/>
                <w:sz w:val="24"/>
                <w:szCs w:val="24"/>
              </w:rPr>
              <w:t>015 500</w:t>
            </w:r>
          </w:p>
        </w:tc>
      </w:tr>
      <w:tr w:rsidR="00CB406F" w:rsidRPr="00617291" w:rsidTr="000F111C">
        <w:trPr>
          <w:trHeight w:val="645"/>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Углеродистый</w:t>
            </w:r>
          </w:p>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концентрат</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w:t>
            </w:r>
          </w:p>
        </w:tc>
        <w:tc>
          <w:tcPr>
            <w:tcW w:w="908" w:type="pct"/>
            <w:vAlign w:val="center"/>
          </w:tcPr>
          <w:p w:rsidR="00CB406F" w:rsidRPr="00617291"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eastAsia="Times New Roman" w:hAnsi="Times New Roman"/>
                <w:color w:val="000000"/>
                <w:sz w:val="24"/>
                <w:szCs w:val="24"/>
              </w:rPr>
              <w:t>7,44</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86 400</w:t>
            </w:r>
          </w:p>
        </w:tc>
        <w:tc>
          <w:tcPr>
            <w:tcW w:w="78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642 816</w:t>
            </w:r>
          </w:p>
        </w:tc>
      </w:tr>
      <w:tr w:rsidR="00CB406F" w:rsidRPr="00617291" w:rsidTr="000F111C">
        <w:trPr>
          <w:trHeight w:val="645"/>
        </w:trPr>
        <w:tc>
          <w:tcPr>
            <w:tcW w:w="1734"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Алюмосиликатные микросферы</w:t>
            </w:r>
          </w:p>
        </w:tc>
        <w:tc>
          <w:tcPr>
            <w:tcW w:w="682"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т</w:t>
            </w:r>
          </w:p>
        </w:tc>
        <w:tc>
          <w:tcPr>
            <w:tcW w:w="908" w:type="pct"/>
            <w:vAlign w:val="center"/>
          </w:tcPr>
          <w:p w:rsidR="00CB406F" w:rsidRPr="00617291"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eastAsia="Times New Roman" w:hAnsi="Times New Roman"/>
                <w:color w:val="000000"/>
                <w:sz w:val="24"/>
                <w:szCs w:val="24"/>
              </w:rPr>
              <w:t>7,44</w:t>
            </w:r>
          </w:p>
        </w:tc>
        <w:tc>
          <w:tcPr>
            <w:tcW w:w="890"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175 000</w:t>
            </w:r>
          </w:p>
        </w:tc>
        <w:tc>
          <w:tcPr>
            <w:tcW w:w="787" w:type="pct"/>
            <w:vAlign w:val="center"/>
          </w:tcPr>
          <w:p w:rsidR="00CB406F" w:rsidRPr="00444B89" w:rsidRDefault="00590CAE" w:rsidP="00444B89">
            <w:pPr>
              <w:widowControl w:val="0"/>
              <w:autoSpaceDE w:val="0"/>
              <w:autoSpaceDN w:val="0"/>
              <w:spacing w:after="0" w:line="240" w:lineRule="auto"/>
              <w:jc w:val="both"/>
              <w:rPr>
                <w:rFonts w:ascii="Times New Roman" w:eastAsia="Times New Roman" w:hAnsi="Times New Roman"/>
                <w:color w:val="000000"/>
                <w:sz w:val="24"/>
                <w:szCs w:val="24"/>
              </w:rPr>
            </w:pPr>
            <w:r w:rsidRPr="00444B89">
              <w:rPr>
                <w:rFonts w:ascii="Times New Roman" w:eastAsia="Times New Roman" w:hAnsi="Times New Roman"/>
                <w:color w:val="000000"/>
                <w:sz w:val="24"/>
                <w:szCs w:val="24"/>
              </w:rPr>
              <w:t xml:space="preserve">1 </w:t>
            </w:r>
            <w:r w:rsidR="00CB406F" w:rsidRPr="00444B89">
              <w:rPr>
                <w:rFonts w:ascii="Times New Roman" w:eastAsia="Times New Roman" w:hAnsi="Times New Roman"/>
                <w:color w:val="000000"/>
                <w:sz w:val="24"/>
                <w:szCs w:val="24"/>
              </w:rPr>
              <w:t>302 000</w:t>
            </w:r>
          </w:p>
        </w:tc>
      </w:tr>
      <w:tr w:rsidR="00CB406F" w:rsidRPr="00617291" w:rsidTr="000F111C">
        <w:trPr>
          <w:trHeight w:val="321"/>
        </w:trPr>
        <w:tc>
          <w:tcPr>
            <w:tcW w:w="4213" w:type="pct"/>
            <w:gridSpan w:val="4"/>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b/>
                <w:color w:val="000000"/>
                <w:sz w:val="24"/>
                <w:szCs w:val="24"/>
              </w:rPr>
            </w:pPr>
            <w:r w:rsidRPr="00444B89">
              <w:rPr>
                <w:rFonts w:ascii="Times New Roman" w:eastAsia="Times New Roman" w:hAnsi="Times New Roman"/>
                <w:b/>
                <w:color w:val="000000"/>
                <w:sz w:val="24"/>
                <w:szCs w:val="24"/>
              </w:rPr>
              <w:t>Итого прибыль</w:t>
            </w:r>
          </w:p>
        </w:tc>
        <w:tc>
          <w:tcPr>
            <w:tcW w:w="787" w:type="pct"/>
            <w:vAlign w:val="center"/>
          </w:tcPr>
          <w:p w:rsidR="00CB406F" w:rsidRPr="00444B89" w:rsidRDefault="00CB406F" w:rsidP="00444B89">
            <w:pPr>
              <w:widowControl w:val="0"/>
              <w:autoSpaceDE w:val="0"/>
              <w:autoSpaceDN w:val="0"/>
              <w:spacing w:after="0" w:line="240" w:lineRule="auto"/>
              <w:jc w:val="both"/>
              <w:rPr>
                <w:rFonts w:ascii="Times New Roman" w:eastAsia="Times New Roman" w:hAnsi="Times New Roman"/>
                <w:b/>
                <w:color w:val="000000"/>
                <w:sz w:val="24"/>
                <w:szCs w:val="24"/>
              </w:rPr>
            </w:pPr>
            <w:r w:rsidRPr="00444B89">
              <w:rPr>
                <w:rFonts w:ascii="Times New Roman" w:eastAsia="Times New Roman" w:hAnsi="Times New Roman"/>
                <w:b/>
                <w:color w:val="000000"/>
                <w:sz w:val="24"/>
                <w:szCs w:val="24"/>
              </w:rPr>
              <w:t>50 392 676</w:t>
            </w:r>
          </w:p>
        </w:tc>
      </w:tr>
    </w:tbl>
    <w:p w:rsidR="00CB406F" w:rsidRPr="007E0F54" w:rsidRDefault="00CB406F" w:rsidP="00CB406F">
      <w:pPr>
        <w:widowControl w:val="0"/>
        <w:autoSpaceDE w:val="0"/>
        <w:autoSpaceDN w:val="0"/>
        <w:spacing w:before="4" w:after="0" w:line="240" w:lineRule="auto"/>
        <w:ind w:left="221"/>
        <w:jc w:val="both"/>
        <w:rPr>
          <w:rFonts w:ascii="Times New Roman" w:eastAsia="Times New Roman" w:hAnsi="Times New Roman"/>
          <w:color w:val="000000"/>
          <w:sz w:val="27"/>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t>Итого чистая прибыль в месяц:</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t>Ч</w:t>
      </w:r>
      <w:r w:rsidRPr="007E0F54">
        <w:rPr>
          <w:rFonts w:ascii="Times New Roman" w:eastAsia="Times New Roman" w:hAnsi="Times New Roman"/>
          <w:color w:val="000000"/>
          <w:sz w:val="28"/>
          <w:szCs w:val="28"/>
          <w:vertAlign w:val="subscript"/>
        </w:rPr>
        <w:t>п</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50</w:t>
      </w:r>
      <w:r w:rsidRPr="007E0F54">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392</w:t>
      </w:r>
      <w:r w:rsidRPr="007E0F54">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676</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36</w:t>
      </w:r>
      <w:r w:rsidRPr="007E0F54">
        <w:rPr>
          <w:rFonts w:ascii="Times New Roman" w:eastAsia="Times New Roman" w:hAnsi="Times New Roman"/>
          <w:color w:val="000000"/>
          <w:sz w:val="28"/>
          <w:szCs w:val="28"/>
        </w:rPr>
        <w:t> </w:t>
      </w:r>
      <w:r>
        <w:rPr>
          <w:rFonts w:ascii="Times New Roman" w:eastAsia="Times New Roman" w:hAnsi="Times New Roman"/>
          <w:color w:val="000000"/>
          <w:sz w:val="28"/>
          <w:szCs w:val="28"/>
        </w:rPr>
        <w:t>604</w:t>
      </w:r>
      <w:r w:rsidRPr="007E0F54">
        <w:rPr>
          <w:rFonts w:ascii="Times New Roman" w:eastAsia="Times New Roman" w:hAnsi="Times New Roman"/>
          <w:color w:val="000000"/>
          <w:sz w:val="28"/>
          <w:szCs w:val="28"/>
        </w:rPr>
        <w:t xml:space="preserve"> </w:t>
      </w:r>
      <w:r>
        <w:rPr>
          <w:rFonts w:ascii="Times New Roman" w:eastAsia="Times New Roman" w:hAnsi="Times New Roman"/>
          <w:color w:val="000000"/>
          <w:sz w:val="28"/>
          <w:szCs w:val="28"/>
        </w:rPr>
        <w:t>834</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13 787 842 </w:t>
      </w:r>
      <w:r w:rsidRPr="007E0F54">
        <w:rPr>
          <w:rFonts w:ascii="Times New Roman" w:eastAsia="Times New Roman" w:hAnsi="Times New Roman"/>
          <w:color w:val="000000"/>
          <w:sz w:val="28"/>
          <w:szCs w:val="28"/>
        </w:rPr>
        <w:t>тг/месяц</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CB406F" w:rsidRPr="00617291"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617291">
        <w:rPr>
          <w:rFonts w:ascii="Times New Roman" w:eastAsia="Times New Roman" w:hAnsi="Times New Roman"/>
          <w:color w:val="000000"/>
          <w:sz w:val="28"/>
          <w:szCs w:val="28"/>
        </w:rPr>
        <w:t>Срок окупаемости указанных мероприятий:</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7"/>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t>Т=3</w:t>
      </w:r>
      <w:r>
        <w:rPr>
          <w:rFonts w:ascii="Times New Roman" w:eastAsia="Times New Roman" w:hAnsi="Times New Roman"/>
          <w:color w:val="000000"/>
          <w:sz w:val="28"/>
          <w:szCs w:val="28"/>
        </w:rPr>
        <w:t>91 0</w:t>
      </w:r>
      <w:r w:rsidRPr="007E0F54">
        <w:rPr>
          <w:rFonts w:ascii="Times New Roman" w:eastAsia="Times New Roman" w:hAnsi="Times New Roman"/>
          <w:color w:val="000000"/>
          <w:sz w:val="28"/>
          <w:szCs w:val="28"/>
        </w:rPr>
        <w:t xml:space="preserve">00000/ </w:t>
      </w:r>
      <w:r>
        <w:rPr>
          <w:rFonts w:ascii="Times New Roman" w:eastAsia="Times New Roman" w:hAnsi="Times New Roman"/>
          <w:color w:val="000000"/>
          <w:sz w:val="28"/>
          <w:szCs w:val="28"/>
        </w:rPr>
        <w:t xml:space="preserve">13 787 842 </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 xml:space="preserve"> 30 </w:t>
      </w:r>
      <w:r w:rsidRPr="007E0F54">
        <w:rPr>
          <w:rFonts w:ascii="Times New Roman" w:eastAsia="Times New Roman" w:hAnsi="Times New Roman"/>
          <w:color w:val="000000"/>
          <w:sz w:val="28"/>
          <w:szCs w:val="28"/>
        </w:rPr>
        <w:t>месяцев</w:t>
      </w:r>
      <w:r>
        <w:rPr>
          <w:rFonts w:ascii="Times New Roman" w:eastAsia="Times New Roman" w:hAnsi="Times New Roman"/>
          <w:color w:val="000000"/>
          <w:sz w:val="28"/>
          <w:szCs w:val="28"/>
        </w:rPr>
        <w:t xml:space="preserve"> </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2</w:t>
      </w:r>
      <w:r w:rsidRPr="007E0F54">
        <w:rPr>
          <w:rFonts w:ascii="Times New Roman" w:eastAsia="Times New Roman" w:hAnsi="Times New Roman"/>
          <w:color w:val="000000"/>
          <w:sz w:val="28"/>
          <w:szCs w:val="28"/>
        </w:rPr>
        <w:t>,</w:t>
      </w:r>
      <w:r>
        <w:rPr>
          <w:rFonts w:ascii="Times New Roman" w:eastAsia="Times New Roman" w:hAnsi="Times New Roman"/>
          <w:color w:val="000000"/>
          <w:sz w:val="28"/>
          <w:szCs w:val="28"/>
        </w:rPr>
        <w:t>5</w:t>
      </w:r>
      <w:r w:rsidRPr="007E0F54">
        <w:rPr>
          <w:rFonts w:ascii="Times New Roman" w:eastAsia="Times New Roman" w:hAnsi="Times New Roman"/>
          <w:color w:val="000000"/>
          <w:sz w:val="28"/>
          <w:szCs w:val="28"/>
        </w:rPr>
        <w:t xml:space="preserve"> года).</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t xml:space="preserve">Технико-экономические показатели приведены в таблице </w:t>
      </w:r>
      <w:r>
        <w:rPr>
          <w:rFonts w:ascii="Times New Roman" w:eastAsia="Times New Roman" w:hAnsi="Times New Roman"/>
          <w:color w:val="000000"/>
          <w:sz w:val="28"/>
          <w:szCs w:val="28"/>
        </w:rPr>
        <w:t>5</w:t>
      </w:r>
      <w:r w:rsidRPr="007E0F54">
        <w:rPr>
          <w:rFonts w:ascii="Times New Roman" w:eastAsia="Times New Roman" w:hAnsi="Times New Roman"/>
          <w:color w:val="000000"/>
          <w:sz w:val="28"/>
          <w:szCs w:val="28"/>
        </w:rPr>
        <w:t>.3 Экономическая эффективность</w:t>
      </w:r>
      <w:r>
        <w:rPr>
          <w:rFonts w:ascii="Times New Roman" w:eastAsia="Times New Roman" w:hAnsi="Times New Roman"/>
          <w:color w:val="000000"/>
          <w:sz w:val="28"/>
          <w:szCs w:val="28"/>
        </w:rPr>
        <w:t xml:space="preserve"> </w:t>
      </w:r>
      <w:r w:rsidRPr="007E0F54">
        <w:rPr>
          <w:rFonts w:ascii="Times New Roman" w:eastAsia="Times New Roman" w:hAnsi="Times New Roman"/>
          <w:color w:val="000000"/>
          <w:sz w:val="28"/>
          <w:szCs w:val="28"/>
        </w:rPr>
        <w:t xml:space="preserve">(на </w:t>
      </w:r>
      <w:r>
        <w:rPr>
          <w:rFonts w:ascii="Times New Roman" w:eastAsia="Times New Roman" w:hAnsi="Times New Roman"/>
          <w:color w:val="000000"/>
          <w:sz w:val="28"/>
          <w:szCs w:val="28"/>
        </w:rPr>
        <w:t xml:space="preserve">30 </w:t>
      </w:r>
      <w:r w:rsidRPr="007E0F54">
        <w:rPr>
          <w:rFonts w:ascii="Times New Roman" w:eastAsia="Times New Roman" w:hAnsi="Times New Roman"/>
          <w:color w:val="000000"/>
          <w:sz w:val="28"/>
          <w:szCs w:val="28"/>
        </w:rPr>
        <w:t>месяцев):</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7"/>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rPr>
      </w:pPr>
      <w:r w:rsidRPr="007E0F54">
        <w:rPr>
          <w:rFonts w:ascii="Times New Roman" w:eastAsia="Times New Roman" w:hAnsi="Times New Roman"/>
          <w:color w:val="000000"/>
          <w:sz w:val="28"/>
        </w:rPr>
        <w:t>Э</w:t>
      </w:r>
      <w:r w:rsidRPr="007E0F54">
        <w:rPr>
          <w:rFonts w:ascii="Times New Roman" w:eastAsia="Times New Roman" w:hAnsi="Times New Roman"/>
          <w:color w:val="000000"/>
          <w:position w:val="-2"/>
          <w:sz w:val="18"/>
        </w:rPr>
        <w:t>Э</w:t>
      </w:r>
      <w:r w:rsidRPr="007E0F54">
        <w:rPr>
          <w:rFonts w:ascii="Times New Roman" w:eastAsia="Times New Roman" w:hAnsi="Times New Roman"/>
          <w:color w:val="000000"/>
          <w:sz w:val="28"/>
        </w:rPr>
        <w:t>=П</w:t>
      </w:r>
      <w:r w:rsidRPr="007E0F54">
        <w:rPr>
          <w:rFonts w:ascii="Times New Roman" w:eastAsia="Times New Roman" w:hAnsi="Times New Roman"/>
          <w:color w:val="000000"/>
          <w:position w:val="-2"/>
          <w:sz w:val="18"/>
        </w:rPr>
        <w:t>общ</w:t>
      </w:r>
      <w:r w:rsidRPr="007E0F54">
        <w:rPr>
          <w:rFonts w:ascii="Times New Roman" w:eastAsia="Times New Roman" w:hAnsi="Times New Roman"/>
          <w:color w:val="000000"/>
          <w:sz w:val="28"/>
        </w:rPr>
        <w:t>/Р</w:t>
      </w:r>
      <w:r w:rsidRPr="007E0F54">
        <w:rPr>
          <w:rFonts w:ascii="Times New Roman" w:eastAsia="Times New Roman" w:hAnsi="Times New Roman"/>
          <w:color w:val="000000"/>
          <w:position w:val="-2"/>
          <w:sz w:val="18"/>
        </w:rPr>
        <w:t>общ</w:t>
      </w:r>
      <w:r w:rsidRPr="007E0F54">
        <w:rPr>
          <w:rFonts w:ascii="Times New Roman" w:eastAsia="Times New Roman" w:hAnsi="Times New Roman"/>
          <w:color w:val="000000"/>
          <w:sz w:val="28"/>
        </w:rPr>
        <w:t>=1</w:t>
      </w: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7"/>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7E0F54">
        <w:rPr>
          <w:rFonts w:ascii="Times New Roman" w:eastAsia="Times New Roman" w:hAnsi="Times New Roman"/>
          <w:color w:val="000000"/>
          <w:sz w:val="28"/>
          <w:szCs w:val="28"/>
        </w:rPr>
        <w:t>=((</w:t>
      </w:r>
      <w:r w:rsidRPr="009C58DE">
        <w:rPr>
          <w:rFonts w:ascii="Times New Roman" w:eastAsia="Times New Roman" w:hAnsi="Times New Roman"/>
          <w:color w:val="000000"/>
          <w:sz w:val="28"/>
          <w:szCs w:val="28"/>
        </w:rPr>
        <w:t>50 392 676</w:t>
      </w:r>
      <w:r w:rsidR="00BA738C">
        <w:rPr>
          <w:rFonts w:ascii="Times New Roman" w:eastAsia="Times New Roman" w:hAnsi="Times New Roman"/>
          <w:color w:val="000000"/>
          <w:sz w:val="28"/>
          <w:szCs w:val="28"/>
        </w:rPr>
        <w:t>·</w:t>
      </w:r>
      <w:r>
        <w:rPr>
          <w:rFonts w:ascii="Times New Roman" w:eastAsia="Times New Roman" w:hAnsi="Times New Roman"/>
          <w:color w:val="000000"/>
          <w:sz w:val="28"/>
          <w:szCs w:val="28"/>
        </w:rPr>
        <w:t>30</w:t>
      </w:r>
      <w:r w:rsidRPr="007E0F54">
        <w:rPr>
          <w:rFonts w:ascii="Times New Roman" w:eastAsia="Times New Roman" w:hAnsi="Times New Roman"/>
          <w:color w:val="000000"/>
          <w:sz w:val="28"/>
          <w:szCs w:val="28"/>
        </w:rPr>
        <w:t>)-(</w:t>
      </w:r>
      <w:r w:rsidRPr="009C58DE">
        <w:t xml:space="preserve"> </w:t>
      </w:r>
      <w:r w:rsidRPr="009C58DE">
        <w:rPr>
          <w:rFonts w:ascii="Times New Roman" w:eastAsia="Times New Roman" w:hAnsi="Times New Roman"/>
          <w:color w:val="000000"/>
          <w:sz w:val="28"/>
        </w:rPr>
        <w:t>36 604 834</w:t>
      </w:r>
      <w:r w:rsidR="00BA738C">
        <w:rPr>
          <w:rFonts w:ascii="Times New Roman" w:eastAsia="Times New Roman" w:hAnsi="Times New Roman"/>
          <w:color w:val="000000"/>
          <w:sz w:val="28"/>
          <w:szCs w:val="28"/>
        </w:rPr>
        <w:t>·</w:t>
      </w:r>
      <w:r>
        <w:rPr>
          <w:rFonts w:ascii="Times New Roman" w:eastAsia="Times New Roman" w:hAnsi="Times New Roman"/>
          <w:color w:val="000000"/>
          <w:sz w:val="28"/>
          <w:szCs w:val="28"/>
        </w:rPr>
        <w:t>30</w:t>
      </w:r>
      <w:r w:rsidRPr="007E0F54">
        <w:rPr>
          <w:rFonts w:ascii="Times New Roman" w:eastAsia="Times New Roman" w:hAnsi="Times New Roman"/>
          <w:color w:val="000000"/>
          <w:sz w:val="28"/>
          <w:szCs w:val="28"/>
        </w:rPr>
        <w:t>))/</w:t>
      </w:r>
      <w:r w:rsidRPr="009C58DE">
        <w:rPr>
          <w:rFonts w:ascii="Times New Roman" w:eastAsia="Times New Roman" w:hAnsi="Times New Roman"/>
          <w:color w:val="000000"/>
          <w:sz w:val="28"/>
          <w:szCs w:val="28"/>
        </w:rPr>
        <w:t xml:space="preserve"> </w:t>
      </w:r>
      <w:r w:rsidRPr="007E0F54">
        <w:rPr>
          <w:rFonts w:ascii="Times New Roman" w:eastAsia="Times New Roman" w:hAnsi="Times New Roman"/>
          <w:color w:val="000000"/>
          <w:sz w:val="28"/>
          <w:szCs w:val="28"/>
        </w:rPr>
        <w:t>3</w:t>
      </w:r>
      <w:r>
        <w:rPr>
          <w:rFonts w:ascii="Times New Roman" w:eastAsia="Times New Roman" w:hAnsi="Times New Roman"/>
          <w:color w:val="000000"/>
          <w:sz w:val="28"/>
          <w:szCs w:val="28"/>
        </w:rPr>
        <w:t>91 0</w:t>
      </w:r>
      <w:r w:rsidRPr="007E0F54">
        <w:rPr>
          <w:rFonts w:ascii="Times New Roman" w:eastAsia="Times New Roman" w:hAnsi="Times New Roman"/>
          <w:color w:val="000000"/>
          <w:sz w:val="28"/>
          <w:szCs w:val="28"/>
        </w:rPr>
        <w:t>00000≈</w:t>
      </w:r>
      <w:r>
        <w:rPr>
          <w:rFonts w:ascii="Times New Roman" w:eastAsia="Times New Roman" w:hAnsi="Times New Roman"/>
          <w:color w:val="000000"/>
          <w:sz w:val="28"/>
          <w:szCs w:val="28"/>
        </w:rPr>
        <w:t>1</w:t>
      </w:r>
      <w:r w:rsidRPr="007E0F54">
        <w:rPr>
          <w:rFonts w:ascii="Times New Roman" w:eastAsia="Times New Roman" w:hAnsi="Times New Roman"/>
          <w:color w:val="000000"/>
          <w:sz w:val="28"/>
          <w:szCs w:val="28"/>
        </w:rPr>
        <w:t>.</w:t>
      </w: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486A4B" w:rsidRDefault="00486A4B" w:rsidP="00CB406F">
      <w:pPr>
        <w:widowControl w:val="0"/>
        <w:autoSpaceDE w:val="0"/>
        <w:autoSpaceDN w:val="0"/>
        <w:spacing w:after="0" w:line="240" w:lineRule="auto"/>
        <w:jc w:val="both"/>
        <w:rPr>
          <w:rFonts w:ascii="Times New Roman" w:eastAsia="Times New Roman" w:hAnsi="Times New Roman"/>
          <w:color w:val="000000"/>
          <w:sz w:val="28"/>
          <w:szCs w:val="28"/>
        </w:rPr>
      </w:pPr>
    </w:p>
    <w:p w:rsidR="00CB406F" w:rsidRPr="007E0F54" w:rsidRDefault="00CB406F" w:rsidP="007421FD">
      <w:pPr>
        <w:widowControl w:val="0"/>
        <w:autoSpaceDE w:val="0"/>
        <w:autoSpaceDN w:val="0"/>
        <w:spacing w:after="0" w:line="240" w:lineRule="auto"/>
        <w:ind w:firstLine="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lastRenderedPageBreak/>
        <w:t>Таблица 5.3 – Т</w:t>
      </w:r>
      <w:r w:rsidRPr="007E0F54">
        <w:rPr>
          <w:rFonts w:ascii="Times New Roman" w:eastAsia="Times New Roman" w:hAnsi="Times New Roman"/>
          <w:color w:val="000000"/>
          <w:sz w:val="28"/>
          <w:szCs w:val="28"/>
        </w:rPr>
        <w:t>ехнико-экономические показатели</w:t>
      </w:r>
      <w:r>
        <w:rPr>
          <w:rFonts w:ascii="Times New Roman" w:eastAsia="Times New Roman" w:hAnsi="Times New Roman"/>
          <w:color w:val="000000"/>
          <w:sz w:val="28"/>
          <w:szCs w:val="28"/>
        </w:rPr>
        <w:t xml:space="preserve"> предлагаемой технологии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555"/>
        <w:gridCol w:w="3093"/>
      </w:tblGrid>
      <w:tr w:rsidR="00CB406F" w:rsidRPr="00617291" w:rsidTr="00590CAE">
        <w:trPr>
          <w:trHeight w:val="563"/>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Показатели</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По новой технологии</w:t>
            </w:r>
          </w:p>
        </w:tc>
      </w:tr>
      <w:tr w:rsidR="00CB406F" w:rsidRPr="00617291" w:rsidTr="00590CAE">
        <w:trPr>
          <w:trHeight w:val="321"/>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Себестоимость, тг/т</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585 221</w:t>
            </w:r>
          </w:p>
        </w:tc>
      </w:tr>
      <w:tr w:rsidR="00CB406F" w:rsidRPr="00617291" w:rsidTr="00590CAE">
        <w:trPr>
          <w:trHeight w:val="321"/>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Чистая прибыль от реализации продукции, тг/т</w:t>
            </w:r>
          </w:p>
        </w:tc>
        <w:tc>
          <w:tcPr>
            <w:tcW w:w="1603" w:type="pct"/>
            <w:vAlign w:val="center"/>
          </w:tcPr>
          <w:p w:rsidR="00CB406F" w:rsidRPr="000D515A" w:rsidRDefault="004630F4" w:rsidP="00486A4B">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hAnsi="Times New Roman"/>
                <w:sz w:val="24"/>
                <w:szCs w:val="24"/>
              </w:rPr>
              <w:t>92</w:t>
            </w:r>
            <w:r w:rsidR="00CB406F" w:rsidRPr="00617291">
              <w:rPr>
                <w:rFonts w:ascii="Times New Roman" w:hAnsi="Times New Roman"/>
                <w:sz w:val="24"/>
                <w:szCs w:val="24"/>
              </w:rPr>
              <w:t>319</w:t>
            </w:r>
          </w:p>
        </w:tc>
      </w:tr>
      <w:tr w:rsidR="00CB406F" w:rsidRPr="00617291" w:rsidTr="00590CAE">
        <w:trPr>
          <w:trHeight w:val="323"/>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Рентабельность продукции, %</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hAnsi="Times New Roman"/>
                <w:sz w:val="24"/>
                <w:szCs w:val="24"/>
              </w:rPr>
              <w:t>115</w:t>
            </w:r>
          </w:p>
        </w:tc>
      </w:tr>
      <w:tr w:rsidR="00CB406F" w:rsidRPr="00617291" w:rsidTr="00590CAE">
        <w:trPr>
          <w:trHeight w:val="321"/>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Затраты на</w:t>
            </w:r>
            <w:r w:rsidR="00BB69DF" w:rsidRPr="000D515A">
              <w:rPr>
                <w:rFonts w:ascii="Times New Roman" w:eastAsia="Times New Roman" w:hAnsi="Times New Roman"/>
                <w:color w:val="000000"/>
                <w:sz w:val="24"/>
                <w:szCs w:val="24"/>
              </w:rPr>
              <w:t xml:space="preserve"> </w:t>
            </w:r>
            <w:r w:rsidRPr="000D515A">
              <w:rPr>
                <w:rFonts w:ascii="Times New Roman" w:eastAsia="Times New Roman" w:hAnsi="Times New Roman"/>
                <w:color w:val="000000"/>
                <w:sz w:val="24"/>
                <w:szCs w:val="24"/>
              </w:rPr>
              <w:t>1тенге реализованной продукции, тг.</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617291">
              <w:rPr>
                <w:rFonts w:ascii="Times New Roman" w:hAnsi="Times New Roman"/>
                <w:sz w:val="24"/>
                <w:szCs w:val="24"/>
              </w:rPr>
              <w:t>0,86</w:t>
            </w:r>
          </w:p>
        </w:tc>
      </w:tr>
      <w:tr w:rsidR="00CB406F" w:rsidRPr="00617291" w:rsidTr="00590CAE">
        <w:trPr>
          <w:trHeight w:val="321"/>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Срок окупаемости, мес.</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30</w:t>
            </w:r>
          </w:p>
        </w:tc>
      </w:tr>
      <w:tr w:rsidR="00CB406F" w:rsidRPr="00617291" w:rsidTr="00590CAE">
        <w:trPr>
          <w:trHeight w:val="323"/>
        </w:trPr>
        <w:tc>
          <w:tcPr>
            <w:tcW w:w="3397"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Экономическая эффективность</w:t>
            </w:r>
          </w:p>
        </w:tc>
        <w:tc>
          <w:tcPr>
            <w:tcW w:w="1603" w:type="pct"/>
            <w:vAlign w:val="center"/>
          </w:tcPr>
          <w:p w:rsidR="00CB406F" w:rsidRPr="000D515A" w:rsidRDefault="00CB406F" w:rsidP="00486A4B">
            <w:pPr>
              <w:widowControl w:val="0"/>
              <w:autoSpaceDE w:val="0"/>
              <w:autoSpaceDN w:val="0"/>
              <w:spacing w:after="0" w:line="240" w:lineRule="auto"/>
              <w:jc w:val="both"/>
              <w:rPr>
                <w:rFonts w:ascii="Times New Roman" w:eastAsia="Times New Roman" w:hAnsi="Times New Roman"/>
                <w:color w:val="000000"/>
                <w:sz w:val="24"/>
                <w:szCs w:val="24"/>
              </w:rPr>
            </w:pPr>
            <w:r w:rsidRPr="000D515A">
              <w:rPr>
                <w:rFonts w:ascii="Times New Roman" w:eastAsia="Times New Roman" w:hAnsi="Times New Roman"/>
                <w:color w:val="000000"/>
                <w:sz w:val="24"/>
                <w:szCs w:val="24"/>
              </w:rPr>
              <w:t>1</w:t>
            </w:r>
          </w:p>
        </w:tc>
      </w:tr>
    </w:tbl>
    <w:p w:rsidR="00486A4B" w:rsidRDefault="00486A4B" w:rsidP="00BB69DF">
      <w:pPr>
        <w:pStyle w:val="12"/>
        <w:ind w:firstLine="567"/>
        <w:rPr>
          <w:rFonts w:ascii="Times New Roman" w:hAnsi="Times New Roman"/>
          <w:b/>
          <w:sz w:val="28"/>
        </w:rPr>
      </w:pPr>
    </w:p>
    <w:p w:rsidR="00CB406F" w:rsidRDefault="00BB69DF" w:rsidP="00486A4B">
      <w:pPr>
        <w:pStyle w:val="12"/>
        <w:ind w:firstLine="567"/>
        <w:rPr>
          <w:rFonts w:ascii="Times New Roman" w:hAnsi="Times New Roman"/>
          <w:b/>
          <w:sz w:val="28"/>
        </w:rPr>
      </w:pPr>
      <w:r w:rsidRPr="00BB69DF">
        <w:rPr>
          <w:rFonts w:ascii="Times New Roman" w:hAnsi="Times New Roman"/>
          <w:b/>
          <w:sz w:val="28"/>
        </w:rPr>
        <w:t>Выводы по разделу 5:</w:t>
      </w:r>
    </w:p>
    <w:p w:rsidR="00094E1E" w:rsidRPr="002B7C57" w:rsidRDefault="00094E1E" w:rsidP="00486A4B">
      <w:pPr>
        <w:pStyle w:val="12"/>
        <w:ind w:firstLine="567"/>
        <w:rPr>
          <w:rFonts w:ascii="Times New Roman" w:hAnsi="Times New Roman"/>
          <w:sz w:val="28"/>
        </w:rPr>
      </w:pPr>
    </w:p>
    <w:p w:rsidR="00094E1E" w:rsidRDefault="00094E1E" w:rsidP="00486A4B">
      <w:pPr>
        <w:pStyle w:val="11"/>
        <w:ind w:left="0" w:firstLine="567"/>
        <w:outlineLvl w:val="9"/>
        <w:rPr>
          <w:b w:val="0"/>
        </w:rPr>
      </w:pPr>
      <w:r w:rsidRPr="006551F5">
        <w:rPr>
          <w:b w:val="0"/>
        </w:rPr>
        <w:t xml:space="preserve">Срок окупаемости подобного производства </w:t>
      </w:r>
      <w:r>
        <w:rPr>
          <w:b w:val="0"/>
        </w:rPr>
        <w:t>2,5</w:t>
      </w:r>
      <w:r w:rsidRPr="006551F5">
        <w:rPr>
          <w:b w:val="0"/>
        </w:rPr>
        <w:t xml:space="preserve"> </w:t>
      </w:r>
      <w:r>
        <w:rPr>
          <w:b w:val="0"/>
        </w:rPr>
        <w:t xml:space="preserve">года, себестоимость  </w:t>
      </w:r>
      <w:r w:rsidRPr="00094E1E">
        <w:rPr>
          <w:b w:val="0"/>
        </w:rPr>
        <w:t>585221</w:t>
      </w:r>
      <w:r w:rsidRPr="00094E1E">
        <w:rPr>
          <w:color w:val="000000"/>
          <w:sz w:val="24"/>
          <w:szCs w:val="24"/>
        </w:rPr>
        <w:t xml:space="preserve"> </w:t>
      </w:r>
      <w:r w:rsidRPr="00094E1E">
        <w:rPr>
          <w:b w:val="0"/>
          <w:color w:val="000000"/>
          <w:szCs w:val="24"/>
        </w:rPr>
        <w:t>тг/т</w:t>
      </w:r>
      <w:r>
        <w:rPr>
          <w:b w:val="0"/>
          <w:color w:val="000000"/>
          <w:szCs w:val="24"/>
        </w:rPr>
        <w:t>, чистая прибыль от реализации продукции</w:t>
      </w:r>
      <w:r w:rsidR="002B7C57">
        <w:rPr>
          <w:b w:val="0"/>
          <w:color w:val="000000"/>
          <w:szCs w:val="24"/>
        </w:rPr>
        <w:t xml:space="preserve"> </w:t>
      </w:r>
      <w:r w:rsidR="002B7C57" w:rsidRPr="002B7C57">
        <w:rPr>
          <w:b w:val="0"/>
          <w:szCs w:val="24"/>
        </w:rPr>
        <w:t>92319</w:t>
      </w:r>
      <w:r w:rsidR="002B7C57">
        <w:rPr>
          <w:b w:val="0"/>
          <w:szCs w:val="24"/>
        </w:rPr>
        <w:t xml:space="preserve"> </w:t>
      </w:r>
      <w:r w:rsidR="002B7C57" w:rsidRPr="00094E1E">
        <w:rPr>
          <w:b w:val="0"/>
          <w:color w:val="000000"/>
          <w:szCs w:val="24"/>
        </w:rPr>
        <w:t>тг/т</w:t>
      </w:r>
      <w:r w:rsidR="002B7C57">
        <w:rPr>
          <w:b w:val="0"/>
          <w:color w:val="000000"/>
          <w:szCs w:val="24"/>
        </w:rPr>
        <w:t xml:space="preserve">, </w:t>
      </w:r>
      <w:r w:rsidR="002B7C57" w:rsidRPr="002B7C57">
        <w:rPr>
          <w:b w:val="0"/>
          <w:color w:val="000000"/>
          <w:szCs w:val="24"/>
        </w:rPr>
        <w:t>Рентабельность продукции</w:t>
      </w:r>
      <w:r w:rsidRPr="002B7C57">
        <w:rPr>
          <w:b w:val="0"/>
          <w:color w:val="000000"/>
          <w:sz w:val="36"/>
          <w:szCs w:val="24"/>
        </w:rPr>
        <w:t xml:space="preserve"> </w:t>
      </w:r>
      <w:r w:rsidR="002B7C57">
        <w:rPr>
          <w:b w:val="0"/>
        </w:rPr>
        <w:t>115</w:t>
      </w:r>
      <w:r w:rsidR="00A300D9">
        <w:rPr>
          <w:b w:val="0"/>
        </w:rPr>
        <w:t xml:space="preserve"> </w:t>
      </w:r>
      <w:r w:rsidR="002B7C57" w:rsidRPr="004D0786">
        <w:rPr>
          <w:b w:val="0"/>
          <w:color w:val="000000"/>
          <w:sz w:val="24"/>
          <w:szCs w:val="24"/>
        </w:rPr>
        <w:t>%</w:t>
      </w:r>
      <w:r w:rsidR="002B7C57">
        <w:rPr>
          <w:color w:val="000000"/>
          <w:sz w:val="24"/>
          <w:szCs w:val="24"/>
        </w:rPr>
        <w:t>.</w:t>
      </w:r>
      <w:r w:rsidR="009451D9">
        <w:rPr>
          <w:b w:val="0"/>
        </w:rPr>
        <w:t xml:space="preserve"> </w:t>
      </w:r>
      <w:r w:rsidR="00590CAE">
        <w:rPr>
          <w:b w:val="0"/>
        </w:rPr>
        <w:t xml:space="preserve"> </w:t>
      </w:r>
      <w:r w:rsidRPr="006551F5">
        <w:rPr>
          <w:b w:val="0"/>
        </w:rPr>
        <w:t xml:space="preserve">При размещение производства на территории действующих </w:t>
      </w:r>
      <w:r>
        <w:rPr>
          <w:b w:val="0"/>
        </w:rPr>
        <w:t>энерг</w:t>
      </w:r>
      <w:r w:rsidR="00DA60C2">
        <w:rPr>
          <w:b w:val="0"/>
        </w:rPr>
        <w:t>е</w:t>
      </w:r>
      <w:r>
        <w:rPr>
          <w:b w:val="0"/>
        </w:rPr>
        <w:t xml:space="preserve">тических </w:t>
      </w:r>
      <w:r w:rsidRPr="006551F5">
        <w:rPr>
          <w:b w:val="0"/>
        </w:rPr>
        <w:t xml:space="preserve"> производств можно значительно сократить основную статью затрат приходящейся на нагрев раство</w:t>
      </w:r>
      <w:r>
        <w:rPr>
          <w:b w:val="0"/>
        </w:rPr>
        <w:t xml:space="preserve">ра до 95 </w:t>
      </w:r>
      <w:r w:rsidR="00BA738C">
        <w:rPr>
          <w:b w:val="0"/>
        </w:rPr>
        <w:t>°</w:t>
      </w:r>
      <w:r>
        <w:rPr>
          <w:b w:val="0"/>
        </w:rPr>
        <w:t xml:space="preserve">С. </w:t>
      </w:r>
    </w:p>
    <w:p w:rsidR="00094E1E" w:rsidRPr="00094E1E" w:rsidRDefault="00094E1E" w:rsidP="00094E1E">
      <w:pPr>
        <w:pStyle w:val="12"/>
        <w:ind w:firstLine="567"/>
        <w:rPr>
          <w:rFonts w:ascii="Times New Roman" w:hAnsi="Times New Roman"/>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CB406F" w:rsidRDefault="00CB406F" w:rsidP="00B36FC7">
      <w:pPr>
        <w:tabs>
          <w:tab w:val="left" w:pos="3065"/>
        </w:tabs>
        <w:spacing w:after="0" w:line="240" w:lineRule="auto"/>
        <w:ind w:firstLine="567"/>
        <w:jc w:val="center"/>
        <w:rPr>
          <w:rFonts w:ascii="Times New Roman" w:hAnsi="Times New Roman"/>
          <w:b/>
          <w:sz w:val="28"/>
        </w:rPr>
      </w:pPr>
    </w:p>
    <w:p w:rsidR="008A09FD" w:rsidRDefault="008A09FD" w:rsidP="008A09FD">
      <w:pPr>
        <w:pStyle w:val="1"/>
        <w:jc w:val="center"/>
        <w:rPr>
          <w:bCs w:val="0"/>
        </w:rPr>
      </w:pPr>
      <w:r w:rsidRPr="00315639">
        <w:rPr>
          <w:bCs w:val="0"/>
        </w:rPr>
        <w:t>З</w:t>
      </w:r>
      <w:r w:rsidR="00044C0B" w:rsidRPr="00315639">
        <w:rPr>
          <w:bCs w:val="0"/>
        </w:rPr>
        <w:t>АКЛЮЧЕНИЕ</w:t>
      </w:r>
    </w:p>
    <w:p w:rsidR="00EF5FD8" w:rsidRPr="00315639" w:rsidRDefault="00EF5FD8" w:rsidP="008A09FD">
      <w:pPr>
        <w:pStyle w:val="1"/>
        <w:jc w:val="center"/>
      </w:pPr>
    </w:p>
    <w:p w:rsidR="008A09FD" w:rsidRPr="00031C40" w:rsidRDefault="008A09FD" w:rsidP="000D515A">
      <w:pPr>
        <w:pStyle w:val="12"/>
        <w:ind w:firstLine="567"/>
        <w:rPr>
          <w:rFonts w:ascii="Times New Roman" w:hAnsi="Times New Roman"/>
          <w:b/>
          <w:sz w:val="28"/>
          <w:szCs w:val="28"/>
        </w:rPr>
      </w:pPr>
      <w:r w:rsidRPr="00031C40">
        <w:rPr>
          <w:rFonts w:ascii="Times New Roman" w:hAnsi="Times New Roman"/>
          <w:b/>
          <w:sz w:val="28"/>
          <w:szCs w:val="28"/>
        </w:rPr>
        <w:t>Краткие выводы по результатам проведенных диссертационных исследований</w:t>
      </w:r>
    </w:p>
    <w:p w:rsidR="008A09FD" w:rsidRPr="00A0599E" w:rsidRDefault="008A09FD" w:rsidP="000D515A">
      <w:pPr>
        <w:pStyle w:val="12"/>
        <w:ind w:firstLine="567"/>
        <w:rPr>
          <w:rFonts w:ascii="Times New Roman" w:eastAsia="Times New Roman" w:hAnsi="Times New Roman"/>
          <w:sz w:val="28"/>
          <w:szCs w:val="28"/>
        </w:rPr>
      </w:pPr>
      <w:r w:rsidRPr="00A0599E">
        <w:rPr>
          <w:rFonts w:ascii="Times New Roman" w:eastAsia="Times New Roman" w:hAnsi="Times New Roman"/>
          <w:sz w:val="28"/>
          <w:szCs w:val="28"/>
        </w:rPr>
        <w:t>1.Разработан способ предварительной химической активации золошлаковых отходов с выделением углеродистого концентрата и алюмосиликатных микросфер методом флотационного обогащения, в результате был получен углеродистый концентрат с содержанием углерода 65</w:t>
      </w:r>
      <w:r w:rsidR="00BA738C">
        <w:rPr>
          <w:rFonts w:ascii="Times New Roman" w:eastAsia="Times New Roman" w:hAnsi="Times New Roman"/>
          <w:sz w:val="28"/>
          <w:szCs w:val="28"/>
        </w:rPr>
        <w:t> </w:t>
      </w:r>
      <w:r w:rsidRPr="00A0599E">
        <w:rPr>
          <w:rFonts w:ascii="Times New Roman" w:eastAsia="Times New Roman" w:hAnsi="Times New Roman"/>
          <w:sz w:val="28"/>
          <w:szCs w:val="28"/>
        </w:rPr>
        <w:t xml:space="preserve">%. </w:t>
      </w:r>
    </w:p>
    <w:p w:rsidR="008A09FD" w:rsidRPr="00A0599E" w:rsidRDefault="008A09FD" w:rsidP="000D515A">
      <w:pPr>
        <w:pStyle w:val="12"/>
        <w:ind w:firstLine="567"/>
        <w:rPr>
          <w:rFonts w:ascii="Times New Roman" w:eastAsia="Times New Roman" w:hAnsi="Times New Roman"/>
          <w:sz w:val="28"/>
          <w:szCs w:val="28"/>
        </w:rPr>
      </w:pPr>
      <w:r w:rsidRPr="00A0599E">
        <w:rPr>
          <w:rFonts w:ascii="Times New Roman" w:eastAsia="Times New Roman" w:hAnsi="Times New Roman"/>
          <w:sz w:val="28"/>
          <w:szCs w:val="28"/>
        </w:rPr>
        <w:t xml:space="preserve">2. Разработана технология </w:t>
      </w:r>
      <w:r w:rsidR="007C537D">
        <w:rPr>
          <w:rFonts w:ascii="Times New Roman" w:eastAsia="Times New Roman" w:hAnsi="Times New Roman"/>
          <w:sz w:val="28"/>
          <w:szCs w:val="28"/>
        </w:rPr>
        <w:t>обескремнивания золошлаковых отходов</w:t>
      </w:r>
      <w:r w:rsidRPr="00A0599E">
        <w:rPr>
          <w:rFonts w:ascii="Times New Roman" w:eastAsia="Times New Roman" w:hAnsi="Times New Roman"/>
          <w:sz w:val="28"/>
          <w:szCs w:val="28"/>
        </w:rPr>
        <w:t xml:space="preserve"> с применением </w:t>
      </w:r>
      <w:r w:rsidR="00044C0B">
        <w:rPr>
          <w:rFonts w:ascii="Times New Roman" w:eastAsia="Times New Roman" w:hAnsi="Times New Roman"/>
          <w:sz w:val="28"/>
          <w:szCs w:val="28"/>
        </w:rPr>
        <w:t>предварительно активированных золошлаковых отходов</w:t>
      </w:r>
      <w:r w:rsidRPr="00A0599E">
        <w:rPr>
          <w:rFonts w:ascii="Times New Roman" w:eastAsia="Times New Roman" w:hAnsi="Times New Roman"/>
          <w:sz w:val="28"/>
          <w:szCs w:val="28"/>
        </w:rPr>
        <w:t>.</w:t>
      </w:r>
    </w:p>
    <w:p w:rsidR="008A09FD" w:rsidRPr="00A0599E" w:rsidRDefault="008A09FD" w:rsidP="000D515A">
      <w:pPr>
        <w:pStyle w:val="12"/>
        <w:ind w:firstLine="567"/>
        <w:rPr>
          <w:rFonts w:ascii="Times New Roman" w:eastAsia="Times New Roman" w:hAnsi="Times New Roman"/>
          <w:sz w:val="28"/>
          <w:szCs w:val="28"/>
        </w:rPr>
      </w:pPr>
      <w:r w:rsidRPr="00A0599E">
        <w:rPr>
          <w:rFonts w:ascii="Times New Roman" w:eastAsia="Times New Roman" w:hAnsi="Times New Roman"/>
          <w:sz w:val="28"/>
          <w:szCs w:val="28"/>
        </w:rPr>
        <w:t xml:space="preserve">Впервые изучена возможность извлечения щелочнорастворимых форм золошлаковых отходов с применением </w:t>
      </w:r>
      <w:r w:rsidR="00F1227A">
        <w:rPr>
          <w:rFonts w:ascii="Times New Roman" w:eastAsia="Times New Roman" w:hAnsi="Times New Roman"/>
          <w:sz w:val="28"/>
          <w:szCs w:val="28"/>
        </w:rPr>
        <w:t xml:space="preserve">способа </w:t>
      </w:r>
      <w:r w:rsidRPr="00F1227A">
        <w:rPr>
          <w:rFonts w:ascii="Times New Roman" w:eastAsia="Times New Roman" w:hAnsi="Times New Roman"/>
          <w:sz w:val="28"/>
          <w:szCs w:val="28"/>
        </w:rPr>
        <w:t xml:space="preserve">химической активации в растворе гидрокарбоната натрия </w:t>
      </w:r>
      <w:r w:rsidRPr="00A0599E">
        <w:rPr>
          <w:rFonts w:ascii="Times New Roman" w:eastAsia="Times New Roman" w:hAnsi="Times New Roman"/>
          <w:sz w:val="28"/>
          <w:szCs w:val="28"/>
        </w:rPr>
        <w:t>с содержанием 120 г/дм</w:t>
      </w:r>
      <w:r w:rsidRPr="00526B0F">
        <w:rPr>
          <w:rFonts w:ascii="Times New Roman" w:eastAsia="Times New Roman" w:hAnsi="Times New Roman"/>
          <w:sz w:val="28"/>
          <w:szCs w:val="28"/>
          <w:vertAlign w:val="superscript"/>
        </w:rPr>
        <w:t>3</w:t>
      </w:r>
      <w:r w:rsidRPr="00A0599E">
        <w:rPr>
          <w:rFonts w:ascii="Times New Roman" w:eastAsia="Times New Roman" w:hAnsi="Times New Roman"/>
          <w:sz w:val="28"/>
          <w:szCs w:val="28"/>
        </w:rPr>
        <w:t xml:space="preserve">. Применение химической активации показало увеличение извлечения </w:t>
      </w:r>
      <w:r w:rsidR="007C537D">
        <w:rPr>
          <w:rFonts w:ascii="Times New Roman" w:eastAsia="Times New Roman" w:hAnsi="Times New Roman"/>
          <w:sz w:val="28"/>
          <w:szCs w:val="28"/>
        </w:rPr>
        <w:t>кремнезема</w:t>
      </w:r>
      <w:r w:rsidRPr="00A0599E">
        <w:rPr>
          <w:rFonts w:ascii="Times New Roman" w:eastAsia="Times New Roman" w:hAnsi="Times New Roman"/>
          <w:sz w:val="28"/>
          <w:szCs w:val="28"/>
        </w:rPr>
        <w:t xml:space="preserve"> практически при всех параметрах температуры и концентрации NaOH. При концентрации NaOH 100 г/л (120</w:t>
      </w:r>
      <w:r w:rsidR="007C537D">
        <w:rPr>
          <w:rFonts w:ascii="Times New Roman" w:eastAsia="Times New Roman" w:hAnsi="Times New Roman"/>
          <w:sz w:val="28"/>
          <w:szCs w:val="28"/>
        </w:rPr>
        <w:t xml:space="preserve"> </w:t>
      </w:r>
      <w:r w:rsidR="00BA738C">
        <w:rPr>
          <w:rFonts w:ascii="Times New Roman" w:eastAsia="Times New Roman" w:hAnsi="Times New Roman"/>
          <w:sz w:val="28"/>
          <w:szCs w:val="28"/>
          <w:vertAlign w:val="superscript"/>
        </w:rPr>
        <w:t>°</w:t>
      </w:r>
      <w:r w:rsidRPr="00A0599E">
        <w:rPr>
          <w:rFonts w:ascii="Times New Roman" w:eastAsia="Times New Roman" w:hAnsi="Times New Roman"/>
          <w:sz w:val="28"/>
          <w:szCs w:val="28"/>
        </w:rPr>
        <w:t>С) извлечение кремнезема в обычных условиях достигло 52,1</w:t>
      </w:r>
      <w:r w:rsidR="000E2E54">
        <w:rPr>
          <w:rFonts w:ascii="Times New Roman" w:eastAsia="Times New Roman" w:hAnsi="Times New Roman"/>
          <w:sz w:val="28"/>
          <w:szCs w:val="28"/>
        </w:rPr>
        <w:t xml:space="preserve"> </w:t>
      </w:r>
      <w:r w:rsidRPr="00A0599E">
        <w:rPr>
          <w:rFonts w:ascii="Times New Roman" w:eastAsia="Times New Roman" w:hAnsi="Times New Roman"/>
          <w:sz w:val="28"/>
          <w:szCs w:val="28"/>
        </w:rPr>
        <w:t>%. Применение химической активации в аналогичных условиях увеличило извлечение кремнезема до 68,3</w:t>
      </w:r>
      <w:r w:rsidR="000E2E54">
        <w:rPr>
          <w:rFonts w:ascii="Times New Roman" w:eastAsia="Times New Roman" w:hAnsi="Times New Roman"/>
          <w:sz w:val="28"/>
          <w:szCs w:val="28"/>
        </w:rPr>
        <w:t xml:space="preserve"> </w:t>
      </w:r>
      <w:r w:rsidRPr="00A0599E">
        <w:rPr>
          <w:rFonts w:ascii="Times New Roman" w:eastAsia="Times New Roman" w:hAnsi="Times New Roman"/>
          <w:sz w:val="28"/>
          <w:szCs w:val="28"/>
        </w:rPr>
        <w:t xml:space="preserve">%. </w:t>
      </w:r>
    </w:p>
    <w:p w:rsidR="008A09FD" w:rsidRPr="00A0599E" w:rsidRDefault="008A09FD" w:rsidP="000D515A">
      <w:pPr>
        <w:pStyle w:val="12"/>
        <w:ind w:firstLine="567"/>
        <w:rPr>
          <w:rFonts w:ascii="Times New Roman" w:eastAsia="Times New Roman" w:hAnsi="Times New Roman"/>
          <w:sz w:val="28"/>
          <w:szCs w:val="28"/>
        </w:rPr>
      </w:pPr>
      <w:r w:rsidRPr="00A0599E">
        <w:rPr>
          <w:rFonts w:ascii="Times New Roman" w:eastAsia="Times New Roman" w:hAnsi="Times New Roman"/>
          <w:sz w:val="28"/>
          <w:szCs w:val="28"/>
        </w:rPr>
        <w:t xml:space="preserve">- установлено, что после предварительной активации золошлаковых отходов происходит интенсификация процесса </w:t>
      </w:r>
      <w:r w:rsidR="007C537D">
        <w:rPr>
          <w:rFonts w:ascii="Times New Roman" w:eastAsia="Times New Roman" w:hAnsi="Times New Roman"/>
          <w:sz w:val="28"/>
          <w:szCs w:val="28"/>
        </w:rPr>
        <w:t>обескремнивания</w:t>
      </w:r>
      <w:r w:rsidRPr="00A0599E">
        <w:rPr>
          <w:rFonts w:ascii="Times New Roman" w:eastAsia="Times New Roman" w:hAnsi="Times New Roman"/>
          <w:sz w:val="28"/>
          <w:szCs w:val="28"/>
        </w:rPr>
        <w:t xml:space="preserve"> с уменьшением продолжительности с 300 мин на 120 мин;</w:t>
      </w:r>
    </w:p>
    <w:p w:rsidR="008A09FD" w:rsidRPr="00A0599E" w:rsidRDefault="008A09FD" w:rsidP="000D515A">
      <w:pPr>
        <w:pStyle w:val="12"/>
        <w:ind w:firstLine="567"/>
        <w:rPr>
          <w:rFonts w:ascii="Times New Roman" w:eastAsia="Times New Roman" w:hAnsi="Times New Roman"/>
          <w:sz w:val="28"/>
          <w:szCs w:val="28"/>
        </w:rPr>
      </w:pPr>
      <w:r w:rsidRPr="00A0599E">
        <w:rPr>
          <w:rFonts w:ascii="Times New Roman" w:eastAsia="Times New Roman" w:hAnsi="Times New Roman"/>
          <w:sz w:val="28"/>
          <w:szCs w:val="28"/>
        </w:rPr>
        <w:t xml:space="preserve">Впервые  исследованы кинетические особенности </w:t>
      </w:r>
      <w:r w:rsidR="007C537D">
        <w:rPr>
          <w:rFonts w:ascii="Times New Roman" w:eastAsia="Times New Roman" w:hAnsi="Times New Roman"/>
          <w:sz w:val="28"/>
          <w:szCs w:val="28"/>
        </w:rPr>
        <w:t>обескремнивания</w:t>
      </w:r>
      <w:r w:rsidRPr="00A0599E">
        <w:rPr>
          <w:rFonts w:ascii="Times New Roman" w:eastAsia="Times New Roman" w:hAnsi="Times New Roman"/>
          <w:sz w:val="28"/>
          <w:szCs w:val="28"/>
        </w:rPr>
        <w:t xml:space="preserve"> золошлаковых отходов взаимодействием с NaOH.</w:t>
      </w:r>
    </w:p>
    <w:p w:rsidR="008A09FD" w:rsidRPr="00A0599E" w:rsidRDefault="008A09FD" w:rsidP="000D515A">
      <w:pPr>
        <w:pStyle w:val="12"/>
        <w:ind w:firstLine="567"/>
        <w:rPr>
          <w:rFonts w:ascii="Times New Roman" w:hAnsi="Times New Roman"/>
          <w:sz w:val="28"/>
          <w:szCs w:val="28"/>
          <w:lang w:eastAsia="ru-RU"/>
        </w:rPr>
      </w:pPr>
      <w:r w:rsidRPr="00A0599E">
        <w:rPr>
          <w:rFonts w:ascii="Times New Roman" w:hAnsi="Times New Roman"/>
          <w:sz w:val="28"/>
          <w:szCs w:val="28"/>
          <w:lang w:eastAsia="ru-RU"/>
        </w:rPr>
        <w:t xml:space="preserve">Основные научные результаты диссертационной работы представлены в </w:t>
      </w:r>
      <w:r w:rsidR="00C53D88">
        <w:rPr>
          <w:rFonts w:ascii="Times New Roman" w:hAnsi="Times New Roman"/>
          <w:sz w:val="28"/>
          <w:szCs w:val="28"/>
          <w:lang w:eastAsia="ru-RU"/>
        </w:rPr>
        <w:t>четырех</w:t>
      </w:r>
      <w:r w:rsidRPr="00A0599E">
        <w:rPr>
          <w:rFonts w:ascii="Times New Roman" w:hAnsi="Times New Roman"/>
          <w:sz w:val="28"/>
          <w:szCs w:val="28"/>
          <w:lang w:eastAsia="ru-RU"/>
        </w:rPr>
        <w:t xml:space="preserve"> публикациях, изданных в Республике Казахстан и зарубежье, в том числе:</w:t>
      </w:r>
    </w:p>
    <w:p w:rsidR="008A09FD" w:rsidRPr="00A0599E" w:rsidRDefault="008A09FD" w:rsidP="000D515A">
      <w:pPr>
        <w:pStyle w:val="12"/>
        <w:ind w:firstLine="567"/>
        <w:rPr>
          <w:rFonts w:ascii="Times New Roman" w:hAnsi="Times New Roman"/>
          <w:sz w:val="28"/>
          <w:szCs w:val="28"/>
          <w:lang w:eastAsia="ru-RU"/>
        </w:rPr>
      </w:pPr>
      <w:r w:rsidRPr="00A0599E">
        <w:rPr>
          <w:rFonts w:ascii="Times New Roman" w:hAnsi="Times New Roman"/>
          <w:sz w:val="28"/>
          <w:szCs w:val="28"/>
          <w:lang w:eastAsia="ru-RU"/>
        </w:rPr>
        <w:t xml:space="preserve">в изданиях, рекомендованных КОКСОН МОН РК, опубликованы </w:t>
      </w:r>
      <w:r w:rsidR="00BF299A">
        <w:rPr>
          <w:rFonts w:ascii="Times New Roman" w:hAnsi="Times New Roman"/>
          <w:sz w:val="28"/>
          <w:szCs w:val="28"/>
          <w:lang w:eastAsia="ru-RU"/>
        </w:rPr>
        <w:t>три</w:t>
      </w:r>
      <w:r w:rsidRPr="00A0599E">
        <w:rPr>
          <w:rFonts w:ascii="Times New Roman" w:hAnsi="Times New Roman"/>
          <w:sz w:val="28"/>
          <w:szCs w:val="28"/>
          <w:lang w:eastAsia="ru-RU"/>
        </w:rPr>
        <w:t xml:space="preserve"> статьи </w:t>
      </w:r>
    </w:p>
    <w:p w:rsidR="008A09FD" w:rsidRPr="00A0599E" w:rsidRDefault="00BF299A" w:rsidP="000D515A">
      <w:pPr>
        <w:pStyle w:val="12"/>
        <w:ind w:firstLine="567"/>
        <w:rPr>
          <w:rFonts w:ascii="Times New Roman" w:hAnsi="Times New Roman"/>
          <w:sz w:val="28"/>
          <w:szCs w:val="28"/>
        </w:rPr>
      </w:pPr>
      <w:r>
        <w:rPr>
          <w:rFonts w:ascii="Times New Roman" w:hAnsi="Times New Roman"/>
          <w:sz w:val="28"/>
          <w:szCs w:val="28"/>
        </w:rPr>
        <w:t xml:space="preserve">- </w:t>
      </w:r>
      <w:r w:rsidR="008A09FD" w:rsidRPr="00A0599E">
        <w:rPr>
          <w:rFonts w:ascii="Times New Roman" w:hAnsi="Times New Roman"/>
          <w:sz w:val="28"/>
          <w:szCs w:val="28"/>
        </w:rPr>
        <w:t>Бакиров А.Г. Абдулина С.А., Жунусов А.К.(2019) «Исследование химико-минералогического состава золошлаковых отходов Аксуской энергетической компании». Вестник ВКГТУ №2 С.25</w:t>
      </w:r>
      <w:r w:rsidR="00766EFB">
        <w:rPr>
          <w:rFonts w:ascii="Times New Roman" w:hAnsi="Times New Roman"/>
          <w:sz w:val="28"/>
          <w:szCs w:val="28"/>
        </w:rPr>
        <w:t>–</w:t>
      </w:r>
      <w:r w:rsidR="008A09FD" w:rsidRPr="00A0599E">
        <w:rPr>
          <w:rFonts w:ascii="Times New Roman" w:hAnsi="Times New Roman"/>
          <w:sz w:val="28"/>
          <w:szCs w:val="28"/>
        </w:rPr>
        <w:t xml:space="preserve">29 </w:t>
      </w:r>
    </w:p>
    <w:p w:rsidR="008A09FD" w:rsidRPr="00A0599E" w:rsidRDefault="00BF299A" w:rsidP="000D515A">
      <w:pPr>
        <w:pStyle w:val="12"/>
        <w:ind w:firstLine="567"/>
        <w:rPr>
          <w:rFonts w:ascii="Times New Roman" w:hAnsi="Times New Roman"/>
          <w:sz w:val="28"/>
          <w:szCs w:val="28"/>
        </w:rPr>
      </w:pPr>
      <w:r>
        <w:rPr>
          <w:rFonts w:ascii="Times New Roman" w:hAnsi="Times New Roman"/>
          <w:sz w:val="28"/>
          <w:szCs w:val="28"/>
        </w:rPr>
        <w:t xml:space="preserve"> - </w:t>
      </w:r>
      <w:r w:rsidR="008A09FD" w:rsidRPr="00A0599E">
        <w:rPr>
          <w:rFonts w:ascii="Times New Roman" w:hAnsi="Times New Roman"/>
          <w:sz w:val="28"/>
          <w:szCs w:val="28"/>
        </w:rPr>
        <w:t>Бакиров А.Г., Жунусов А.К., Абдулина С.А., Ибраева Г.М. (2020) Исследование алюмосиликатных микросфер из золошлаковых отходов Аксуской ГРЭС, использующей Экибастузские угли «Вестник ВКТУ» № 4, С.72</w:t>
      </w:r>
      <w:r w:rsidR="00BF76CF">
        <w:rPr>
          <w:rFonts w:ascii="Times New Roman" w:hAnsi="Times New Roman"/>
          <w:sz w:val="28"/>
          <w:szCs w:val="28"/>
        </w:rPr>
        <w:t>–</w:t>
      </w:r>
      <w:r w:rsidR="008A09FD" w:rsidRPr="00A0599E">
        <w:rPr>
          <w:rFonts w:ascii="Times New Roman" w:hAnsi="Times New Roman"/>
          <w:sz w:val="28"/>
          <w:szCs w:val="28"/>
        </w:rPr>
        <w:t>77</w:t>
      </w:r>
    </w:p>
    <w:p w:rsidR="008A09FD" w:rsidRPr="00A0599E" w:rsidRDefault="00BF299A" w:rsidP="000D515A">
      <w:pPr>
        <w:pStyle w:val="12"/>
        <w:ind w:firstLine="567"/>
        <w:rPr>
          <w:rFonts w:ascii="Times New Roman" w:hAnsi="Times New Roman"/>
          <w:sz w:val="28"/>
          <w:szCs w:val="28"/>
        </w:rPr>
      </w:pPr>
      <w:r>
        <w:rPr>
          <w:rFonts w:ascii="Times New Roman" w:hAnsi="Times New Roman"/>
          <w:sz w:val="28"/>
          <w:szCs w:val="28"/>
        </w:rPr>
        <w:t xml:space="preserve"> - </w:t>
      </w:r>
      <w:r w:rsidR="008A09FD" w:rsidRPr="00A0599E">
        <w:rPr>
          <w:rFonts w:ascii="Times New Roman" w:hAnsi="Times New Roman"/>
          <w:sz w:val="28"/>
          <w:szCs w:val="28"/>
        </w:rPr>
        <w:t>Бакиров А.Г., Жунусов А.К., Абдулина С.А., Буленбаев М.Ж. (2022) Технология переработки золошлаковых отходов ТЭС способом спекания. «Труды университета» Карага</w:t>
      </w:r>
      <w:r w:rsidR="00C53D88">
        <w:rPr>
          <w:rFonts w:ascii="Times New Roman" w:hAnsi="Times New Roman"/>
          <w:sz w:val="28"/>
          <w:szCs w:val="28"/>
        </w:rPr>
        <w:t>нда, КарТУ, №4, С.103</w:t>
      </w:r>
      <w:r w:rsidR="00BF76CF">
        <w:rPr>
          <w:rFonts w:ascii="Times New Roman" w:hAnsi="Times New Roman"/>
          <w:sz w:val="28"/>
          <w:szCs w:val="28"/>
        </w:rPr>
        <w:t>–</w:t>
      </w:r>
      <w:r w:rsidR="00C53D88">
        <w:rPr>
          <w:rFonts w:ascii="Times New Roman" w:hAnsi="Times New Roman"/>
          <w:sz w:val="28"/>
          <w:szCs w:val="28"/>
        </w:rPr>
        <w:t>107.</w:t>
      </w:r>
    </w:p>
    <w:p w:rsidR="008A09FD" w:rsidRPr="00617291" w:rsidRDefault="008A09FD" w:rsidP="000D515A">
      <w:pPr>
        <w:pStyle w:val="12"/>
        <w:ind w:firstLine="567"/>
        <w:rPr>
          <w:rFonts w:ascii="Times New Roman" w:eastAsia="Times New Roman" w:hAnsi="Times New Roman"/>
          <w:sz w:val="28"/>
          <w:szCs w:val="28"/>
          <w:lang w:eastAsia="ru-RU"/>
        </w:rPr>
      </w:pPr>
      <w:r w:rsidRPr="00A0599E">
        <w:rPr>
          <w:rFonts w:ascii="Times New Roman" w:hAnsi="Times New Roman"/>
          <w:sz w:val="28"/>
          <w:szCs w:val="28"/>
        </w:rPr>
        <w:t xml:space="preserve"> </w:t>
      </w:r>
      <w:r w:rsidR="00C53D88">
        <w:rPr>
          <w:rFonts w:ascii="Times New Roman" w:hAnsi="Times New Roman"/>
          <w:sz w:val="28"/>
          <w:szCs w:val="28"/>
        </w:rPr>
        <w:t xml:space="preserve">одна </w:t>
      </w:r>
      <w:r w:rsidRPr="00617291">
        <w:rPr>
          <w:rFonts w:ascii="Times New Roman" w:eastAsia="Times New Roman" w:hAnsi="Times New Roman"/>
          <w:sz w:val="28"/>
          <w:szCs w:val="28"/>
          <w:lang w:eastAsia="ru-RU"/>
        </w:rPr>
        <w:t xml:space="preserve">статья в журнале, входящем в базу данных </w:t>
      </w:r>
      <w:r w:rsidRPr="00617291">
        <w:rPr>
          <w:rFonts w:ascii="Times New Roman" w:eastAsia="Times New Roman" w:hAnsi="Times New Roman"/>
          <w:sz w:val="28"/>
          <w:szCs w:val="28"/>
          <w:lang w:val="en-US" w:eastAsia="ru-RU"/>
        </w:rPr>
        <w:t>Scopus</w:t>
      </w:r>
      <w:r w:rsidRPr="00617291">
        <w:rPr>
          <w:rFonts w:ascii="Times New Roman" w:eastAsia="Times New Roman" w:hAnsi="Times New Roman"/>
          <w:sz w:val="28"/>
          <w:szCs w:val="28"/>
          <w:lang w:eastAsia="ru-RU"/>
        </w:rPr>
        <w:t xml:space="preserve"> (Q3, 3 квартиль), процентиль 37)</w:t>
      </w:r>
    </w:p>
    <w:p w:rsidR="008A09FD" w:rsidRPr="00A0599E" w:rsidRDefault="008A09FD" w:rsidP="000D515A">
      <w:pPr>
        <w:pStyle w:val="12"/>
        <w:ind w:firstLine="567"/>
        <w:rPr>
          <w:rFonts w:ascii="Times New Roman" w:hAnsi="Times New Roman"/>
          <w:sz w:val="28"/>
          <w:szCs w:val="28"/>
          <w:lang w:eastAsia="ru-RU"/>
        </w:rPr>
      </w:pPr>
      <w:r w:rsidRPr="00A0599E">
        <w:rPr>
          <w:rFonts w:ascii="Times New Roman" w:hAnsi="Times New Roman"/>
          <w:sz w:val="28"/>
          <w:szCs w:val="28"/>
          <w:lang w:val="en-US" w:eastAsia="ru-RU"/>
        </w:rPr>
        <w:t>- Bakirov A.G., Abdulina S.A., Zhunusov A.K., Oleinikova N.V., 2021, Preliminary chemical activation of ash waste with release of carbon concentrate, Chemical Engineering Transactions, 88, p.973</w:t>
      </w:r>
      <w:r w:rsidR="00BF76CF" w:rsidRPr="00BF76CF">
        <w:rPr>
          <w:rFonts w:ascii="Times New Roman" w:hAnsi="Times New Roman"/>
          <w:sz w:val="28"/>
          <w:szCs w:val="28"/>
          <w:lang w:val="en-US"/>
        </w:rPr>
        <w:t>–</w:t>
      </w:r>
      <w:r w:rsidRPr="00A0599E">
        <w:rPr>
          <w:rFonts w:ascii="Times New Roman" w:hAnsi="Times New Roman"/>
          <w:sz w:val="28"/>
          <w:szCs w:val="28"/>
          <w:lang w:val="en-US" w:eastAsia="ru-RU"/>
        </w:rPr>
        <w:t>978. DOI</w:t>
      </w:r>
      <w:r w:rsidRPr="00A0599E">
        <w:rPr>
          <w:rFonts w:ascii="Times New Roman" w:hAnsi="Times New Roman"/>
          <w:sz w:val="28"/>
          <w:szCs w:val="28"/>
          <w:lang w:eastAsia="ru-RU"/>
        </w:rPr>
        <w:t>?</w:t>
      </w:r>
    </w:p>
    <w:p w:rsidR="008A09FD" w:rsidRPr="00A0599E" w:rsidRDefault="008A09FD" w:rsidP="000D515A">
      <w:pPr>
        <w:pStyle w:val="12"/>
        <w:ind w:firstLine="567"/>
        <w:rPr>
          <w:rFonts w:ascii="Times New Roman" w:hAnsi="Times New Roman"/>
          <w:sz w:val="28"/>
          <w:szCs w:val="28"/>
        </w:rPr>
      </w:pPr>
      <w:r w:rsidRPr="00617291">
        <w:rPr>
          <w:rFonts w:ascii="Times New Roman" w:eastAsia="Times New Roman" w:hAnsi="Times New Roman"/>
          <w:sz w:val="28"/>
          <w:szCs w:val="28"/>
        </w:rPr>
        <w:lastRenderedPageBreak/>
        <w:t xml:space="preserve">получен патент на полезную модель  </w:t>
      </w:r>
      <w:r w:rsidR="00BF76CF">
        <w:rPr>
          <w:rFonts w:ascii="Times New Roman" w:eastAsia="+mn-ea" w:hAnsi="Times New Roman"/>
          <w:color w:val="000000"/>
          <w:kern w:val="24"/>
          <w:sz w:val="28"/>
          <w:szCs w:val="28"/>
        </w:rPr>
        <w:t xml:space="preserve">РК № 7243 бюл.№26 </w:t>
      </w:r>
      <w:r w:rsidRPr="00A0599E">
        <w:rPr>
          <w:rFonts w:ascii="Times New Roman" w:eastAsia="+mn-ea" w:hAnsi="Times New Roman"/>
          <w:color w:val="000000"/>
          <w:kern w:val="24"/>
          <w:sz w:val="28"/>
          <w:szCs w:val="28"/>
        </w:rPr>
        <w:t>от 01.07.2022г. «Способ переработки золошлаковых отходов тепловых электростанции».</w:t>
      </w:r>
    </w:p>
    <w:p w:rsidR="008A09FD" w:rsidRPr="00617291" w:rsidRDefault="008A09FD" w:rsidP="000D515A">
      <w:pPr>
        <w:pStyle w:val="12"/>
        <w:ind w:firstLine="567"/>
        <w:rPr>
          <w:rFonts w:ascii="Times New Roman" w:eastAsia="Times New Roman" w:hAnsi="Times New Roman"/>
          <w:sz w:val="28"/>
          <w:szCs w:val="28"/>
          <w:lang w:eastAsia="ru-RU"/>
        </w:rPr>
      </w:pPr>
      <w:r w:rsidRPr="00617291">
        <w:rPr>
          <w:rFonts w:ascii="Times New Roman" w:eastAsia="Times New Roman" w:hAnsi="Times New Roman"/>
          <w:sz w:val="28"/>
          <w:szCs w:val="28"/>
          <w:lang w:eastAsia="ru-RU"/>
        </w:rPr>
        <w:t xml:space="preserve">Основные результаты доложены на </w:t>
      </w:r>
      <w:r w:rsidR="001C2448" w:rsidRPr="00617291">
        <w:rPr>
          <w:rFonts w:ascii="Times New Roman" w:eastAsia="Times New Roman" w:hAnsi="Times New Roman"/>
          <w:sz w:val="28"/>
          <w:szCs w:val="28"/>
          <w:lang w:eastAsia="ru-RU"/>
        </w:rPr>
        <w:t>трех</w:t>
      </w:r>
      <w:r w:rsidRPr="00617291">
        <w:rPr>
          <w:rFonts w:ascii="Times New Roman" w:eastAsia="Times New Roman" w:hAnsi="Times New Roman"/>
          <w:sz w:val="28"/>
          <w:szCs w:val="28"/>
          <w:lang w:eastAsia="ru-RU"/>
        </w:rPr>
        <w:t xml:space="preserve"> международных конференциях:</w:t>
      </w:r>
    </w:p>
    <w:p w:rsidR="008A09FD" w:rsidRPr="00A0599E" w:rsidRDefault="001C2448" w:rsidP="000D515A">
      <w:pPr>
        <w:pStyle w:val="12"/>
        <w:ind w:firstLine="567"/>
        <w:rPr>
          <w:rFonts w:ascii="Times New Roman" w:hAnsi="Times New Roman"/>
          <w:sz w:val="28"/>
          <w:szCs w:val="28"/>
        </w:rPr>
      </w:pPr>
      <w:r>
        <w:rPr>
          <w:rFonts w:ascii="Times New Roman" w:hAnsi="Times New Roman"/>
          <w:sz w:val="28"/>
          <w:szCs w:val="28"/>
        </w:rPr>
        <w:t xml:space="preserve">- </w:t>
      </w:r>
      <w:r w:rsidR="008A09FD" w:rsidRPr="00A0599E">
        <w:rPr>
          <w:rFonts w:ascii="Times New Roman" w:hAnsi="Times New Roman"/>
          <w:sz w:val="28"/>
          <w:szCs w:val="28"/>
        </w:rPr>
        <w:t xml:space="preserve">Бакиров А.Г. Абдулина С.А., Жунусов А.К., Олейникова Н.В. (2019) «Анализ образования золошлаковых отходов и переработка их различными способами» Материалы научно - практической конференции посвященной 120 - летию К.И. Сатпаева. С. 186 </w:t>
      </w:r>
      <w:r w:rsidR="00BF76CF">
        <w:rPr>
          <w:rFonts w:ascii="Times New Roman" w:hAnsi="Times New Roman"/>
          <w:sz w:val="28"/>
          <w:szCs w:val="28"/>
        </w:rPr>
        <w:t>–</w:t>
      </w:r>
      <w:r w:rsidR="008A09FD" w:rsidRPr="00A0599E">
        <w:rPr>
          <w:rFonts w:ascii="Times New Roman" w:hAnsi="Times New Roman"/>
          <w:sz w:val="28"/>
          <w:szCs w:val="28"/>
        </w:rPr>
        <w:t>189;</w:t>
      </w:r>
    </w:p>
    <w:p w:rsidR="008A09FD" w:rsidRPr="00A0599E" w:rsidRDefault="00F63CEF" w:rsidP="000D515A">
      <w:pPr>
        <w:pStyle w:val="12"/>
        <w:ind w:firstLine="567"/>
        <w:rPr>
          <w:rFonts w:ascii="Times New Roman" w:hAnsi="Times New Roman"/>
          <w:sz w:val="28"/>
          <w:szCs w:val="28"/>
        </w:rPr>
      </w:pPr>
      <w:r>
        <w:rPr>
          <w:rFonts w:ascii="Times New Roman" w:hAnsi="Times New Roman"/>
          <w:sz w:val="28"/>
          <w:szCs w:val="28"/>
        </w:rPr>
        <w:t xml:space="preserve"> </w:t>
      </w:r>
      <w:r w:rsidR="001C2448">
        <w:rPr>
          <w:rFonts w:ascii="Times New Roman" w:hAnsi="Times New Roman"/>
          <w:sz w:val="28"/>
          <w:szCs w:val="28"/>
        </w:rPr>
        <w:t xml:space="preserve">- </w:t>
      </w:r>
      <w:r w:rsidR="008A09FD" w:rsidRPr="00A0599E">
        <w:rPr>
          <w:rFonts w:ascii="Times New Roman" w:hAnsi="Times New Roman"/>
          <w:sz w:val="28"/>
          <w:szCs w:val="28"/>
        </w:rPr>
        <w:t>Бакиров А.Г. Абдулина С.А., Жунусов А.К., Олейникова Н.В. (2019) «Комплексная переработка золошлаковых отходов ГРЭС» Сборник докладов одиннадцатого международного конгресса «Цветные металлы и минералы» - Красноярск (РФ), С. 1014</w:t>
      </w:r>
      <w:r w:rsidR="00BF76CF">
        <w:rPr>
          <w:rFonts w:ascii="Times New Roman" w:hAnsi="Times New Roman"/>
          <w:sz w:val="28"/>
          <w:szCs w:val="28"/>
        </w:rPr>
        <w:t>–</w:t>
      </w:r>
      <w:r w:rsidR="008A09FD" w:rsidRPr="00A0599E">
        <w:rPr>
          <w:rFonts w:ascii="Times New Roman" w:hAnsi="Times New Roman"/>
          <w:sz w:val="28"/>
          <w:szCs w:val="28"/>
        </w:rPr>
        <w:t>1018.</w:t>
      </w:r>
    </w:p>
    <w:p w:rsidR="008A09FD" w:rsidRPr="00A0599E" w:rsidRDefault="00F63CEF" w:rsidP="000D515A">
      <w:pPr>
        <w:pStyle w:val="12"/>
        <w:ind w:firstLine="567"/>
        <w:rPr>
          <w:rFonts w:ascii="Times New Roman" w:hAnsi="Times New Roman"/>
          <w:sz w:val="28"/>
          <w:szCs w:val="28"/>
        </w:rPr>
      </w:pPr>
      <w:r>
        <w:rPr>
          <w:rFonts w:ascii="Times New Roman" w:hAnsi="Times New Roman"/>
          <w:sz w:val="28"/>
          <w:szCs w:val="28"/>
        </w:rPr>
        <w:t xml:space="preserve"> </w:t>
      </w:r>
      <w:r w:rsidR="001C2448" w:rsidRPr="00766EFB">
        <w:rPr>
          <w:rFonts w:ascii="Times New Roman" w:hAnsi="Times New Roman"/>
          <w:sz w:val="28"/>
          <w:szCs w:val="28"/>
          <w:lang w:val="en-US"/>
        </w:rPr>
        <w:t xml:space="preserve">- </w:t>
      </w:r>
      <w:r w:rsidR="008A09FD" w:rsidRPr="00A0599E">
        <w:rPr>
          <w:rFonts w:ascii="Times New Roman" w:hAnsi="Times New Roman"/>
          <w:sz w:val="28"/>
          <w:szCs w:val="28"/>
          <w:lang w:val="en-US"/>
        </w:rPr>
        <w:t xml:space="preserve">Altynsary Bakirov. 24 th Conference on Process Integration, Modelling and Optimisation for Energy Saving and Pollution Reduction. PRES’21.0037 Preliminary chemical activation of ash and slag waste with the release of carbon concentrate . 31st October to 3 rd November 2021, in Brno, Czech Republic (Online) </w:t>
      </w:r>
      <w:r w:rsidR="008A09FD" w:rsidRPr="00A0599E">
        <w:rPr>
          <w:rFonts w:ascii="Times New Roman" w:hAnsi="Times New Roman"/>
          <w:sz w:val="28"/>
          <w:szCs w:val="28"/>
        </w:rPr>
        <w:t>Оценка</w:t>
      </w:r>
      <w:r w:rsidR="008A09FD" w:rsidRPr="00A0599E">
        <w:rPr>
          <w:rFonts w:ascii="Times New Roman" w:hAnsi="Times New Roman"/>
          <w:sz w:val="28"/>
          <w:szCs w:val="28"/>
          <w:lang w:val="en-US"/>
        </w:rPr>
        <w:t xml:space="preserve"> </w:t>
      </w:r>
      <w:r w:rsidR="008A09FD" w:rsidRPr="00A0599E">
        <w:rPr>
          <w:rFonts w:ascii="Times New Roman" w:hAnsi="Times New Roman"/>
          <w:sz w:val="28"/>
          <w:szCs w:val="28"/>
        </w:rPr>
        <w:t>полноты</w:t>
      </w:r>
      <w:r w:rsidR="008A09FD" w:rsidRPr="00A0599E">
        <w:rPr>
          <w:rFonts w:ascii="Times New Roman" w:hAnsi="Times New Roman"/>
          <w:sz w:val="28"/>
          <w:szCs w:val="28"/>
          <w:lang w:val="en-US"/>
        </w:rPr>
        <w:t xml:space="preserve"> </w:t>
      </w:r>
      <w:r w:rsidR="008A09FD" w:rsidRPr="00A0599E">
        <w:rPr>
          <w:rFonts w:ascii="Times New Roman" w:hAnsi="Times New Roman"/>
          <w:sz w:val="28"/>
          <w:szCs w:val="28"/>
        </w:rPr>
        <w:t>решения</w:t>
      </w:r>
      <w:r w:rsidR="008A09FD" w:rsidRPr="00A0599E">
        <w:rPr>
          <w:rFonts w:ascii="Times New Roman" w:hAnsi="Times New Roman"/>
          <w:sz w:val="28"/>
          <w:szCs w:val="28"/>
          <w:lang w:val="en-US"/>
        </w:rPr>
        <w:t xml:space="preserve"> </w:t>
      </w:r>
      <w:r w:rsidR="008A09FD" w:rsidRPr="00A0599E">
        <w:rPr>
          <w:rFonts w:ascii="Times New Roman" w:hAnsi="Times New Roman"/>
          <w:sz w:val="28"/>
          <w:szCs w:val="28"/>
        </w:rPr>
        <w:t>поставленных</w:t>
      </w:r>
      <w:r w:rsidR="008A09FD" w:rsidRPr="00A0599E">
        <w:rPr>
          <w:rFonts w:ascii="Times New Roman" w:hAnsi="Times New Roman"/>
          <w:sz w:val="28"/>
          <w:szCs w:val="28"/>
          <w:lang w:val="en-US"/>
        </w:rPr>
        <w:t xml:space="preserve"> </w:t>
      </w:r>
      <w:r w:rsidR="008A09FD" w:rsidRPr="00A0599E">
        <w:rPr>
          <w:rFonts w:ascii="Times New Roman" w:hAnsi="Times New Roman"/>
          <w:sz w:val="28"/>
          <w:szCs w:val="28"/>
        </w:rPr>
        <w:t>задач</w:t>
      </w:r>
      <w:r w:rsidR="008A09FD" w:rsidRPr="00A0599E">
        <w:rPr>
          <w:rFonts w:ascii="Times New Roman" w:hAnsi="Times New Roman"/>
          <w:sz w:val="28"/>
          <w:szCs w:val="28"/>
          <w:lang w:val="en-US"/>
        </w:rPr>
        <w:t xml:space="preserve">. </w:t>
      </w:r>
      <w:r w:rsidR="008A09FD" w:rsidRPr="00A0599E">
        <w:rPr>
          <w:rFonts w:ascii="Times New Roman" w:hAnsi="Times New Roman"/>
          <w:sz w:val="28"/>
          <w:szCs w:val="28"/>
        </w:rPr>
        <w:t>Учитывая все вышеизложенное задачи, поставленные в диссертационном исследовании, выполнены в полном объеме, а именно:</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изучены физико-химические характеристики объекта: морфологического, фазового и элементного состава золошлаковых отходов;</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 xml:space="preserve">разработана технология флотационного обогащения золошлаковых отходов с применением </w:t>
      </w:r>
      <w:r w:rsidR="0002360B" w:rsidRPr="00617291">
        <w:rPr>
          <w:rFonts w:ascii="Times New Roman" w:hAnsi="Times New Roman"/>
          <w:color w:val="000000"/>
          <w:sz w:val="28"/>
          <w:szCs w:val="28"/>
        </w:rPr>
        <w:t>предварительно активированных золошлаковых отходов</w:t>
      </w:r>
      <w:r w:rsidR="008A09FD" w:rsidRPr="00617291">
        <w:rPr>
          <w:rFonts w:ascii="Times New Roman" w:hAnsi="Times New Roman"/>
          <w:color w:val="000000"/>
          <w:sz w:val="28"/>
          <w:szCs w:val="28"/>
        </w:rPr>
        <w:t>;</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исследовано влияния химической активации на минеральную структуру и фазового состава золошлаковых отходов;</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 xml:space="preserve">изучена термодинамики и кинетика химического обогащения золошлаковых отходов растворами </w:t>
      </w:r>
      <w:r w:rsidR="008A09FD" w:rsidRPr="00617291">
        <w:rPr>
          <w:rFonts w:ascii="Times New Roman" w:hAnsi="Times New Roman"/>
          <w:color w:val="000000"/>
          <w:sz w:val="28"/>
          <w:szCs w:val="28"/>
          <w:lang w:val="en-US"/>
        </w:rPr>
        <w:t>NaOH</w:t>
      </w:r>
      <w:r w:rsidR="008A09FD" w:rsidRPr="00617291">
        <w:rPr>
          <w:rFonts w:ascii="Times New Roman" w:hAnsi="Times New Roman"/>
          <w:color w:val="000000"/>
          <w:sz w:val="28"/>
          <w:szCs w:val="28"/>
        </w:rPr>
        <w:t>;</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 xml:space="preserve">исследовано влияния химической активации на </w:t>
      </w:r>
      <w:r w:rsidRPr="00617291">
        <w:rPr>
          <w:rFonts w:ascii="Times New Roman" w:hAnsi="Times New Roman"/>
          <w:color w:val="000000"/>
          <w:sz w:val="28"/>
          <w:szCs w:val="28"/>
        </w:rPr>
        <w:t>обескремнивания</w:t>
      </w:r>
      <w:r w:rsidR="008A09FD" w:rsidRPr="00617291">
        <w:rPr>
          <w:rFonts w:ascii="Times New Roman" w:hAnsi="Times New Roman"/>
          <w:color w:val="000000"/>
          <w:sz w:val="28"/>
          <w:szCs w:val="28"/>
        </w:rPr>
        <w:t xml:space="preserve">  золошлаковых отходов;</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 xml:space="preserve">исследована кинетика и установлен механизм химической активации в </w:t>
      </w:r>
      <w:r w:rsidR="008A09FD" w:rsidRPr="00617291">
        <w:rPr>
          <w:rFonts w:ascii="Times New Roman" w:hAnsi="Times New Roman"/>
          <w:color w:val="000000"/>
          <w:spacing w:val="-67"/>
          <w:sz w:val="28"/>
          <w:szCs w:val="28"/>
        </w:rPr>
        <w:t xml:space="preserve">     </w:t>
      </w:r>
      <w:r w:rsidR="008A09FD" w:rsidRPr="00617291">
        <w:rPr>
          <w:rFonts w:ascii="Times New Roman" w:hAnsi="Times New Roman"/>
          <w:color w:val="000000"/>
          <w:sz w:val="28"/>
          <w:szCs w:val="28"/>
        </w:rPr>
        <w:t>щелочном</w:t>
      </w:r>
      <w:r w:rsidR="008A09FD" w:rsidRPr="00617291">
        <w:rPr>
          <w:rFonts w:ascii="Times New Roman" w:hAnsi="Times New Roman"/>
          <w:color w:val="000000"/>
          <w:spacing w:val="-2"/>
          <w:sz w:val="28"/>
          <w:szCs w:val="28"/>
        </w:rPr>
        <w:t xml:space="preserve"> </w:t>
      </w:r>
      <w:r w:rsidR="008A09FD" w:rsidRPr="00617291">
        <w:rPr>
          <w:rFonts w:ascii="Times New Roman" w:hAnsi="Times New Roman"/>
          <w:color w:val="000000"/>
          <w:sz w:val="28"/>
          <w:szCs w:val="28"/>
        </w:rPr>
        <w:t>растворе;</w:t>
      </w:r>
    </w:p>
    <w:p w:rsidR="008A09FD" w:rsidRPr="00617291" w:rsidRDefault="008A024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разработан</w:t>
      </w:r>
      <w:r w:rsidR="008A09FD" w:rsidRPr="00617291">
        <w:rPr>
          <w:rFonts w:ascii="Times New Roman" w:hAnsi="Times New Roman"/>
          <w:color w:val="000000"/>
          <w:spacing w:val="-5"/>
          <w:sz w:val="28"/>
          <w:szCs w:val="28"/>
        </w:rPr>
        <w:t xml:space="preserve"> </w:t>
      </w:r>
      <w:r w:rsidRPr="00617291">
        <w:rPr>
          <w:rFonts w:ascii="Times New Roman" w:hAnsi="Times New Roman"/>
          <w:color w:val="000000"/>
          <w:sz w:val="28"/>
          <w:szCs w:val="28"/>
        </w:rPr>
        <w:t xml:space="preserve">эффективный </w:t>
      </w:r>
      <w:r w:rsidR="008A09FD" w:rsidRPr="00617291">
        <w:rPr>
          <w:rFonts w:ascii="Times New Roman" w:hAnsi="Times New Roman"/>
          <w:color w:val="000000"/>
          <w:spacing w:val="-5"/>
          <w:sz w:val="28"/>
          <w:szCs w:val="28"/>
        </w:rPr>
        <w:t xml:space="preserve"> </w:t>
      </w:r>
      <w:r w:rsidRPr="00617291">
        <w:rPr>
          <w:rFonts w:ascii="Times New Roman" w:hAnsi="Times New Roman"/>
          <w:color w:val="000000"/>
          <w:sz w:val="28"/>
          <w:szCs w:val="28"/>
        </w:rPr>
        <w:t>способ</w:t>
      </w:r>
      <w:r w:rsidR="008A09FD" w:rsidRPr="00617291">
        <w:rPr>
          <w:rFonts w:ascii="Times New Roman" w:hAnsi="Times New Roman"/>
          <w:color w:val="000000"/>
          <w:spacing w:val="-4"/>
          <w:sz w:val="28"/>
          <w:szCs w:val="28"/>
        </w:rPr>
        <w:t xml:space="preserve"> спекания золошлаковых отходов</w:t>
      </w:r>
      <w:r w:rsidR="008A09FD" w:rsidRPr="00617291">
        <w:rPr>
          <w:rFonts w:ascii="Times New Roman" w:hAnsi="Times New Roman"/>
          <w:color w:val="000000"/>
          <w:sz w:val="28"/>
          <w:szCs w:val="28"/>
        </w:rPr>
        <w:t>;</w:t>
      </w:r>
    </w:p>
    <w:p w:rsidR="008A09FD" w:rsidRPr="00617291" w:rsidRDefault="008A09FD" w:rsidP="000D515A">
      <w:pPr>
        <w:pStyle w:val="12"/>
        <w:ind w:firstLine="567"/>
        <w:rPr>
          <w:rFonts w:ascii="Times New Roman" w:eastAsia="Times New Roman" w:hAnsi="Times New Roman"/>
          <w:b/>
          <w:sz w:val="28"/>
          <w:szCs w:val="28"/>
          <w:lang w:eastAsia="ru-RU"/>
        </w:rPr>
      </w:pPr>
      <w:r w:rsidRPr="00617291">
        <w:rPr>
          <w:rFonts w:ascii="Times New Roman" w:eastAsia="Times New Roman" w:hAnsi="Times New Roman"/>
          <w:b/>
          <w:sz w:val="28"/>
          <w:szCs w:val="28"/>
          <w:lang w:eastAsia="ru-RU"/>
        </w:rPr>
        <w:t>Рекомендации по использованию результатов диссертационного исследования в коммерческих целях</w:t>
      </w:r>
    </w:p>
    <w:p w:rsidR="008A09FD" w:rsidRPr="00617291" w:rsidRDefault="008A09FD" w:rsidP="000D515A">
      <w:pPr>
        <w:pStyle w:val="12"/>
        <w:ind w:firstLine="567"/>
        <w:rPr>
          <w:rFonts w:ascii="Times New Roman" w:eastAsia="Times New Roman" w:hAnsi="Times New Roman"/>
          <w:color w:val="000000"/>
          <w:sz w:val="28"/>
          <w:szCs w:val="28"/>
          <w:lang w:eastAsia="ru-RU"/>
        </w:rPr>
      </w:pPr>
      <w:r w:rsidRPr="00617291">
        <w:rPr>
          <w:rFonts w:ascii="Times New Roman" w:eastAsia="Times New Roman" w:hAnsi="Times New Roman"/>
          <w:sz w:val="28"/>
          <w:szCs w:val="28"/>
          <w:lang w:eastAsia="ru-RU"/>
        </w:rPr>
        <w:t>Результаты исследований и испытаний будут использованы в отраслях энергетики и металлургии с разработкой технологической схемы на основе которого будет выдана технико-экономическая оценка, а также полученная продукция будет предложена потенциальным инвесторам в Павлодарской области.</w:t>
      </w:r>
      <w:r w:rsidRPr="00617291">
        <w:rPr>
          <w:rFonts w:ascii="Times New Roman" w:eastAsia="Times New Roman" w:hAnsi="Times New Roman"/>
          <w:color w:val="FF0000"/>
          <w:sz w:val="28"/>
          <w:szCs w:val="28"/>
          <w:lang w:eastAsia="ru-RU"/>
        </w:rPr>
        <w:tab/>
      </w:r>
    </w:p>
    <w:p w:rsidR="008A09FD" w:rsidRPr="00617291" w:rsidRDefault="008A09FD" w:rsidP="000D515A">
      <w:pPr>
        <w:pStyle w:val="12"/>
        <w:ind w:firstLine="567"/>
        <w:rPr>
          <w:rFonts w:ascii="Times New Roman" w:hAnsi="Times New Roman"/>
          <w:color w:val="000000"/>
          <w:sz w:val="28"/>
          <w:szCs w:val="28"/>
        </w:rPr>
      </w:pPr>
      <w:r w:rsidRPr="00031C40">
        <w:rPr>
          <w:rFonts w:ascii="Times New Roman" w:hAnsi="Times New Roman"/>
          <w:b/>
          <w:sz w:val="28"/>
          <w:szCs w:val="28"/>
        </w:rPr>
        <w:t>Оценка научного уровня выполненной работы в сравнении с лучшими достижениями в данной области</w:t>
      </w:r>
      <w:r w:rsidRPr="00A0599E">
        <w:rPr>
          <w:rFonts w:ascii="Times New Roman" w:hAnsi="Times New Roman"/>
          <w:sz w:val="28"/>
          <w:szCs w:val="28"/>
        </w:rPr>
        <w:t xml:space="preserve">. В результате проведенного исследования впервые </w:t>
      </w:r>
      <w:r w:rsidRPr="00617291">
        <w:rPr>
          <w:rFonts w:ascii="Times New Roman" w:hAnsi="Times New Roman"/>
          <w:color w:val="000000"/>
          <w:sz w:val="28"/>
          <w:szCs w:val="28"/>
        </w:rPr>
        <w:t>разработан</w:t>
      </w:r>
      <w:r w:rsidRPr="00617291">
        <w:rPr>
          <w:rFonts w:ascii="Times New Roman" w:hAnsi="Times New Roman"/>
          <w:color w:val="000000"/>
          <w:spacing w:val="1"/>
          <w:sz w:val="28"/>
          <w:szCs w:val="28"/>
        </w:rPr>
        <w:t xml:space="preserve"> метод флотационного обогащения золошлаковых отходов с применением предварительной химической активации</w:t>
      </w:r>
      <w:r w:rsidRPr="00617291">
        <w:rPr>
          <w:rFonts w:ascii="Times New Roman" w:hAnsi="Times New Roman"/>
          <w:color w:val="000000"/>
          <w:sz w:val="28"/>
          <w:szCs w:val="28"/>
        </w:rPr>
        <w:t>,</w:t>
      </w:r>
      <w:r w:rsidR="00156C11" w:rsidRPr="00617291">
        <w:rPr>
          <w:rFonts w:ascii="Times New Roman" w:hAnsi="Times New Roman"/>
          <w:color w:val="000000"/>
          <w:spacing w:val="-67"/>
          <w:sz w:val="28"/>
          <w:szCs w:val="28"/>
        </w:rPr>
        <w:t xml:space="preserve"> </w:t>
      </w:r>
      <w:r w:rsidRPr="00617291">
        <w:rPr>
          <w:rFonts w:ascii="Times New Roman" w:hAnsi="Times New Roman"/>
          <w:color w:val="000000"/>
          <w:sz w:val="28"/>
          <w:szCs w:val="28"/>
        </w:rPr>
        <w:t>включающий</w:t>
      </w:r>
      <w:r w:rsidRPr="00617291">
        <w:rPr>
          <w:rFonts w:ascii="Times New Roman" w:hAnsi="Times New Roman"/>
          <w:color w:val="000000"/>
          <w:spacing w:val="1"/>
          <w:sz w:val="28"/>
          <w:szCs w:val="28"/>
        </w:rPr>
        <w:t xml:space="preserve"> выделение углеродистого концентрата и алюмосиликатных микросфер, что позволило извлекать углеродистый </w:t>
      </w:r>
      <w:r w:rsidRPr="00617291">
        <w:rPr>
          <w:rFonts w:ascii="Times New Roman" w:hAnsi="Times New Roman"/>
          <w:color w:val="000000"/>
          <w:spacing w:val="1"/>
          <w:sz w:val="28"/>
          <w:szCs w:val="28"/>
        </w:rPr>
        <w:lastRenderedPageBreak/>
        <w:t>концентрат с содержанием углерода 65</w:t>
      </w:r>
      <w:r w:rsidR="00FA4D15"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w:t>
      </w:r>
      <w:r w:rsidRPr="00617291">
        <w:rPr>
          <w:rFonts w:ascii="Times New Roman" w:hAnsi="Times New Roman"/>
          <w:color w:val="000000"/>
          <w:spacing w:val="1"/>
          <w:sz w:val="28"/>
          <w:szCs w:val="28"/>
        </w:rPr>
        <w:t xml:space="preserve"> </w:t>
      </w:r>
      <w:r w:rsidRPr="00617291">
        <w:rPr>
          <w:rFonts w:ascii="Times New Roman" w:hAnsi="Times New Roman"/>
          <w:color w:val="000000"/>
          <w:sz w:val="28"/>
          <w:szCs w:val="28"/>
        </w:rPr>
        <w:t>при использовании реагентов  керосина и метилизобутилкарбинола;</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определено, что при </w:t>
      </w:r>
      <w:r w:rsidR="00E541B1" w:rsidRPr="00617291">
        <w:rPr>
          <w:rFonts w:ascii="Times New Roman" w:hAnsi="Times New Roman"/>
          <w:color w:val="000000"/>
          <w:sz w:val="28"/>
          <w:szCs w:val="28"/>
        </w:rPr>
        <w:t xml:space="preserve">химической </w:t>
      </w:r>
      <w:r w:rsidRPr="00617291">
        <w:rPr>
          <w:rFonts w:ascii="Times New Roman" w:hAnsi="Times New Roman"/>
          <w:color w:val="000000"/>
          <w:sz w:val="28"/>
          <w:szCs w:val="28"/>
        </w:rPr>
        <w:t>активации происходят изменения в муллите в сторону уменьшения содержания в нем кремнезема, увеличивается содержание свободног</w:t>
      </w:r>
      <w:r w:rsidR="00156C11" w:rsidRPr="00617291">
        <w:rPr>
          <w:rFonts w:ascii="Times New Roman" w:hAnsi="Times New Roman"/>
          <w:color w:val="000000"/>
          <w:sz w:val="28"/>
          <w:szCs w:val="28"/>
        </w:rPr>
        <w:t xml:space="preserve">о кремнезема с 8,7 до 36,1 % и </w:t>
      </w:r>
      <w:r w:rsidRPr="00617291">
        <w:rPr>
          <w:rFonts w:ascii="Times New Roman" w:hAnsi="Times New Roman"/>
          <w:color w:val="000000"/>
          <w:sz w:val="28"/>
          <w:szCs w:val="28"/>
        </w:rPr>
        <w:t>образуются фаза кальцита (</w:t>
      </w:r>
      <w:r w:rsidRPr="00617291">
        <w:rPr>
          <w:rFonts w:ascii="Times New Roman" w:hAnsi="Times New Roman"/>
          <w:color w:val="000000"/>
          <w:sz w:val="28"/>
          <w:szCs w:val="28"/>
          <w:lang w:val="en-US"/>
        </w:rPr>
        <w:t>CaCO</w:t>
      </w:r>
      <w:r w:rsidRPr="00617291">
        <w:rPr>
          <w:rFonts w:ascii="Times New Roman" w:hAnsi="Times New Roman"/>
          <w:color w:val="000000"/>
          <w:sz w:val="28"/>
          <w:szCs w:val="28"/>
          <w:vertAlign w:val="subscript"/>
        </w:rPr>
        <w:t>3</w:t>
      </w:r>
      <w:r w:rsidRPr="00617291">
        <w:rPr>
          <w:rFonts w:ascii="Times New Roman" w:hAnsi="Times New Roman"/>
          <w:color w:val="000000"/>
          <w:sz w:val="28"/>
          <w:szCs w:val="28"/>
        </w:rPr>
        <w:t xml:space="preserve">). </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lang w:val="kk-KZ"/>
        </w:rPr>
        <w:t xml:space="preserve">- </w:t>
      </w:r>
      <w:r w:rsidRPr="00617291">
        <w:rPr>
          <w:rFonts w:ascii="Times New Roman" w:hAnsi="Times New Roman"/>
          <w:color w:val="000000"/>
          <w:sz w:val="28"/>
          <w:szCs w:val="28"/>
        </w:rPr>
        <w:t>установлено, что оптимальной температурой химической активации является 150</w:t>
      </w:r>
      <w:r w:rsidR="00E541B1"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vertAlign w:val="superscript"/>
        </w:rPr>
        <w:t>°</w:t>
      </w:r>
      <w:r w:rsidRPr="00617291">
        <w:rPr>
          <w:rFonts w:ascii="Times New Roman" w:hAnsi="Times New Roman"/>
          <w:color w:val="000000"/>
          <w:sz w:val="28"/>
          <w:szCs w:val="28"/>
        </w:rPr>
        <w:t xml:space="preserve">С, дальнейшее увеличение температуры приводит к незначительным изменениям фазового состава. </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определено, что при температуре 150</w:t>
      </w:r>
      <w:r w:rsidR="00E541B1"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vertAlign w:val="superscript"/>
        </w:rPr>
        <w:t>°</w:t>
      </w:r>
      <w:r w:rsidRPr="00617291">
        <w:rPr>
          <w:rFonts w:ascii="Times New Roman" w:hAnsi="Times New Roman"/>
          <w:color w:val="000000"/>
          <w:sz w:val="28"/>
          <w:szCs w:val="28"/>
        </w:rPr>
        <w:t xml:space="preserve">С фазовые превращения в золе завершаются при  продолжительности 60 </w:t>
      </w:r>
      <w:r w:rsidR="00BF76CF">
        <w:rPr>
          <w:rFonts w:ascii="Times New Roman" w:hAnsi="Times New Roman"/>
          <w:sz w:val="28"/>
          <w:szCs w:val="28"/>
        </w:rPr>
        <w:t>–</w:t>
      </w:r>
      <w:r w:rsidRPr="00617291">
        <w:rPr>
          <w:rFonts w:ascii="Times New Roman" w:hAnsi="Times New Roman"/>
          <w:color w:val="000000"/>
          <w:sz w:val="28"/>
          <w:szCs w:val="28"/>
        </w:rPr>
        <w:t xml:space="preserve"> 90 минут;</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Впервые изучена возможность извлечения щелочнорастворимых форм золошлаковых отходов с применением химической активации в растворе гидрокарбоната натрия с содержанием 120 г/дм</w:t>
      </w:r>
      <w:r w:rsidRPr="00617291">
        <w:rPr>
          <w:rFonts w:ascii="Times New Roman" w:hAnsi="Times New Roman"/>
          <w:color w:val="000000"/>
          <w:sz w:val="28"/>
          <w:szCs w:val="28"/>
          <w:vertAlign w:val="superscript"/>
        </w:rPr>
        <w:t>3</w:t>
      </w:r>
      <w:r w:rsidRPr="00617291">
        <w:rPr>
          <w:rFonts w:ascii="Times New Roman" w:hAnsi="Times New Roman"/>
          <w:color w:val="000000"/>
          <w:sz w:val="28"/>
          <w:szCs w:val="28"/>
        </w:rPr>
        <w:t xml:space="preserve">. Применение химической активации показало увеличение извлечения кремния практически при всех параметрах температуры и концентрации </w:t>
      </w:r>
      <w:r w:rsidRPr="00617291">
        <w:rPr>
          <w:rFonts w:ascii="Times New Roman" w:hAnsi="Times New Roman"/>
          <w:color w:val="000000"/>
          <w:sz w:val="28"/>
          <w:szCs w:val="28"/>
          <w:lang w:val="en-US"/>
        </w:rPr>
        <w:t>NaOH</w:t>
      </w:r>
      <w:r w:rsidRPr="00617291">
        <w:rPr>
          <w:rFonts w:ascii="Times New Roman" w:hAnsi="Times New Roman"/>
          <w:color w:val="000000"/>
          <w:sz w:val="28"/>
          <w:szCs w:val="28"/>
        </w:rPr>
        <w:t xml:space="preserve">. При концентрации </w:t>
      </w:r>
      <w:r w:rsidRPr="00617291">
        <w:rPr>
          <w:rFonts w:ascii="Times New Roman" w:hAnsi="Times New Roman"/>
          <w:color w:val="000000"/>
          <w:sz w:val="28"/>
          <w:szCs w:val="28"/>
          <w:lang w:val="en-US"/>
        </w:rPr>
        <w:t>NaOH</w:t>
      </w:r>
      <w:r w:rsidRPr="00617291">
        <w:rPr>
          <w:rFonts w:ascii="Times New Roman" w:hAnsi="Times New Roman"/>
          <w:color w:val="000000"/>
          <w:sz w:val="28"/>
          <w:szCs w:val="28"/>
        </w:rPr>
        <w:t xml:space="preserve"> 100 г/л (120</w:t>
      </w:r>
      <w:r w:rsidR="00BF76CF"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rPr>
        <w:t>°</w:t>
      </w:r>
      <w:r w:rsidRPr="00617291">
        <w:rPr>
          <w:rFonts w:ascii="Times New Roman" w:hAnsi="Times New Roman"/>
          <w:color w:val="000000"/>
          <w:sz w:val="28"/>
          <w:szCs w:val="28"/>
        </w:rPr>
        <w:t>С) извлечение кремнезема в обычных условиях достигло 52,1</w:t>
      </w:r>
      <w:r w:rsidR="00FA4D15" w:rsidRPr="00617291">
        <w:rPr>
          <w:rFonts w:ascii="Times New Roman" w:hAnsi="Times New Roman"/>
          <w:color w:val="000000"/>
          <w:sz w:val="28"/>
          <w:szCs w:val="28"/>
        </w:rPr>
        <w:t xml:space="preserve"> </w:t>
      </w:r>
      <w:r w:rsidRPr="00617291">
        <w:rPr>
          <w:rFonts w:ascii="Times New Roman" w:hAnsi="Times New Roman"/>
          <w:color w:val="000000"/>
          <w:sz w:val="28"/>
          <w:szCs w:val="28"/>
        </w:rPr>
        <w:t>%. Применение химической активации в аналогичных условиях увеличило извлечение кремнезема до 68,3</w:t>
      </w:r>
      <w:r w:rsidR="00FA4D15" w:rsidRPr="00617291">
        <w:rPr>
          <w:rFonts w:ascii="Times New Roman" w:hAnsi="Times New Roman"/>
          <w:color w:val="000000"/>
          <w:sz w:val="28"/>
          <w:szCs w:val="28"/>
        </w:rPr>
        <w:t xml:space="preserve"> </w:t>
      </w:r>
      <w:r w:rsidRPr="00617291">
        <w:rPr>
          <w:rFonts w:ascii="Times New Roman" w:hAnsi="Times New Roman"/>
          <w:color w:val="000000"/>
          <w:sz w:val="28"/>
          <w:szCs w:val="28"/>
        </w:rPr>
        <w:t xml:space="preserve">%. </w:t>
      </w:r>
    </w:p>
    <w:p w:rsidR="008A09FD" w:rsidRPr="00617291" w:rsidRDefault="00156C11"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 xml:space="preserve">получено, что после предварительной активации золошлаковых отходов происходит интенсификация процесса </w:t>
      </w:r>
      <w:r w:rsidR="00C17FD6" w:rsidRPr="00617291">
        <w:rPr>
          <w:rFonts w:ascii="Times New Roman" w:hAnsi="Times New Roman"/>
          <w:color w:val="000000"/>
          <w:sz w:val="28"/>
          <w:szCs w:val="28"/>
        </w:rPr>
        <w:t>обескремнивания</w:t>
      </w:r>
      <w:r w:rsidR="008A09FD" w:rsidRPr="00617291">
        <w:rPr>
          <w:rFonts w:ascii="Times New Roman" w:hAnsi="Times New Roman"/>
          <w:color w:val="000000"/>
          <w:sz w:val="28"/>
          <w:szCs w:val="28"/>
        </w:rPr>
        <w:t xml:space="preserve"> с уменьшением продолжительности с 300 мин на 120 мин;</w:t>
      </w:r>
    </w:p>
    <w:p w:rsidR="008A09FD" w:rsidRPr="00617291" w:rsidRDefault="00156C11"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Впервые </w:t>
      </w:r>
      <w:r w:rsidR="008A09FD" w:rsidRPr="00617291">
        <w:rPr>
          <w:rFonts w:ascii="Times New Roman" w:hAnsi="Times New Roman"/>
          <w:color w:val="000000"/>
          <w:sz w:val="28"/>
          <w:szCs w:val="28"/>
        </w:rPr>
        <w:t xml:space="preserve">исследованы кинетические особенности химического обогащения золошлаковых отходов взаимодействием с </w:t>
      </w:r>
      <w:r w:rsidR="008A09FD" w:rsidRPr="00617291">
        <w:rPr>
          <w:rFonts w:ascii="Times New Roman" w:hAnsi="Times New Roman"/>
          <w:color w:val="000000"/>
          <w:sz w:val="28"/>
          <w:szCs w:val="28"/>
          <w:lang w:val="en-US"/>
        </w:rPr>
        <w:t>NaOH</w:t>
      </w:r>
      <w:r w:rsidR="008A09FD" w:rsidRPr="00617291">
        <w:rPr>
          <w:rFonts w:ascii="Times New Roman" w:hAnsi="Times New Roman"/>
          <w:color w:val="000000"/>
          <w:sz w:val="28"/>
          <w:szCs w:val="28"/>
        </w:rPr>
        <w:t>.</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определено, что при </w:t>
      </w:r>
      <w:r w:rsidR="00C17FD6" w:rsidRPr="00617291">
        <w:rPr>
          <w:rFonts w:ascii="Times New Roman" w:hAnsi="Times New Roman"/>
          <w:color w:val="000000"/>
          <w:sz w:val="28"/>
          <w:szCs w:val="28"/>
        </w:rPr>
        <w:t>обескремнивании</w:t>
      </w:r>
      <w:r w:rsidRPr="00617291">
        <w:rPr>
          <w:rFonts w:ascii="Times New Roman" w:hAnsi="Times New Roman"/>
          <w:color w:val="000000"/>
          <w:sz w:val="28"/>
          <w:szCs w:val="28"/>
        </w:rPr>
        <w:t xml:space="preserve"> золошлаковых отходов энергия активации составила 38,1 кДж/моль, в таких же условиях с применением химической активации энергия активации составила 33,5 кДж/моль. </w:t>
      </w:r>
    </w:p>
    <w:p w:rsidR="008A09FD" w:rsidRPr="00617291" w:rsidRDefault="00C17FD6"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И</w:t>
      </w:r>
      <w:r w:rsidR="008A09FD" w:rsidRPr="00617291">
        <w:rPr>
          <w:rFonts w:ascii="Times New Roman" w:hAnsi="Times New Roman"/>
          <w:color w:val="000000"/>
          <w:sz w:val="28"/>
          <w:szCs w:val="28"/>
        </w:rPr>
        <w:t xml:space="preserve">сследована возможность спекания золошлаковых отходов на трехкомпонентных шихтовых систем с получением саморассыпающихся спеков. </w:t>
      </w:r>
    </w:p>
    <w:p w:rsidR="008A09FD" w:rsidRPr="00617291" w:rsidRDefault="007871B2"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lang w:val="kk-KZ"/>
        </w:rPr>
        <w:t xml:space="preserve">установлено, что оптимальной температурой спекания золошлаковых отходов составило </w:t>
      </w:r>
      <w:r w:rsidR="008A09FD" w:rsidRPr="00617291">
        <w:rPr>
          <w:rFonts w:ascii="Times New Roman" w:hAnsi="Times New Roman"/>
          <w:color w:val="000000"/>
          <w:sz w:val="28"/>
          <w:szCs w:val="28"/>
        </w:rPr>
        <w:t>1250</w:t>
      </w:r>
      <w:r w:rsidR="00CF4676"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vertAlign w:val="superscript"/>
        </w:rPr>
        <w:t>°</w:t>
      </w:r>
      <w:r w:rsidR="008A09FD" w:rsidRPr="00617291">
        <w:rPr>
          <w:rFonts w:ascii="Times New Roman" w:hAnsi="Times New Roman"/>
          <w:color w:val="000000"/>
          <w:sz w:val="28"/>
          <w:szCs w:val="28"/>
        </w:rPr>
        <w:t>С</w:t>
      </w:r>
      <w:r w:rsidR="008A09FD" w:rsidRPr="00617291">
        <w:rPr>
          <w:rFonts w:ascii="Times New Roman" w:hAnsi="Times New Roman"/>
          <w:color w:val="000000"/>
          <w:sz w:val="28"/>
          <w:szCs w:val="28"/>
          <w:lang w:val="kk-KZ"/>
        </w:rPr>
        <w:t xml:space="preserve"> и продолжительностью 60 мин</w:t>
      </w:r>
      <w:r w:rsidR="008A09FD" w:rsidRPr="00617291">
        <w:rPr>
          <w:rFonts w:ascii="Times New Roman" w:hAnsi="Times New Roman"/>
          <w:color w:val="000000"/>
          <w:sz w:val="28"/>
          <w:szCs w:val="28"/>
        </w:rPr>
        <w:t>;</w:t>
      </w:r>
    </w:p>
    <w:p w:rsidR="008A09FD" w:rsidRPr="00617291" w:rsidRDefault="007871B2"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определено, что при спекании золошлаковых отходов с продолжительностью 60 мин и температуры 1250</w:t>
      </w:r>
      <w:r w:rsidR="002E62D3"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vertAlign w:val="superscript"/>
        </w:rPr>
        <w:t>°</w:t>
      </w:r>
      <w:r w:rsidR="008A09FD" w:rsidRPr="00617291">
        <w:rPr>
          <w:rFonts w:ascii="Times New Roman" w:hAnsi="Times New Roman"/>
          <w:color w:val="000000"/>
          <w:sz w:val="28"/>
          <w:szCs w:val="28"/>
        </w:rPr>
        <w:t xml:space="preserve">С на шихтовой системе </w:t>
      </w:r>
      <w:r w:rsidR="008A09FD" w:rsidRPr="00617291">
        <w:rPr>
          <w:rFonts w:ascii="Times New Roman" w:hAnsi="Times New Roman"/>
          <w:color w:val="000000"/>
          <w:position w:val="-10"/>
          <w:sz w:val="28"/>
          <w:szCs w:val="28"/>
        </w:rPr>
        <w:object w:dxaOrig="1460" w:dyaOrig="340">
          <v:shape id="_x0000_i1113" type="#_x0000_t75" style="width:72.75pt;height:17.25pt" o:ole="">
            <v:imagedata r:id="rId110" o:title=""/>
          </v:shape>
          <o:OLEObject Type="Embed" ProgID="Equation.3" ShapeID="_x0000_i1113" DrawAspect="Content" ObjectID="_1746538291" r:id="rId345"/>
        </w:object>
      </w:r>
      <w:r w:rsidR="008A09FD" w:rsidRPr="00617291">
        <w:rPr>
          <w:rFonts w:ascii="Times New Roman" w:hAnsi="Times New Roman"/>
          <w:color w:val="000000"/>
          <w:sz w:val="28"/>
          <w:szCs w:val="28"/>
        </w:rPr>
        <w:t xml:space="preserve">; </w:t>
      </w:r>
      <w:r w:rsidR="008A09FD" w:rsidRPr="00617291">
        <w:rPr>
          <w:rFonts w:ascii="Times New Roman" w:hAnsi="Times New Roman"/>
          <w:color w:val="000000"/>
          <w:position w:val="-12"/>
          <w:sz w:val="28"/>
          <w:szCs w:val="28"/>
        </w:rPr>
        <w:object w:dxaOrig="2700" w:dyaOrig="360">
          <v:shape id="_x0000_i1114" type="#_x0000_t75" style="width:135pt;height:18pt" o:ole="">
            <v:imagedata r:id="rId108" o:title=""/>
          </v:shape>
          <o:OLEObject Type="Embed" ProgID="Equation.3" ShapeID="_x0000_i1114" DrawAspect="Content" ObjectID="_1746538292" r:id="rId346"/>
        </w:object>
      </w:r>
      <w:r w:rsidR="008A09FD" w:rsidRPr="00617291">
        <w:rPr>
          <w:rFonts w:ascii="Times New Roman" w:hAnsi="Times New Roman"/>
          <w:color w:val="000000"/>
          <w:sz w:val="28"/>
          <w:szCs w:val="28"/>
        </w:rPr>
        <w:t xml:space="preserve"> извлечение глинозема (</w:t>
      </w:r>
      <w:r w:rsidR="008A09FD" w:rsidRPr="00617291">
        <w:rPr>
          <w:rFonts w:ascii="Times New Roman" w:hAnsi="Times New Roman"/>
          <w:color w:val="000000"/>
          <w:sz w:val="28"/>
          <w:szCs w:val="28"/>
          <w:lang w:val="en-US"/>
        </w:rPr>
        <w:t>Al</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lang w:val="en-US"/>
        </w:rPr>
        <w:t>O</w:t>
      </w:r>
      <w:r w:rsidR="008A09FD" w:rsidRPr="00617291">
        <w:rPr>
          <w:rFonts w:ascii="Times New Roman" w:hAnsi="Times New Roman"/>
          <w:color w:val="000000"/>
          <w:sz w:val="28"/>
          <w:szCs w:val="28"/>
          <w:vertAlign w:val="subscript"/>
        </w:rPr>
        <w:t>3</w:t>
      </w:r>
      <w:r w:rsidR="008A09FD" w:rsidRPr="00617291">
        <w:rPr>
          <w:rFonts w:ascii="Times New Roman" w:hAnsi="Times New Roman"/>
          <w:color w:val="000000"/>
          <w:sz w:val="28"/>
          <w:szCs w:val="28"/>
        </w:rPr>
        <w:t>) составило —90,2 %;</w:t>
      </w:r>
    </w:p>
    <w:p w:rsidR="008A09FD" w:rsidRPr="00617291" w:rsidRDefault="007871B2"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 </w:t>
      </w:r>
      <w:r w:rsidR="008A09FD" w:rsidRPr="00617291">
        <w:rPr>
          <w:rFonts w:ascii="Times New Roman" w:hAnsi="Times New Roman"/>
          <w:color w:val="000000"/>
          <w:sz w:val="28"/>
          <w:szCs w:val="28"/>
        </w:rPr>
        <w:t>установлено, что в данной области 2СаО·</w:t>
      </w:r>
      <w:r w:rsidR="008A09FD" w:rsidRPr="00617291">
        <w:rPr>
          <w:rFonts w:ascii="Times New Roman" w:hAnsi="Times New Roman"/>
          <w:color w:val="000000"/>
          <w:sz w:val="28"/>
          <w:szCs w:val="28"/>
          <w:lang w:val="en-US"/>
        </w:rPr>
        <w:t>SiO</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rPr>
        <w:t>–12СаО·7А</w:t>
      </w:r>
      <w:r w:rsidR="008A09FD" w:rsidRPr="00617291">
        <w:rPr>
          <w:rFonts w:ascii="Times New Roman" w:hAnsi="Times New Roman"/>
          <w:color w:val="000000"/>
          <w:sz w:val="28"/>
          <w:szCs w:val="28"/>
          <w:lang w:val="en-US"/>
        </w:rPr>
        <w:t>l</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lang w:val="en-US"/>
        </w:rPr>
        <w:t>O</w:t>
      </w:r>
      <w:r w:rsidR="008A09FD" w:rsidRPr="00617291">
        <w:rPr>
          <w:rFonts w:ascii="Times New Roman" w:hAnsi="Times New Roman"/>
          <w:color w:val="000000"/>
          <w:sz w:val="28"/>
          <w:szCs w:val="28"/>
          <w:vertAlign w:val="subscript"/>
        </w:rPr>
        <w:t>3</w:t>
      </w:r>
      <w:r w:rsidR="008A09FD" w:rsidRPr="00617291">
        <w:rPr>
          <w:rFonts w:ascii="Times New Roman" w:hAnsi="Times New Roman"/>
          <w:color w:val="000000"/>
          <w:sz w:val="28"/>
          <w:szCs w:val="28"/>
        </w:rPr>
        <w:t>–СаО·A</w:t>
      </w:r>
      <w:r w:rsidR="008A09FD" w:rsidRPr="00617291">
        <w:rPr>
          <w:rFonts w:ascii="Times New Roman" w:hAnsi="Times New Roman"/>
          <w:color w:val="000000"/>
          <w:sz w:val="28"/>
          <w:szCs w:val="28"/>
          <w:lang w:val="en-US"/>
        </w:rPr>
        <w:t>l</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rPr>
        <w:t>O</w:t>
      </w:r>
      <w:r w:rsidR="008A09FD" w:rsidRPr="00617291">
        <w:rPr>
          <w:rFonts w:ascii="Times New Roman" w:hAnsi="Times New Roman"/>
          <w:color w:val="000000"/>
          <w:sz w:val="28"/>
          <w:szCs w:val="28"/>
          <w:vertAlign w:val="subscript"/>
        </w:rPr>
        <w:t xml:space="preserve">3 </w:t>
      </w:r>
      <w:r w:rsidR="008A09FD" w:rsidRPr="00617291">
        <w:rPr>
          <w:rFonts w:ascii="Times New Roman" w:hAnsi="Times New Roman"/>
          <w:color w:val="000000"/>
          <w:sz w:val="28"/>
          <w:szCs w:val="28"/>
        </w:rPr>
        <w:t xml:space="preserve"> основными глиноземсодержащими фазами являются СаО·А</w:t>
      </w:r>
      <w:r w:rsidR="008A09FD" w:rsidRPr="00617291">
        <w:rPr>
          <w:rFonts w:ascii="Times New Roman" w:hAnsi="Times New Roman"/>
          <w:color w:val="000000"/>
          <w:sz w:val="28"/>
          <w:szCs w:val="28"/>
          <w:lang w:val="en-US"/>
        </w:rPr>
        <w:t>l</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lang w:val="en-US"/>
        </w:rPr>
        <w:t>O</w:t>
      </w:r>
      <w:r w:rsidR="008A09FD" w:rsidRPr="00617291">
        <w:rPr>
          <w:rFonts w:ascii="Times New Roman" w:hAnsi="Times New Roman"/>
          <w:color w:val="000000"/>
          <w:sz w:val="28"/>
          <w:szCs w:val="28"/>
          <w:vertAlign w:val="subscript"/>
        </w:rPr>
        <w:t>3</w:t>
      </w:r>
      <w:r w:rsidR="008A09FD" w:rsidRPr="00617291">
        <w:rPr>
          <w:rFonts w:ascii="Times New Roman" w:hAnsi="Times New Roman"/>
          <w:color w:val="000000"/>
          <w:sz w:val="28"/>
          <w:szCs w:val="28"/>
        </w:rPr>
        <w:t xml:space="preserve"> и 12СаО·7A</w:t>
      </w:r>
      <w:r w:rsidR="008A09FD" w:rsidRPr="00617291">
        <w:rPr>
          <w:rFonts w:ascii="Times New Roman" w:hAnsi="Times New Roman"/>
          <w:color w:val="000000"/>
          <w:sz w:val="28"/>
          <w:szCs w:val="28"/>
          <w:lang w:val="en-US"/>
        </w:rPr>
        <w:t>l</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rPr>
        <w:t>O</w:t>
      </w:r>
      <w:r w:rsidR="008A09FD" w:rsidRPr="00617291">
        <w:rPr>
          <w:rFonts w:ascii="Times New Roman" w:hAnsi="Times New Roman"/>
          <w:color w:val="000000"/>
          <w:sz w:val="28"/>
          <w:szCs w:val="28"/>
          <w:vertAlign w:val="subscript"/>
        </w:rPr>
        <w:t>3</w:t>
      </w:r>
      <w:r w:rsidR="008A09FD" w:rsidRPr="00617291">
        <w:rPr>
          <w:rFonts w:ascii="Times New Roman" w:hAnsi="Times New Roman"/>
          <w:color w:val="000000"/>
          <w:sz w:val="28"/>
          <w:szCs w:val="28"/>
        </w:rPr>
        <w:t>, которые хорошо растворимы в содощелочных растворах при выщелачивание алюмокальциевых спеков при температуре 70</w:t>
      </w:r>
      <w:r w:rsidR="00BF76CF" w:rsidRPr="00617291">
        <w:rPr>
          <w:rFonts w:ascii="Times New Roman" w:hAnsi="Times New Roman"/>
          <w:color w:val="000000"/>
          <w:sz w:val="28"/>
          <w:szCs w:val="28"/>
        </w:rPr>
        <w:t xml:space="preserve"> </w:t>
      </w:r>
      <w:r w:rsidR="00FA4D15" w:rsidRPr="00617291">
        <w:rPr>
          <w:rFonts w:ascii="Times New Roman" w:hAnsi="Times New Roman"/>
          <w:color w:val="000000"/>
          <w:sz w:val="28"/>
          <w:szCs w:val="28"/>
          <w:vertAlign w:val="superscript"/>
        </w:rPr>
        <w:t>°</w:t>
      </w:r>
      <w:r w:rsidR="008A09FD" w:rsidRPr="00617291">
        <w:rPr>
          <w:rFonts w:ascii="Times New Roman" w:hAnsi="Times New Roman"/>
          <w:color w:val="000000"/>
          <w:sz w:val="28"/>
          <w:szCs w:val="28"/>
        </w:rPr>
        <w:t>С.</w:t>
      </w:r>
    </w:p>
    <w:p w:rsidR="008A09FD" w:rsidRPr="00617291" w:rsidRDefault="008A09FD"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Впервые были проведены термодинамические </w:t>
      </w:r>
      <w:r w:rsidR="007871B2" w:rsidRPr="00617291">
        <w:rPr>
          <w:rFonts w:ascii="Times New Roman" w:hAnsi="Times New Roman"/>
          <w:color w:val="000000"/>
          <w:sz w:val="28"/>
          <w:szCs w:val="28"/>
        </w:rPr>
        <w:t>расчеты</w:t>
      </w:r>
      <w:r w:rsidRPr="00617291">
        <w:rPr>
          <w:rFonts w:ascii="Times New Roman" w:hAnsi="Times New Roman"/>
          <w:color w:val="000000"/>
          <w:sz w:val="28"/>
          <w:szCs w:val="28"/>
        </w:rPr>
        <w:t xml:space="preserve"> процессов выщелачивания и спекания золошлаковых отходов в системах </w:t>
      </w:r>
      <w:r w:rsidRPr="00617291">
        <w:rPr>
          <w:rFonts w:ascii="Times New Roman" w:hAnsi="Times New Roman"/>
          <w:i/>
          <w:color w:val="000000"/>
          <w:sz w:val="28"/>
          <w:szCs w:val="28"/>
        </w:rPr>
        <w:t>Na-Al-O</w:t>
      </w:r>
      <w:r w:rsidRPr="00617291">
        <w:rPr>
          <w:rFonts w:ascii="Times New Roman" w:hAnsi="Times New Roman"/>
          <w:color w:val="000000"/>
          <w:sz w:val="28"/>
          <w:szCs w:val="28"/>
        </w:rPr>
        <w:t xml:space="preserve">, </w:t>
      </w:r>
      <w:r w:rsidRPr="00617291">
        <w:rPr>
          <w:rFonts w:ascii="Times New Roman" w:hAnsi="Times New Roman"/>
          <w:i/>
          <w:color w:val="000000"/>
          <w:sz w:val="28"/>
          <w:szCs w:val="28"/>
        </w:rPr>
        <w:t>Na-Si-O, Al-Si-O, Ca-Si-O, Al-Si-O, Fe-Si-O</w:t>
      </w:r>
      <w:r w:rsidRPr="00617291">
        <w:rPr>
          <w:rFonts w:ascii="Times New Roman" w:hAnsi="Times New Roman"/>
          <w:color w:val="000000"/>
          <w:sz w:val="28"/>
          <w:szCs w:val="28"/>
        </w:rPr>
        <w:t xml:space="preserve"> при температурах 373-1573 К с применением пакета программ HSC Chemistry 9.5, что позволило определить равновесные термодинамические параметры исследуемых систем.</w:t>
      </w:r>
    </w:p>
    <w:p w:rsidR="008A09FD" w:rsidRPr="00617291" w:rsidRDefault="00BF76CF" w:rsidP="000D515A">
      <w:pPr>
        <w:pStyle w:val="12"/>
        <w:ind w:firstLine="567"/>
        <w:rPr>
          <w:rFonts w:ascii="Times New Roman" w:hAnsi="Times New Roman"/>
          <w:color w:val="000000"/>
          <w:sz w:val="28"/>
          <w:szCs w:val="28"/>
        </w:rPr>
      </w:pPr>
      <w:r w:rsidRPr="00617291">
        <w:rPr>
          <w:rFonts w:ascii="Times New Roman" w:hAnsi="Times New Roman"/>
          <w:color w:val="000000"/>
          <w:sz w:val="28"/>
          <w:szCs w:val="28"/>
        </w:rPr>
        <w:lastRenderedPageBreak/>
        <w:t xml:space="preserve">- </w:t>
      </w:r>
      <w:r w:rsidR="008A09FD" w:rsidRPr="00617291">
        <w:rPr>
          <w:rFonts w:ascii="Times New Roman" w:hAnsi="Times New Roman"/>
          <w:color w:val="000000"/>
          <w:sz w:val="28"/>
          <w:szCs w:val="28"/>
        </w:rPr>
        <w:t xml:space="preserve">установлена последовательность и химизм образования соединений при взаимодеиствии золошлаковых отходов тепловых электростанции с </w:t>
      </w:r>
      <w:r w:rsidR="008A09FD" w:rsidRPr="00617291">
        <w:rPr>
          <w:rFonts w:ascii="Times New Roman" w:hAnsi="Times New Roman"/>
          <w:color w:val="000000"/>
          <w:sz w:val="28"/>
          <w:szCs w:val="28"/>
          <w:lang w:val="en-US"/>
        </w:rPr>
        <w:t>Na</w:t>
      </w:r>
      <w:r w:rsidR="008A09FD" w:rsidRPr="00617291">
        <w:rPr>
          <w:rFonts w:ascii="Times New Roman" w:hAnsi="Times New Roman"/>
          <w:color w:val="000000"/>
          <w:sz w:val="28"/>
          <w:szCs w:val="28"/>
          <w:vertAlign w:val="subscript"/>
        </w:rPr>
        <w:t>2</w:t>
      </w:r>
      <w:r w:rsidR="008A09FD" w:rsidRPr="00617291">
        <w:rPr>
          <w:rFonts w:ascii="Times New Roman" w:hAnsi="Times New Roman"/>
          <w:color w:val="000000"/>
          <w:sz w:val="28"/>
          <w:szCs w:val="28"/>
          <w:lang w:val="en-US"/>
        </w:rPr>
        <w:t>CO</w:t>
      </w:r>
      <w:r w:rsidR="008A09FD" w:rsidRPr="00617291">
        <w:rPr>
          <w:rFonts w:ascii="Times New Roman" w:hAnsi="Times New Roman"/>
          <w:color w:val="000000"/>
          <w:sz w:val="28"/>
          <w:szCs w:val="28"/>
          <w:vertAlign w:val="subscript"/>
        </w:rPr>
        <w:t>3</w:t>
      </w:r>
      <w:r w:rsidR="008A09FD" w:rsidRPr="00617291">
        <w:rPr>
          <w:rFonts w:ascii="Times New Roman" w:hAnsi="Times New Roman"/>
          <w:color w:val="000000"/>
          <w:sz w:val="28"/>
          <w:szCs w:val="28"/>
        </w:rPr>
        <w:t xml:space="preserve"> и </w:t>
      </w:r>
      <w:r w:rsidR="008A09FD" w:rsidRPr="00617291">
        <w:rPr>
          <w:rFonts w:ascii="Times New Roman" w:hAnsi="Times New Roman"/>
          <w:color w:val="000000"/>
          <w:sz w:val="28"/>
          <w:szCs w:val="28"/>
          <w:lang w:val="en-US"/>
        </w:rPr>
        <w:t>CaCO</w:t>
      </w:r>
      <w:r w:rsidR="008A09FD" w:rsidRPr="00617291">
        <w:rPr>
          <w:rFonts w:ascii="Times New Roman" w:hAnsi="Times New Roman"/>
          <w:color w:val="000000"/>
          <w:sz w:val="28"/>
          <w:szCs w:val="28"/>
          <w:vertAlign w:val="subscript"/>
        </w:rPr>
        <w:t xml:space="preserve">3 </w:t>
      </w:r>
      <w:r w:rsidR="008A09FD" w:rsidRPr="00617291">
        <w:rPr>
          <w:rFonts w:ascii="Times New Roman" w:hAnsi="Times New Roman"/>
          <w:color w:val="000000"/>
          <w:sz w:val="28"/>
          <w:szCs w:val="28"/>
        </w:rPr>
        <w:t>с образованием промежуточных соединений</w:t>
      </w:r>
      <w:r>
        <w:rPr>
          <w:rFonts w:ascii="Times New Roman" w:hAnsi="Times New Roman"/>
          <w:sz w:val="28"/>
          <w:szCs w:val="28"/>
        </w:rPr>
        <w:t>–</w:t>
      </w:r>
      <w:r w:rsidR="008A09FD" w:rsidRPr="00617291">
        <w:rPr>
          <w:rFonts w:ascii="Times New Roman" w:hAnsi="Times New Roman"/>
          <w:color w:val="000000"/>
          <w:sz w:val="28"/>
          <w:szCs w:val="28"/>
        </w:rPr>
        <w:t xml:space="preserve"> </w:t>
      </w:r>
      <w:r w:rsidR="008A09FD" w:rsidRPr="00617291">
        <w:rPr>
          <w:rStyle w:val="NoSpacingChar"/>
          <w:rFonts w:ascii="Times New Roman" w:hAnsi="Times New Roman"/>
          <w:color w:val="000000"/>
          <w:sz w:val="28"/>
          <w:szCs w:val="28"/>
        </w:rPr>
        <w:t>NaCaHSiO</w:t>
      </w:r>
      <w:r w:rsidR="008A09FD" w:rsidRPr="00617291">
        <w:rPr>
          <w:rStyle w:val="NoSpacingChar"/>
          <w:rFonts w:ascii="Times New Roman" w:hAnsi="Times New Roman"/>
          <w:color w:val="000000"/>
          <w:sz w:val="28"/>
          <w:szCs w:val="28"/>
          <w:vertAlign w:val="subscript"/>
        </w:rPr>
        <w:t>4</w:t>
      </w:r>
      <w:r w:rsidR="008A09FD" w:rsidRPr="00617291">
        <w:rPr>
          <w:rStyle w:val="NoSpacingChar"/>
          <w:rFonts w:ascii="Times New Roman" w:hAnsi="Times New Roman"/>
          <w:color w:val="000000"/>
          <w:sz w:val="28"/>
          <w:szCs w:val="28"/>
        </w:rPr>
        <w:t>, Na</w:t>
      </w:r>
      <w:r w:rsidR="008A09FD" w:rsidRPr="00617291">
        <w:rPr>
          <w:rStyle w:val="NoSpacingChar"/>
          <w:rFonts w:ascii="Times New Roman" w:hAnsi="Times New Roman"/>
          <w:color w:val="000000"/>
          <w:sz w:val="28"/>
          <w:szCs w:val="28"/>
          <w:vertAlign w:val="subscript"/>
        </w:rPr>
        <w:t>4</w:t>
      </w:r>
      <w:r w:rsidR="008A09FD" w:rsidRPr="00617291">
        <w:rPr>
          <w:rStyle w:val="NoSpacingChar"/>
          <w:rFonts w:ascii="Times New Roman" w:hAnsi="Times New Roman"/>
          <w:color w:val="000000"/>
          <w:sz w:val="28"/>
          <w:szCs w:val="28"/>
        </w:rPr>
        <w:t>Al</w:t>
      </w:r>
      <w:r w:rsidR="008A09FD" w:rsidRPr="00617291">
        <w:rPr>
          <w:rStyle w:val="NoSpacingChar"/>
          <w:rFonts w:ascii="Times New Roman" w:hAnsi="Times New Roman"/>
          <w:color w:val="000000"/>
          <w:sz w:val="28"/>
          <w:szCs w:val="28"/>
          <w:vertAlign w:val="subscript"/>
        </w:rPr>
        <w:t>2</w:t>
      </w:r>
      <w:r w:rsidR="008A09FD" w:rsidRPr="00617291">
        <w:rPr>
          <w:rStyle w:val="NoSpacingChar"/>
          <w:rFonts w:ascii="Times New Roman" w:hAnsi="Times New Roman"/>
          <w:color w:val="000000"/>
          <w:sz w:val="28"/>
          <w:szCs w:val="28"/>
        </w:rPr>
        <w:t>Si</w:t>
      </w:r>
      <w:r w:rsidR="008A09FD" w:rsidRPr="00617291">
        <w:rPr>
          <w:rStyle w:val="NoSpacingChar"/>
          <w:rFonts w:ascii="Times New Roman" w:hAnsi="Times New Roman"/>
          <w:color w:val="000000"/>
          <w:sz w:val="28"/>
          <w:szCs w:val="28"/>
          <w:vertAlign w:val="subscript"/>
        </w:rPr>
        <w:t>2</w:t>
      </w:r>
      <w:r w:rsidR="008A09FD" w:rsidRPr="00617291">
        <w:rPr>
          <w:rStyle w:val="NoSpacingChar"/>
          <w:rFonts w:ascii="Times New Roman" w:hAnsi="Times New Roman"/>
          <w:color w:val="000000"/>
          <w:sz w:val="28"/>
          <w:szCs w:val="28"/>
        </w:rPr>
        <w:t>O</w:t>
      </w:r>
      <w:r w:rsidR="008A09FD" w:rsidRPr="00617291">
        <w:rPr>
          <w:rStyle w:val="NoSpacingChar"/>
          <w:rFonts w:ascii="Times New Roman" w:hAnsi="Times New Roman"/>
          <w:color w:val="000000"/>
          <w:sz w:val="28"/>
          <w:szCs w:val="28"/>
          <w:vertAlign w:val="subscript"/>
        </w:rPr>
        <w:t>9</w:t>
      </w:r>
      <w:r w:rsidR="008A09FD" w:rsidRPr="00617291">
        <w:rPr>
          <w:rStyle w:val="NoSpacingChar"/>
          <w:rFonts w:ascii="Times New Roman" w:hAnsi="Times New Roman"/>
          <w:color w:val="000000"/>
          <w:sz w:val="28"/>
          <w:szCs w:val="28"/>
        </w:rPr>
        <w:t>, Na</w:t>
      </w:r>
      <w:r w:rsidR="008A09FD" w:rsidRPr="00617291">
        <w:rPr>
          <w:rStyle w:val="NoSpacingChar"/>
          <w:rFonts w:ascii="Times New Roman" w:hAnsi="Times New Roman"/>
          <w:color w:val="000000"/>
          <w:sz w:val="28"/>
          <w:szCs w:val="28"/>
          <w:vertAlign w:val="subscript"/>
        </w:rPr>
        <w:t>4</w:t>
      </w:r>
      <w:r w:rsidR="008A09FD" w:rsidRPr="00617291">
        <w:rPr>
          <w:rStyle w:val="NoSpacingChar"/>
          <w:rFonts w:ascii="Times New Roman" w:hAnsi="Times New Roman"/>
          <w:color w:val="000000"/>
          <w:sz w:val="28"/>
          <w:szCs w:val="28"/>
        </w:rPr>
        <w:t>CaSi</w:t>
      </w:r>
      <w:r w:rsidR="008A09FD" w:rsidRPr="00617291">
        <w:rPr>
          <w:rStyle w:val="NoSpacingChar"/>
          <w:rFonts w:ascii="Times New Roman" w:hAnsi="Times New Roman"/>
          <w:color w:val="000000"/>
          <w:sz w:val="28"/>
          <w:szCs w:val="28"/>
          <w:vertAlign w:val="subscript"/>
        </w:rPr>
        <w:t>3</w:t>
      </w:r>
      <w:r w:rsidR="008A09FD" w:rsidRPr="00617291">
        <w:rPr>
          <w:rStyle w:val="NoSpacingChar"/>
          <w:rFonts w:ascii="Times New Roman" w:hAnsi="Times New Roman"/>
          <w:color w:val="000000"/>
          <w:sz w:val="28"/>
          <w:szCs w:val="28"/>
        </w:rPr>
        <w:t>O</w:t>
      </w:r>
      <w:r w:rsidR="008A09FD" w:rsidRPr="00617291">
        <w:rPr>
          <w:rStyle w:val="NoSpacingChar"/>
          <w:rFonts w:ascii="Times New Roman" w:hAnsi="Times New Roman"/>
          <w:color w:val="000000"/>
          <w:sz w:val="28"/>
          <w:szCs w:val="28"/>
          <w:vertAlign w:val="subscript"/>
        </w:rPr>
        <w:t>9</w:t>
      </w:r>
      <w:r w:rsidR="008A09FD" w:rsidRPr="00617291">
        <w:rPr>
          <w:rStyle w:val="NoSpacingChar"/>
          <w:rFonts w:ascii="Times New Roman" w:hAnsi="Times New Roman"/>
          <w:color w:val="000000"/>
          <w:sz w:val="28"/>
          <w:szCs w:val="28"/>
        </w:rPr>
        <w:t>, Ca</w:t>
      </w:r>
      <w:r w:rsidR="008A09FD" w:rsidRPr="00617291">
        <w:rPr>
          <w:rStyle w:val="NoSpacingChar"/>
          <w:rFonts w:ascii="Times New Roman" w:hAnsi="Times New Roman"/>
          <w:color w:val="000000"/>
          <w:sz w:val="28"/>
          <w:szCs w:val="28"/>
          <w:vertAlign w:val="subscript"/>
        </w:rPr>
        <w:t>2</w:t>
      </w:r>
      <w:r w:rsidR="008A09FD" w:rsidRPr="00617291">
        <w:rPr>
          <w:rStyle w:val="NoSpacingChar"/>
          <w:rFonts w:ascii="Times New Roman" w:hAnsi="Times New Roman"/>
          <w:color w:val="000000"/>
          <w:sz w:val="28"/>
          <w:szCs w:val="28"/>
        </w:rPr>
        <w:t>(Fe</w:t>
      </w:r>
      <w:r w:rsidR="008A09FD" w:rsidRPr="00617291">
        <w:rPr>
          <w:rStyle w:val="NoSpacingChar"/>
          <w:rFonts w:ascii="Times New Roman" w:hAnsi="Times New Roman"/>
          <w:color w:val="000000"/>
          <w:sz w:val="28"/>
          <w:szCs w:val="28"/>
          <w:vertAlign w:val="subscript"/>
        </w:rPr>
        <w:t>1.28</w:t>
      </w:r>
      <w:r w:rsidR="008A09FD" w:rsidRPr="00617291">
        <w:rPr>
          <w:rStyle w:val="NoSpacingChar"/>
          <w:rFonts w:ascii="Times New Roman" w:hAnsi="Times New Roman"/>
          <w:color w:val="000000"/>
          <w:sz w:val="28"/>
          <w:szCs w:val="28"/>
        </w:rPr>
        <w:t>Al</w:t>
      </w:r>
      <w:r w:rsidR="008A09FD" w:rsidRPr="00617291">
        <w:rPr>
          <w:rStyle w:val="NoSpacingChar"/>
          <w:rFonts w:ascii="Times New Roman" w:hAnsi="Times New Roman"/>
          <w:color w:val="000000"/>
          <w:sz w:val="28"/>
          <w:szCs w:val="28"/>
          <w:vertAlign w:val="subscript"/>
        </w:rPr>
        <w:t>0.72</w:t>
      </w:r>
      <w:r w:rsidR="008A09FD" w:rsidRPr="00617291">
        <w:rPr>
          <w:rStyle w:val="NoSpacingChar"/>
          <w:rFonts w:ascii="Times New Roman" w:hAnsi="Times New Roman"/>
          <w:color w:val="000000"/>
          <w:sz w:val="28"/>
          <w:szCs w:val="28"/>
        </w:rPr>
        <w:t>)O</w:t>
      </w:r>
      <w:r w:rsidR="008A09FD" w:rsidRPr="00617291">
        <w:rPr>
          <w:rStyle w:val="NoSpacingChar"/>
          <w:rFonts w:ascii="Times New Roman" w:hAnsi="Times New Roman"/>
          <w:color w:val="000000"/>
          <w:sz w:val="28"/>
          <w:szCs w:val="28"/>
          <w:vertAlign w:val="subscript"/>
        </w:rPr>
        <w:t>5</w:t>
      </w:r>
      <w:r w:rsidR="008A09FD" w:rsidRPr="00617291">
        <w:rPr>
          <w:rStyle w:val="NoSpacingChar"/>
          <w:rFonts w:ascii="Times New Roman" w:hAnsi="Times New Roman"/>
          <w:color w:val="000000"/>
          <w:sz w:val="28"/>
          <w:szCs w:val="28"/>
        </w:rPr>
        <w:t>, CaCO</w:t>
      </w:r>
      <w:r w:rsidR="008A09FD" w:rsidRPr="00617291">
        <w:rPr>
          <w:rStyle w:val="NoSpacingChar"/>
          <w:rFonts w:ascii="Times New Roman" w:hAnsi="Times New Roman"/>
          <w:color w:val="000000"/>
          <w:sz w:val="28"/>
          <w:szCs w:val="28"/>
          <w:vertAlign w:val="subscript"/>
        </w:rPr>
        <w:t>3.</w:t>
      </w:r>
    </w:p>
    <w:p w:rsidR="005D3E7A" w:rsidRPr="00617291" w:rsidRDefault="008A09FD" w:rsidP="005D3E7A">
      <w:pPr>
        <w:pStyle w:val="12"/>
        <w:ind w:firstLine="567"/>
        <w:rPr>
          <w:rFonts w:ascii="Times New Roman" w:hAnsi="Times New Roman"/>
          <w:color w:val="000000"/>
          <w:sz w:val="28"/>
          <w:szCs w:val="28"/>
        </w:rPr>
      </w:pPr>
      <w:r w:rsidRPr="00617291">
        <w:rPr>
          <w:rFonts w:ascii="Times New Roman" w:hAnsi="Times New Roman"/>
          <w:color w:val="000000"/>
          <w:sz w:val="28"/>
          <w:szCs w:val="28"/>
        </w:rPr>
        <w:t xml:space="preserve">Методом вероятностно-детерминированного планирования эксперимента получены частные зависимости процесса химического обогащения золошлаковых отходов с </w:t>
      </w:r>
      <w:r w:rsidRPr="00617291">
        <w:rPr>
          <w:rFonts w:ascii="Times New Roman" w:hAnsi="Times New Roman"/>
          <w:color w:val="000000"/>
          <w:sz w:val="28"/>
          <w:szCs w:val="28"/>
          <w:lang w:val="en-US"/>
        </w:rPr>
        <w:t>NaOH</w:t>
      </w:r>
      <w:r w:rsidRPr="00617291">
        <w:rPr>
          <w:rFonts w:ascii="Times New Roman" w:hAnsi="Times New Roman"/>
          <w:color w:val="000000"/>
          <w:sz w:val="28"/>
          <w:szCs w:val="28"/>
        </w:rPr>
        <w:t xml:space="preserve">, устанавливающая влияние продолжительности и температуры на степень перехода кремнезема в раствор, а также проведена оптимизация процесса </w:t>
      </w:r>
      <w:r w:rsidR="000D515A" w:rsidRPr="00617291">
        <w:rPr>
          <w:rFonts w:ascii="Times New Roman" w:hAnsi="Times New Roman"/>
          <w:color w:val="000000"/>
          <w:sz w:val="28"/>
          <w:szCs w:val="28"/>
        </w:rPr>
        <w:t>обескремнивания</w:t>
      </w:r>
      <w:r w:rsidRPr="00617291">
        <w:rPr>
          <w:rFonts w:ascii="Times New Roman" w:hAnsi="Times New Roman"/>
          <w:color w:val="000000"/>
          <w:sz w:val="28"/>
          <w:szCs w:val="28"/>
        </w:rPr>
        <w:t xml:space="preserve">. </w:t>
      </w:r>
      <w:r w:rsidR="005D3E7A" w:rsidRPr="00617291">
        <w:rPr>
          <w:rFonts w:ascii="Times New Roman" w:hAnsi="Times New Roman"/>
          <w:color w:val="000000"/>
          <w:sz w:val="28"/>
          <w:szCs w:val="28"/>
        </w:rPr>
        <w:br w:type="page"/>
      </w:r>
    </w:p>
    <w:p w:rsidR="00956EB9" w:rsidRPr="00B36FC7" w:rsidRDefault="00956EB9" w:rsidP="005D3E7A">
      <w:pPr>
        <w:pStyle w:val="12"/>
        <w:ind w:firstLine="567"/>
        <w:rPr>
          <w:rFonts w:ascii="Times New Roman" w:hAnsi="Times New Roman"/>
          <w:b/>
          <w:sz w:val="28"/>
        </w:rPr>
      </w:pPr>
      <w:r w:rsidRPr="00B36FC7">
        <w:rPr>
          <w:rFonts w:ascii="Times New Roman" w:hAnsi="Times New Roman"/>
          <w:b/>
          <w:sz w:val="28"/>
        </w:rPr>
        <w:lastRenderedPageBreak/>
        <w:t>С</w:t>
      </w:r>
      <w:r w:rsidR="007D6157" w:rsidRPr="00B36FC7">
        <w:rPr>
          <w:rFonts w:ascii="Times New Roman" w:hAnsi="Times New Roman"/>
          <w:b/>
          <w:sz w:val="28"/>
        </w:rPr>
        <w:t>ПИСОК ИСПОЛЬЗОВАННЫХ ИСТОЧНИКОВ</w:t>
      </w:r>
    </w:p>
    <w:p w:rsidR="00956EB9" w:rsidRPr="00B36FC7" w:rsidRDefault="00956EB9" w:rsidP="00956EB9">
      <w:pPr>
        <w:spacing w:after="0" w:line="240" w:lineRule="auto"/>
        <w:ind w:firstLine="567"/>
        <w:jc w:val="center"/>
        <w:rPr>
          <w:rFonts w:ascii="Times New Roman" w:hAnsi="Times New Roman"/>
          <w:b/>
          <w:sz w:val="28"/>
        </w:rPr>
      </w:pP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 xml:space="preserve">1) </w:t>
      </w:r>
      <w:r w:rsidR="000E4490" w:rsidRPr="003F79BE">
        <w:rPr>
          <w:rFonts w:ascii="Times New Roman" w:hAnsi="Times New Roman"/>
          <w:sz w:val="28"/>
          <w:szCs w:val="28"/>
        </w:rPr>
        <w:t>Официальный сайт</w:t>
      </w:r>
      <w:r w:rsidR="000E4490" w:rsidRPr="000E4490">
        <w:rPr>
          <w:rFonts w:ascii="Times New Roman" w:hAnsi="Times New Roman"/>
          <w:sz w:val="28"/>
          <w:szCs w:val="28"/>
          <w:lang w:eastAsia="ru-RU"/>
        </w:rPr>
        <w:t xml:space="preserve"> </w:t>
      </w:r>
      <w:r w:rsidR="000E4490">
        <w:rPr>
          <w:rFonts w:ascii="Times New Roman" w:hAnsi="Times New Roman"/>
          <w:sz w:val="28"/>
          <w:szCs w:val="28"/>
          <w:lang w:eastAsia="ru-RU"/>
        </w:rPr>
        <w:t>Всемирной Угольной ассоциации </w:t>
      </w:r>
      <w:r w:rsidR="000E4490" w:rsidRPr="000E4490">
        <w:rPr>
          <w:rFonts w:ascii="Times New Roman" w:hAnsi="Times New Roman"/>
          <w:sz w:val="28"/>
          <w:szCs w:val="28"/>
        </w:rPr>
        <w:t>–</w:t>
      </w:r>
      <w:r w:rsidR="000E4490" w:rsidRPr="003F79BE">
        <w:rPr>
          <w:rFonts w:ascii="Times New Roman" w:hAnsi="Times New Roman"/>
          <w:sz w:val="28"/>
          <w:szCs w:val="28"/>
          <w:lang w:val="kk-KZ"/>
        </w:rPr>
        <w:t>[Электронный ресурс] URL:</w:t>
      </w:r>
      <w:r w:rsidR="000E4490">
        <w:rPr>
          <w:rFonts w:ascii="Times New Roman" w:hAnsi="Times New Roman"/>
          <w:sz w:val="28"/>
          <w:szCs w:val="28"/>
          <w:lang w:val="kk-KZ"/>
        </w:rPr>
        <w:t xml:space="preserve"> </w:t>
      </w:r>
      <w:r w:rsidRPr="002F2A28">
        <w:rPr>
          <w:rFonts w:ascii="Times New Roman" w:hAnsi="Times New Roman"/>
          <w:sz w:val="28"/>
          <w:szCs w:val="28"/>
          <w:lang w:val="en-US" w:eastAsia="ru-RU"/>
        </w:rPr>
        <w:t>www</w:t>
      </w:r>
      <w:r w:rsidRPr="002F2A28">
        <w:rPr>
          <w:rFonts w:ascii="Times New Roman" w:hAnsi="Times New Roman"/>
          <w:sz w:val="28"/>
          <w:szCs w:val="28"/>
          <w:lang w:eastAsia="ru-RU"/>
        </w:rPr>
        <w:t>.</w:t>
      </w:r>
      <w:r w:rsidRPr="002F2A28">
        <w:rPr>
          <w:rFonts w:ascii="Times New Roman" w:hAnsi="Times New Roman"/>
          <w:sz w:val="28"/>
          <w:szCs w:val="28"/>
          <w:lang w:val="en-US" w:eastAsia="ru-RU"/>
        </w:rPr>
        <w:t>worldcoal</w:t>
      </w:r>
      <w:r w:rsidRPr="002F2A28">
        <w:rPr>
          <w:rFonts w:ascii="Times New Roman" w:hAnsi="Times New Roman"/>
          <w:sz w:val="28"/>
          <w:szCs w:val="28"/>
          <w:lang w:eastAsia="ru-RU"/>
        </w:rPr>
        <w:t>.</w:t>
      </w:r>
      <w:r w:rsidRPr="002F2A28">
        <w:rPr>
          <w:rFonts w:ascii="Times New Roman" w:hAnsi="Times New Roman"/>
          <w:sz w:val="28"/>
          <w:szCs w:val="28"/>
          <w:lang w:val="en-US" w:eastAsia="ru-RU"/>
        </w:rPr>
        <w:t>org</w:t>
      </w:r>
      <w:r w:rsidRPr="002F2A28">
        <w:rPr>
          <w:rFonts w:ascii="Times New Roman" w:hAnsi="Times New Roman"/>
          <w:sz w:val="28"/>
          <w:szCs w:val="28"/>
          <w:lang w:eastAsia="ru-RU"/>
        </w:rPr>
        <w:t>/</w:t>
      </w:r>
      <w:r w:rsidRPr="002F2A28">
        <w:rPr>
          <w:rFonts w:ascii="Times New Roman" w:hAnsi="Times New Roman"/>
          <w:sz w:val="28"/>
          <w:szCs w:val="28"/>
          <w:lang w:val="en-US" w:eastAsia="ru-RU"/>
        </w:rPr>
        <w:t>coal</w:t>
      </w:r>
      <w:r w:rsidRPr="002F2A28">
        <w:rPr>
          <w:rFonts w:ascii="Times New Roman" w:hAnsi="Times New Roman"/>
          <w:sz w:val="28"/>
          <w:szCs w:val="28"/>
          <w:lang w:eastAsia="ru-RU"/>
        </w:rPr>
        <w:t>-</w:t>
      </w:r>
      <w:r w:rsidRPr="002F2A28">
        <w:rPr>
          <w:rFonts w:ascii="Times New Roman" w:hAnsi="Times New Roman"/>
          <w:sz w:val="28"/>
          <w:szCs w:val="28"/>
          <w:lang w:val="en-US" w:eastAsia="ru-RU"/>
        </w:rPr>
        <w:t>facts</w:t>
      </w:r>
      <w:r w:rsidRPr="002F2A28">
        <w:rPr>
          <w:rFonts w:ascii="Times New Roman" w:hAnsi="Times New Roman"/>
          <w:sz w:val="28"/>
          <w:szCs w:val="28"/>
          <w:lang w:eastAsia="ru-RU"/>
        </w:rPr>
        <w:t>/</w:t>
      </w:r>
      <w:r w:rsidRPr="002F2A28">
        <w:rPr>
          <w:rFonts w:ascii="Times New Roman" w:hAnsi="Times New Roman"/>
          <w:sz w:val="28"/>
          <w:szCs w:val="28"/>
          <w:lang w:val="en-US" w:eastAsia="ru-RU"/>
        </w:rPr>
        <w:t>coal</w:t>
      </w:r>
      <w:r w:rsidRPr="002F2A28">
        <w:rPr>
          <w:rFonts w:ascii="Times New Roman" w:hAnsi="Times New Roman"/>
          <w:sz w:val="28"/>
          <w:szCs w:val="28"/>
          <w:lang w:eastAsia="ru-RU"/>
        </w:rPr>
        <w:t>-</w:t>
      </w:r>
      <w:r w:rsidRPr="002F2A28">
        <w:rPr>
          <w:rFonts w:ascii="Times New Roman" w:hAnsi="Times New Roman"/>
          <w:sz w:val="28"/>
          <w:szCs w:val="28"/>
          <w:lang w:val="en-US" w:eastAsia="ru-RU"/>
        </w:rPr>
        <w:t>electricity</w:t>
      </w:r>
      <w:r w:rsidRPr="002F2A28">
        <w:rPr>
          <w:rFonts w:ascii="Times New Roman" w:hAnsi="Times New Roman"/>
          <w:sz w:val="28"/>
          <w:szCs w:val="28"/>
          <w:lang w:eastAsia="ru-RU"/>
        </w:rPr>
        <w:t>/.</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2)</w:t>
      </w:r>
      <w:r w:rsidR="007D6157">
        <w:rPr>
          <w:rFonts w:ascii="Times New Roman" w:hAnsi="Times New Roman"/>
          <w:sz w:val="28"/>
          <w:szCs w:val="28"/>
          <w:lang w:eastAsia="ru-RU"/>
        </w:rPr>
        <w:t xml:space="preserve"> </w:t>
      </w:r>
      <w:r w:rsidR="00431A27" w:rsidRPr="003F79BE">
        <w:rPr>
          <w:rFonts w:ascii="Times New Roman" w:hAnsi="Times New Roman"/>
          <w:sz w:val="28"/>
          <w:szCs w:val="28"/>
        </w:rPr>
        <w:t>Официальный сайт</w:t>
      </w:r>
      <w:r w:rsidR="00431A27" w:rsidRPr="000E4490">
        <w:rPr>
          <w:rFonts w:ascii="Times New Roman" w:hAnsi="Times New Roman"/>
          <w:sz w:val="28"/>
          <w:szCs w:val="28"/>
          <w:lang w:eastAsia="ru-RU"/>
        </w:rPr>
        <w:t xml:space="preserve"> </w:t>
      </w:r>
      <w:r w:rsidR="003C5796">
        <w:rPr>
          <w:rFonts w:ascii="Times New Roman" w:hAnsi="Times New Roman"/>
          <w:sz w:val="28"/>
          <w:szCs w:val="28"/>
          <w:lang w:eastAsia="ru-RU"/>
        </w:rPr>
        <w:t>Бритиш Петролеум</w:t>
      </w:r>
      <w:r w:rsidR="00617291">
        <w:rPr>
          <w:rFonts w:ascii="Times New Roman" w:hAnsi="Times New Roman"/>
          <w:sz w:val="28"/>
          <w:szCs w:val="28"/>
          <w:lang w:eastAsia="ru-RU"/>
        </w:rPr>
        <w:t> –</w:t>
      </w:r>
      <w:r w:rsidR="00617291" w:rsidRPr="000E4490">
        <w:rPr>
          <w:rFonts w:ascii="Times New Roman" w:hAnsi="Times New Roman"/>
          <w:sz w:val="28"/>
          <w:szCs w:val="28"/>
        </w:rPr>
        <w:t>–</w:t>
      </w:r>
      <w:r w:rsidR="00617291" w:rsidRPr="003F79BE">
        <w:rPr>
          <w:rFonts w:ascii="Times New Roman" w:hAnsi="Times New Roman"/>
          <w:sz w:val="28"/>
          <w:szCs w:val="28"/>
          <w:lang w:val="kk-KZ"/>
        </w:rPr>
        <w:t>[Электронный ресурс] URL</w:t>
      </w:r>
      <w:r w:rsidR="00617291" w:rsidRPr="00617291">
        <w:rPr>
          <w:rFonts w:ascii="Times New Roman" w:hAnsi="Times New Roman"/>
          <w:sz w:val="28"/>
          <w:szCs w:val="28"/>
          <w:lang w:eastAsia="ru-RU"/>
        </w:rPr>
        <w:t xml:space="preserve"> </w:t>
      </w:r>
      <w:r w:rsidRPr="002F2A28">
        <w:rPr>
          <w:rFonts w:ascii="Times New Roman" w:hAnsi="Times New Roman"/>
          <w:sz w:val="28"/>
          <w:szCs w:val="28"/>
          <w:lang w:val="en-US" w:eastAsia="ru-RU"/>
        </w:rPr>
        <w:t>www</w:t>
      </w:r>
      <w:r w:rsidRPr="002F2A28">
        <w:rPr>
          <w:rFonts w:ascii="Times New Roman" w:hAnsi="Times New Roman"/>
          <w:sz w:val="28"/>
          <w:szCs w:val="28"/>
          <w:lang w:eastAsia="ru-RU"/>
        </w:rPr>
        <w:t>.</w:t>
      </w:r>
      <w:r w:rsidRPr="002F2A28">
        <w:rPr>
          <w:rFonts w:ascii="Times New Roman" w:hAnsi="Times New Roman"/>
          <w:sz w:val="28"/>
          <w:szCs w:val="28"/>
          <w:lang w:val="en-US" w:eastAsia="ru-RU"/>
        </w:rPr>
        <w:t>bp</w:t>
      </w:r>
      <w:r w:rsidRPr="002F2A28">
        <w:rPr>
          <w:rFonts w:ascii="Times New Roman" w:hAnsi="Times New Roman"/>
          <w:sz w:val="28"/>
          <w:szCs w:val="28"/>
          <w:lang w:eastAsia="ru-RU"/>
        </w:rPr>
        <w:t>.</w:t>
      </w:r>
      <w:r w:rsidRPr="002F2A28">
        <w:rPr>
          <w:rFonts w:ascii="Times New Roman" w:hAnsi="Times New Roman"/>
          <w:sz w:val="28"/>
          <w:szCs w:val="28"/>
          <w:lang w:val="en-US" w:eastAsia="ru-RU"/>
        </w:rPr>
        <w:t>com</w:t>
      </w:r>
      <w:r w:rsidRPr="002F2A28">
        <w:rPr>
          <w:rFonts w:ascii="Times New Roman" w:hAnsi="Times New Roman"/>
          <w:sz w:val="28"/>
          <w:szCs w:val="28"/>
          <w:lang w:eastAsia="ru-RU"/>
        </w:rPr>
        <w:t>/</w:t>
      </w:r>
      <w:r w:rsidRPr="002F2A28">
        <w:rPr>
          <w:rFonts w:ascii="Times New Roman" w:hAnsi="Times New Roman"/>
          <w:sz w:val="28"/>
          <w:szCs w:val="28"/>
          <w:lang w:val="en-US" w:eastAsia="ru-RU"/>
        </w:rPr>
        <w:t>content</w:t>
      </w:r>
      <w:r w:rsidRPr="002F2A28">
        <w:rPr>
          <w:rFonts w:ascii="Times New Roman" w:hAnsi="Times New Roman"/>
          <w:sz w:val="28"/>
          <w:szCs w:val="28"/>
          <w:lang w:eastAsia="ru-RU"/>
        </w:rPr>
        <w:t>/</w:t>
      </w:r>
      <w:r w:rsidRPr="002F2A28">
        <w:rPr>
          <w:rFonts w:ascii="Times New Roman" w:hAnsi="Times New Roman"/>
          <w:sz w:val="28"/>
          <w:szCs w:val="28"/>
          <w:lang w:val="en-US" w:eastAsia="ru-RU"/>
        </w:rPr>
        <w:t>dam</w:t>
      </w:r>
      <w:r w:rsidRPr="002F2A28">
        <w:rPr>
          <w:rFonts w:ascii="Times New Roman" w:hAnsi="Times New Roman"/>
          <w:sz w:val="28"/>
          <w:szCs w:val="28"/>
          <w:lang w:eastAsia="ru-RU"/>
        </w:rPr>
        <w:t>/</w:t>
      </w:r>
      <w:r w:rsidRPr="002F2A28">
        <w:rPr>
          <w:rFonts w:ascii="Times New Roman" w:hAnsi="Times New Roman"/>
          <w:sz w:val="28"/>
          <w:szCs w:val="28"/>
          <w:lang w:val="en-US" w:eastAsia="ru-RU"/>
        </w:rPr>
        <w:t>bp</w:t>
      </w:r>
      <w:r w:rsidRPr="002F2A28">
        <w:rPr>
          <w:rFonts w:ascii="Times New Roman" w:hAnsi="Times New Roman"/>
          <w:sz w:val="28"/>
          <w:szCs w:val="28"/>
          <w:lang w:eastAsia="ru-RU"/>
        </w:rPr>
        <w:t>/</w:t>
      </w:r>
      <w:r w:rsidRPr="002F2A28">
        <w:rPr>
          <w:rFonts w:ascii="Times New Roman" w:hAnsi="Times New Roman"/>
          <w:sz w:val="28"/>
          <w:szCs w:val="28"/>
          <w:lang w:val="en-US" w:eastAsia="ru-RU"/>
        </w:rPr>
        <w:t>business</w:t>
      </w:r>
      <w:r w:rsidRPr="002F2A28">
        <w:rPr>
          <w:rFonts w:ascii="Times New Roman" w:hAnsi="Times New Roman"/>
          <w:sz w:val="28"/>
          <w:szCs w:val="28"/>
          <w:lang w:eastAsia="ru-RU"/>
        </w:rPr>
        <w:t>-</w:t>
      </w:r>
      <w:r w:rsidRPr="002F2A28">
        <w:rPr>
          <w:rFonts w:ascii="Times New Roman" w:hAnsi="Times New Roman"/>
          <w:sz w:val="28"/>
          <w:szCs w:val="28"/>
          <w:lang w:val="en-US" w:eastAsia="ru-RU"/>
        </w:rPr>
        <w:t>sites</w:t>
      </w:r>
      <w:r w:rsidRPr="002F2A28">
        <w:rPr>
          <w:rFonts w:ascii="Times New Roman" w:hAnsi="Times New Roman"/>
          <w:sz w:val="28"/>
          <w:szCs w:val="28"/>
          <w:lang w:eastAsia="ru-RU"/>
        </w:rPr>
        <w:t>/</w:t>
      </w:r>
      <w:r w:rsidRPr="002F2A28">
        <w:rPr>
          <w:rFonts w:ascii="Times New Roman" w:hAnsi="Times New Roman"/>
          <w:sz w:val="28"/>
          <w:szCs w:val="28"/>
          <w:lang w:val="en-US" w:eastAsia="ru-RU"/>
        </w:rPr>
        <w:t>en</w:t>
      </w:r>
      <w:r w:rsidRPr="002F2A28">
        <w:rPr>
          <w:rFonts w:ascii="Times New Roman" w:hAnsi="Times New Roman"/>
          <w:sz w:val="28"/>
          <w:szCs w:val="28"/>
          <w:lang w:eastAsia="ru-RU"/>
        </w:rPr>
        <w:t>/</w:t>
      </w:r>
      <w:r w:rsidRPr="002F2A28">
        <w:rPr>
          <w:rFonts w:ascii="Times New Roman" w:hAnsi="Times New Roman"/>
          <w:sz w:val="28"/>
          <w:szCs w:val="28"/>
          <w:lang w:val="en-US" w:eastAsia="ru-RU"/>
        </w:rPr>
        <w:t>global</w:t>
      </w:r>
      <w:r w:rsidRPr="002F2A28">
        <w:rPr>
          <w:rFonts w:ascii="Times New Roman" w:hAnsi="Times New Roman"/>
          <w:sz w:val="28"/>
          <w:szCs w:val="28"/>
          <w:lang w:eastAsia="ru-RU"/>
        </w:rPr>
        <w:t>/</w:t>
      </w:r>
      <w:r w:rsidRPr="002F2A28">
        <w:rPr>
          <w:rFonts w:ascii="Times New Roman" w:hAnsi="Times New Roman"/>
          <w:sz w:val="28"/>
          <w:szCs w:val="28"/>
          <w:lang w:val="en-US" w:eastAsia="ru-RU"/>
        </w:rPr>
        <w:t>corporate</w:t>
      </w:r>
      <w:r w:rsidRPr="002F2A28">
        <w:rPr>
          <w:rFonts w:ascii="Times New Roman" w:hAnsi="Times New Roman"/>
          <w:sz w:val="28"/>
          <w:szCs w:val="28"/>
          <w:lang w:eastAsia="ru-RU"/>
        </w:rPr>
        <w:t>/</w:t>
      </w:r>
      <w:r w:rsidRPr="002F2A28">
        <w:rPr>
          <w:rFonts w:ascii="Times New Roman" w:hAnsi="Times New Roman"/>
          <w:sz w:val="28"/>
          <w:szCs w:val="28"/>
          <w:lang w:val="en-US" w:eastAsia="ru-RU"/>
        </w:rPr>
        <w:t>pdfs</w:t>
      </w:r>
      <w:r w:rsidRPr="002F2A28">
        <w:rPr>
          <w:rFonts w:ascii="Times New Roman" w:hAnsi="Times New Roman"/>
          <w:sz w:val="28"/>
          <w:szCs w:val="28"/>
          <w:lang w:eastAsia="ru-RU"/>
        </w:rPr>
        <w:t>/</w:t>
      </w:r>
      <w:r w:rsidRPr="002F2A28">
        <w:rPr>
          <w:rFonts w:ascii="Times New Roman" w:hAnsi="Times New Roman"/>
          <w:sz w:val="28"/>
          <w:szCs w:val="28"/>
          <w:lang w:val="en-US" w:eastAsia="ru-RU"/>
        </w:rPr>
        <w:t>energy</w:t>
      </w:r>
      <w:r w:rsidRPr="002F2A28">
        <w:rPr>
          <w:rFonts w:ascii="Times New Roman" w:hAnsi="Times New Roman"/>
          <w:sz w:val="28"/>
          <w:szCs w:val="28"/>
          <w:lang w:eastAsia="ru-RU"/>
        </w:rPr>
        <w:t>-</w:t>
      </w:r>
      <w:r w:rsidRPr="002F2A28">
        <w:rPr>
          <w:rFonts w:ascii="Times New Roman" w:hAnsi="Times New Roman"/>
          <w:sz w:val="28"/>
          <w:szCs w:val="28"/>
          <w:lang w:val="en-US" w:eastAsia="ru-RU"/>
        </w:rPr>
        <w:t>economics</w:t>
      </w:r>
      <w:r w:rsidRPr="002F2A28">
        <w:rPr>
          <w:rFonts w:ascii="Times New Roman" w:hAnsi="Times New Roman"/>
          <w:sz w:val="28"/>
          <w:szCs w:val="28"/>
          <w:lang w:eastAsia="ru-RU"/>
        </w:rPr>
        <w:t>/</w:t>
      </w:r>
      <w:r w:rsidRPr="002F2A28">
        <w:rPr>
          <w:rFonts w:ascii="Times New Roman" w:hAnsi="Times New Roman"/>
          <w:sz w:val="28"/>
          <w:szCs w:val="28"/>
          <w:lang w:val="en-US" w:eastAsia="ru-RU"/>
        </w:rPr>
        <w:t>statistical</w:t>
      </w:r>
      <w:r w:rsidRPr="002F2A28">
        <w:rPr>
          <w:rFonts w:ascii="Times New Roman" w:hAnsi="Times New Roman"/>
          <w:sz w:val="28"/>
          <w:szCs w:val="28"/>
          <w:lang w:eastAsia="ru-RU"/>
        </w:rPr>
        <w:t>-</w:t>
      </w:r>
      <w:r w:rsidRPr="002F2A28">
        <w:rPr>
          <w:rFonts w:ascii="Times New Roman" w:hAnsi="Times New Roman"/>
          <w:sz w:val="28"/>
          <w:szCs w:val="28"/>
          <w:lang w:val="en-US" w:eastAsia="ru-RU"/>
        </w:rPr>
        <w:t>review</w:t>
      </w:r>
      <w:r w:rsidRPr="002F2A28">
        <w:rPr>
          <w:rFonts w:ascii="Times New Roman" w:hAnsi="Times New Roman"/>
          <w:sz w:val="28"/>
          <w:szCs w:val="28"/>
          <w:lang w:eastAsia="ru-RU"/>
        </w:rPr>
        <w:t>/</w:t>
      </w:r>
      <w:r w:rsidRPr="002F2A28">
        <w:rPr>
          <w:rFonts w:ascii="Times New Roman" w:hAnsi="Times New Roman"/>
          <w:sz w:val="28"/>
          <w:szCs w:val="28"/>
          <w:lang w:val="en-US" w:eastAsia="ru-RU"/>
        </w:rPr>
        <w:t>bp</w:t>
      </w:r>
      <w:r w:rsidRPr="002F2A28">
        <w:rPr>
          <w:rFonts w:ascii="Times New Roman" w:hAnsi="Times New Roman"/>
          <w:sz w:val="28"/>
          <w:szCs w:val="28"/>
          <w:lang w:eastAsia="ru-RU"/>
        </w:rPr>
        <w:t>-</w:t>
      </w:r>
      <w:r w:rsidRPr="002F2A28">
        <w:rPr>
          <w:rFonts w:ascii="Times New Roman" w:hAnsi="Times New Roman"/>
          <w:sz w:val="28"/>
          <w:szCs w:val="28"/>
          <w:lang w:val="en-US" w:eastAsia="ru-RU"/>
        </w:rPr>
        <w:t>stats</w:t>
      </w:r>
      <w:r w:rsidRPr="002F2A28">
        <w:rPr>
          <w:rFonts w:ascii="Times New Roman" w:hAnsi="Times New Roman"/>
          <w:sz w:val="28"/>
          <w:szCs w:val="28"/>
          <w:lang w:eastAsia="ru-RU"/>
        </w:rPr>
        <w:t>-</w:t>
      </w:r>
      <w:r w:rsidRPr="002F2A28">
        <w:rPr>
          <w:rFonts w:ascii="Times New Roman" w:hAnsi="Times New Roman"/>
          <w:sz w:val="28"/>
          <w:szCs w:val="28"/>
          <w:lang w:val="en-US" w:eastAsia="ru-RU"/>
        </w:rPr>
        <w:t>review</w:t>
      </w:r>
      <w:r w:rsidRPr="002F2A28">
        <w:rPr>
          <w:rFonts w:ascii="Times New Roman" w:hAnsi="Times New Roman"/>
          <w:sz w:val="28"/>
          <w:szCs w:val="28"/>
          <w:lang w:eastAsia="ru-RU"/>
        </w:rPr>
        <w:t>-2022-</w:t>
      </w:r>
      <w:r w:rsidRPr="002F2A28">
        <w:rPr>
          <w:rFonts w:ascii="Times New Roman" w:hAnsi="Times New Roman"/>
          <w:sz w:val="28"/>
          <w:szCs w:val="28"/>
          <w:lang w:val="en-US" w:eastAsia="ru-RU"/>
        </w:rPr>
        <w:t>full</w:t>
      </w:r>
      <w:r w:rsidRPr="002F2A28">
        <w:rPr>
          <w:rFonts w:ascii="Times New Roman" w:hAnsi="Times New Roman"/>
          <w:sz w:val="28"/>
          <w:szCs w:val="28"/>
          <w:lang w:eastAsia="ru-RU"/>
        </w:rPr>
        <w:t>-</w:t>
      </w:r>
      <w:r w:rsidRPr="002F2A28">
        <w:rPr>
          <w:rFonts w:ascii="Times New Roman" w:hAnsi="Times New Roman"/>
          <w:sz w:val="28"/>
          <w:szCs w:val="28"/>
          <w:lang w:val="en-US" w:eastAsia="ru-RU"/>
        </w:rPr>
        <w:t>report</w:t>
      </w:r>
      <w:r w:rsidRPr="002F2A28">
        <w:rPr>
          <w:rFonts w:ascii="Times New Roman" w:hAnsi="Times New Roman"/>
          <w:sz w:val="28"/>
          <w:szCs w:val="28"/>
          <w:lang w:eastAsia="ru-RU"/>
        </w:rPr>
        <w:t>.</w:t>
      </w:r>
      <w:r w:rsidRPr="002F2A28">
        <w:rPr>
          <w:rFonts w:ascii="Times New Roman" w:hAnsi="Times New Roman"/>
          <w:sz w:val="28"/>
          <w:szCs w:val="28"/>
          <w:lang w:val="en-US" w:eastAsia="ru-RU"/>
        </w:rPr>
        <w:t>pdf</w:t>
      </w:r>
      <w:r w:rsidRPr="002F2A28">
        <w:rPr>
          <w:rFonts w:ascii="Times New Roman" w:hAnsi="Times New Roman"/>
          <w:sz w:val="28"/>
          <w:szCs w:val="28"/>
          <w:lang w:eastAsia="ru-RU"/>
        </w:rPr>
        <w:t>).</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 xml:space="preserve">3) </w:t>
      </w:r>
      <w:r w:rsidRPr="002F2A28">
        <w:rPr>
          <w:rFonts w:ascii="Times New Roman" w:hAnsi="Times New Roman"/>
          <w:sz w:val="28"/>
          <w:szCs w:val="28"/>
          <w:lang w:val="en-US" w:eastAsia="ru-RU"/>
        </w:rPr>
        <w:t>www</w:t>
      </w:r>
      <w:r w:rsidRPr="002F2A28">
        <w:rPr>
          <w:rFonts w:ascii="Times New Roman" w:hAnsi="Times New Roman"/>
          <w:sz w:val="28"/>
          <w:szCs w:val="28"/>
          <w:lang w:eastAsia="ru-RU"/>
        </w:rPr>
        <w:t>.</w:t>
      </w:r>
      <w:r w:rsidRPr="002F2A28">
        <w:rPr>
          <w:rFonts w:ascii="Times New Roman" w:hAnsi="Times New Roman"/>
          <w:sz w:val="28"/>
          <w:szCs w:val="28"/>
          <w:lang w:val="en-US" w:eastAsia="ru-RU"/>
        </w:rPr>
        <w:t>kegoc</w:t>
      </w:r>
      <w:r w:rsidRPr="002F2A28">
        <w:rPr>
          <w:rFonts w:ascii="Times New Roman" w:hAnsi="Times New Roman"/>
          <w:sz w:val="28"/>
          <w:szCs w:val="28"/>
          <w:lang w:eastAsia="ru-RU"/>
        </w:rPr>
        <w:t>.</w:t>
      </w:r>
      <w:r w:rsidRPr="002F2A28">
        <w:rPr>
          <w:rFonts w:ascii="Times New Roman" w:hAnsi="Times New Roman"/>
          <w:sz w:val="28"/>
          <w:szCs w:val="28"/>
          <w:lang w:val="en-US" w:eastAsia="ru-RU"/>
        </w:rPr>
        <w:t>kz</w:t>
      </w:r>
      <w:r w:rsidRPr="002F2A28">
        <w:rPr>
          <w:rFonts w:ascii="Times New Roman" w:hAnsi="Times New Roman"/>
          <w:sz w:val="28"/>
          <w:szCs w:val="28"/>
          <w:lang w:eastAsia="ru-RU"/>
        </w:rPr>
        <w:t>/</w:t>
      </w:r>
      <w:r w:rsidRPr="002F2A28">
        <w:rPr>
          <w:rFonts w:ascii="Times New Roman" w:hAnsi="Times New Roman"/>
          <w:sz w:val="28"/>
          <w:szCs w:val="28"/>
          <w:lang w:val="en-US" w:eastAsia="ru-RU"/>
        </w:rPr>
        <w:t>ru</w:t>
      </w:r>
      <w:r w:rsidRPr="002F2A28">
        <w:rPr>
          <w:rFonts w:ascii="Times New Roman" w:hAnsi="Times New Roman"/>
          <w:sz w:val="28"/>
          <w:szCs w:val="28"/>
          <w:lang w:eastAsia="ru-RU"/>
        </w:rPr>
        <w:t>/</w:t>
      </w:r>
      <w:r w:rsidRPr="002F2A28">
        <w:rPr>
          <w:rFonts w:ascii="Times New Roman" w:hAnsi="Times New Roman"/>
          <w:sz w:val="28"/>
          <w:szCs w:val="28"/>
          <w:lang w:val="en-US" w:eastAsia="ru-RU"/>
        </w:rPr>
        <w:t>electric</w:t>
      </w:r>
      <w:r w:rsidRPr="002F2A28">
        <w:rPr>
          <w:rFonts w:ascii="Times New Roman" w:hAnsi="Times New Roman"/>
          <w:sz w:val="28"/>
          <w:szCs w:val="28"/>
          <w:lang w:eastAsia="ru-RU"/>
        </w:rPr>
        <w:t>-</w:t>
      </w:r>
      <w:r w:rsidRPr="002F2A28">
        <w:rPr>
          <w:rFonts w:ascii="Times New Roman" w:hAnsi="Times New Roman"/>
          <w:sz w:val="28"/>
          <w:szCs w:val="28"/>
          <w:lang w:val="en-US" w:eastAsia="ru-RU"/>
        </w:rPr>
        <w:t>power</w:t>
      </w:r>
      <w:r w:rsidRPr="002F2A28">
        <w:rPr>
          <w:rFonts w:ascii="Times New Roman" w:hAnsi="Times New Roman"/>
          <w:sz w:val="28"/>
          <w:szCs w:val="28"/>
          <w:lang w:eastAsia="ru-RU"/>
        </w:rPr>
        <w:t>/</w:t>
      </w:r>
      <w:r w:rsidRPr="002F2A28">
        <w:rPr>
          <w:rFonts w:ascii="Times New Roman" w:hAnsi="Times New Roman"/>
          <w:sz w:val="28"/>
          <w:szCs w:val="28"/>
          <w:lang w:val="en-US" w:eastAsia="ru-RU"/>
        </w:rPr>
        <w:t>elektroenergetika</w:t>
      </w:r>
      <w:r w:rsidRPr="002F2A28">
        <w:rPr>
          <w:rFonts w:ascii="Times New Roman" w:hAnsi="Times New Roman"/>
          <w:sz w:val="28"/>
          <w:szCs w:val="28"/>
          <w:lang w:eastAsia="ru-RU"/>
        </w:rPr>
        <w:t>-</w:t>
      </w:r>
      <w:r w:rsidRPr="002F2A28">
        <w:rPr>
          <w:rFonts w:ascii="Times New Roman" w:hAnsi="Times New Roman"/>
          <w:sz w:val="28"/>
          <w:szCs w:val="28"/>
          <w:lang w:val="en-US" w:eastAsia="ru-RU"/>
        </w:rPr>
        <w:t>kazakhstana</w:t>
      </w:r>
      <w:r w:rsidRPr="002F2A28">
        <w:rPr>
          <w:rFonts w:ascii="Times New Roman" w:hAnsi="Times New Roman"/>
          <w:sz w:val="28"/>
          <w:szCs w:val="28"/>
          <w:lang w:eastAsia="ru-RU"/>
        </w:rPr>
        <w:t>/.</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 kap.kz/file/2019/04/25/tekhnogennye-otkhody-predpriyatiy-energetiki-i-puti-ikh-vtorichnoy-pererabotki.p.</w:t>
      </w:r>
    </w:p>
    <w:p w:rsidR="00956EB9" w:rsidRPr="002F2A28" w:rsidRDefault="00916981" w:rsidP="00C925F5">
      <w:pPr>
        <w:spacing w:after="0" w:line="240" w:lineRule="auto"/>
        <w:ind w:firstLine="567"/>
        <w:jc w:val="both"/>
        <w:rPr>
          <w:rFonts w:ascii="Times New Roman" w:hAnsi="Times New Roman"/>
          <w:sz w:val="28"/>
          <w:szCs w:val="28"/>
          <w:lang w:val="en-US" w:eastAsia="ru-RU"/>
        </w:rPr>
      </w:pPr>
      <w:r>
        <w:rPr>
          <w:rFonts w:ascii="Times New Roman" w:hAnsi="Times New Roman"/>
          <w:sz w:val="28"/>
          <w:szCs w:val="28"/>
          <w:lang w:val="en-US" w:eastAsia="ru-RU"/>
        </w:rPr>
        <w:t xml:space="preserve">5) Montes-Hernandez G, Pe´rez-Lo´pez R, Renard F, </w:t>
      </w:r>
      <w:r w:rsidR="00956EB9" w:rsidRPr="002F2A28">
        <w:rPr>
          <w:rFonts w:ascii="Times New Roman" w:hAnsi="Times New Roman"/>
          <w:sz w:val="28"/>
          <w:szCs w:val="28"/>
          <w:lang w:val="en-US" w:eastAsia="ru-RU"/>
        </w:rPr>
        <w:t>Nieto  JM, Charlet L (2009) Mineral sequestration of CO2 by aqueous carbonation of coal combustion fly-ash. J Hazard Mater 161(2–3):1347–1354.</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 Authier-Martin M, Forte´ G, Ostap S, See J (2001) The mineralogy of bauxite for producing smelter-grade alumina. JOM 53(12):36–40.</w:t>
      </w:r>
    </w:p>
    <w:p w:rsidR="00956EB9" w:rsidRPr="002F2A28" w:rsidRDefault="007D6157" w:rsidP="00C925F5">
      <w:pPr>
        <w:spacing w:after="0" w:line="240" w:lineRule="auto"/>
        <w:ind w:firstLine="567"/>
        <w:jc w:val="both"/>
        <w:rPr>
          <w:rFonts w:ascii="Times New Roman" w:hAnsi="Times New Roman"/>
          <w:sz w:val="28"/>
          <w:szCs w:val="28"/>
          <w:lang w:val="en-US" w:eastAsia="ru-RU"/>
        </w:rPr>
      </w:pPr>
      <w:r>
        <w:rPr>
          <w:rFonts w:ascii="Times New Roman" w:hAnsi="Times New Roman"/>
          <w:sz w:val="28"/>
          <w:szCs w:val="28"/>
          <w:lang w:val="en-US" w:eastAsia="ru-RU"/>
        </w:rPr>
        <w:tab/>
        <w:t>7)</w:t>
      </w:r>
      <w:r w:rsidRPr="007D6157">
        <w:rPr>
          <w:rFonts w:ascii="Times New Roman" w:hAnsi="Times New Roman"/>
          <w:sz w:val="28"/>
          <w:szCs w:val="28"/>
          <w:lang w:val="en-US" w:eastAsia="ru-RU"/>
        </w:rPr>
        <w:t xml:space="preserve"> </w:t>
      </w:r>
      <w:r w:rsidR="00956EB9" w:rsidRPr="002F2A28">
        <w:rPr>
          <w:rFonts w:ascii="Times New Roman" w:hAnsi="Times New Roman"/>
          <w:sz w:val="28"/>
          <w:szCs w:val="28"/>
          <w:lang w:val="en-US" w:eastAsia="ru-RU"/>
        </w:rPr>
        <w:t>www.statista.com/statistics/264963/global-alumina-production-by-country/.</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8) ect-center.com/blog/alumina-3.</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9) А. Абжаппаров., Комплексное использование низкокачественного глиноземсодержащего сырья Казахстана, Алматы, Ғылым, 1998.</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eastAsia="ru-RU"/>
        </w:rPr>
        <w:tab/>
      </w:r>
      <w:r w:rsidRPr="002F2A28">
        <w:rPr>
          <w:rFonts w:ascii="Times New Roman" w:hAnsi="Times New Roman"/>
          <w:sz w:val="28"/>
          <w:szCs w:val="28"/>
          <w:lang w:val="en-US" w:eastAsia="ru-RU"/>
        </w:rPr>
        <w:t>10) Bray, E.L. Aluminum and Bauxite: Mineral Commodity Summaries [</w:t>
      </w:r>
      <w:r w:rsidRPr="002F2A28">
        <w:rPr>
          <w:rFonts w:ascii="Times New Roman" w:hAnsi="Times New Roman"/>
          <w:sz w:val="28"/>
          <w:szCs w:val="28"/>
          <w:lang w:eastAsia="ru-RU"/>
        </w:rPr>
        <w:t>электронный</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ресурс</w:t>
      </w:r>
      <w:r w:rsidRPr="002F2A28">
        <w:rPr>
          <w:rFonts w:ascii="Times New Roman" w:hAnsi="Times New Roman"/>
          <w:sz w:val="28"/>
          <w:szCs w:val="28"/>
          <w:lang w:val="en-US" w:eastAsia="ru-RU"/>
        </w:rPr>
        <w:t xml:space="preserve">] / E.L.Bray // US. Geological Survey, 2009. p. 28-29. </w:t>
      </w:r>
      <w:r w:rsidRPr="002F2A28">
        <w:rPr>
          <w:rFonts w:ascii="Times New Roman" w:hAnsi="Times New Roman"/>
          <w:sz w:val="28"/>
          <w:szCs w:val="28"/>
          <w:lang w:eastAsia="ru-RU"/>
        </w:rPr>
        <w:t>Режим</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доступа</w:t>
      </w:r>
      <w:r w:rsidRPr="002F2A28">
        <w:rPr>
          <w:rFonts w:ascii="Times New Roman" w:hAnsi="Times New Roman"/>
          <w:sz w:val="28"/>
          <w:szCs w:val="28"/>
          <w:lang w:val="en-US" w:eastAsia="ru-RU"/>
        </w:rPr>
        <w:t>: http://minerals.usgs.gov/minerals/pubs/commodity/bauxite/mcs-2009-bauxi.pdf.</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ab/>
        <w:t>11) Bray, E.L. Aluminum and Bauxite: Minerals Yearbook – 2013 [</w:t>
      </w:r>
      <w:r w:rsidRPr="002F2A28">
        <w:rPr>
          <w:rFonts w:ascii="Times New Roman" w:hAnsi="Times New Roman"/>
          <w:sz w:val="28"/>
          <w:szCs w:val="28"/>
          <w:lang w:eastAsia="ru-RU"/>
        </w:rPr>
        <w:t>электронный</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ресурс</w:t>
      </w:r>
      <w:r w:rsidRPr="002F2A28">
        <w:rPr>
          <w:rFonts w:ascii="Times New Roman" w:hAnsi="Times New Roman"/>
          <w:sz w:val="28"/>
          <w:szCs w:val="28"/>
          <w:lang w:val="en-US" w:eastAsia="ru-RU"/>
        </w:rPr>
        <w:t xml:space="preserve">] / E.L.Bray // US. Geological Survey, 2015. -14p. </w:t>
      </w:r>
      <w:r w:rsidRPr="002F2A28">
        <w:rPr>
          <w:rFonts w:ascii="Times New Roman" w:hAnsi="Times New Roman"/>
          <w:sz w:val="28"/>
          <w:szCs w:val="28"/>
          <w:lang w:eastAsia="ru-RU"/>
        </w:rPr>
        <w:t>Режим</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доступа</w:t>
      </w:r>
      <w:r w:rsidRPr="002F2A28">
        <w:rPr>
          <w:rFonts w:ascii="Times New Roman" w:hAnsi="Times New Roman"/>
          <w:sz w:val="28"/>
          <w:szCs w:val="28"/>
          <w:lang w:val="en-US" w:eastAsia="ru-RU"/>
        </w:rPr>
        <w:t>: http://minerals.usgs.gov/minerals/pubs/commodity/bauxite/myb1-2013-bauxi.pdf.</w:t>
      </w:r>
    </w:p>
    <w:p w:rsidR="00956EB9" w:rsidRPr="00617291" w:rsidRDefault="00956EB9" w:rsidP="00C925F5">
      <w:pPr>
        <w:spacing w:after="0" w:line="240" w:lineRule="auto"/>
        <w:ind w:firstLine="567"/>
        <w:jc w:val="both"/>
        <w:rPr>
          <w:rFonts w:ascii="Times New Roman" w:hAnsi="Times New Roman"/>
          <w:color w:val="000000"/>
          <w:sz w:val="28"/>
          <w:szCs w:val="28"/>
          <w:lang w:eastAsia="ru-RU"/>
        </w:rPr>
      </w:pPr>
      <w:r w:rsidRPr="002F2A28">
        <w:rPr>
          <w:rFonts w:ascii="Times New Roman" w:hAnsi="Times New Roman"/>
          <w:sz w:val="28"/>
          <w:szCs w:val="28"/>
          <w:lang w:eastAsia="ru-RU"/>
        </w:rPr>
        <w:t>12) ДИССЕРТАЦИЯ на соискание ученой степени кандидата технических наук, 05.16.02 – Металлургия черных, цветных и редких металлов, ВЫСОКОТЕМПЕРАТУРНОЕ ВЫЩЕЛАЧИВАНИЕ БОКСИТОВ СРЕДНЕГО ТИМАНА СОВМЕСТНО С ПОЛУПРОДУКТАМИ СПЕКАТЕЛЬНОГО ПЕРЕДЕЛА В ПРОЦЕССЕ БАЙЕР-СПЕКАНИЕ, Чайкин Леонид Иванович,  Екатеринбург, – 2015.</w:t>
      </w:r>
      <w:r w:rsidR="006F4AC7" w:rsidRPr="006F4AC7">
        <w:t xml:space="preserve"> </w:t>
      </w:r>
      <w:hyperlink r:id="rId347" w:history="1">
        <w:r w:rsidR="006F4AC7" w:rsidRPr="00617291">
          <w:rPr>
            <w:rStyle w:val="ab"/>
            <w:rFonts w:ascii="Times New Roman" w:hAnsi="Times New Roman"/>
            <w:color w:val="000000"/>
            <w:sz w:val="28"/>
            <w:szCs w:val="28"/>
            <w:lang w:eastAsia="ru-RU"/>
          </w:rPr>
          <w:t>https://search.rsl.ru/ru/record/01008141357</w:t>
        </w:r>
      </w:hyperlink>
      <w:r w:rsidR="006F4AC7" w:rsidRPr="00617291">
        <w:rPr>
          <w:rFonts w:ascii="Times New Roman" w:hAnsi="Times New Roman"/>
          <w:color w:val="000000"/>
          <w:sz w:val="28"/>
          <w:szCs w:val="28"/>
          <w:lang w:eastAsia="ru-RU"/>
        </w:rPr>
        <w:t>.</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ab/>
        <w:t>13) Умбетова Ш.М. Техногенные отходы и пути их вторичной переработки // Вестник КазНТУ, 2009. - №… - С…</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14) Битимбаев М. Ж. Перспективы развития горно-металлургического комплекса Павлодарской области // Перспективы развития Павлодарской области: наука, производство, кластер: Сб.докл. по материалам выездного заседания Президиума национальной Инженерной Академии Республики Казахстан. – Павлодар: ПГУ им. С. Торайгырова, 2018. – С.34-42.</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15) www.gov.kz/memleket/entities/energo/documents/details/45069?lang=ru.</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16.</w:t>
      </w:r>
      <w:r w:rsidRPr="002F2A28">
        <w:rPr>
          <w:rFonts w:ascii="Times New Roman" w:hAnsi="Times New Roman"/>
          <w:sz w:val="28"/>
          <w:szCs w:val="28"/>
          <w:lang w:val="en-US" w:eastAsia="ru-RU"/>
        </w:rPr>
        <w:tab/>
        <w:t>BP Statistical Review of World Energy 2021 | 70th edition 46-51 p.)</w:t>
      </w:r>
    </w:p>
    <w:p w:rsidR="00956EB9" w:rsidRPr="00B33591"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 xml:space="preserve">17. </w:t>
      </w:r>
      <w:hyperlink r:id="rId348" w:history="1">
        <w:r w:rsidR="00B33591" w:rsidRPr="00617291">
          <w:rPr>
            <w:rStyle w:val="ab"/>
            <w:rFonts w:ascii="Times New Roman" w:hAnsi="Times New Roman"/>
            <w:color w:val="000000"/>
            <w:sz w:val="28"/>
            <w:szCs w:val="28"/>
            <w:lang w:val="en-US" w:eastAsia="ru-RU"/>
          </w:rPr>
          <w:t>https://bankwatch.org/wp-content/uploads/2018/01/KZ-Coal_RU.pdf</w:t>
        </w:r>
      </w:hyperlink>
      <w:r w:rsidRPr="00617291">
        <w:rPr>
          <w:rFonts w:ascii="Times New Roman" w:hAnsi="Times New Roman"/>
          <w:color w:val="000000"/>
          <w:sz w:val="28"/>
          <w:szCs w:val="28"/>
          <w:lang w:val="en-US" w:eastAsia="ru-RU"/>
        </w:rPr>
        <w:t>)</w:t>
      </w:r>
      <w:r w:rsidR="00B33591" w:rsidRPr="00617291">
        <w:rPr>
          <w:rFonts w:ascii="Times New Roman" w:hAnsi="Times New Roman"/>
          <w:color w:val="000000"/>
          <w:sz w:val="28"/>
          <w:szCs w:val="28"/>
          <w:lang w:val="en-US" w:eastAsia="ru-RU"/>
        </w:rPr>
        <w:t>.</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18. www.kegoc.kz/ru/electric-power/elektroenergetika-kazakhstana/</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19. elicense.kz/Licenses/Details/db358c2f-66d3-4293-89ee-6ac8d6de7c74</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lastRenderedPageBreak/>
        <w:t xml:space="preserve">20. file:///C:/Users/user/Downloads/KZ69VCZ01100099_ru%20(1).pdf. </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21. www.eprussia.ru/epr/361/1492205.htm.</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22. kap.kz/file/2019/04/25/tekhnogennye-otkhody-predpriyatiy-energetiki-i-puti-ikh-vtorichnoy-pererabotki.p</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23. elicense.kz/LicensingContent/SimpleSearchLicense.</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val="en-US" w:eastAsia="ru-RU"/>
        </w:rPr>
        <w:t xml:space="preserve">24. </w:t>
      </w:r>
      <w:r w:rsidRPr="002F2A28">
        <w:rPr>
          <w:rFonts w:ascii="Times New Roman" w:hAnsi="Times New Roman"/>
          <w:sz w:val="28"/>
          <w:szCs w:val="28"/>
          <w:lang w:eastAsia="ru-RU"/>
        </w:rPr>
        <w:t>Состав</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и</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свойства</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золы</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и</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шлака</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ТЭС</w:t>
      </w:r>
      <w:r w:rsidRPr="002F2A28">
        <w:rPr>
          <w:rFonts w:ascii="Times New Roman" w:hAnsi="Times New Roman"/>
          <w:sz w:val="28"/>
          <w:szCs w:val="28"/>
          <w:lang w:val="en-US" w:eastAsia="ru-RU"/>
        </w:rPr>
        <w:t xml:space="preserve">. </w:t>
      </w:r>
      <w:r w:rsidRPr="002F2A28">
        <w:rPr>
          <w:rFonts w:ascii="Times New Roman" w:hAnsi="Times New Roman"/>
          <w:sz w:val="28"/>
          <w:szCs w:val="28"/>
          <w:lang w:eastAsia="ru-RU"/>
        </w:rPr>
        <w:t>Справочное пособие // под ред. В.А.Мелентьева. – Л.: Энергоатомиздат, 1985, 288с.</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25. sibgenco.online/news/element/ash-and-slag-from-tpps-how-much-can-you-lie-/</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26. titan-machinery.com/ru/zoloshlakovye-othody-proizvodstvo-kirpicha/.</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27. Global aspects on Coal Combustion Products / / Coal trans Conferences URL: https://www.coaltrans.com/insights/article/global-aspects-on- coal-combustion- products.</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28. Heidrich C., Feuerborn H. J., Weir A. Coal combustion products: a global perspective / / World of coal ash conference. - 2013. - Pp. 22-25.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29. He Y., Luo Q., Hu H. Situation analysis and countermeasures of China's fly ash pollution prevention and control / / Procedure Environmental Sciences. - 2012.- Vol. 16. - Pp. 690-696.</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30. Ding J. et al. Research and industrialization progress of recovering alumina from fly ash: A concise review / / Waste Management. - 2017. - Vol. 60. - Pp. 375-387.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31. Shu-Hua Ma. et al. Challenges and Developments in the Utilization of Fly Ash in China / / International Journal of Environmental Science and Development- 2017 - Vol. 8. - No. 11.-Pp. 781-785.</w:t>
      </w:r>
    </w:p>
    <w:p w:rsidR="00956EB9" w:rsidRPr="003971AC"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32. Sibanda V. et al. Towards the utilization of fly ash as a feedstock for smelter grade alumina production: a review of the developments / / Journal of Sustainable Metallurgy. - 2016. - Vol. 2.-No. 2. - Pp. 167-184.</w:t>
      </w:r>
      <w:r w:rsidR="003971AC" w:rsidRPr="003971AC">
        <w:rPr>
          <w:lang w:val="en-US"/>
        </w:rPr>
        <w:t xml:space="preserve"> </w:t>
      </w:r>
      <w:hyperlink r:id="rId349" w:history="1">
        <w:r w:rsidR="003971AC" w:rsidRPr="00617291">
          <w:rPr>
            <w:rStyle w:val="ab"/>
            <w:rFonts w:ascii="Times New Roman" w:hAnsi="Times New Roman"/>
            <w:color w:val="000000"/>
            <w:sz w:val="28"/>
            <w:szCs w:val="28"/>
            <w:lang w:val="en-US" w:eastAsia="ru-RU"/>
          </w:rPr>
          <w:t>https://link.springer.com/content/pdf/10.1007/s40831-016-0048-6.pdf</w:t>
        </w:r>
      </w:hyperlink>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 xml:space="preserve">33. Yao Z. </w:t>
      </w:r>
      <w:r w:rsidRPr="002F2A28">
        <w:rPr>
          <w:rFonts w:ascii="Times New Roman" w:hAnsi="Times New Roman"/>
          <w:sz w:val="28"/>
          <w:szCs w:val="28"/>
          <w:lang w:eastAsia="ru-RU"/>
        </w:rPr>
        <w:t>Т</w:t>
      </w:r>
      <w:r w:rsidRPr="002F2A28">
        <w:rPr>
          <w:rFonts w:ascii="Times New Roman" w:hAnsi="Times New Roman"/>
          <w:sz w:val="28"/>
          <w:szCs w:val="28"/>
          <w:lang w:val="en-US" w:eastAsia="ru-RU"/>
        </w:rPr>
        <w:t>. et al. A review of the alumina recovery from coal fly ash, with a focus in China / / Fuel. - 2014. - Vol. 120. - Pp. 74- 85.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34. Beneficial use of coal combustion products // American Coal Ash Association (ACAA) URL:</w:t>
      </w:r>
      <w:r w:rsidR="002121AB" w:rsidRPr="005F17FB">
        <w:rPr>
          <w:rFonts w:ascii="Times New Roman" w:hAnsi="Times New Roman"/>
          <w:sz w:val="28"/>
          <w:szCs w:val="28"/>
          <w:lang w:val="en-US" w:eastAsia="ru-RU"/>
        </w:rPr>
        <w:t xml:space="preserve"> </w:t>
      </w:r>
      <w:r w:rsidRPr="002F2A28">
        <w:rPr>
          <w:rFonts w:ascii="Times New Roman" w:hAnsi="Times New Roman"/>
          <w:sz w:val="28"/>
          <w:szCs w:val="28"/>
          <w:lang w:val="en-US" w:eastAsia="ru-RU"/>
        </w:rPr>
        <w:t>https://www.acaa-usa.org/Portals/9/Files/PDFs/ACAA- Brochure-Web.pdf.</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ab/>
        <w:t>35. acaa-usa.org/wp-content/uploads/2021/12/News-Release-Coal-Ash-Production-and-Use-2020.pdf).</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36. cyberleninka.ru/article/n/benchmarking-zarubezhnogo-opyta-utilizatsii-produktov-szhiganiya-tverdogo-topliva-ugolnyh-tes</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37. Аналитический-доклад-АПЭ-переработка-золошлаковых-отходов.pdf</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38. forbes.kz/leader/erkin_tatishev_zapustil_zavod_po_pererabotke_ugolnoy_zolyi</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39. www.pavlodarnews.kz/novosti/pavlodarskiy-zavod-prevrashchaet-zoloshlakovye-otkhody-elektrostantsiy-v-eksportnoe-syre/.</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40. Murtha MJ (1983). Process for the recovery of alumina from fly ash. US Patent US 43,97,822.</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lastRenderedPageBreak/>
        <w:t>41. Hill RO, Raistrick B (1981) Process of extraction of aluminium values from coal ash. US Patent 4,243,640.</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42. Nayak N, Panda CR (2010) Aluminium extraction and leaching characteristics of Talcher Thermal Power Station fly ash with sulphuric acid. Fuel 89:53–58.</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43. Russ JJ, Russ JS, Heagy RT (1978) Process for Recovering mineral values from fly ash. US Patent 4,130,627.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44. McDowell WJ, Seeley FG (1981) Recovery of aluminum and other metal values from fly ash. US Patent 4,252,777.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45. Matjie RH, Bunt JR, Van Heerden JHP (2005) Extraction of alumina from coal fly ash generated from a selected low rank bituminous South African coal. Miner Eng 18:299–310.</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46. Shemi A (2012) Extraction of aluminium from coal fly ash using a two-step acid leach process. MSc thesis, University of the Witwatersrand.</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47. Fass R, Geva J, Hasharon R, Shalita ZP, White MD, Lezion R, Fleming JC, Ziona N (1994) Bioleaching method for the extraction of metals from coal fly ash using Thiobacillus, US Patent 5,278,069.</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48. Seidel A, Zimmels Y, Armon R (2001) Mechanism of bioleaching of coal fly ash by thiobacillus thiooxidans. Chem Eng J 83:123–130.</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49. Fass R, Geva J, Hasharon R, Shalita ZP, White MD, Lezion R, Fleming JC, Ziona N (1994) Bioleaching method for the extraction of metals from coal fly ash using Thiobacillus, US Patent 5,278,069.</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50. Shcherban S, Raizman V, Pevzner I (1995) Technologies of coal fly ash processing into metallurgical and silicate chemical prod- ucts. Kazakh Politechnical University, Alma-Ata.</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51. Su SQ, Yang J, Ma HW (2011) Preparation of ultrafine aluminum hydroxide from coal fly ash by alkali dissolution process. Integr Ferroelectr 128(1):155–162.</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52. Li H, Hui J, Wang C, Bao W, Sun Z (2014) Extraction of alumina from coal fly ash by mixed-alkaline hydrothermal method. Hydrometallurgy 147–148:183–187.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53. Russ JJ, Russ JS, Heagy RT (1978) Process for Recovering mineral values from fly ash. US Patent 4,130,627.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54. Li L, Wu Y, Liu Y, Zhai Y (2011) Extraction of alumina from coal fly ash with sulphuric acid leaching method. Chin J Process Eng 11(2):254–258.</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55. Ayres RU, Ayres LW (1995) Coal ash: sources and possible uses. In: Material-cycle optimisation in the production of major fin- ished materials. INSEAD’s Center for the Management of Environmental Resources, BRE2-CT93-0894, Fontainebleau, 1995.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56. Petrusˇevski VM, Bukleski M, S</w:t>
      </w:r>
      <w:r w:rsidR="007D6157">
        <w:rPr>
          <w:rFonts w:ascii="Times New Roman" w:hAnsi="Times New Roman"/>
          <w:sz w:val="28"/>
          <w:szCs w:val="28"/>
          <w:lang w:val="en-US" w:eastAsia="ru-RU"/>
        </w:rPr>
        <w:t>tojanovska M (2010) Reaction of</w:t>
      </w:r>
      <w:r w:rsidR="007D6157" w:rsidRPr="00E51A2D">
        <w:rPr>
          <w:rFonts w:ascii="Times New Roman" w:hAnsi="Times New Roman"/>
          <w:sz w:val="28"/>
          <w:szCs w:val="28"/>
          <w:lang w:val="en-US" w:eastAsia="ru-RU"/>
        </w:rPr>
        <w:t xml:space="preserve"> </w:t>
      </w:r>
      <w:r w:rsidRPr="002F2A28">
        <w:rPr>
          <w:rFonts w:ascii="Times New Roman" w:hAnsi="Times New Roman"/>
          <w:sz w:val="28"/>
          <w:szCs w:val="28"/>
          <w:lang w:val="en-US" w:eastAsia="ru-RU"/>
        </w:rPr>
        <w:t>aluminium with diluted nitric acid containing dissolved sodium chloride on the nature of gaseous products. Chemistry 19(3):233–238.</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57. Johnson PW, Peters FA, Kirby RC (1964) Methods for producing alumina from clay: an evaluation of the nitric acid process. U.S Bureau of Mines, Providence 6431.</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lastRenderedPageBreak/>
        <w:t>58.</w:t>
      </w:r>
      <w:r w:rsidRPr="002F2A28">
        <w:rPr>
          <w:rFonts w:ascii="Times New Roman" w:hAnsi="Times New Roman"/>
          <w:sz w:val="28"/>
          <w:szCs w:val="28"/>
          <w:lang w:val="en-US" w:eastAsia="ru-RU"/>
        </w:rPr>
        <w:tab/>
        <w:t>Margolin SW, Hyde RW (1974) The ADL nitric acid process for recovery of alumina from aluminium-bearing minerals. In: For- berg H., ed., Light metals proceedings 103rd AIME annual meeting, vol. 2, pp. 469–484.</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59. McDowell WJ, Seeley FG (1981) Recovery of aluminum and other metal values from fly ash. US Patent 4,252,777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60.</w:t>
      </w:r>
      <w:r w:rsidRPr="002F2A28">
        <w:rPr>
          <w:rFonts w:ascii="Times New Roman" w:hAnsi="Times New Roman"/>
          <w:sz w:val="28"/>
          <w:szCs w:val="28"/>
          <w:lang w:val="en-US" w:eastAsia="ru-RU"/>
        </w:rPr>
        <w:tab/>
        <w:t>Shemi A, Ndlovu S, Sibanda V, van Dyk LD (2015) Extraction of alumina from coal fly ash using an acid leach-sinter-acid leach technique. Hydrometallurgy 157:348–355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61. Bai GH, Teng W, Wang XG, Xu P (2010) Processing and kinetics studies on the alumina enrichment of coal fly ash by fractionating silicon dioxide as nano-particles. Fuel Process Technol 91:175–184.</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62. Guo Y, Li Y, Cheng F, Wang M, Wang X (2013) Role of additives in improved thermal activation of coal fly ash for alumina extraction. Fuel Process Technol 110:114–121.</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63. Padilla R, Sohn HY (1985) Sodium aluminate leaching and desilication in lime-soda sinter process for alumina from coal wastes. Metall Mater Trans B 16(4):707–713.</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64. Bai GH, Teng W, Wang XG (2010) Alkali desilicated coal fly ash as substitute of bauxite in lime-soda sintering process for aluminium production. Trans Nonferrous Met Soc China 20(Supplement 1):s169–s175.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65. Wang J, Zhai Y, Shen X (2008) Study on extracting silica from fly ash by alkali leaching. J Light Met 12:23–25</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66.</w:t>
      </w:r>
      <w:r w:rsidRPr="002F2A28">
        <w:rPr>
          <w:rFonts w:ascii="Times New Roman" w:hAnsi="Times New Roman"/>
          <w:sz w:val="28"/>
          <w:szCs w:val="28"/>
          <w:lang w:val="en-US" w:eastAsia="ru-RU"/>
        </w:rPr>
        <w:tab/>
        <w:t>Wang MW, Yang J,  Ma HW, Shen J, Li JH, Guo F (2012) Extraction of aluminum hydroxide from coal fly ash by pre-desil- ication and calcination methods. Adv Mater Res 396–398:706–710</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67. Tang Y, Chen FL (2008) Extraction alumina from fly ash by soda-lime sintering method. Min Metall Eng 28(6):73–75.</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val="en-US" w:eastAsia="ru-RU"/>
        </w:rPr>
        <w:t xml:space="preserve">68. Wu C, Yu H, Zhang H (2012) Extraction of aluminum by pres- sure acid-leaching method from coal fly ash. </w:t>
      </w:r>
      <w:r w:rsidRPr="002F2A28">
        <w:rPr>
          <w:rFonts w:ascii="Times New Roman" w:hAnsi="Times New Roman"/>
          <w:sz w:val="28"/>
          <w:szCs w:val="28"/>
          <w:lang w:eastAsia="ru-RU"/>
        </w:rPr>
        <w:t>Trans Nonferrous Met Soc China 22:2282–2288.</w:t>
      </w:r>
    </w:p>
    <w:p w:rsidR="00956EB9"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 xml:space="preserve">69. Двух стадийная регенерация оборотных кремне щелочных растворов в способе «Термохимия-байер» и повышение его энергетической эффективности, РИС Александра Дмитриевна, ДИССЕРТАЦИЯ на соискание ученой степени кандидата технических наук Специальность 05.16.02 – Металлургия черных, цветных и редких металлов, Санкт-Петербург – 2019, </w:t>
      </w:r>
      <w:hyperlink r:id="rId350" w:history="1">
        <w:r w:rsidR="00B5614D" w:rsidRPr="00B5614D">
          <w:rPr>
            <w:rStyle w:val="ab"/>
            <w:rFonts w:ascii="Times New Roman" w:hAnsi="Times New Roman"/>
            <w:color w:val="auto"/>
            <w:sz w:val="28"/>
            <w:szCs w:val="28"/>
            <w:lang w:eastAsia="ru-RU"/>
          </w:rPr>
          <w:t>https://spmi.ru/sites/default/files/imci_images/sciens/dissertacii/2020/dissertaciya-ris-a-d-05-16-02.pdf</w:t>
        </w:r>
      </w:hyperlink>
      <w:r w:rsidRPr="002F2A28">
        <w:rPr>
          <w:rFonts w:ascii="Times New Roman" w:hAnsi="Times New Roman"/>
          <w:sz w:val="28"/>
          <w:szCs w:val="28"/>
          <w:lang w:eastAsia="ru-RU"/>
        </w:rPr>
        <w:t>.</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70. Дубовиков, О. А. Использование обжига при переработке сидеритизированных бокситов / О.А. Дубовиков, Е. Е. Андреев, Н. В. Николаева // Обогащение руд. – 2012. – №1. – С. 3-7.</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71. Dubovikov, O. A. Thermochemical activation of hydrated aluminosilicates and its importance for alumina production / V.N. Brichkin, O.A. Dubovikov, A.D. Ris, A.V. Sundurov // Non-ferrous Metals. – 2018. – P. 10-15.</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 xml:space="preserve">72. Патент 920185 ФРГ Способ удаления кремнезема из бокситов / Заявитель и патентообладатель фирма «Ферайнигте Алюминиум Веерке А.Г.». –1958. </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lastRenderedPageBreak/>
        <w:t>73. Патент 942144 ФРГ. Способ предварительной обработки низкосортных бокситов / Заявитель и патентообладатель фирма «Ферайнигте Алюминиум Веерке А.Г.». –1959.</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74. Патент 1171888 ФРГ. Способ обескремнивания кремнистых бокситов /Заявитель и патентообладатель фирма «ФЕБ Хемише Фабрик Гейрихшаль». –1960.</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75. Патент 97901 Чехословакия. Удаление двуокиси кремния из обожженных бокситов натриевым щелоком / Заявитель и патентообладатель П. Клан. – 1961.</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76. Jiang, T. Thermal behaviors of kaolinite-diasporic bauxite and desilication from it by roasting-alkali leaching processing / T. Jiang, G. Li, Z. Huang, X. Fan, G. Qiu // 131st TMS Annual Meeting; Seattle, WA; United States; 17 February 2002 through 21 February 2002. – Light Metals: Proceedings of Sessions, TMS Annual Meeting, Warrendale, Pennsylvania. – 2002. – P. 89-94.</w:t>
      </w:r>
    </w:p>
    <w:p w:rsidR="00956EB9" w:rsidRPr="002F2A28" w:rsidRDefault="00956EB9" w:rsidP="00C925F5">
      <w:pPr>
        <w:spacing w:after="0" w:line="240" w:lineRule="auto"/>
        <w:ind w:firstLine="567"/>
        <w:jc w:val="both"/>
        <w:rPr>
          <w:rFonts w:ascii="Times New Roman" w:hAnsi="Times New Roman"/>
          <w:sz w:val="28"/>
          <w:szCs w:val="28"/>
          <w:lang w:val="en-US" w:eastAsia="ru-RU"/>
        </w:rPr>
      </w:pPr>
      <w:r w:rsidRPr="002F2A28">
        <w:rPr>
          <w:rFonts w:ascii="Times New Roman" w:hAnsi="Times New Roman"/>
          <w:sz w:val="28"/>
          <w:szCs w:val="28"/>
          <w:lang w:val="en-US" w:eastAsia="ru-RU"/>
        </w:rPr>
        <w:t>77. Qiu, G. Activation and removal of silicon in kaolinite by thermochemical process / G. Qiu, T. Jiang, G. Li, X. Fan, Z. Huang // Scandinavian Journal of Metallurgy. – 2004. – Vol. 33. – Issue 2. – P. 121-128.</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78. Термохимическое кондиционирование состава низкокачественных бокситов и их переработка щелочными способами, Дубовиков Олег Александрович, Специальность 05.16.02 - Металлургия черных, цветных и редких металлов, Автореферат диссертации на соискание ученой степени доктора технических наук, САНКТ-ПЕТЕРБУРГ 2012. autoref-termokhimicheskoe-konditsionirovanie-sostava-nizkokachestvennykh-boksitov-i-ikh-pererabotka- (1).pdf</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79. Роль термической активации при получении глинозема из низкокачественных бокситов В. М. Сизяков, О. А. Дубовиков, А. Д. Рис, А. В. Сундуров . https://doi.org/10.21285/1814-3520-2019-5-1032-1041.</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80. МАТЕРИАЛЫ XXIII Международной научно-технической конференции "Научные основы и практика переработки руд и техногенного сырья",  Кенжалиев Б.К., Абдулвалиев Р.А., Гладышев С.В., Дюсенова С.Б., Омарова С.А., Имангалиева Л.М. СПОСОБ ХИМИЧЕСКОЙ АКТИВАЦИИ МИНЕРАЛЬНОГО СЫРЬЯ, 10-13 апреля 2018 г. Екатеринбург.</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81. Modification of the phase composition of low-grade gibbsite-kaolinite bauxites Abdulvaliyev R.A., Dyussenova S.B., Manapova A.I., Akcil A., Beisenbiyeva U.Zh. Комплексное Использование Минерального Сырья. №2 (317), 2021</w:t>
      </w:r>
    </w:p>
    <w:p w:rsidR="00956EB9" w:rsidRPr="002F2A28" w:rsidRDefault="00956EB9" w:rsidP="00C925F5">
      <w:pPr>
        <w:spacing w:after="0" w:line="240" w:lineRule="auto"/>
        <w:ind w:firstLine="567"/>
        <w:jc w:val="both"/>
        <w:rPr>
          <w:rFonts w:ascii="Times New Roman" w:hAnsi="Times New Roman"/>
          <w:sz w:val="28"/>
          <w:szCs w:val="28"/>
          <w:lang w:eastAsia="ru-RU"/>
        </w:rPr>
      </w:pPr>
      <w:r w:rsidRPr="002F2A28">
        <w:rPr>
          <w:rFonts w:ascii="Times New Roman" w:hAnsi="Times New Roman"/>
          <w:sz w:val="28"/>
          <w:szCs w:val="28"/>
          <w:lang w:eastAsia="ru-RU"/>
        </w:rPr>
        <w:t>82. Сборник тезисов докладов XIV международной конференции, посвященной 40-летию Института химии и химической технологии Сибирского отделения РАН, Абдулвалиев Р.А., Гладышев С.В., Дюсенова С.Б., Имангалиева Л.М. «ОБОГАЩЕНИЕ КАОЛИНИТОВОЙ ГЛИНЫ АЛЕКСЕЕВСКОГО МЕСТОРОЖДЕНИЯ», 6-9 сентября 2021 года Красноярск, Россия</w:t>
      </w:r>
    </w:p>
    <w:p w:rsidR="00956EB9" w:rsidRPr="00617291" w:rsidRDefault="00956EB9" w:rsidP="00C925F5">
      <w:pPr>
        <w:spacing w:after="0" w:line="240" w:lineRule="auto"/>
        <w:ind w:firstLine="567"/>
        <w:jc w:val="both"/>
        <w:rPr>
          <w:rFonts w:ascii="Times New Roman" w:hAnsi="Times New Roman"/>
          <w:color w:val="000000"/>
          <w:sz w:val="28"/>
          <w:szCs w:val="28"/>
          <w:lang w:eastAsia="ru-RU"/>
        </w:rPr>
      </w:pPr>
      <w:r w:rsidRPr="002F2A28">
        <w:rPr>
          <w:rFonts w:ascii="Times New Roman" w:hAnsi="Times New Roman"/>
          <w:sz w:val="28"/>
          <w:szCs w:val="28"/>
          <w:lang w:eastAsia="ru-RU"/>
        </w:rPr>
        <w:t xml:space="preserve">83. ФИЗИКО-ХИМИЧЕСКИЕ ОСНОВЫ ПОЛУЧЕНИЯ АКТИВНОГО ОКСИДА АЛЮМИНИЯ, ЛЕГКОПЛАВКОГО ЭЛЕКТРОЛИТА И АКТИВНОЙ АНОДНОЙ МАССЫ ДЛЯ НИЗКОТЕМПЕРАТУРНОГО ЭЛЕКТРОЛИЗА </w:t>
      </w:r>
      <w:r w:rsidRPr="002F2A28">
        <w:rPr>
          <w:rFonts w:ascii="Times New Roman" w:hAnsi="Times New Roman"/>
          <w:sz w:val="28"/>
          <w:szCs w:val="28"/>
          <w:lang w:eastAsia="ru-RU"/>
        </w:rPr>
        <w:lastRenderedPageBreak/>
        <w:t xml:space="preserve">АЛЮМИНИЯ, Письмак Владимир Николаевич Специальность: 05.16.02 – Металлургия черных, цветных и редких металлов, АВТОРЕФЕРАТ диссертации на соискание ученой степени кандидата технических наук, </w:t>
      </w:r>
      <w:r w:rsidR="003D2F8D">
        <w:rPr>
          <w:rFonts w:ascii="Times New Roman" w:hAnsi="Times New Roman"/>
          <w:sz w:val="28"/>
          <w:szCs w:val="28"/>
          <w:lang w:eastAsia="ru-RU"/>
        </w:rPr>
        <w:t>Екатеринбург–</w:t>
      </w:r>
      <w:r w:rsidRPr="002F2A28">
        <w:rPr>
          <w:rFonts w:ascii="Times New Roman" w:hAnsi="Times New Roman"/>
          <w:sz w:val="28"/>
          <w:szCs w:val="28"/>
          <w:lang w:eastAsia="ru-RU"/>
        </w:rPr>
        <w:t xml:space="preserve">2011. </w:t>
      </w:r>
      <w:hyperlink r:id="rId351" w:history="1">
        <w:r w:rsidR="00E11D7C" w:rsidRPr="00617291">
          <w:rPr>
            <w:rStyle w:val="ab"/>
            <w:rFonts w:ascii="Times New Roman" w:hAnsi="Times New Roman"/>
            <w:color w:val="000000"/>
            <w:sz w:val="28"/>
            <w:szCs w:val="28"/>
            <w:lang w:eastAsia="ru-RU"/>
          </w:rPr>
          <w:t>https://viewer.rsl.ru/ru/rsl01004859048?page=1&amp;rotate=0&amp;theme=white</w:t>
        </w:r>
      </w:hyperlink>
      <w:r w:rsidRPr="00617291">
        <w:rPr>
          <w:rFonts w:ascii="Times New Roman" w:hAnsi="Times New Roman"/>
          <w:color w:val="000000"/>
          <w:sz w:val="28"/>
          <w:szCs w:val="28"/>
          <w:lang w:eastAsia="ru-RU"/>
        </w:rPr>
        <w:t>.</w:t>
      </w:r>
    </w:p>
    <w:p w:rsidR="00956EB9" w:rsidRPr="00617291" w:rsidRDefault="00956EB9" w:rsidP="00C925F5">
      <w:pPr>
        <w:pStyle w:val="a3"/>
        <w:ind w:firstLine="567"/>
        <w:jc w:val="both"/>
        <w:rPr>
          <w:rFonts w:ascii="Times New Roman" w:hAnsi="Times New Roman"/>
          <w:color w:val="000000"/>
          <w:sz w:val="28"/>
        </w:rPr>
      </w:pPr>
      <w:r>
        <w:rPr>
          <w:rFonts w:ascii="Times New Roman" w:hAnsi="Times New Roman"/>
          <w:sz w:val="28"/>
          <w:szCs w:val="28"/>
          <w:lang w:eastAsia="ru-RU"/>
        </w:rPr>
        <w:t>84.</w:t>
      </w:r>
      <w:r w:rsidRPr="009E3FAE">
        <w:rPr>
          <w:rFonts w:ascii="Times New Roman" w:hAnsi="Times New Roman"/>
          <w:sz w:val="28"/>
        </w:rPr>
        <w:t xml:space="preserve"> </w:t>
      </w:r>
      <w:r>
        <w:rPr>
          <w:rFonts w:ascii="Times New Roman" w:hAnsi="Times New Roman"/>
          <w:sz w:val="28"/>
        </w:rPr>
        <w:t xml:space="preserve">Бакиров А.Г., </w:t>
      </w:r>
      <w:r w:rsidRPr="00386C83">
        <w:rPr>
          <w:rFonts w:ascii="Times New Roman" w:hAnsi="Times New Roman"/>
          <w:sz w:val="28"/>
        </w:rPr>
        <w:t>Абдулина С.А., Жунусов А.К., Буленбаев М.Ж.</w:t>
      </w:r>
      <w:r>
        <w:rPr>
          <w:rFonts w:ascii="Times New Roman" w:hAnsi="Times New Roman"/>
          <w:sz w:val="28"/>
        </w:rPr>
        <w:t xml:space="preserve"> </w:t>
      </w:r>
      <w:r w:rsidRPr="00386C83">
        <w:rPr>
          <w:rFonts w:ascii="Times New Roman" w:hAnsi="Times New Roman"/>
          <w:sz w:val="28"/>
        </w:rPr>
        <w:t>Технология переработки золошлаковы</w:t>
      </w:r>
      <w:r>
        <w:rPr>
          <w:rFonts w:ascii="Times New Roman" w:hAnsi="Times New Roman"/>
          <w:sz w:val="28"/>
        </w:rPr>
        <w:t>х отходов ТЭС способом спекания</w:t>
      </w:r>
      <w:r w:rsidRPr="00B84EC0">
        <w:rPr>
          <w:rFonts w:ascii="Times New Roman" w:hAnsi="Times New Roman"/>
          <w:sz w:val="28"/>
        </w:rPr>
        <w:t>,</w:t>
      </w:r>
      <w:r>
        <w:rPr>
          <w:rFonts w:ascii="Times New Roman" w:hAnsi="Times New Roman"/>
          <w:sz w:val="28"/>
        </w:rPr>
        <w:t xml:space="preserve"> </w:t>
      </w:r>
      <w:r w:rsidRPr="00386C83">
        <w:rPr>
          <w:rFonts w:ascii="Times New Roman" w:hAnsi="Times New Roman"/>
          <w:sz w:val="28"/>
        </w:rPr>
        <w:t>Труды университета, №4 – Караганда, КарТУ, 2022.</w:t>
      </w:r>
      <w:r w:rsidRPr="00386C83">
        <w:rPr>
          <w:rFonts w:ascii="Times New Roman" w:hAnsi="Times New Roman"/>
          <w:sz w:val="28"/>
        </w:rPr>
        <w:tab/>
        <w:t>с.103-107</w:t>
      </w:r>
      <w:r>
        <w:rPr>
          <w:rFonts w:ascii="Times New Roman" w:hAnsi="Times New Roman"/>
          <w:sz w:val="28"/>
        </w:rPr>
        <w:t>.</w:t>
      </w:r>
      <w:r w:rsidR="005F17FB">
        <w:t xml:space="preserve"> </w:t>
      </w:r>
      <w:hyperlink r:id="rId352" w:history="1">
        <w:r w:rsidR="005F17FB" w:rsidRPr="00617291">
          <w:rPr>
            <w:rStyle w:val="ab"/>
            <w:rFonts w:ascii="Times New Roman" w:hAnsi="Times New Roman"/>
            <w:color w:val="000000"/>
            <w:sz w:val="28"/>
          </w:rPr>
          <w:t>https://elibrary.ru/item.asp?id=50296391</w:t>
        </w:r>
      </w:hyperlink>
      <w:r w:rsidR="005F17FB" w:rsidRPr="00617291">
        <w:rPr>
          <w:rFonts w:ascii="Times New Roman" w:hAnsi="Times New Roman"/>
          <w:color w:val="000000"/>
          <w:sz w:val="28"/>
        </w:rPr>
        <w:t>.</w:t>
      </w:r>
    </w:p>
    <w:p w:rsidR="00956EB9" w:rsidRPr="00617291" w:rsidRDefault="00956EB9" w:rsidP="00C925F5">
      <w:pPr>
        <w:pStyle w:val="a3"/>
        <w:ind w:firstLine="567"/>
        <w:jc w:val="both"/>
        <w:rPr>
          <w:rFonts w:ascii="Times New Roman" w:hAnsi="Times New Roman"/>
          <w:color w:val="000000"/>
          <w:sz w:val="28"/>
        </w:rPr>
      </w:pPr>
      <w:r w:rsidRPr="005005D6">
        <w:rPr>
          <w:rFonts w:ascii="Times New Roman" w:hAnsi="Times New Roman"/>
          <w:sz w:val="28"/>
        </w:rPr>
        <w:t>85.</w:t>
      </w:r>
      <w:r w:rsidRPr="00386C83">
        <w:rPr>
          <w:rFonts w:ascii="Times New Roman" w:hAnsi="Times New Roman"/>
          <w:sz w:val="28"/>
        </w:rPr>
        <w:tab/>
      </w:r>
      <w:r>
        <w:rPr>
          <w:rFonts w:ascii="Times New Roman" w:hAnsi="Times New Roman"/>
          <w:sz w:val="28"/>
        </w:rPr>
        <w:t>Бакиров</w:t>
      </w:r>
      <w:r w:rsidRPr="005005D6">
        <w:rPr>
          <w:rFonts w:ascii="Times New Roman" w:hAnsi="Times New Roman"/>
          <w:sz w:val="28"/>
        </w:rPr>
        <w:t xml:space="preserve"> </w:t>
      </w:r>
      <w:r>
        <w:rPr>
          <w:rFonts w:ascii="Times New Roman" w:hAnsi="Times New Roman"/>
          <w:sz w:val="28"/>
        </w:rPr>
        <w:t>А</w:t>
      </w:r>
      <w:r w:rsidRPr="005005D6">
        <w:rPr>
          <w:rFonts w:ascii="Times New Roman" w:hAnsi="Times New Roman"/>
          <w:sz w:val="28"/>
        </w:rPr>
        <w:t>.</w:t>
      </w:r>
      <w:r>
        <w:rPr>
          <w:rFonts w:ascii="Times New Roman" w:hAnsi="Times New Roman"/>
          <w:sz w:val="28"/>
        </w:rPr>
        <w:t>Г</w:t>
      </w:r>
      <w:r w:rsidRPr="005005D6">
        <w:rPr>
          <w:rFonts w:ascii="Times New Roman" w:hAnsi="Times New Roman"/>
          <w:sz w:val="28"/>
        </w:rPr>
        <w:t xml:space="preserve">., </w:t>
      </w:r>
      <w:r w:rsidRPr="00386C83">
        <w:rPr>
          <w:rFonts w:ascii="Times New Roman" w:hAnsi="Times New Roman"/>
          <w:sz w:val="28"/>
        </w:rPr>
        <w:t>Абдулина</w:t>
      </w:r>
      <w:r w:rsidRPr="005005D6">
        <w:rPr>
          <w:rFonts w:ascii="Times New Roman" w:hAnsi="Times New Roman"/>
          <w:sz w:val="28"/>
        </w:rPr>
        <w:t xml:space="preserve"> </w:t>
      </w:r>
      <w:r w:rsidRPr="00386C83">
        <w:rPr>
          <w:rFonts w:ascii="Times New Roman" w:hAnsi="Times New Roman"/>
          <w:sz w:val="28"/>
        </w:rPr>
        <w:t>С</w:t>
      </w:r>
      <w:r w:rsidRPr="005005D6">
        <w:rPr>
          <w:rFonts w:ascii="Times New Roman" w:hAnsi="Times New Roman"/>
          <w:sz w:val="28"/>
        </w:rPr>
        <w:t>.</w:t>
      </w:r>
      <w:r w:rsidRPr="00386C83">
        <w:rPr>
          <w:rFonts w:ascii="Times New Roman" w:hAnsi="Times New Roman"/>
          <w:sz w:val="28"/>
        </w:rPr>
        <w:t>А</w:t>
      </w:r>
      <w:r w:rsidRPr="005005D6">
        <w:rPr>
          <w:rFonts w:ascii="Times New Roman" w:hAnsi="Times New Roman"/>
          <w:sz w:val="28"/>
        </w:rPr>
        <w:t xml:space="preserve">., </w:t>
      </w:r>
      <w:r w:rsidRPr="00386C83">
        <w:rPr>
          <w:rFonts w:ascii="Times New Roman" w:hAnsi="Times New Roman"/>
          <w:sz w:val="28"/>
        </w:rPr>
        <w:t>Жунусов</w:t>
      </w:r>
      <w:r w:rsidRPr="005005D6">
        <w:rPr>
          <w:rFonts w:ascii="Times New Roman" w:hAnsi="Times New Roman"/>
          <w:sz w:val="28"/>
        </w:rPr>
        <w:t xml:space="preserve"> </w:t>
      </w:r>
      <w:r w:rsidRPr="00386C83">
        <w:rPr>
          <w:rFonts w:ascii="Times New Roman" w:hAnsi="Times New Roman"/>
          <w:sz w:val="28"/>
        </w:rPr>
        <w:t>А</w:t>
      </w:r>
      <w:r w:rsidRPr="005005D6">
        <w:rPr>
          <w:rFonts w:ascii="Times New Roman" w:hAnsi="Times New Roman"/>
          <w:sz w:val="28"/>
        </w:rPr>
        <w:t>.</w:t>
      </w:r>
      <w:r w:rsidRPr="00386C83">
        <w:rPr>
          <w:rFonts w:ascii="Times New Roman" w:hAnsi="Times New Roman"/>
          <w:sz w:val="28"/>
        </w:rPr>
        <w:t>К</w:t>
      </w:r>
      <w:r w:rsidRPr="005005D6">
        <w:rPr>
          <w:rFonts w:ascii="Times New Roman" w:hAnsi="Times New Roman"/>
          <w:sz w:val="28"/>
        </w:rPr>
        <w:t xml:space="preserve">. </w:t>
      </w:r>
      <w:r w:rsidRPr="00386C83">
        <w:rPr>
          <w:rFonts w:ascii="Times New Roman" w:hAnsi="Times New Roman"/>
          <w:sz w:val="28"/>
        </w:rPr>
        <w:t>Исследование</w:t>
      </w:r>
      <w:r w:rsidRPr="005005D6">
        <w:rPr>
          <w:rFonts w:ascii="Times New Roman" w:hAnsi="Times New Roman"/>
          <w:sz w:val="28"/>
        </w:rPr>
        <w:t xml:space="preserve"> </w:t>
      </w:r>
      <w:r w:rsidRPr="00386C83">
        <w:rPr>
          <w:rFonts w:ascii="Times New Roman" w:hAnsi="Times New Roman"/>
          <w:sz w:val="28"/>
        </w:rPr>
        <w:t>химико</w:t>
      </w:r>
      <w:r w:rsidRPr="005005D6">
        <w:rPr>
          <w:rFonts w:ascii="Times New Roman" w:hAnsi="Times New Roman"/>
          <w:sz w:val="28"/>
        </w:rPr>
        <w:t>-</w:t>
      </w:r>
      <w:r w:rsidRPr="00386C83">
        <w:rPr>
          <w:rFonts w:ascii="Times New Roman" w:hAnsi="Times New Roman"/>
          <w:sz w:val="28"/>
        </w:rPr>
        <w:t>минералогического</w:t>
      </w:r>
      <w:r w:rsidRPr="005005D6">
        <w:rPr>
          <w:rFonts w:ascii="Times New Roman" w:hAnsi="Times New Roman"/>
          <w:sz w:val="28"/>
        </w:rPr>
        <w:t xml:space="preserve"> </w:t>
      </w:r>
      <w:r w:rsidRPr="00386C83">
        <w:rPr>
          <w:rFonts w:ascii="Times New Roman" w:hAnsi="Times New Roman"/>
          <w:sz w:val="28"/>
        </w:rPr>
        <w:t>состава</w:t>
      </w:r>
      <w:r w:rsidRPr="005005D6">
        <w:rPr>
          <w:rFonts w:ascii="Times New Roman" w:hAnsi="Times New Roman"/>
          <w:sz w:val="28"/>
        </w:rPr>
        <w:t xml:space="preserve"> </w:t>
      </w:r>
      <w:r w:rsidRPr="00386C83">
        <w:rPr>
          <w:rFonts w:ascii="Times New Roman" w:hAnsi="Times New Roman"/>
          <w:sz w:val="28"/>
        </w:rPr>
        <w:t>золошлаковых</w:t>
      </w:r>
      <w:r w:rsidRPr="005005D6">
        <w:rPr>
          <w:rFonts w:ascii="Times New Roman" w:hAnsi="Times New Roman"/>
          <w:sz w:val="28"/>
        </w:rPr>
        <w:t xml:space="preserve"> </w:t>
      </w:r>
      <w:r w:rsidRPr="00386C83">
        <w:rPr>
          <w:rFonts w:ascii="Times New Roman" w:hAnsi="Times New Roman"/>
          <w:sz w:val="28"/>
        </w:rPr>
        <w:t>отходов</w:t>
      </w:r>
      <w:r w:rsidRPr="005005D6">
        <w:rPr>
          <w:rFonts w:ascii="Times New Roman" w:hAnsi="Times New Roman"/>
          <w:sz w:val="28"/>
        </w:rPr>
        <w:t xml:space="preserve"> </w:t>
      </w:r>
      <w:r w:rsidRPr="00386C83">
        <w:rPr>
          <w:rFonts w:ascii="Times New Roman" w:hAnsi="Times New Roman"/>
          <w:sz w:val="28"/>
        </w:rPr>
        <w:t>Аксуской</w:t>
      </w:r>
      <w:r w:rsidRPr="005005D6">
        <w:rPr>
          <w:rFonts w:ascii="Times New Roman" w:hAnsi="Times New Roman"/>
          <w:sz w:val="28"/>
        </w:rPr>
        <w:t xml:space="preserve"> </w:t>
      </w:r>
      <w:r w:rsidRPr="00386C83">
        <w:rPr>
          <w:rFonts w:ascii="Times New Roman" w:hAnsi="Times New Roman"/>
          <w:sz w:val="28"/>
        </w:rPr>
        <w:t>энергетической</w:t>
      </w:r>
      <w:r w:rsidRPr="005005D6">
        <w:rPr>
          <w:rFonts w:ascii="Times New Roman" w:hAnsi="Times New Roman"/>
          <w:sz w:val="28"/>
        </w:rPr>
        <w:t xml:space="preserve"> </w:t>
      </w:r>
      <w:r w:rsidRPr="00386C83">
        <w:rPr>
          <w:rFonts w:ascii="Times New Roman" w:hAnsi="Times New Roman"/>
          <w:sz w:val="28"/>
        </w:rPr>
        <w:t>компании</w:t>
      </w:r>
      <w:r w:rsidRPr="00063389">
        <w:rPr>
          <w:rFonts w:ascii="Times New Roman" w:hAnsi="Times New Roman"/>
          <w:sz w:val="28"/>
        </w:rPr>
        <w:t>,</w:t>
      </w:r>
      <w:r w:rsidRPr="005005D6">
        <w:rPr>
          <w:rFonts w:ascii="Times New Roman" w:hAnsi="Times New Roman"/>
          <w:sz w:val="28"/>
        </w:rPr>
        <w:tab/>
      </w:r>
      <w:r w:rsidRPr="005005D6">
        <w:rPr>
          <w:rFonts w:ascii="Times New Roman" w:hAnsi="Times New Roman"/>
          <w:sz w:val="28"/>
        </w:rPr>
        <w:tab/>
      </w:r>
      <w:r w:rsidRPr="00386C83">
        <w:rPr>
          <w:rFonts w:ascii="Times New Roman" w:hAnsi="Times New Roman"/>
          <w:sz w:val="28"/>
        </w:rPr>
        <w:t>Вестник</w:t>
      </w:r>
      <w:r w:rsidRPr="005005D6">
        <w:rPr>
          <w:rFonts w:ascii="Times New Roman" w:hAnsi="Times New Roman"/>
          <w:sz w:val="28"/>
        </w:rPr>
        <w:t xml:space="preserve"> </w:t>
      </w:r>
      <w:r w:rsidRPr="00386C83">
        <w:rPr>
          <w:rFonts w:ascii="Times New Roman" w:hAnsi="Times New Roman"/>
          <w:sz w:val="28"/>
        </w:rPr>
        <w:t>ВКГТУ</w:t>
      </w:r>
      <w:r w:rsidRPr="005005D6">
        <w:rPr>
          <w:rFonts w:ascii="Times New Roman" w:hAnsi="Times New Roman"/>
          <w:sz w:val="28"/>
        </w:rPr>
        <w:t xml:space="preserve"> </w:t>
      </w:r>
      <w:r w:rsidRPr="00386C83">
        <w:rPr>
          <w:rFonts w:ascii="Times New Roman" w:hAnsi="Times New Roman"/>
          <w:sz w:val="28"/>
        </w:rPr>
        <w:t>имени</w:t>
      </w:r>
      <w:r w:rsidRPr="005005D6">
        <w:rPr>
          <w:rFonts w:ascii="Times New Roman" w:hAnsi="Times New Roman"/>
          <w:sz w:val="28"/>
        </w:rPr>
        <w:t xml:space="preserve"> </w:t>
      </w:r>
      <w:r w:rsidRPr="00386C83">
        <w:rPr>
          <w:rFonts w:ascii="Times New Roman" w:hAnsi="Times New Roman"/>
          <w:sz w:val="28"/>
        </w:rPr>
        <w:t>Д</w:t>
      </w:r>
      <w:r w:rsidRPr="005005D6">
        <w:rPr>
          <w:rFonts w:ascii="Times New Roman" w:hAnsi="Times New Roman"/>
          <w:sz w:val="28"/>
        </w:rPr>
        <w:t>.</w:t>
      </w:r>
      <w:r w:rsidRPr="00386C83">
        <w:rPr>
          <w:rFonts w:ascii="Times New Roman" w:hAnsi="Times New Roman"/>
          <w:sz w:val="28"/>
        </w:rPr>
        <w:t>Серикбаева</w:t>
      </w:r>
      <w:r w:rsidRPr="005005D6">
        <w:rPr>
          <w:rFonts w:ascii="Times New Roman" w:hAnsi="Times New Roman"/>
          <w:sz w:val="28"/>
        </w:rPr>
        <w:t xml:space="preserve">, №2- </w:t>
      </w:r>
      <w:r w:rsidRPr="00386C83">
        <w:rPr>
          <w:rFonts w:ascii="Times New Roman" w:hAnsi="Times New Roman"/>
          <w:sz w:val="28"/>
        </w:rPr>
        <w:t>Усть</w:t>
      </w:r>
      <w:r w:rsidRPr="005005D6">
        <w:rPr>
          <w:rFonts w:ascii="Times New Roman" w:hAnsi="Times New Roman"/>
          <w:sz w:val="28"/>
        </w:rPr>
        <w:t>-</w:t>
      </w:r>
      <w:r w:rsidRPr="00386C83">
        <w:rPr>
          <w:rFonts w:ascii="Times New Roman" w:hAnsi="Times New Roman"/>
          <w:sz w:val="28"/>
        </w:rPr>
        <w:t>Каменогорск</w:t>
      </w:r>
      <w:r w:rsidRPr="005005D6">
        <w:rPr>
          <w:rFonts w:ascii="Times New Roman" w:hAnsi="Times New Roman"/>
          <w:sz w:val="28"/>
        </w:rPr>
        <w:t xml:space="preserve">, </w:t>
      </w:r>
      <w:r w:rsidRPr="00386C83">
        <w:rPr>
          <w:rFonts w:ascii="Times New Roman" w:hAnsi="Times New Roman"/>
          <w:sz w:val="28"/>
        </w:rPr>
        <w:t>ВКГТУ</w:t>
      </w:r>
      <w:r w:rsidRPr="005005D6">
        <w:rPr>
          <w:rFonts w:ascii="Times New Roman" w:hAnsi="Times New Roman"/>
          <w:sz w:val="28"/>
        </w:rPr>
        <w:t xml:space="preserve"> </w:t>
      </w:r>
      <w:r w:rsidRPr="00386C83">
        <w:rPr>
          <w:rFonts w:ascii="Times New Roman" w:hAnsi="Times New Roman"/>
          <w:sz w:val="28"/>
        </w:rPr>
        <w:t>имени</w:t>
      </w:r>
      <w:r w:rsidRPr="005005D6">
        <w:rPr>
          <w:rFonts w:ascii="Times New Roman" w:hAnsi="Times New Roman"/>
          <w:sz w:val="28"/>
        </w:rPr>
        <w:t xml:space="preserve"> </w:t>
      </w:r>
      <w:r w:rsidRPr="00386C83">
        <w:rPr>
          <w:rFonts w:ascii="Times New Roman" w:hAnsi="Times New Roman"/>
          <w:sz w:val="28"/>
        </w:rPr>
        <w:t>Д</w:t>
      </w:r>
      <w:r w:rsidRPr="005005D6">
        <w:rPr>
          <w:rFonts w:ascii="Times New Roman" w:hAnsi="Times New Roman"/>
          <w:sz w:val="28"/>
        </w:rPr>
        <w:t>.</w:t>
      </w:r>
      <w:r w:rsidRPr="00B84EC0">
        <w:rPr>
          <w:rFonts w:ascii="Times New Roman" w:hAnsi="Times New Roman"/>
          <w:sz w:val="28"/>
        </w:rPr>
        <w:t xml:space="preserve"> </w:t>
      </w:r>
      <w:r>
        <w:rPr>
          <w:rFonts w:ascii="Times New Roman" w:hAnsi="Times New Roman"/>
          <w:sz w:val="28"/>
        </w:rPr>
        <w:t>Серикбаева</w:t>
      </w:r>
      <w:r w:rsidRPr="005005D6">
        <w:rPr>
          <w:rFonts w:ascii="Times New Roman" w:hAnsi="Times New Roman"/>
          <w:sz w:val="28"/>
        </w:rPr>
        <w:t xml:space="preserve">, 2019. </w:t>
      </w:r>
      <w:r w:rsidRPr="00386C83">
        <w:rPr>
          <w:rFonts w:ascii="Times New Roman" w:hAnsi="Times New Roman"/>
          <w:sz w:val="28"/>
        </w:rPr>
        <w:t>с</w:t>
      </w:r>
      <w:r>
        <w:rPr>
          <w:rFonts w:ascii="Times New Roman" w:hAnsi="Times New Roman"/>
          <w:sz w:val="28"/>
        </w:rPr>
        <w:t>.25-29</w:t>
      </w:r>
      <w:r w:rsidRPr="005005D6">
        <w:rPr>
          <w:rFonts w:ascii="Times New Roman" w:hAnsi="Times New Roman"/>
          <w:sz w:val="28"/>
        </w:rPr>
        <w:t>.</w:t>
      </w:r>
      <w:r w:rsidR="009E5835" w:rsidRPr="009E5835">
        <w:t xml:space="preserve"> </w:t>
      </w:r>
      <w:hyperlink r:id="rId353" w:anchor="1" w:history="1">
        <w:r w:rsidR="009E5835" w:rsidRPr="00617291">
          <w:rPr>
            <w:rStyle w:val="ab"/>
            <w:rFonts w:ascii="Times New Roman" w:hAnsi="Times New Roman"/>
            <w:color w:val="000000"/>
            <w:sz w:val="28"/>
          </w:rPr>
          <w:t>https://www.ektu.kz/files/vestnik/tech2-2019.pdf#1</w:t>
        </w:r>
      </w:hyperlink>
      <w:r w:rsidR="009E5835" w:rsidRPr="00617291">
        <w:rPr>
          <w:rFonts w:ascii="Times New Roman" w:hAnsi="Times New Roman"/>
          <w:color w:val="000000"/>
          <w:sz w:val="28"/>
        </w:rPr>
        <w:t>.</w:t>
      </w:r>
    </w:p>
    <w:p w:rsidR="00956EB9" w:rsidRPr="00B84EC0" w:rsidRDefault="00956EB9" w:rsidP="00C925F5">
      <w:pPr>
        <w:pStyle w:val="a3"/>
        <w:ind w:firstLine="567"/>
        <w:jc w:val="both"/>
        <w:rPr>
          <w:rFonts w:ascii="Times New Roman" w:hAnsi="Times New Roman"/>
          <w:sz w:val="28"/>
          <w:lang w:eastAsia="ru-RU"/>
        </w:rPr>
      </w:pPr>
      <w:r w:rsidRPr="00B84EC0">
        <w:rPr>
          <w:rFonts w:ascii="Times New Roman" w:hAnsi="Times New Roman"/>
          <w:sz w:val="28"/>
        </w:rPr>
        <w:t>86.</w:t>
      </w:r>
      <w:r w:rsidRPr="00B84EC0">
        <w:rPr>
          <w:rFonts w:ascii="Times New Roman" w:hAnsi="Times New Roman"/>
          <w:sz w:val="28"/>
          <w:lang w:eastAsia="ru-RU"/>
        </w:rPr>
        <w:t xml:space="preserve"> Абдрахимов В.З. Исследование железосодержащего традиционного природного и техногенного сырья на спекание керамических материалов. Влияние ионов Ре2+ и Ре3+ на образование низкотемпературного муллита. Самара: Самарский государственный архитектурно-строительный университет, 2009. 427 с.</w:t>
      </w:r>
    </w:p>
    <w:p w:rsidR="00956EB9" w:rsidRPr="00B84EC0" w:rsidRDefault="00956EB9" w:rsidP="00C925F5">
      <w:pPr>
        <w:pStyle w:val="a3"/>
        <w:ind w:firstLine="567"/>
        <w:jc w:val="both"/>
        <w:rPr>
          <w:rFonts w:ascii="Times New Roman" w:hAnsi="Times New Roman"/>
          <w:sz w:val="28"/>
          <w:lang w:eastAsia="ru-RU"/>
        </w:rPr>
      </w:pPr>
      <w:r w:rsidRPr="00B84EC0">
        <w:rPr>
          <w:rFonts w:ascii="Times New Roman" w:hAnsi="Times New Roman"/>
          <w:sz w:val="28"/>
          <w:lang w:eastAsia="ru-RU"/>
        </w:rPr>
        <w:t>87. Абдрахимова Е.С., Абдрахимов В.З. Формирование муллита при обжиге кислотоупоров // Материаловедение. 2003. № 4. С. 26-31.</w:t>
      </w:r>
    </w:p>
    <w:p w:rsidR="00956EB9" w:rsidRPr="00B84EC0" w:rsidRDefault="00956EB9" w:rsidP="00C925F5">
      <w:pPr>
        <w:pStyle w:val="a3"/>
        <w:ind w:firstLine="567"/>
        <w:jc w:val="both"/>
        <w:rPr>
          <w:rFonts w:ascii="Times New Roman" w:hAnsi="Times New Roman"/>
          <w:sz w:val="28"/>
          <w:lang w:eastAsia="ru-RU"/>
        </w:rPr>
      </w:pPr>
      <w:r w:rsidRPr="00B84EC0">
        <w:rPr>
          <w:rFonts w:ascii="Times New Roman" w:hAnsi="Times New Roman"/>
          <w:sz w:val="28"/>
          <w:lang w:eastAsia="ru-RU"/>
        </w:rPr>
        <w:t>88. Абдрахимова Е. С., Абдрахимов В.З. Синтез муллита из техногенного сырья и пирофиллита // Журнал неорганической химии. РАН. 2007. Том 52. №3. С. 395-400.</w:t>
      </w:r>
    </w:p>
    <w:p w:rsidR="00956EB9" w:rsidRPr="00B84EC0" w:rsidRDefault="00956EB9" w:rsidP="00C925F5">
      <w:pPr>
        <w:pStyle w:val="a3"/>
        <w:ind w:firstLine="567"/>
        <w:jc w:val="both"/>
        <w:rPr>
          <w:rFonts w:ascii="Times New Roman" w:hAnsi="Times New Roman"/>
          <w:sz w:val="28"/>
          <w:lang w:eastAsia="ru-RU"/>
        </w:rPr>
      </w:pPr>
      <w:r w:rsidRPr="00B84EC0">
        <w:rPr>
          <w:rFonts w:ascii="Times New Roman" w:hAnsi="Times New Roman"/>
          <w:sz w:val="28"/>
          <w:lang w:eastAsia="ru-RU"/>
        </w:rPr>
        <w:t>89. Абдрахимова Е.С., Абдрахимов В.З. Исследование кристаллизации муллита при обжиге кислотоупо-ров // Новые огнеупоры. 2012. №4. С. 39-45.</w:t>
      </w:r>
    </w:p>
    <w:p w:rsidR="00956EB9" w:rsidRPr="00B84EC0" w:rsidRDefault="00956EB9" w:rsidP="00C925F5">
      <w:pPr>
        <w:pStyle w:val="a3"/>
        <w:ind w:firstLine="567"/>
        <w:jc w:val="both"/>
        <w:rPr>
          <w:rFonts w:ascii="Times New Roman" w:hAnsi="Times New Roman"/>
          <w:sz w:val="28"/>
        </w:rPr>
      </w:pPr>
      <w:r>
        <w:rPr>
          <w:rFonts w:ascii="Times New Roman" w:hAnsi="Times New Roman"/>
          <w:sz w:val="28"/>
        </w:rPr>
        <w:t>90.</w:t>
      </w:r>
      <w:r w:rsidRPr="00ED213E">
        <w:rPr>
          <w:rFonts w:ascii="Times New Roman" w:hAnsi="Times New Roman"/>
          <w:sz w:val="28"/>
          <w:szCs w:val="28"/>
        </w:rPr>
        <w:t xml:space="preserve"> </w:t>
      </w:r>
      <w:r w:rsidRPr="004415F2">
        <w:rPr>
          <w:rFonts w:ascii="Times New Roman" w:hAnsi="Times New Roman"/>
          <w:sz w:val="28"/>
          <w:szCs w:val="28"/>
        </w:rPr>
        <w:t>Малышев В.П. Вероятностно-детерминированное планирование</w:t>
      </w:r>
      <w:r>
        <w:rPr>
          <w:rFonts w:ascii="Times New Roman" w:hAnsi="Times New Roman"/>
          <w:sz w:val="28"/>
          <w:szCs w:val="28"/>
        </w:rPr>
        <w:t xml:space="preserve"> </w:t>
      </w:r>
      <w:r w:rsidRPr="004415F2">
        <w:rPr>
          <w:rFonts w:ascii="Times New Roman" w:hAnsi="Times New Roman"/>
          <w:bCs/>
          <w:sz w:val="28"/>
          <w:szCs w:val="28"/>
        </w:rPr>
        <w:t>эксперимента. – Алма-Ата: Наука КазССР, 1981. – 116 с.</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91</w:t>
      </w:r>
      <w:r w:rsidRPr="002F2A28">
        <w:rPr>
          <w:rFonts w:ascii="Times New Roman" w:hAnsi="Times New Roman"/>
          <w:sz w:val="28"/>
          <w:szCs w:val="28"/>
          <w:lang w:eastAsia="ru-RU"/>
        </w:rPr>
        <w:t>. МЕТАЛЛУРГИЧЕСКИЕ РАСЧЕТЫ С ИСПОЛЬЗОВАНИЕМ ПАКЕТА ПРИКЛАДНЫХ ПРОГРАММ HSC CHEMISTRY, Учебное пособие, Н. Г. АГЕЕВ С. С. НАБОЙЧЕНКО, Екатеринбург, Издательство Уральского университета 2016.</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92</w:t>
      </w:r>
      <w:r w:rsidRPr="002F2A28">
        <w:rPr>
          <w:rFonts w:ascii="Times New Roman" w:hAnsi="Times New Roman"/>
          <w:sz w:val="28"/>
          <w:szCs w:val="28"/>
          <w:lang w:eastAsia="ru-RU"/>
        </w:rPr>
        <w:t>. КРАТКИЙ СПРАВОЧНИК ФИЗИКО-ХИМИЧЕСКИХ ВЕЛИЧИН Седьмое издание: «Краткий справочник физико-химических величин» под редакцией К.П. Мищенко и А.А. Равделя, Л.: Химия, 1974 г. – 200 стр. file:///C:/Users/User/Downloads/mishenko.pdf.</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93</w:t>
      </w:r>
      <w:r w:rsidRPr="002F2A28">
        <w:rPr>
          <w:rFonts w:ascii="Times New Roman" w:hAnsi="Times New Roman"/>
          <w:sz w:val="28"/>
          <w:szCs w:val="28"/>
          <w:lang w:eastAsia="ru-RU"/>
        </w:rPr>
        <w:t>. Абдулвалиев Р.А., Гладышев С.В., Позмогов В.А., Имангалиева Л.М. Способ подготовки алюмосиликатного сырья перед выщелачиванием. Положительное решение на выдачу патента №10322 от 31 марта 2017 года.</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94</w:t>
      </w:r>
      <w:r w:rsidRPr="002F2A28">
        <w:rPr>
          <w:rFonts w:ascii="Times New Roman" w:hAnsi="Times New Roman"/>
          <w:sz w:val="28"/>
          <w:szCs w:val="28"/>
          <w:lang w:eastAsia="ru-RU"/>
        </w:rPr>
        <w:t>. Романов Л.Г., Нуркеев С.С. Кислотная переработка экибастузских золошлаков. Алма – Ата, 1986, С 14 – 15, 16 – 17.</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95</w:t>
      </w:r>
      <w:r w:rsidRPr="002F2A28">
        <w:rPr>
          <w:rFonts w:ascii="Times New Roman" w:hAnsi="Times New Roman"/>
          <w:sz w:val="28"/>
          <w:szCs w:val="28"/>
          <w:lang w:eastAsia="ru-RU"/>
        </w:rPr>
        <w:t>. Ни Л.П. Физическая химия и технология производства глинозема из высококремнистых бокситов и алюмосиликатов. Алматы, 2002, С. 239 – 242.</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96</w:t>
      </w:r>
      <w:r w:rsidRPr="002F2A28">
        <w:rPr>
          <w:rFonts w:ascii="Times New Roman" w:hAnsi="Times New Roman"/>
          <w:sz w:val="28"/>
          <w:szCs w:val="28"/>
          <w:lang w:eastAsia="ru-RU"/>
        </w:rPr>
        <w:t>. Кунянц И.Л. Химическая энциклопедия М.: 1992., 139 С.</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val="en-US" w:eastAsia="ru-RU"/>
        </w:rPr>
        <w:lastRenderedPageBreak/>
        <w:t>9</w:t>
      </w:r>
      <w:r w:rsidRPr="00475707">
        <w:rPr>
          <w:rFonts w:ascii="Times New Roman" w:hAnsi="Times New Roman"/>
          <w:sz w:val="28"/>
          <w:szCs w:val="28"/>
          <w:lang w:val="en-US" w:eastAsia="ru-RU"/>
        </w:rPr>
        <w:t>7</w:t>
      </w:r>
      <w:r w:rsidRPr="002F2A28">
        <w:rPr>
          <w:rFonts w:ascii="Times New Roman" w:hAnsi="Times New Roman"/>
          <w:sz w:val="28"/>
          <w:szCs w:val="28"/>
          <w:lang w:val="en-US" w:eastAsia="ru-RU"/>
        </w:rPr>
        <w:t xml:space="preserve">. Altynsary Bakirov., Saule Abdulina., Ablay Zhunusov., Natalya Oleinikova. Preliminary chemical activation of ash waste with release of carbon concentrate Chemical engineering transactions. </w:t>
      </w:r>
      <w:r w:rsidRPr="002F2A28">
        <w:rPr>
          <w:rFonts w:ascii="Times New Roman" w:hAnsi="Times New Roman"/>
          <w:sz w:val="28"/>
          <w:szCs w:val="28"/>
          <w:lang w:eastAsia="ru-RU"/>
        </w:rPr>
        <w:t>VOL. 88, 2021. p.973-978.</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98. </w:t>
      </w:r>
      <w:r w:rsidRPr="002F2A28">
        <w:rPr>
          <w:rFonts w:ascii="Times New Roman" w:hAnsi="Times New Roman"/>
          <w:sz w:val="28"/>
          <w:szCs w:val="28"/>
        </w:rPr>
        <w:t>Головкин Н., Шапошникова Н., Ефремов Д., Медведовский С. Железорудная сырьевая база России. Проблемы и задачи/ Национальная ме</w:t>
      </w:r>
      <w:r w:rsidRPr="002F2A28">
        <w:rPr>
          <w:rFonts w:ascii="Times New Roman" w:hAnsi="Times New Roman"/>
          <w:sz w:val="28"/>
          <w:szCs w:val="28"/>
        </w:rPr>
        <w:softHyphen/>
        <w:t>таллургия, №3, М.: Печат. центр «Национальная металлургия», 2001. С. 3-8.</w:t>
      </w:r>
    </w:p>
    <w:p w:rsidR="00956EB9" w:rsidRPr="002F2A28" w:rsidRDefault="00956EB9" w:rsidP="00C925F5">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eastAsia="ru-RU"/>
        </w:rPr>
        <w:t>99.</w:t>
      </w:r>
      <w:r w:rsidRPr="00DD75A3">
        <w:rPr>
          <w:rFonts w:ascii="Times New Roman" w:hAnsi="Times New Roman"/>
          <w:sz w:val="28"/>
          <w:szCs w:val="28"/>
        </w:rPr>
        <w:t xml:space="preserve"> </w:t>
      </w:r>
      <w:r w:rsidRPr="002F2A28">
        <w:rPr>
          <w:rFonts w:ascii="Times New Roman" w:hAnsi="Times New Roman"/>
          <w:sz w:val="28"/>
          <w:szCs w:val="28"/>
        </w:rPr>
        <w:t>Чантурия В.А., Дмитриева Г.М., Трофимова Э.А. Интенсифика</w:t>
      </w:r>
      <w:r w:rsidRPr="002F2A28">
        <w:rPr>
          <w:rFonts w:ascii="Times New Roman" w:hAnsi="Times New Roman"/>
          <w:sz w:val="28"/>
          <w:szCs w:val="28"/>
        </w:rPr>
        <w:softHyphen/>
        <w:t>ция обогащения железных руд сложного вещественного состава. — М.: Нау</w:t>
      </w:r>
      <w:r w:rsidRPr="002F2A28">
        <w:rPr>
          <w:rFonts w:ascii="Times New Roman" w:hAnsi="Times New Roman"/>
          <w:sz w:val="28"/>
          <w:szCs w:val="28"/>
        </w:rPr>
        <w:softHyphen/>
        <w:t>ка, 1988.- 206 с.</w:t>
      </w:r>
    </w:p>
    <w:p w:rsidR="00956EB9" w:rsidRPr="00617291" w:rsidRDefault="00956EB9" w:rsidP="00C925F5">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100.</w:t>
      </w:r>
      <w:r w:rsidRPr="00A52381">
        <w:rPr>
          <w:rFonts w:ascii="Times New Roman" w:hAnsi="Times New Roman"/>
          <w:sz w:val="28"/>
          <w:szCs w:val="28"/>
        </w:rPr>
        <w:t xml:space="preserve"> </w:t>
      </w:r>
      <w:r w:rsidRPr="002F2A28">
        <w:rPr>
          <w:rFonts w:ascii="Times New Roman" w:hAnsi="Times New Roman"/>
          <w:sz w:val="28"/>
          <w:szCs w:val="28"/>
        </w:rPr>
        <w:t>Л.П. Ни Комбинированные способы переработки низкокалорий</w:t>
      </w:r>
      <w:r w:rsidRPr="002F2A28">
        <w:rPr>
          <w:rFonts w:ascii="Times New Roman" w:hAnsi="Times New Roman"/>
          <w:sz w:val="28"/>
          <w:szCs w:val="28"/>
        </w:rPr>
        <w:softHyphen/>
        <w:t>ного алюминиевого сырья.- М.:Наука, 1991.-86 с.</w:t>
      </w:r>
    </w:p>
    <w:p w:rsidR="00956EB9" w:rsidRPr="00617291" w:rsidRDefault="00956EB9" w:rsidP="00C925F5">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101.</w:t>
      </w:r>
      <w:r w:rsidRPr="00A52381">
        <w:rPr>
          <w:rFonts w:ascii="Times New Roman" w:hAnsi="Times New Roman"/>
          <w:sz w:val="28"/>
          <w:szCs w:val="28"/>
        </w:rPr>
        <w:t xml:space="preserve"> </w:t>
      </w:r>
      <w:r w:rsidRPr="002F2A28">
        <w:rPr>
          <w:rFonts w:ascii="Times New Roman" w:hAnsi="Times New Roman"/>
          <w:sz w:val="28"/>
          <w:szCs w:val="28"/>
        </w:rPr>
        <w:t>Абрамов A.A. Технология обогащения окисленных и смешанных руд цветных металлов.- М.: Недра, 1986, 302 с.</w:t>
      </w:r>
    </w:p>
    <w:p w:rsidR="00956EB9" w:rsidRPr="00617291" w:rsidRDefault="00956EB9" w:rsidP="00C925F5">
      <w:pPr>
        <w:spacing w:after="0" w:line="240" w:lineRule="auto"/>
        <w:ind w:firstLine="567"/>
        <w:jc w:val="both"/>
        <w:rPr>
          <w:rFonts w:ascii="Times New Roman" w:eastAsia="Times New Roman" w:hAnsi="Times New Roman"/>
          <w:b/>
          <w:color w:val="000000"/>
          <w:spacing w:val="-4"/>
          <w:sz w:val="28"/>
          <w:szCs w:val="28"/>
        </w:rPr>
      </w:pPr>
      <w:r w:rsidRPr="00617291">
        <w:rPr>
          <w:rFonts w:ascii="Times New Roman" w:eastAsia="Times New Roman" w:hAnsi="Times New Roman"/>
          <w:color w:val="000000"/>
          <w:spacing w:val="-4"/>
          <w:sz w:val="28"/>
          <w:szCs w:val="28"/>
        </w:rPr>
        <w:t>102.</w:t>
      </w:r>
      <w:r w:rsidRPr="00A52381">
        <w:rPr>
          <w:rFonts w:ascii="Times New Roman" w:hAnsi="Times New Roman"/>
          <w:sz w:val="28"/>
          <w:szCs w:val="28"/>
        </w:rPr>
        <w:t xml:space="preserve"> </w:t>
      </w:r>
      <w:r w:rsidRPr="002F2A28">
        <w:rPr>
          <w:rFonts w:ascii="Times New Roman" w:hAnsi="Times New Roman"/>
          <w:sz w:val="28"/>
          <w:szCs w:val="28"/>
        </w:rPr>
        <w:t xml:space="preserve">Справочник по обогащению углей. /Под редакцией Благова И.С., Коткина </w:t>
      </w:r>
      <w:r w:rsidRPr="002F2A28">
        <w:rPr>
          <w:rFonts w:ascii="Times New Roman" w:hAnsi="Times New Roman"/>
          <w:sz w:val="28"/>
          <w:szCs w:val="28"/>
          <w:lang w:val="en-US"/>
        </w:rPr>
        <w:t>A</w:t>
      </w:r>
      <w:r w:rsidRPr="002F2A28">
        <w:rPr>
          <w:rFonts w:ascii="Times New Roman" w:hAnsi="Times New Roman"/>
          <w:sz w:val="28"/>
          <w:szCs w:val="28"/>
        </w:rPr>
        <w:t>.</w:t>
      </w:r>
      <w:r w:rsidRPr="002F2A28">
        <w:rPr>
          <w:rFonts w:ascii="Times New Roman" w:hAnsi="Times New Roman"/>
          <w:sz w:val="28"/>
          <w:szCs w:val="28"/>
          <w:lang w:val="en-US"/>
        </w:rPr>
        <w:t>M</w:t>
      </w:r>
      <w:r w:rsidRPr="002F2A28">
        <w:rPr>
          <w:rFonts w:ascii="Times New Roman" w:hAnsi="Times New Roman"/>
          <w:sz w:val="28"/>
          <w:szCs w:val="28"/>
        </w:rPr>
        <w:t>., Самылина H.A. -М.: Недра.- 1974.- 487 с.</w:t>
      </w:r>
    </w:p>
    <w:p w:rsidR="00956EB9" w:rsidRPr="00617291" w:rsidRDefault="00956EB9" w:rsidP="00C925F5">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103.</w:t>
      </w:r>
      <w:r w:rsidRPr="00A52381">
        <w:rPr>
          <w:rFonts w:ascii="Times New Roman" w:eastAsia="Times New Roman" w:hAnsi="Times New Roman"/>
          <w:spacing w:val="-4"/>
          <w:sz w:val="28"/>
          <w:szCs w:val="28"/>
        </w:rPr>
        <w:t xml:space="preserve"> </w:t>
      </w:r>
      <w:r w:rsidRPr="002F2A28">
        <w:rPr>
          <w:rFonts w:ascii="Times New Roman" w:eastAsia="Times New Roman" w:hAnsi="Times New Roman"/>
          <w:spacing w:val="-4"/>
          <w:sz w:val="28"/>
          <w:szCs w:val="28"/>
        </w:rPr>
        <w:t>Рябов Ю.В. Флотационное извлечение углерода из золы угольных ТЭС с использованием смеси керосина и газойля / Ю.В. Рябов, Л.М. Делицын, Н.Н. Ежова // Обогащение руд. – 2016. – № 5. – С. 48 - 53.</w:t>
      </w:r>
    </w:p>
    <w:p w:rsidR="00956EB9" w:rsidRPr="00617291" w:rsidRDefault="00956EB9" w:rsidP="00C925F5">
      <w:pPr>
        <w:spacing w:after="0" w:line="240" w:lineRule="auto"/>
        <w:ind w:firstLine="567"/>
        <w:jc w:val="both"/>
        <w:rPr>
          <w:rFonts w:ascii="Times New Roman" w:eastAsia="Times New Roman" w:hAnsi="Times New Roman"/>
          <w:color w:val="000000"/>
          <w:spacing w:val="-4"/>
          <w:sz w:val="28"/>
          <w:szCs w:val="28"/>
        </w:rPr>
      </w:pPr>
      <w:r w:rsidRPr="00617291">
        <w:rPr>
          <w:rFonts w:ascii="Times New Roman" w:eastAsia="Times New Roman" w:hAnsi="Times New Roman"/>
          <w:color w:val="000000"/>
          <w:spacing w:val="-4"/>
          <w:sz w:val="28"/>
          <w:szCs w:val="28"/>
        </w:rPr>
        <w:t>104.</w:t>
      </w:r>
      <w:r w:rsidRPr="00A52381">
        <w:rPr>
          <w:rFonts w:ascii="Times New Roman" w:eastAsia="Times New Roman" w:hAnsi="Times New Roman"/>
          <w:spacing w:val="-4"/>
          <w:sz w:val="28"/>
          <w:szCs w:val="28"/>
        </w:rPr>
        <w:t xml:space="preserve"> </w:t>
      </w:r>
      <w:r w:rsidRPr="002F2A28">
        <w:rPr>
          <w:rFonts w:ascii="Times New Roman" w:eastAsia="Times New Roman" w:hAnsi="Times New Roman"/>
          <w:spacing w:val="-4"/>
          <w:sz w:val="28"/>
          <w:szCs w:val="28"/>
        </w:rPr>
        <w:t>Флотация углерода из золы уноса Каширской ГРЭС / Ю.В. Рябов, Л.М. Делицын, А.С. Власов, Т.И. Бородина // Обогащение руд. – 2013. – № 4. – С. 35 – 38.</w:t>
      </w:r>
    </w:p>
    <w:p w:rsidR="00956EB9" w:rsidRPr="00A52381" w:rsidRDefault="00956EB9" w:rsidP="00C925F5">
      <w:pPr>
        <w:spacing w:after="0" w:line="240" w:lineRule="auto"/>
        <w:ind w:firstLine="567"/>
        <w:jc w:val="both"/>
        <w:rPr>
          <w:rFonts w:ascii="Times New Roman" w:hAnsi="Times New Roman"/>
          <w:sz w:val="28"/>
          <w:szCs w:val="28"/>
        </w:rPr>
      </w:pPr>
      <w:r>
        <w:rPr>
          <w:rFonts w:ascii="Times New Roman" w:hAnsi="Times New Roman"/>
          <w:sz w:val="28"/>
          <w:szCs w:val="28"/>
        </w:rPr>
        <w:t>105.</w:t>
      </w:r>
      <w:r w:rsidRPr="00005EF2">
        <w:rPr>
          <w:rFonts w:ascii="Times New Roman" w:eastAsia="Times New Roman" w:hAnsi="Times New Roman"/>
          <w:spacing w:val="-4"/>
          <w:sz w:val="28"/>
          <w:szCs w:val="28"/>
        </w:rPr>
        <w:t xml:space="preserve"> </w:t>
      </w:r>
      <w:r w:rsidRPr="002F2A28">
        <w:rPr>
          <w:rFonts w:ascii="Times New Roman" w:eastAsia="Times New Roman" w:hAnsi="Times New Roman"/>
          <w:spacing w:val="-4"/>
          <w:sz w:val="28"/>
          <w:szCs w:val="28"/>
        </w:rPr>
        <w:t>Исследование возможности переработки золошлаковых отходов Хабаровской ТЭЦ-1 флотационным методом / А.В. Рассказова, А.Е. Полтарецкая // Проблемы недропользования. – 2018. – № 2. – С.140–145.</w:t>
      </w:r>
    </w:p>
    <w:p w:rsidR="00956EB9" w:rsidRPr="002F2A28" w:rsidRDefault="00956EB9" w:rsidP="00C925F5">
      <w:pPr>
        <w:spacing w:after="0" w:line="240" w:lineRule="auto"/>
        <w:ind w:firstLine="567"/>
        <w:jc w:val="both"/>
        <w:rPr>
          <w:rFonts w:ascii="Times New Roman" w:hAnsi="Times New Roman"/>
          <w:sz w:val="28"/>
          <w:szCs w:val="28"/>
        </w:rPr>
      </w:pPr>
      <w:r>
        <w:rPr>
          <w:rFonts w:ascii="Times New Roman" w:hAnsi="Times New Roman"/>
          <w:sz w:val="28"/>
          <w:szCs w:val="28"/>
        </w:rPr>
        <w:t xml:space="preserve">106. </w:t>
      </w:r>
      <w:r w:rsidRPr="002F2A28">
        <w:rPr>
          <w:rFonts w:ascii="Times New Roman" w:eastAsia="Times New Roman" w:hAnsi="Times New Roman"/>
          <w:spacing w:val="-4"/>
          <w:sz w:val="28"/>
          <w:szCs w:val="28"/>
        </w:rPr>
        <w:t>Мнушкин И.И., Черныш Н.Н., Нетяга О.Б., Мостыка Ю.С. Флотационное обогащение золы тепловых электростанций. Обогащение полезных ископаемых. Киев, 1987 № 37. С. 50-54.</w:t>
      </w:r>
    </w:p>
    <w:p w:rsidR="00956EB9" w:rsidRPr="002F2A28" w:rsidRDefault="00956EB9" w:rsidP="00C925F5">
      <w:pPr>
        <w:spacing w:after="0" w:line="240" w:lineRule="auto"/>
        <w:ind w:firstLine="567"/>
        <w:jc w:val="both"/>
        <w:rPr>
          <w:rFonts w:ascii="Times New Roman" w:eastAsia="Times New Roman" w:hAnsi="Times New Roman"/>
          <w:spacing w:val="-4"/>
          <w:sz w:val="28"/>
          <w:szCs w:val="28"/>
        </w:rPr>
      </w:pPr>
      <w:r>
        <w:rPr>
          <w:rFonts w:ascii="Times New Roman" w:eastAsia="Times New Roman" w:hAnsi="Times New Roman"/>
          <w:spacing w:val="-4"/>
          <w:sz w:val="28"/>
          <w:szCs w:val="28"/>
        </w:rPr>
        <w:t>107.</w:t>
      </w:r>
      <w:r w:rsidRPr="00C75A9C">
        <w:rPr>
          <w:rFonts w:ascii="Times New Roman" w:eastAsia="Times New Roman" w:hAnsi="Times New Roman"/>
          <w:spacing w:val="-4"/>
          <w:sz w:val="28"/>
          <w:szCs w:val="28"/>
        </w:rPr>
        <w:t xml:space="preserve"> </w:t>
      </w:r>
      <w:r w:rsidRPr="002F2A28">
        <w:rPr>
          <w:rFonts w:ascii="Times New Roman" w:eastAsia="Times New Roman" w:hAnsi="Times New Roman"/>
          <w:spacing w:val="-4"/>
          <w:sz w:val="28"/>
          <w:szCs w:val="28"/>
        </w:rPr>
        <w:t>Митрофанов С.И. Барский O.A., Самыгин В.Д. Исследование по-лезных ископаемых на обогатимость.- М.:, 1974, 352 с.</w:t>
      </w:r>
    </w:p>
    <w:p w:rsidR="00956EB9" w:rsidRPr="002F2A28" w:rsidRDefault="00956EB9" w:rsidP="00C925F5">
      <w:pPr>
        <w:spacing w:after="0" w:line="240" w:lineRule="auto"/>
        <w:ind w:firstLine="567"/>
        <w:jc w:val="both"/>
        <w:rPr>
          <w:rFonts w:ascii="Times New Roman" w:eastAsia="Times New Roman" w:hAnsi="Times New Roman"/>
          <w:spacing w:val="-4"/>
          <w:sz w:val="28"/>
          <w:szCs w:val="28"/>
        </w:rPr>
      </w:pPr>
      <w:r>
        <w:rPr>
          <w:rFonts w:ascii="Times New Roman" w:eastAsia="Times New Roman" w:hAnsi="Times New Roman"/>
          <w:spacing w:val="-4"/>
          <w:sz w:val="28"/>
          <w:szCs w:val="28"/>
        </w:rPr>
        <w:t xml:space="preserve">108. </w:t>
      </w:r>
      <w:r w:rsidRPr="002F2A28">
        <w:rPr>
          <w:rFonts w:ascii="Times New Roman" w:eastAsia="Times New Roman" w:hAnsi="Times New Roman"/>
          <w:spacing w:val="-4"/>
          <w:sz w:val="28"/>
          <w:szCs w:val="28"/>
        </w:rPr>
        <w:t>Белькова О.Н., Леонов С.Б. Исследование полезных ископаемых на обогатимость. Пособие к практическим занятиям.- Иркутск, 1996.- 104 с.</w:t>
      </w:r>
    </w:p>
    <w:p w:rsidR="00956EB9" w:rsidRDefault="00956EB9" w:rsidP="00C925F5">
      <w:pPr>
        <w:spacing w:after="0" w:line="240" w:lineRule="auto"/>
        <w:ind w:firstLine="567"/>
        <w:jc w:val="both"/>
        <w:rPr>
          <w:rFonts w:ascii="Times New Roman" w:hAnsi="Times New Roman"/>
          <w:sz w:val="28"/>
          <w:szCs w:val="28"/>
        </w:rPr>
      </w:pPr>
      <w:r>
        <w:rPr>
          <w:rFonts w:ascii="Times New Roman" w:eastAsia="Times New Roman" w:hAnsi="Times New Roman"/>
          <w:spacing w:val="-4"/>
          <w:sz w:val="28"/>
          <w:szCs w:val="28"/>
        </w:rPr>
        <w:t>109.</w:t>
      </w:r>
      <w:r w:rsidRPr="00C75A9C">
        <w:rPr>
          <w:rFonts w:ascii="Times New Roman" w:hAnsi="Times New Roman"/>
          <w:sz w:val="28"/>
          <w:szCs w:val="28"/>
          <w:lang w:eastAsia="ru-RU"/>
        </w:rPr>
        <w:t xml:space="preserve"> </w:t>
      </w:r>
      <w:r w:rsidRPr="002F2A28">
        <w:rPr>
          <w:rFonts w:ascii="Times New Roman" w:hAnsi="Times New Roman"/>
          <w:sz w:val="28"/>
          <w:szCs w:val="28"/>
          <w:lang w:eastAsia="ru-RU"/>
        </w:rPr>
        <w:t xml:space="preserve">ВЛАСОВА ВЕРА ВИКТОРОВНА, </w:t>
      </w:r>
      <w:r w:rsidRPr="002F2A28">
        <w:rPr>
          <w:rFonts w:ascii="Times New Roman" w:hAnsi="Times New Roman"/>
          <w:sz w:val="28"/>
          <w:szCs w:val="28"/>
        </w:rPr>
        <w:t>РАЗРАБОТКА ТЕХНОЛОГИИ КОМПЛЕКСНОГО ИЗВЛЕЧЕНИЯ ПОЛЕЗНЫХ КОМПОНЕНТОВ ИЗ ЗОЛОШЛАКОВЫХ ОТХОДОВ ТЭС ИРКУТСКОЙ ОБЛАСТИ, Диссертация на соискание ученой степени кандидата технических наук, Специальность 25.00.13 - «Обогащение полезных ископаемых», Иркутск – 2005.</w:t>
      </w:r>
      <w:r w:rsidR="000E103A" w:rsidRPr="000E103A">
        <w:t xml:space="preserve"> </w:t>
      </w:r>
      <w:hyperlink r:id="rId354" w:history="1">
        <w:r w:rsidR="000E103A" w:rsidRPr="00617291">
          <w:rPr>
            <w:rStyle w:val="ab"/>
            <w:rFonts w:ascii="Times New Roman" w:hAnsi="Times New Roman"/>
            <w:color w:val="000000"/>
            <w:sz w:val="28"/>
            <w:szCs w:val="28"/>
          </w:rPr>
          <w:t>https://viewer.rsl.ru/ru/rsl01002750909</w:t>
        </w:r>
      </w:hyperlink>
      <w:r w:rsidR="000E103A">
        <w:rPr>
          <w:rFonts w:ascii="Times New Roman" w:hAnsi="Times New Roman"/>
          <w:sz w:val="28"/>
          <w:szCs w:val="28"/>
        </w:rPr>
        <w:t>.</w:t>
      </w:r>
    </w:p>
    <w:p w:rsidR="00956EB9" w:rsidRPr="00617291" w:rsidRDefault="00956EB9" w:rsidP="00C925F5">
      <w:pPr>
        <w:spacing w:after="0" w:line="240" w:lineRule="auto"/>
        <w:ind w:firstLine="567"/>
        <w:jc w:val="both"/>
        <w:rPr>
          <w:rFonts w:ascii="Times New Roman" w:eastAsia="Times New Roman" w:hAnsi="Times New Roman"/>
          <w:spacing w:val="-4"/>
          <w:sz w:val="28"/>
          <w:szCs w:val="28"/>
          <w:lang w:val="en-US"/>
        </w:rPr>
      </w:pPr>
      <w:r>
        <w:rPr>
          <w:rFonts w:ascii="Times New Roman" w:eastAsia="Times New Roman" w:hAnsi="Times New Roman"/>
          <w:spacing w:val="-4"/>
          <w:sz w:val="28"/>
          <w:szCs w:val="28"/>
        </w:rPr>
        <w:t>110.</w:t>
      </w:r>
      <w:r w:rsidRPr="00C75A9C">
        <w:rPr>
          <w:rFonts w:ascii="Times New Roman" w:eastAsia="Times New Roman" w:hAnsi="Times New Roman"/>
          <w:spacing w:val="-4"/>
          <w:sz w:val="28"/>
          <w:szCs w:val="28"/>
        </w:rPr>
        <w:t xml:space="preserve"> </w:t>
      </w:r>
      <w:r w:rsidRPr="002F2A28">
        <w:rPr>
          <w:rFonts w:ascii="Times New Roman" w:eastAsia="Times New Roman" w:hAnsi="Times New Roman"/>
          <w:spacing w:val="-4"/>
          <w:sz w:val="28"/>
          <w:szCs w:val="28"/>
        </w:rPr>
        <w:t>Клебанов</w:t>
      </w:r>
      <w:r w:rsidRPr="002F2A28">
        <w:rPr>
          <w:rFonts w:ascii="Times New Roman" w:eastAsia="Times New Roman" w:hAnsi="Times New Roman"/>
          <w:spacing w:val="-4"/>
          <w:sz w:val="28"/>
          <w:szCs w:val="28"/>
        </w:rPr>
        <w:tab/>
        <w:t xml:space="preserve"> О.Б., Шубов Л.Я., Щеглова H.K. Справочник технолога по обогащению руд цветных металлов. М</w:t>
      </w:r>
      <w:r w:rsidRPr="00617291">
        <w:rPr>
          <w:rFonts w:ascii="Times New Roman" w:eastAsia="Times New Roman" w:hAnsi="Times New Roman"/>
          <w:spacing w:val="-4"/>
          <w:sz w:val="28"/>
          <w:szCs w:val="28"/>
          <w:lang w:val="en-US"/>
        </w:rPr>
        <w:t xml:space="preserve">.: </w:t>
      </w:r>
      <w:r w:rsidRPr="002F2A28">
        <w:rPr>
          <w:rFonts w:ascii="Times New Roman" w:eastAsia="Times New Roman" w:hAnsi="Times New Roman"/>
          <w:spacing w:val="-4"/>
          <w:sz w:val="28"/>
          <w:szCs w:val="28"/>
        </w:rPr>
        <w:t>Недра</w:t>
      </w:r>
      <w:r w:rsidRPr="00617291">
        <w:rPr>
          <w:rFonts w:ascii="Times New Roman" w:eastAsia="Times New Roman" w:hAnsi="Times New Roman"/>
          <w:spacing w:val="-4"/>
          <w:sz w:val="28"/>
          <w:szCs w:val="28"/>
          <w:lang w:val="en-US"/>
        </w:rPr>
        <w:t>, 1974.</w:t>
      </w:r>
    </w:p>
    <w:p w:rsidR="00956EB9" w:rsidRPr="00E43AA6" w:rsidRDefault="00956EB9" w:rsidP="00C925F5">
      <w:pPr>
        <w:spacing w:after="0" w:line="240" w:lineRule="auto"/>
        <w:ind w:firstLine="567"/>
        <w:jc w:val="both"/>
        <w:rPr>
          <w:rFonts w:ascii="Times New Roman" w:hAnsi="Times New Roman"/>
          <w:sz w:val="28"/>
          <w:szCs w:val="28"/>
          <w:lang w:val="en-US" w:eastAsia="ru-RU"/>
        </w:rPr>
      </w:pPr>
      <w:r w:rsidRPr="00C75A9C">
        <w:rPr>
          <w:rFonts w:ascii="Times New Roman" w:hAnsi="Times New Roman"/>
          <w:sz w:val="28"/>
          <w:szCs w:val="28"/>
          <w:lang w:val="en-US" w:eastAsia="ru-RU"/>
        </w:rPr>
        <w:t>111.</w:t>
      </w:r>
      <w:r w:rsidRPr="00C75A9C">
        <w:rPr>
          <w:rFonts w:ascii="Times New Roman" w:eastAsia="Times New Roman" w:hAnsi="Times New Roman"/>
          <w:spacing w:val="-4"/>
          <w:sz w:val="28"/>
          <w:szCs w:val="28"/>
          <w:lang w:val="en-US"/>
        </w:rPr>
        <w:t xml:space="preserve"> </w:t>
      </w:r>
      <w:r w:rsidRPr="002F2A28">
        <w:rPr>
          <w:rFonts w:ascii="Times New Roman" w:eastAsia="Times New Roman" w:hAnsi="Times New Roman"/>
          <w:spacing w:val="-4"/>
          <w:sz w:val="28"/>
          <w:szCs w:val="28"/>
          <w:lang w:val="en-US"/>
        </w:rPr>
        <w:t>Yang, L.; Zhu, Z.; Li, D.; Yan, X.; Zhang, H. Effects of particle size on the flotation behavior of coal fly ash. Waste Manag. 2019, 85, 490–497. [Google Scholar] [CrossRef].</w:t>
      </w:r>
    </w:p>
    <w:p w:rsidR="00956EB9" w:rsidRPr="0079441A" w:rsidRDefault="00956EB9" w:rsidP="00C925F5">
      <w:pPr>
        <w:spacing w:after="0" w:line="240" w:lineRule="auto"/>
        <w:ind w:firstLine="567"/>
        <w:jc w:val="both"/>
        <w:rPr>
          <w:rFonts w:ascii="Times New Roman" w:hAnsi="Times New Roman"/>
          <w:sz w:val="28"/>
          <w:szCs w:val="28"/>
          <w:lang w:val="en-US" w:eastAsia="ru-RU"/>
        </w:rPr>
      </w:pPr>
      <w:r w:rsidRPr="00C75A9C">
        <w:rPr>
          <w:rFonts w:ascii="Times New Roman" w:hAnsi="Times New Roman"/>
          <w:sz w:val="28"/>
          <w:szCs w:val="28"/>
          <w:lang w:val="en-US" w:eastAsia="ru-RU"/>
        </w:rPr>
        <w:t>112.</w:t>
      </w:r>
      <w:r w:rsidRPr="00C75A9C">
        <w:rPr>
          <w:rFonts w:ascii="Times New Roman" w:hAnsi="Times New Roman"/>
          <w:sz w:val="28"/>
          <w:szCs w:val="28"/>
          <w:lang w:val="en-US"/>
        </w:rPr>
        <w:t xml:space="preserve"> </w:t>
      </w:r>
      <w:r w:rsidRPr="002F2A28">
        <w:rPr>
          <w:rFonts w:ascii="Times New Roman" w:hAnsi="Times New Roman"/>
          <w:sz w:val="28"/>
          <w:szCs w:val="28"/>
          <w:lang w:val="en-US"/>
        </w:rPr>
        <w:t xml:space="preserve">Valeev D., Kunilova I., Alpatov A., Varnavskaya A., Ju D. Magnetite and Carbon Extraction from Coal Fly Ash Using Magnetic Separation and Flotation </w:t>
      </w:r>
      <w:r w:rsidRPr="002F2A28">
        <w:rPr>
          <w:rFonts w:ascii="Times New Roman" w:hAnsi="Times New Roman"/>
          <w:sz w:val="28"/>
          <w:szCs w:val="28"/>
          <w:lang w:val="en-US"/>
        </w:rPr>
        <w:lastRenderedPageBreak/>
        <w:t xml:space="preserve">Methods. </w:t>
      </w:r>
      <w:r w:rsidRPr="002F2A28">
        <w:rPr>
          <w:rFonts w:ascii="Times New Roman" w:hAnsi="Times New Roman"/>
          <w:b/>
          <w:bCs/>
          <w:sz w:val="28"/>
          <w:szCs w:val="28"/>
          <w:lang w:val="en-US"/>
        </w:rPr>
        <w:t>Minerals</w:t>
      </w:r>
      <w:r w:rsidR="00E51A2D">
        <w:rPr>
          <w:rFonts w:ascii="Times New Roman" w:hAnsi="Times New Roman"/>
          <w:sz w:val="28"/>
          <w:szCs w:val="28"/>
          <w:lang w:val="en-US"/>
        </w:rPr>
        <w:t>,</w:t>
      </w:r>
      <w:r w:rsidR="00E51A2D" w:rsidRPr="00E11D36">
        <w:rPr>
          <w:rFonts w:ascii="Times New Roman" w:hAnsi="Times New Roman"/>
          <w:sz w:val="28"/>
          <w:szCs w:val="28"/>
          <w:lang w:val="en-US"/>
        </w:rPr>
        <w:t xml:space="preserve"> </w:t>
      </w:r>
      <w:r w:rsidRPr="002F2A28">
        <w:rPr>
          <w:rFonts w:ascii="Times New Roman" w:hAnsi="Times New Roman"/>
          <w:sz w:val="28"/>
          <w:szCs w:val="28"/>
          <w:lang w:val="en-US"/>
        </w:rPr>
        <w:t>2019, 9(5), 320, 1-13. https://doi.org/10.3390/min9050320 10.3390/min9050320.</w:t>
      </w:r>
    </w:p>
    <w:p w:rsidR="00956EB9" w:rsidRPr="0079441A" w:rsidRDefault="00956EB9" w:rsidP="00C925F5">
      <w:pPr>
        <w:spacing w:after="0" w:line="240" w:lineRule="auto"/>
        <w:ind w:firstLine="567"/>
        <w:jc w:val="both"/>
        <w:rPr>
          <w:rFonts w:ascii="Times New Roman" w:eastAsia="Times New Roman" w:hAnsi="Times New Roman"/>
          <w:spacing w:val="-4"/>
          <w:sz w:val="28"/>
          <w:szCs w:val="28"/>
          <w:lang w:val="en-US"/>
        </w:rPr>
      </w:pPr>
      <w:r>
        <w:rPr>
          <w:rFonts w:ascii="Times New Roman" w:eastAsia="Times New Roman" w:hAnsi="Times New Roman"/>
          <w:spacing w:val="-4"/>
          <w:sz w:val="28"/>
          <w:szCs w:val="28"/>
          <w:lang w:val="en-US"/>
        </w:rPr>
        <w:t>1</w:t>
      </w:r>
      <w:r w:rsidRPr="00C75A9C">
        <w:rPr>
          <w:rFonts w:ascii="Times New Roman" w:eastAsia="Times New Roman" w:hAnsi="Times New Roman"/>
          <w:spacing w:val="-4"/>
          <w:sz w:val="28"/>
          <w:szCs w:val="28"/>
          <w:lang w:val="en-US"/>
        </w:rPr>
        <w:t>13</w:t>
      </w:r>
      <w:r w:rsidRPr="002F2A28">
        <w:rPr>
          <w:rFonts w:ascii="Times New Roman" w:eastAsia="Times New Roman" w:hAnsi="Times New Roman"/>
          <w:spacing w:val="-4"/>
          <w:sz w:val="28"/>
          <w:szCs w:val="28"/>
          <w:lang w:val="en-US"/>
        </w:rPr>
        <w:t>. Yang, L.; Li, D.; Zhu, Z.; Xu, M.; Yan, X.; Zhang, H. Effect of the intensification of preconditioning on the separation of unburned carbon from coal fly ash. Fuel</w:t>
      </w:r>
      <w:r w:rsidRPr="0079441A">
        <w:rPr>
          <w:rFonts w:ascii="Times New Roman" w:eastAsia="Times New Roman" w:hAnsi="Times New Roman"/>
          <w:spacing w:val="-4"/>
          <w:sz w:val="28"/>
          <w:szCs w:val="28"/>
          <w:lang w:val="en-US"/>
        </w:rPr>
        <w:t xml:space="preserve"> 2019, 242, 174–183. [</w:t>
      </w:r>
      <w:r w:rsidRPr="002F2A28">
        <w:rPr>
          <w:rFonts w:ascii="Times New Roman" w:eastAsia="Times New Roman" w:hAnsi="Times New Roman"/>
          <w:spacing w:val="-4"/>
          <w:sz w:val="28"/>
          <w:szCs w:val="28"/>
          <w:lang w:val="en-US"/>
        </w:rPr>
        <w:t>Google</w:t>
      </w:r>
      <w:r w:rsidRPr="0079441A">
        <w:rPr>
          <w:rFonts w:ascii="Times New Roman" w:eastAsia="Times New Roman" w:hAnsi="Times New Roman"/>
          <w:spacing w:val="-4"/>
          <w:sz w:val="28"/>
          <w:szCs w:val="28"/>
          <w:lang w:val="en-US"/>
        </w:rPr>
        <w:t xml:space="preserve"> </w:t>
      </w:r>
      <w:r w:rsidRPr="002F2A28">
        <w:rPr>
          <w:rFonts w:ascii="Times New Roman" w:eastAsia="Times New Roman" w:hAnsi="Times New Roman"/>
          <w:spacing w:val="-4"/>
          <w:sz w:val="28"/>
          <w:szCs w:val="28"/>
          <w:lang w:val="en-US"/>
        </w:rPr>
        <w:t>Scholar</w:t>
      </w:r>
      <w:r w:rsidRPr="0079441A">
        <w:rPr>
          <w:rFonts w:ascii="Times New Roman" w:eastAsia="Times New Roman" w:hAnsi="Times New Roman"/>
          <w:spacing w:val="-4"/>
          <w:sz w:val="28"/>
          <w:szCs w:val="28"/>
          <w:lang w:val="en-US"/>
        </w:rPr>
        <w:t>] [</w:t>
      </w:r>
      <w:r w:rsidRPr="002F2A28">
        <w:rPr>
          <w:rFonts w:ascii="Times New Roman" w:eastAsia="Times New Roman" w:hAnsi="Times New Roman"/>
          <w:spacing w:val="-4"/>
          <w:sz w:val="28"/>
          <w:szCs w:val="28"/>
          <w:lang w:val="en-US"/>
        </w:rPr>
        <w:t>CrossRef</w:t>
      </w:r>
      <w:r w:rsidRPr="0079441A">
        <w:rPr>
          <w:rFonts w:ascii="Times New Roman" w:eastAsia="Times New Roman" w:hAnsi="Times New Roman"/>
          <w:spacing w:val="-4"/>
          <w:sz w:val="28"/>
          <w:szCs w:val="28"/>
          <w:lang w:val="en-US"/>
        </w:rPr>
        <w:t>].</w:t>
      </w:r>
    </w:p>
    <w:p w:rsidR="00956EB9" w:rsidRDefault="00956EB9" w:rsidP="00C925F5">
      <w:pPr>
        <w:spacing w:after="0" w:line="240" w:lineRule="auto"/>
        <w:ind w:firstLine="567"/>
        <w:jc w:val="both"/>
        <w:rPr>
          <w:rFonts w:ascii="Times New Roman" w:hAnsi="Times New Roman"/>
          <w:sz w:val="28"/>
        </w:rPr>
      </w:pPr>
      <w:r w:rsidRPr="0079441A">
        <w:rPr>
          <w:rFonts w:ascii="Times New Roman" w:hAnsi="Times New Roman"/>
          <w:sz w:val="28"/>
          <w:szCs w:val="28"/>
          <w:lang w:val="en-US"/>
        </w:rPr>
        <w:t>114.</w:t>
      </w:r>
      <w:r w:rsidRPr="0079441A">
        <w:rPr>
          <w:rFonts w:ascii="Times New Roman" w:hAnsi="Times New Roman"/>
          <w:sz w:val="28"/>
          <w:lang w:val="en-US"/>
        </w:rPr>
        <w:t xml:space="preserve"> </w:t>
      </w:r>
      <w:r>
        <w:rPr>
          <w:rFonts w:ascii="Times New Roman" w:hAnsi="Times New Roman"/>
          <w:sz w:val="28"/>
        </w:rPr>
        <w:t>Бакиров</w:t>
      </w:r>
      <w:r w:rsidRPr="0079441A">
        <w:rPr>
          <w:rFonts w:ascii="Times New Roman" w:hAnsi="Times New Roman"/>
          <w:sz w:val="28"/>
          <w:lang w:val="en-US"/>
        </w:rPr>
        <w:t xml:space="preserve"> </w:t>
      </w:r>
      <w:r>
        <w:rPr>
          <w:rFonts w:ascii="Times New Roman" w:hAnsi="Times New Roman"/>
          <w:sz w:val="28"/>
        </w:rPr>
        <w:t>А</w:t>
      </w:r>
      <w:r w:rsidRPr="0079441A">
        <w:rPr>
          <w:rFonts w:ascii="Times New Roman" w:hAnsi="Times New Roman"/>
          <w:sz w:val="28"/>
          <w:lang w:val="en-US"/>
        </w:rPr>
        <w:t>.</w:t>
      </w:r>
      <w:r>
        <w:rPr>
          <w:rFonts w:ascii="Times New Roman" w:hAnsi="Times New Roman"/>
          <w:sz w:val="28"/>
        </w:rPr>
        <w:t>Г</w:t>
      </w:r>
      <w:r w:rsidRPr="0079441A">
        <w:rPr>
          <w:rFonts w:ascii="Times New Roman" w:hAnsi="Times New Roman"/>
          <w:sz w:val="28"/>
          <w:lang w:val="en-US"/>
        </w:rPr>
        <w:t xml:space="preserve">., </w:t>
      </w:r>
      <w:r w:rsidRPr="00386C83">
        <w:rPr>
          <w:rFonts w:ascii="Times New Roman" w:hAnsi="Times New Roman"/>
          <w:sz w:val="28"/>
        </w:rPr>
        <w:t>Абдулина</w:t>
      </w:r>
      <w:r w:rsidRPr="0079441A">
        <w:rPr>
          <w:rFonts w:ascii="Times New Roman" w:hAnsi="Times New Roman"/>
          <w:sz w:val="28"/>
          <w:lang w:val="en-US"/>
        </w:rPr>
        <w:t xml:space="preserve"> </w:t>
      </w:r>
      <w:r w:rsidRPr="00386C83">
        <w:rPr>
          <w:rFonts w:ascii="Times New Roman" w:hAnsi="Times New Roman"/>
          <w:sz w:val="28"/>
        </w:rPr>
        <w:t>С</w:t>
      </w:r>
      <w:r w:rsidRPr="0079441A">
        <w:rPr>
          <w:rFonts w:ascii="Times New Roman" w:hAnsi="Times New Roman"/>
          <w:sz w:val="28"/>
          <w:lang w:val="en-US"/>
        </w:rPr>
        <w:t>.</w:t>
      </w:r>
      <w:r w:rsidRPr="00386C83">
        <w:rPr>
          <w:rFonts w:ascii="Times New Roman" w:hAnsi="Times New Roman"/>
          <w:sz w:val="28"/>
        </w:rPr>
        <w:t>А</w:t>
      </w:r>
      <w:r w:rsidRPr="0079441A">
        <w:rPr>
          <w:rFonts w:ascii="Times New Roman" w:hAnsi="Times New Roman"/>
          <w:sz w:val="28"/>
          <w:lang w:val="en-US"/>
        </w:rPr>
        <w:t xml:space="preserve">., </w:t>
      </w:r>
      <w:r w:rsidRPr="00386C83">
        <w:rPr>
          <w:rFonts w:ascii="Times New Roman" w:hAnsi="Times New Roman"/>
          <w:sz w:val="28"/>
        </w:rPr>
        <w:t>Жунусов</w:t>
      </w:r>
      <w:r w:rsidRPr="0079441A">
        <w:rPr>
          <w:rFonts w:ascii="Times New Roman" w:hAnsi="Times New Roman"/>
          <w:sz w:val="28"/>
          <w:lang w:val="en-US"/>
        </w:rPr>
        <w:t xml:space="preserve"> </w:t>
      </w:r>
      <w:r w:rsidRPr="00386C83">
        <w:rPr>
          <w:rFonts w:ascii="Times New Roman" w:hAnsi="Times New Roman"/>
          <w:sz w:val="28"/>
        </w:rPr>
        <w:t>А</w:t>
      </w:r>
      <w:r w:rsidRPr="0079441A">
        <w:rPr>
          <w:rFonts w:ascii="Times New Roman" w:hAnsi="Times New Roman"/>
          <w:sz w:val="28"/>
          <w:lang w:val="en-US"/>
        </w:rPr>
        <w:t>.</w:t>
      </w:r>
      <w:r w:rsidRPr="00386C83">
        <w:rPr>
          <w:rFonts w:ascii="Times New Roman" w:hAnsi="Times New Roman"/>
          <w:sz w:val="28"/>
        </w:rPr>
        <w:t>К</w:t>
      </w:r>
      <w:r w:rsidRPr="0079441A">
        <w:rPr>
          <w:rFonts w:ascii="Times New Roman" w:hAnsi="Times New Roman"/>
          <w:sz w:val="28"/>
          <w:lang w:val="en-US"/>
        </w:rPr>
        <w:t xml:space="preserve">., </w:t>
      </w:r>
      <w:r w:rsidRPr="00386C83">
        <w:rPr>
          <w:rFonts w:ascii="Times New Roman" w:hAnsi="Times New Roman"/>
          <w:sz w:val="28"/>
        </w:rPr>
        <w:t>Ибраева</w:t>
      </w:r>
      <w:r w:rsidRPr="0079441A">
        <w:rPr>
          <w:rFonts w:ascii="Times New Roman" w:hAnsi="Times New Roman"/>
          <w:sz w:val="28"/>
          <w:lang w:val="en-US"/>
        </w:rPr>
        <w:t xml:space="preserve"> </w:t>
      </w:r>
      <w:r w:rsidRPr="00386C83">
        <w:rPr>
          <w:rFonts w:ascii="Times New Roman" w:hAnsi="Times New Roman"/>
          <w:sz w:val="28"/>
        </w:rPr>
        <w:t>Г</w:t>
      </w:r>
      <w:r w:rsidRPr="0079441A">
        <w:rPr>
          <w:rFonts w:ascii="Times New Roman" w:hAnsi="Times New Roman"/>
          <w:sz w:val="28"/>
          <w:lang w:val="en-US"/>
        </w:rPr>
        <w:t>.</w:t>
      </w:r>
      <w:r w:rsidRPr="00386C83">
        <w:rPr>
          <w:rFonts w:ascii="Times New Roman" w:hAnsi="Times New Roman"/>
          <w:sz w:val="28"/>
        </w:rPr>
        <w:t>М</w:t>
      </w:r>
      <w:r w:rsidRPr="0079441A">
        <w:rPr>
          <w:rFonts w:ascii="Times New Roman" w:hAnsi="Times New Roman"/>
          <w:sz w:val="28"/>
          <w:lang w:val="en-US"/>
        </w:rPr>
        <w:t xml:space="preserve">. </w:t>
      </w:r>
      <w:r w:rsidRPr="00386C83">
        <w:rPr>
          <w:rFonts w:ascii="Times New Roman" w:hAnsi="Times New Roman"/>
          <w:sz w:val="28"/>
        </w:rPr>
        <w:t>Исследование</w:t>
      </w:r>
      <w:r w:rsidRPr="0079441A">
        <w:rPr>
          <w:rFonts w:ascii="Times New Roman" w:hAnsi="Times New Roman"/>
          <w:sz w:val="28"/>
          <w:lang w:val="en-US"/>
        </w:rPr>
        <w:t xml:space="preserve"> </w:t>
      </w:r>
      <w:r w:rsidRPr="00386C83">
        <w:rPr>
          <w:rFonts w:ascii="Times New Roman" w:hAnsi="Times New Roman"/>
          <w:sz w:val="28"/>
        </w:rPr>
        <w:t>алюмосиликатных</w:t>
      </w:r>
      <w:r w:rsidRPr="0079441A">
        <w:rPr>
          <w:rFonts w:ascii="Times New Roman" w:hAnsi="Times New Roman"/>
          <w:sz w:val="28"/>
          <w:lang w:val="en-US"/>
        </w:rPr>
        <w:t xml:space="preserve"> </w:t>
      </w:r>
      <w:r w:rsidRPr="00386C83">
        <w:rPr>
          <w:rFonts w:ascii="Times New Roman" w:hAnsi="Times New Roman"/>
          <w:sz w:val="28"/>
        </w:rPr>
        <w:t>микросфер</w:t>
      </w:r>
      <w:r w:rsidRPr="0079441A">
        <w:rPr>
          <w:rFonts w:ascii="Times New Roman" w:hAnsi="Times New Roman"/>
          <w:sz w:val="28"/>
          <w:lang w:val="en-US"/>
        </w:rPr>
        <w:t xml:space="preserve"> </w:t>
      </w:r>
      <w:r w:rsidRPr="00386C83">
        <w:rPr>
          <w:rFonts w:ascii="Times New Roman" w:hAnsi="Times New Roman"/>
          <w:sz w:val="28"/>
        </w:rPr>
        <w:t>из</w:t>
      </w:r>
      <w:r w:rsidRPr="0079441A">
        <w:rPr>
          <w:rFonts w:ascii="Times New Roman" w:hAnsi="Times New Roman"/>
          <w:sz w:val="28"/>
          <w:lang w:val="en-US"/>
        </w:rPr>
        <w:t xml:space="preserve"> </w:t>
      </w:r>
      <w:r w:rsidRPr="00386C83">
        <w:rPr>
          <w:rFonts w:ascii="Times New Roman" w:hAnsi="Times New Roman"/>
          <w:sz w:val="28"/>
        </w:rPr>
        <w:t>золошлаковых</w:t>
      </w:r>
      <w:r w:rsidRPr="0079441A">
        <w:rPr>
          <w:rFonts w:ascii="Times New Roman" w:hAnsi="Times New Roman"/>
          <w:sz w:val="28"/>
          <w:lang w:val="en-US"/>
        </w:rPr>
        <w:t xml:space="preserve"> </w:t>
      </w:r>
      <w:r w:rsidRPr="00386C83">
        <w:rPr>
          <w:rFonts w:ascii="Times New Roman" w:hAnsi="Times New Roman"/>
          <w:sz w:val="28"/>
        </w:rPr>
        <w:t>отходов</w:t>
      </w:r>
      <w:r w:rsidRPr="0079441A">
        <w:rPr>
          <w:rFonts w:ascii="Times New Roman" w:hAnsi="Times New Roman"/>
          <w:sz w:val="28"/>
          <w:lang w:val="en-US"/>
        </w:rPr>
        <w:t xml:space="preserve"> </w:t>
      </w:r>
      <w:r w:rsidRPr="00386C83">
        <w:rPr>
          <w:rFonts w:ascii="Times New Roman" w:hAnsi="Times New Roman"/>
          <w:sz w:val="28"/>
        </w:rPr>
        <w:t>Аксуской</w:t>
      </w:r>
      <w:r w:rsidRPr="0079441A">
        <w:rPr>
          <w:rFonts w:ascii="Times New Roman" w:hAnsi="Times New Roman"/>
          <w:sz w:val="28"/>
          <w:lang w:val="en-US"/>
        </w:rPr>
        <w:t xml:space="preserve"> </w:t>
      </w:r>
      <w:r w:rsidRPr="00386C83">
        <w:rPr>
          <w:rFonts w:ascii="Times New Roman" w:hAnsi="Times New Roman"/>
          <w:sz w:val="28"/>
        </w:rPr>
        <w:t>ГРЭС</w:t>
      </w:r>
      <w:r w:rsidRPr="0079441A">
        <w:rPr>
          <w:rFonts w:ascii="Times New Roman" w:hAnsi="Times New Roman"/>
          <w:sz w:val="28"/>
          <w:lang w:val="en-US"/>
        </w:rPr>
        <w:t xml:space="preserve">, </w:t>
      </w:r>
      <w:r w:rsidRPr="00386C83">
        <w:rPr>
          <w:rFonts w:ascii="Times New Roman" w:hAnsi="Times New Roman"/>
          <w:sz w:val="28"/>
        </w:rPr>
        <w:t>использующей</w:t>
      </w:r>
      <w:r w:rsidRPr="0079441A">
        <w:rPr>
          <w:rFonts w:ascii="Times New Roman" w:hAnsi="Times New Roman"/>
          <w:sz w:val="28"/>
          <w:lang w:val="en-US"/>
        </w:rPr>
        <w:t xml:space="preserve"> </w:t>
      </w:r>
      <w:r w:rsidRPr="00386C83">
        <w:rPr>
          <w:rFonts w:ascii="Times New Roman" w:hAnsi="Times New Roman"/>
          <w:sz w:val="28"/>
        </w:rPr>
        <w:t>Экибастузские</w:t>
      </w:r>
      <w:r w:rsidRPr="0079441A">
        <w:rPr>
          <w:rFonts w:ascii="Times New Roman" w:hAnsi="Times New Roman"/>
          <w:sz w:val="28"/>
          <w:lang w:val="en-US"/>
        </w:rPr>
        <w:t xml:space="preserve"> </w:t>
      </w:r>
      <w:r w:rsidRPr="00386C83">
        <w:rPr>
          <w:rFonts w:ascii="Times New Roman" w:hAnsi="Times New Roman"/>
          <w:sz w:val="28"/>
        </w:rPr>
        <w:t>угли</w:t>
      </w:r>
      <w:r w:rsidRPr="0079441A">
        <w:rPr>
          <w:rFonts w:ascii="Times New Roman" w:hAnsi="Times New Roman"/>
          <w:sz w:val="28"/>
          <w:lang w:val="en-US"/>
        </w:rPr>
        <w:tab/>
      </w:r>
      <w:r w:rsidRPr="0079441A">
        <w:rPr>
          <w:rFonts w:ascii="Times New Roman" w:hAnsi="Times New Roman"/>
          <w:sz w:val="28"/>
          <w:lang w:val="en-US"/>
        </w:rPr>
        <w:tab/>
      </w:r>
      <w:r w:rsidRPr="00386C83">
        <w:rPr>
          <w:rFonts w:ascii="Times New Roman" w:hAnsi="Times New Roman"/>
          <w:sz w:val="28"/>
        </w:rPr>
        <w:t>Вестник</w:t>
      </w:r>
      <w:r w:rsidRPr="0079441A">
        <w:rPr>
          <w:rFonts w:ascii="Times New Roman" w:hAnsi="Times New Roman"/>
          <w:sz w:val="28"/>
          <w:lang w:val="en-US"/>
        </w:rPr>
        <w:t xml:space="preserve"> </w:t>
      </w:r>
      <w:r w:rsidRPr="00386C83">
        <w:rPr>
          <w:rFonts w:ascii="Times New Roman" w:hAnsi="Times New Roman"/>
          <w:sz w:val="28"/>
        </w:rPr>
        <w:t>ВКГТУ</w:t>
      </w:r>
      <w:r w:rsidRPr="0079441A">
        <w:rPr>
          <w:rFonts w:ascii="Times New Roman" w:hAnsi="Times New Roman"/>
          <w:sz w:val="28"/>
          <w:lang w:val="en-US"/>
        </w:rPr>
        <w:t xml:space="preserve"> </w:t>
      </w:r>
      <w:r w:rsidRPr="00386C83">
        <w:rPr>
          <w:rFonts w:ascii="Times New Roman" w:hAnsi="Times New Roman"/>
          <w:sz w:val="28"/>
        </w:rPr>
        <w:t>имени</w:t>
      </w:r>
      <w:r w:rsidRPr="0079441A">
        <w:rPr>
          <w:rFonts w:ascii="Times New Roman" w:hAnsi="Times New Roman"/>
          <w:sz w:val="28"/>
          <w:lang w:val="en-US"/>
        </w:rPr>
        <w:t xml:space="preserve"> </w:t>
      </w:r>
      <w:r w:rsidRPr="00386C83">
        <w:rPr>
          <w:rFonts w:ascii="Times New Roman" w:hAnsi="Times New Roman"/>
          <w:sz w:val="28"/>
        </w:rPr>
        <w:t>Д</w:t>
      </w:r>
      <w:r w:rsidRPr="0079441A">
        <w:rPr>
          <w:rFonts w:ascii="Times New Roman" w:hAnsi="Times New Roman"/>
          <w:sz w:val="28"/>
          <w:lang w:val="en-US"/>
        </w:rPr>
        <w:t>.</w:t>
      </w:r>
      <w:r w:rsidRPr="00386C83">
        <w:rPr>
          <w:rFonts w:ascii="Times New Roman" w:hAnsi="Times New Roman"/>
          <w:sz w:val="28"/>
        </w:rPr>
        <w:t>Серикбаева</w:t>
      </w:r>
      <w:r w:rsidRPr="0079441A">
        <w:rPr>
          <w:rFonts w:ascii="Times New Roman" w:hAnsi="Times New Roman"/>
          <w:sz w:val="28"/>
          <w:lang w:val="en-US"/>
        </w:rPr>
        <w:t xml:space="preserve">, №4- </w:t>
      </w:r>
      <w:r w:rsidRPr="00386C83">
        <w:rPr>
          <w:rFonts w:ascii="Times New Roman" w:hAnsi="Times New Roman"/>
          <w:sz w:val="28"/>
        </w:rPr>
        <w:t>Усть</w:t>
      </w:r>
      <w:r w:rsidRPr="0079441A">
        <w:rPr>
          <w:rFonts w:ascii="Times New Roman" w:hAnsi="Times New Roman"/>
          <w:sz w:val="28"/>
          <w:lang w:val="en-US"/>
        </w:rPr>
        <w:t>-</w:t>
      </w:r>
      <w:r w:rsidRPr="00386C83">
        <w:rPr>
          <w:rFonts w:ascii="Times New Roman" w:hAnsi="Times New Roman"/>
          <w:sz w:val="28"/>
        </w:rPr>
        <w:t>Каменогорск</w:t>
      </w:r>
      <w:r w:rsidRPr="0079441A">
        <w:rPr>
          <w:rFonts w:ascii="Times New Roman" w:hAnsi="Times New Roman"/>
          <w:sz w:val="28"/>
          <w:lang w:val="en-US"/>
        </w:rPr>
        <w:t xml:space="preserve">, </w:t>
      </w:r>
      <w:r w:rsidRPr="00386C83">
        <w:rPr>
          <w:rFonts w:ascii="Times New Roman" w:hAnsi="Times New Roman"/>
          <w:sz w:val="28"/>
        </w:rPr>
        <w:t>ВКГТУ</w:t>
      </w:r>
      <w:r w:rsidRPr="0079441A">
        <w:rPr>
          <w:rFonts w:ascii="Times New Roman" w:hAnsi="Times New Roman"/>
          <w:sz w:val="28"/>
          <w:lang w:val="en-US"/>
        </w:rPr>
        <w:t xml:space="preserve"> </w:t>
      </w:r>
      <w:r w:rsidRPr="00386C83">
        <w:rPr>
          <w:rFonts w:ascii="Times New Roman" w:hAnsi="Times New Roman"/>
          <w:sz w:val="28"/>
        </w:rPr>
        <w:t>имени</w:t>
      </w:r>
      <w:r w:rsidRPr="0079441A">
        <w:rPr>
          <w:rFonts w:ascii="Times New Roman" w:hAnsi="Times New Roman"/>
          <w:sz w:val="28"/>
          <w:lang w:val="en-US"/>
        </w:rPr>
        <w:t xml:space="preserve"> </w:t>
      </w:r>
      <w:r w:rsidRPr="00386C83">
        <w:rPr>
          <w:rFonts w:ascii="Times New Roman" w:hAnsi="Times New Roman"/>
          <w:sz w:val="28"/>
        </w:rPr>
        <w:t>Д</w:t>
      </w:r>
      <w:r w:rsidRPr="0079441A">
        <w:rPr>
          <w:rFonts w:ascii="Times New Roman" w:hAnsi="Times New Roman"/>
          <w:sz w:val="28"/>
          <w:lang w:val="en-US"/>
        </w:rPr>
        <w:t>.</w:t>
      </w:r>
      <w:r w:rsidRPr="00386C83">
        <w:rPr>
          <w:rFonts w:ascii="Times New Roman" w:hAnsi="Times New Roman"/>
          <w:sz w:val="28"/>
        </w:rPr>
        <w:t>Серикбаева</w:t>
      </w:r>
      <w:r w:rsidRPr="0079441A">
        <w:rPr>
          <w:rFonts w:ascii="Times New Roman" w:hAnsi="Times New Roman"/>
          <w:sz w:val="28"/>
          <w:lang w:val="en-US"/>
        </w:rPr>
        <w:t>, 2020.</w:t>
      </w:r>
      <w:r w:rsidRPr="0079441A">
        <w:rPr>
          <w:rFonts w:ascii="Times New Roman" w:hAnsi="Times New Roman"/>
          <w:sz w:val="28"/>
          <w:lang w:val="en-US"/>
        </w:rPr>
        <w:tab/>
      </w:r>
      <w:r w:rsidRPr="00386C83">
        <w:rPr>
          <w:rFonts w:ascii="Times New Roman" w:hAnsi="Times New Roman"/>
          <w:sz w:val="28"/>
        </w:rPr>
        <w:t>с</w:t>
      </w:r>
      <w:r w:rsidRPr="0079441A">
        <w:rPr>
          <w:rFonts w:ascii="Times New Roman" w:hAnsi="Times New Roman"/>
          <w:sz w:val="28"/>
          <w:lang w:val="en-US"/>
        </w:rPr>
        <w:t>.72-77.</w:t>
      </w:r>
      <w:r w:rsidR="00DF46E3" w:rsidRPr="00DF46E3">
        <w:rPr>
          <w:lang w:val="en-US"/>
        </w:rPr>
        <w:t xml:space="preserve"> </w:t>
      </w:r>
      <w:hyperlink r:id="rId355" w:history="1">
        <w:r w:rsidR="00DF46E3" w:rsidRPr="00617291">
          <w:rPr>
            <w:rStyle w:val="ab"/>
            <w:rFonts w:ascii="Times New Roman" w:hAnsi="Times New Roman"/>
            <w:color w:val="000000"/>
            <w:sz w:val="28"/>
            <w:lang w:val="en-US"/>
          </w:rPr>
          <w:t>https</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www</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ektu</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kz</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files</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vestnik</w:t>
        </w:r>
        <w:r w:rsidR="00DF46E3" w:rsidRPr="00617291">
          <w:rPr>
            <w:rStyle w:val="ab"/>
            <w:rFonts w:ascii="Times New Roman" w:hAnsi="Times New Roman"/>
            <w:color w:val="000000"/>
            <w:sz w:val="28"/>
          </w:rPr>
          <w:t>/</w:t>
        </w:r>
        <w:r w:rsidR="00DF46E3" w:rsidRPr="00617291">
          <w:rPr>
            <w:rStyle w:val="ab"/>
            <w:rFonts w:ascii="Times New Roman" w:hAnsi="Times New Roman"/>
            <w:color w:val="000000"/>
            <w:sz w:val="28"/>
            <w:lang w:val="en-US"/>
          </w:rPr>
          <w:t>Vestnik</w:t>
        </w:r>
        <w:r w:rsidR="00DF46E3" w:rsidRPr="00617291">
          <w:rPr>
            <w:rStyle w:val="ab"/>
            <w:rFonts w:ascii="Times New Roman" w:hAnsi="Times New Roman"/>
            <w:color w:val="000000"/>
            <w:sz w:val="28"/>
          </w:rPr>
          <w:t>_4-2020.</w:t>
        </w:r>
        <w:r w:rsidR="00DF46E3" w:rsidRPr="00617291">
          <w:rPr>
            <w:rStyle w:val="ab"/>
            <w:rFonts w:ascii="Times New Roman" w:hAnsi="Times New Roman"/>
            <w:color w:val="000000"/>
            <w:sz w:val="28"/>
            <w:lang w:val="en-US"/>
          </w:rPr>
          <w:t>pdf</w:t>
        </w:r>
      </w:hyperlink>
      <w:r w:rsidR="00DF46E3" w:rsidRPr="00617291">
        <w:rPr>
          <w:rFonts w:ascii="Times New Roman" w:hAnsi="Times New Roman"/>
          <w:color w:val="000000"/>
          <w:sz w:val="28"/>
        </w:rPr>
        <w:t>.</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 xml:space="preserve">115. </w:t>
      </w:r>
      <w:r w:rsidRPr="002F2A28">
        <w:rPr>
          <w:rFonts w:ascii="Times New Roman" w:hAnsi="Times New Roman"/>
          <w:sz w:val="28"/>
          <w:szCs w:val="28"/>
        </w:rPr>
        <w:t xml:space="preserve">Сажин В.С. Новые гидрохимические способы получения глинозёма. Киев: Наукова думка. 1979.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116</w:t>
      </w:r>
      <w:r w:rsidRPr="002F2A28">
        <w:rPr>
          <w:rFonts w:ascii="Times New Roman" w:hAnsi="Times New Roman"/>
          <w:sz w:val="28"/>
          <w:szCs w:val="28"/>
        </w:rPr>
        <w:t xml:space="preserve">. Абрамов В.Я., Стельмакова Г.Д., Николаев И.В. Физико-химические основы комплексной переработки алюминиевого сырья (щелочные способы). М.: Металлургия. 1985.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117</w:t>
      </w:r>
      <w:r w:rsidRPr="002F2A28">
        <w:rPr>
          <w:rFonts w:ascii="Times New Roman" w:hAnsi="Times New Roman"/>
          <w:sz w:val="28"/>
          <w:szCs w:val="28"/>
        </w:rPr>
        <w:t xml:space="preserve">. Ерёмин Н.И., Благовещенская Г.С., Беленина Г.А. Переработка аргиллитов на глинозём // Цветная металлургия. 1963. №8 (229). С. 3235.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118</w:t>
      </w:r>
      <w:r w:rsidRPr="002F2A28">
        <w:rPr>
          <w:rFonts w:ascii="Times New Roman" w:hAnsi="Times New Roman"/>
          <w:sz w:val="28"/>
          <w:szCs w:val="28"/>
        </w:rPr>
        <w:t xml:space="preserve">. Манвелян М.Г. Способ комплексной переработки нефелиновых и псевдолейцитовых пород // В кн.: Труды Всесоюзного совещания по химии и технологии глинозёма. Ереван. 1964. С.31.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119</w:t>
      </w:r>
      <w:r w:rsidRPr="002F2A28">
        <w:rPr>
          <w:rFonts w:ascii="Times New Roman" w:hAnsi="Times New Roman"/>
          <w:sz w:val="28"/>
          <w:szCs w:val="28"/>
        </w:rPr>
        <w:t xml:space="preserve">. Романов Л.Г., Щербан С.А., Нурмагамбетов Х.Н., Джумабаев Б.Ш. Извлечение глинозёма из золы Экибастузских углей гидрохимическим способом // Труды института металлургии и обогащения АН КАЗ. ССР. 1961. Т. ХVI. С. 118121.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120</w:t>
      </w:r>
      <w:r w:rsidRPr="002F2A28">
        <w:rPr>
          <w:rFonts w:ascii="Times New Roman" w:hAnsi="Times New Roman"/>
          <w:sz w:val="28"/>
          <w:szCs w:val="28"/>
        </w:rPr>
        <w:t xml:space="preserve">. Романов Л.Г., Осипова Е.Ф., Щербан С.А., Нурмагамбетов Х.Н., Джумабаев Б.Ш. Щелочное обогащение зол, полученных от сжигания Экибастузских углей // Труды института металлургии и обогащения АН КАЗ. ССР. 1967. Т. ХХIII. С. 6366.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121</w:t>
      </w:r>
      <w:r w:rsidRPr="002F2A28">
        <w:rPr>
          <w:rFonts w:ascii="Times New Roman" w:hAnsi="Times New Roman"/>
          <w:sz w:val="28"/>
          <w:szCs w:val="28"/>
        </w:rPr>
        <w:t xml:space="preserve">. Нурмагамбетов Х.Н., Щербан С.А., Иргалиев Г.Б., Тажибаева С.Х. Разработка способа комплексного использования зол для получения глинозёма, цемента и других попутных продуктов // Комплексное использование минерального сырья. 1978. №8. С. 56–59. </w:t>
      </w:r>
    </w:p>
    <w:p w:rsidR="00956EB9" w:rsidRPr="002F2A28" w:rsidRDefault="00956EB9" w:rsidP="00C925F5">
      <w:pPr>
        <w:spacing w:after="0" w:line="240" w:lineRule="auto"/>
        <w:ind w:firstLine="567"/>
        <w:jc w:val="both"/>
        <w:rPr>
          <w:rFonts w:ascii="Times New Roman" w:hAnsi="Times New Roman"/>
          <w:sz w:val="28"/>
          <w:szCs w:val="28"/>
        </w:rPr>
      </w:pPr>
      <w:r w:rsidRPr="0019006F">
        <w:rPr>
          <w:rFonts w:ascii="Times New Roman" w:hAnsi="Times New Roman"/>
          <w:sz w:val="28"/>
          <w:szCs w:val="28"/>
        </w:rPr>
        <w:t>122</w:t>
      </w:r>
      <w:r w:rsidRPr="002F2A28">
        <w:rPr>
          <w:rFonts w:ascii="Times New Roman" w:hAnsi="Times New Roman"/>
          <w:sz w:val="28"/>
          <w:szCs w:val="28"/>
        </w:rPr>
        <w:t xml:space="preserve">. Баланцева В.М., Нурмагамбетова С. Х., Щербан С.А. Влияние состава щелочного силикатного раствора на химическое обогащение зол // Комплексное использование минерального сырья. 1982. №5, С. 2326. </w:t>
      </w:r>
    </w:p>
    <w:p w:rsidR="00956EB9" w:rsidRPr="002F2A28" w:rsidRDefault="00956EB9" w:rsidP="00C925F5">
      <w:pPr>
        <w:spacing w:after="0" w:line="240" w:lineRule="auto"/>
        <w:ind w:firstLine="567"/>
        <w:jc w:val="both"/>
        <w:rPr>
          <w:rFonts w:ascii="Times New Roman" w:hAnsi="Times New Roman"/>
          <w:sz w:val="28"/>
          <w:szCs w:val="28"/>
          <w:lang w:val="en-US"/>
        </w:rPr>
      </w:pPr>
      <w:r w:rsidRPr="0019006F">
        <w:rPr>
          <w:rFonts w:ascii="Times New Roman" w:hAnsi="Times New Roman"/>
          <w:sz w:val="28"/>
          <w:szCs w:val="28"/>
        </w:rPr>
        <w:t>123</w:t>
      </w:r>
      <w:r w:rsidRPr="002F2A28">
        <w:rPr>
          <w:rFonts w:ascii="Times New Roman" w:hAnsi="Times New Roman"/>
          <w:sz w:val="28"/>
          <w:szCs w:val="28"/>
        </w:rPr>
        <w:t xml:space="preserve">. Мылтыкбаева Л.А. Технология получения цеолитов из зол ТЭЦ // Энерготехнологии и ресурсосбережение . </w:t>
      </w:r>
      <w:r w:rsidRPr="002F2A28">
        <w:rPr>
          <w:rFonts w:ascii="Times New Roman" w:hAnsi="Times New Roman"/>
          <w:sz w:val="28"/>
          <w:szCs w:val="28"/>
          <w:lang w:val="en-US"/>
        </w:rPr>
        <w:t xml:space="preserve">2009. №6. </w:t>
      </w:r>
      <w:r w:rsidRPr="002F2A28">
        <w:rPr>
          <w:rFonts w:ascii="Times New Roman" w:hAnsi="Times New Roman"/>
          <w:sz w:val="28"/>
          <w:szCs w:val="28"/>
        </w:rPr>
        <w:t>С</w:t>
      </w:r>
      <w:r w:rsidRPr="002F2A28">
        <w:rPr>
          <w:rFonts w:ascii="Times New Roman" w:hAnsi="Times New Roman"/>
          <w:sz w:val="28"/>
          <w:szCs w:val="28"/>
          <w:lang w:val="en-US"/>
        </w:rPr>
        <w:t>. 4952.</w:t>
      </w:r>
    </w:p>
    <w:p w:rsidR="00956EB9" w:rsidRPr="000E4490" w:rsidRDefault="00956EB9" w:rsidP="00C925F5">
      <w:pPr>
        <w:spacing w:after="0" w:line="240" w:lineRule="auto"/>
        <w:ind w:firstLine="567"/>
        <w:jc w:val="both"/>
        <w:rPr>
          <w:rFonts w:ascii="Times New Roman" w:hAnsi="Times New Roman"/>
          <w:sz w:val="28"/>
          <w:szCs w:val="28"/>
          <w:lang w:val="en-US"/>
        </w:rPr>
      </w:pPr>
      <w:r w:rsidRPr="002F2A28">
        <w:rPr>
          <w:rFonts w:ascii="Times New Roman" w:hAnsi="Times New Roman"/>
          <w:sz w:val="28"/>
          <w:szCs w:val="28"/>
          <w:lang w:val="en-US"/>
        </w:rPr>
        <w:t>1</w:t>
      </w:r>
      <w:r>
        <w:rPr>
          <w:rFonts w:ascii="Times New Roman" w:hAnsi="Times New Roman"/>
          <w:sz w:val="28"/>
          <w:szCs w:val="28"/>
          <w:lang w:val="en-US"/>
        </w:rPr>
        <w:t>24</w:t>
      </w:r>
      <w:r w:rsidRPr="002F2A28">
        <w:rPr>
          <w:rFonts w:ascii="Times New Roman" w:hAnsi="Times New Roman"/>
          <w:sz w:val="28"/>
          <w:szCs w:val="28"/>
          <w:lang w:val="en-US"/>
        </w:rPr>
        <w:t>. Yanbing Gong, Junmi</w:t>
      </w:r>
      <w:r w:rsidR="006F674A">
        <w:rPr>
          <w:rFonts w:ascii="Times New Roman" w:hAnsi="Times New Roman"/>
          <w:sz w:val="28"/>
          <w:szCs w:val="28"/>
          <w:lang w:val="en-US"/>
        </w:rPr>
        <w:t xml:space="preserve">n Sun, Shu-Ying Sun, Guozhi Lu </w:t>
      </w:r>
      <w:r w:rsidRPr="002F2A28">
        <w:rPr>
          <w:rFonts w:ascii="Times New Roman" w:hAnsi="Times New Roman"/>
          <w:sz w:val="28"/>
          <w:szCs w:val="28"/>
          <w:lang w:val="en-US"/>
        </w:rPr>
        <w:t xml:space="preserve">and Ting-An Zhang, Enhanced Desilication of High Alumina Fly Ash by Combining Physical and Chemical </w:t>
      </w:r>
      <w:r w:rsidR="008E241A">
        <w:rPr>
          <w:rFonts w:ascii="Times New Roman" w:hAnsi="Times New Roman"/>
          <w:sz w:val="28"/>
          <w:szCs w:val="28"/>
          <w:lang w:val="en-US"/>
        </w:rPr>
        <w:t>Activation. Metals 2019,</w:t>
      </w:r>
      <w:r w:rsidR="008E241A" w:rsidRPr="008E241A">
        <w:rPr>
          <w:rFonts w:ascii="Times New Roman" w:hAnsi="Times New Roman"/>
          <w:sz w:val="28"/>
          <w:szCs w:val="28"/>
          <w:lang w:val="en-US"/>
        </w:rPr>
        <w:t xml:space="preserve"> </w:t>
      </w:r>
      <w:r w:rsidR="00BC6595">
        <w:rPr>
          <w:rFonts w:ascii="Times New Roman" w:hAnsi="Times New Roman"/>
          <w:sz w:val="28"/>
          <w:szCs w:val="28"/>
          <w:lang w:val="en-US"/>
        </w:rPr>
        <w:t>9, 411</w:t>
      </w:r>
      <w:r w:rsidR="00BC6595" w:rsidRPr="00BC6595">
        <w:rPr>
          <w:rFonts w:ascii="Times New Roman" w:hAnsi="Times New Roman"/>
          <w:sz w:val="28"/>
          <w:szCs w:val="28"/>
          <w:lang w:val="en-US"/>
        </w:rPr>
        <w:t xml:space="preserve">. </w:t>
      </w:r>
      <w:hyperlink r:id="rId356" w:history="1">
        <w:r w:rsidR="004630CE" w:rsidRPr="00BC6595">
          <w:rPr>
            <w:rStyle w:val="ab"/>
            <w:rFonts w:ascii="Times New Roman" w:hAnsi="Times New Roman"/>
            <w:color w:val="auto"/>
            <w:sz w:val="28"/>
            <w:szCs w:val="28"/>
            <w:lang w:val="en-US"/>
          </w:rPr>
          <w:t>https</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mdpi</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res</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com</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bookfiles</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book</w:t>
        </w:r>
        <w:r w:rsidR="004630CE" w:rsidRPr="000E4490">
          <w:rPr>
            <w:rStyle w:val="ab"/>
            <w:rFonts w:ascii="Times New Roman" w:hAnsi="Times New Roman"/>
            <w:color w:val="auto"/>
            <w:sz w:val="28"/>
            <w:szCs w:val="28"/>
            <w:lang w:val="en-US"/>
          </w:rPr>
          <w:t>/3698/</w:t>
        </w:r>
        <w:r w:rsidR="004630CE" w:rsidRPr="00BC6595">
          <w:rPr>
            <w:rStyle w:val="ab"/>
            <w:rFonts w:ascii="Times New Roman" w:hAnsi="Times New Roman"/>
            <w:color w:val="auto"/>
            <w:sz w:val="28"/>
            <w:szCs w:val="28"/>
            <w:lang w:val="en-US"/>
          </w:rPr>
          <w:t>Leaching</w:t>
        </w:r>
        <w:r w:rsidR="004630CE" w:rsidRPr="000E4490">
          <w:rPr>
            <w:rStyle w:val="ab"/>
            <w:rFonts w:ascii="Times New Roman" w:hAnsi="Times New Roman"/>
            <w:color w:val="auto"/>
            <w:sz w:val="28"/>
            <w:szCs w:val="28"/>
            <w:lang w:val="en-US"/>
          </w:rPr>
          <w:t>_</w:t>
        </w:r>
        <w:r w:rsidR="004630CE" w:rsidRPr="00BC6595">
          <w:rPr>
            <w:rStyle w:val="ab"/>
            <w:rFonts w:ascii="Times New Roman" w:hAnsi="Times New Roman"/>
            <w:color w:val="auto"/>
            <w:sz w:val="28"/>
            <w:szCs w:val="28"/>
            <w:lang w:val="en-US"/>
          </w:rPr>
          <w:t>Kinetics</w:t>
        </w:r>
        <w:r w:rsidR="004630CE" w:rsidRPr="000E4490">
          <w:rPr>
            <w:rStyle w:val="ab"/>
            <w:rFonts w:ascii="Times New Roman" w:hAnsi="Times New Roman"/>
            <w:color w:val="auto"/>
            <w:sz w:val="28"/>
            <w:szCs w:val="28"/>
            <w:lang w:val="en-US"/>
          </w:rPr>
          <w:t>_</w:t>
        </w:r>
        <w:r w:rsidR="004630CE" w:rsidRPr="00BC6595">
          <w:rPr>
            <w:rStyle w:val="ab"/>
            <w:rFonts w:ascii="Times New Roman" w:hAnsi="Times New Roman"/>
            <w:color w:val="auto"/>
            <w:sz w:val="28"/>
            <w:szCs w:val="28"/>
            <w:lang w:val="en-US"/>
          </w:rPr>
          <w:t>of</w:t>
        </w:r>
        <w:r w:rsidR="004630CE" w:rsidRPr="000E4490">
          <w:rPr>
            <w:rStyle w:val="ab"/>
            <w:rFonts w:ascii="Times New Roman" w:hAnsi="Times New Roman"/>
            <w:color w:val="auto"/>
            <w:sz w:val="28"/>
            <w:szCs w:val="28"/>
            <w:lang w:val="en-US"/>
          </w:rPr>
          <w:t>_</w:t>
        </w:r>
        <w:r w:rsidR="004630CE" w:rsidRPr="00BC6595">
          <w:rPr>
            <w:rStyle w:val="ab"/>
            <w:rFonts w:ascii="Times New Roman" w:hAnsi="Times New Roman"/>
            <w:color w:val="auto"/>
            <w:sz w:val="28"/>
            <w:szCs w:val="28"/>
            <w:lang w:val="en-US"/>
          </w:rPr>
          <w:t>Valuable</w:t>
        </w:r>
        <w:r w:rsidR="004630CE" w:rsidRPr="000E4490">
          <w:rPr>
            <w:rStyle w:val="ab"/>
            <w:rFonts w:ascii="Times New Roman" w:hAnsi="Times New Roman"/>
            <w:color w:val="auto"/>
            <w:sz w:val="28"/>
            <w:szCs w:val="28"/>
            <w:lang w:val="en-US"/>
          </w:rPr>
          <w:t>_</w:t>
        </w:r>
        <w:r w:rsidR="004630CE" w:rsidRPr="00BC6595">
          <w:rPr>
            <w:rStyle w:val="ab"/>
            <w:rFonts w:ascii="Times New Roman" w:hAnsi="Times New Roman"/>
            <w:color w:val="auto"/>
            <w:sz w:val="28"/>
            <w:szCs w:val="28"/>
            <w:lang w:val="en-US"/>
          </w:rPr>
          <w:t>Metals</w:t>
        </w:r>
        <w:r w:rsidR="004630CE" w:rsidRPr="000E4490">
          <w:rPr>
            <w:rStyle w:val="ab"/>
            <w:rFonts w:ascii="Times New Roman" w:hAnsi="Times New Roman"/>
            <w:color w:val="auto"/>
            <w:sz w:val="28"/>
            <w:szCs w:val="28"/>
            <w:lang w:val="en-US"/>
          </w:rPr>
          <w:t>.</w:t>
        </w:r>
        <w:r w:rsidR="004630CE" w:rsidRPr="00BC6595">
          <w:rPr>
            <w:rStyle w:val="ab"/>
            <w:rFonts w:ascii="Times New Roman" w:hAnsi="Times New Roman"/>
            <w:color w:val="auto"/>
            <w:sz w:val="28"/>
            <w:szCs w:val="28"/>
            <w:lang w:val="en-US"/>
          </w:rPr>
          <w:t>pdf</w:t>
        </w:r>
      </w:hyperlink>
      <w:r w:rsidRPr="000E4490">
        <w:rPr>
          <w:rFonts w:ascii="Times New Roman" w:hAnsi="Times New Roman"/>
          <w:sz w:val="28"/>
          <w:szCs w:val="28"/>
          <w:lang w:val="en-US"/>
        </w:rPr>
        <w:t>.</w:t>
      </w:r>
    </w:p>
    <w:p w:rsidR="00956EB9" w:rsidRPr="00DA4C57"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125.</w:t>
      </w:r>
      <w:r w:rsidRPr="00F06106">
        <w:rPr>
          <w:rFonts w:ascii="Times New Roman" w:hAnsi="Times New Roman"/>
          <w:sz w:val="28"/>
          <w:szCs w:val="28"/>
          <w:lang w:val="en-US"/>
        </w:rPr>
        <w:t xml:space="preserve"> </w:t>
      </w:r>
      <w:r w:rsidRPr="002F2A28">
        <w:rPr>
          <w:rFonts w:ascii="Times New Roman" w:hAnsi="Times New Roman"/>
          <w:sz w:val="28"/>
          <w:szCs w:val="28"/>
          <w:lang w:val="en-US"/>
        </w:rPr>
        <w:t>Yuan, H.; Huang, F.; Wang, L.; Li, H. Study of sinter technique with low alumina-silica ratio. Guizhou Chem. Ind. 2004, 29, 21–27. (In Chinese)</w:t>
      </w:r>
    </w:p>
    <w:p w:rsidR="00956EB9" w:rsidRDefault="00956EB9" w:rsidP="00C925F5">
      <w:pPr>
        <w:spacing w:after="0" w:line="240" w:lineRule="auto"/>
        <w:ind w:firstLine="567"/>
        <w:jc w:val="both"/>
        <w:rPr>
          <w:rFonts w:ascii="Times New Roman" w:hAnsi="Times New Roman"/>
          <w:sz w:val="28"/>
          <w:szCs w:val="28"/>
          <w:lang w:val="en-US"/>
        </w:rPr>
      </w:pPr>
      <w:r w:rsidRPr="00F06106">
        <w:rPr>
          <w:rFonts w:ascii="Times New Roman" w:hAnsi="Times New Roman"/>
          <w:sz w:val="28"/>
          <w:szCs w:val="28"/>
          <w:lang w:val="en-US"/>
        </w:rPr>
        <w:lastRenderedPageBreak/>
        <w:t>126. Meher, S.N.; Rout, A.K.; Padhi, B.K. Extraction of alumina from red mud by divalent alkaline earth metal soda ash sinter process. In Light Metals; Springer: Cham</w:t>
      </w:r>
      <w:r w:rsidRPr="002F2A28">
        <w:rPr>
          <w:rFonts w:ascii="Times New Roman" w:hAnsi="Times New Roman"/>
          <w:sz w:val="28"/>
          <w:szCs w:val="28"/>
          <w:lang w:val="en-US"/>
        </w:rPr>
        <w:t>, Switzerland, 2011; pp. 231–236.</w:t>
      </w:r>
    </w:p>
    <w:p w:rsidR="00956EB9" w:rsidRDefault="00956EB9" w:rsidP="00C925F5">
      <w:pPr>
        <w:spacing w:after="0" w:line="240" w:lineRule="auto"/>
        <w:ind w:firstLine="567"/>
        <w:jc w:val="both"/>
        <w:rPr>
          <w:rFonts w:ascii="Times New Roman" w:hAnsi="Times New Roman"/>
          <w:b/>
          <w:sz w:val="28"/>
          <w:szCs w:val="28"/>
          <w:highlight w:val="yellow"/>
          <w:lang w:val="en-US"/>
        </w:rPr>
      </w:pPr>
      <w:r>
        <w:rPr>
          <w:rFonts w:ascii="Times New Roman" w:hAnsi="Times New Roman"/>
          <w:sz w:val="28"/>
          <w:szCs w:val="28"/>
          <w:lang w:val="en-US"/>
        </w:rPr>
        <w:t>127.</w:t>
      </w:r>
      <w:r w:rsidRPr="00D54401">
        <w:rPr>
          <w:rFonts w:ascii="Times New Roman" w:hAnsi="Times New Roman"/>
          <w:sz w:val="28"/>
          <w:szCs w:val="28"/>
          <w:lang w:val="en-US"/>
        </w:rPr>
        <w:t xml:space="preserve"> </w:t>
      </w:r>
      <w:r w:rsidRPr="002F2A28">
        <w:rPr>
          <w:rFonts w:ascii="Times New Roman" w:hAnsi="Times New Roman"/>
          <w:sz w:val="28"/>
          <w:szCs w:val="28"/>
          <w:lang w:val="en-US"/>
        </w:rPr>
        <w:t>Lin, I.J.; Malts, N.; Shindler, Y. The complex chemical treatment of alumina–silica-containing materials. J. Mater. Synth. Process. 1998, 6, 27–35. [CrossRef]</w:t>
      </w:r>
    </w:p>
    <w:p w:rsidR="00956EB9" w:rsidRPr="00D54401" w:rsidRDefault="00956EB9" w:rsidP="00C925F5">
      <w:pPr>
        <w:spacing w:after="0" w:line="240" w:lineRule="auto"/>
        <w:ind w:firstLine="567"/>
        <w:jc w:val="both"/>
        <w:rPr>
          <w:rFonts w:ascii="Times New Roman" w:hAnsi="Times New Roman"/>
          <w:sz w:val="28"/>
          <w:szCs w:val="28"/>
          <w:lang w:val="en-US"/>
        </w:rPr>
      </w:pPr>
      <w:r w:rsidRPr="00D54401">
        <w:rPr>
          <w:rFonts w:ascii="Times New Roman" w:hAnsi="Times New Roman"/>
          <w:sz w:val="28"/>
          <w:szCs w:val="28"/>
          <w:lang w:val="en-US"/>
        </w:rPr>
        <w:t>128.</w:t>
      </w:r>
      <w:r w:rsidRPr="00737321">
        <w:rPr>
          <w:rFonts w:ascii="Times New Roman" w:hAnsi="Times New Roman"/>
          <w:sz w:val="28"/>
          <w:szCs w:val="28"/>
          <w:lang w:val="en-US"/>
        </w:rPr>
        <w:t xml:space="preserve"> </w:t>
      </w:r>
      <w:r w:rsidRPr="002F2A28">
        <w:rPr>
          <w:rFonts w:ascii="Times New Roman" w:hAnsi="Times New Roman"/>
          <w:sz w:val="28"/>
          <w:szCs w:val="28"/>
          <w:lang w:val="en-US"/>
        </w:rPr>
        <w:t>. Inada, M.; Eguchi, Y.; Enomoto, N.; Hojo, J. Synthesis of zeolite from coal fly ashes with different silica–alumina composition. Fuel 2005, 84, 299–304. [CrossRef]</w:t>
      </w:r>
    </w:p>
    <w:p w:rsidR="00956EB9" w:rsidRPr="00D54401" w:rsidRDefault="00956EB9" w:rsidP="00C925F5">
      <w:pPr>
        <w:spacing w:after="0" w:line="240" w:lineRule="auto"/>
        <w:ind w:firstLine="567"/>
        <w:jc w:val="both"/>
        <w:rPr>
          <w:rFonts w:ascii="Times New Roman" w:hAnsi="Times New Roman"/>
          <w:sz w:val="28"/>
          <w:szCs w:val="28"/>
          <w:lang w:val="en-US"/>
        </w:rPr>
      </w:pPr>
      <w:r w:rsidRPr="00D54401">
        <w:rPr>
          <w:rFonts w:ascii="Times New Roman" w:hAnsi="Times New Roman"/>
          <w:sz w:val="28"/>
          <w:szCs w:val="28"/>
          <w:lang w:val="en-US"/>
        </w:rPr>
        <w:t>129.</w:t>
      </w:r>
      <w:r w:rsidRPr="00737321">
        <w:rPr>
          <w:rFonts w:ascii="Times New Roman" w:hAnsi="Times New Roman"/>
          <w:sz w:val="28"/>
          <w:szCs w:val="28"/>
          <w:lang w:val="en-US"/>
        </w:rPr>
        <w:t xml:space="preserve"> </w:t>
      </w:r>
      <w:r w:rsidRPr="002F2A28">
        <w:rPr>
          <w:rFonts w:ascii="Times New Roman" w:hAnsi="Times New Roman"/>
          <w:sz w:val="28"/>
          <w:szCs w:val="28"/>
          <w:lang w:val="en-US"/>
        </w:rPr>
        <w:t>Mouhtaris, T.; Charistos, D.; Kantiranis, N.; Filippidis, A.; Kassoli-Fournaraki, A.; Tsirambidis, A. GIS-type zeolite synthesis from Greek lignite sulphocalcic fly ashes promoted by NaOH solutions. Microporous Mesoporous Mater. 2003, 61, 57–67. [CrossRef]</w:t>
      </w:r>
    </w:p>
    <w:p w:rsidR="00956EB9" w:rsidRPr="00D54401" w:rsidRDefault="00956EB9" w:rsidP="00C925F5">
      <w:pPr>
        <w:spacing w:after="0" w:line="240" w:lineRule="auto"/>
        <w:ind w:firstLine="567"/>
        <w:jc w:val="both"/>
        <w:rPr>
          <w:rFonts w:ascii="Times New Roman" w:hAnsi="Times New Roman"/>
          <w:sz w:val="28"/>
          <w:szCs w:val="28"/>
          <w:lang w:val="en-US"/>
        </w:rPr>
      </w:pPr>
      <w:r w:rsidRPr="00D54401">
        <w:rPr>
          <w:rFonts w:ascii="Times New Roman" w:hAnsi="Times New Roman"/>
          <w:sz w:val="28"/>
          <w:szCs w:val="28"/>
          <w:lang w:val="en-US"/>
        </w:rPr>
        <w:t>130.</w:t>
      </w:r>
      <w:r w:rsidRPr="00737321">
        <w:rPr>
          <w:rFonts w:ascii="Times New Roman" w:hAnsi="Times New Roman"/>
          <w:sz w:val="28"/>
          <w:szCs w:val="28"/>
          <w:lang w:val="en-US"/>
        </w:rPr>
        <w:t xml:space="preserve"> </w:t>
      </w:r>
      <w:r w:rsidRPr="002F2A28">
        <w:rPr>
          <w:rFonts w:ascii="Times New Roman" w:hAnsi="Times New Roman"/>
          <w:sz w:val="28"/>
          <w:szCs w:val="28"/>
          <w:lang w:val="en-US"/>
        </w:rPr>
        <w:t>Lin, C.F.; Hsi, H.C. Resource recovery of waste fly ash: Synthesis of zeolite-like materials. Environ. Sci. Technol. 1995, 29, 1109–1117. [CrossRef] [PubMed]</w:t>
      </w:r>
    </w:p>
    <w:p w:rsidR="00956EB9" w:rsidRPr="002F2A28"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131.</w:t>
      </w:r>
      <w:r w:rsidRPr="00737321">
        <w:rPr>
          <w:rFonts w:ascii="Times New Roman" w:hAnsi="Times New Roman"/>
          <w:sz w:val="28"/>
          <w:szCs w:val="28"/>
          <w:lang w:val="en-US"/>
        </w:rPr>
        <w:t xml:space="preserve"> </w:t>
      </w:r>
      <w:r w:rsidRPr="002F2A28">
        <w:rPr>
          <w:rFonts w:ascii="Times New Roman" w:hAnsi="Times New Roman"/>
          <w:sz w:val="28"/>
          <w:szCs w:val="28"/>
          <w:lang w:val="en-US"/>
        </w:rPr>
        <w:t>Murayama, N.; Yamamoto, H.; Shibata, J. Mechanism of zeolite synthesis from coal fly ash by alkali hydrothermal reaction. Int. J. Miner. Process. 2002, 64, 1–17. [CrossRef]</w:t>
      </w:r>
    </w:p>
    <w:p w:rsidR="00956EB9"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132.</w:t>
      </w:r>
      <w:r w:rsidRPr="00737321">
        <w:rPr>
          <w:rFonts w:ascii="Times New Roman" w:hAnsi="Times New Roman"/>
          <w:sz w:val="28"/>
          <w:szCs w:val="28"/>
          <w:lang w:val="en-US"/>
        </w:rPr>
        <w:t xml:space="preserve"> </w:t>
      </w:r>
      <w:r w:rsidRPr="002F2A28">
        <w:rPr>
          <w:rFonts w:ascii="Times New Roman" w:hAnsi="Times New Roman"/>
          <w:sz w:val="28"/>
          <w:szCs w:val="28"/>
          <w:lang w:val="en-US"/>
        </w:rPr>
        <w:t>Zhang, J.B.; Li, S.P.; Li, H.Q.; He, M.M. Acid activation for pre-desilicated high-alumina fly ash. Fuel Process. Technol. 2016, 151, 64–71. [CrossRef]</w:t>
      </w:r>
    </w:p>
    <w:p w:rsidR="00956EB9"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133.</w:t>
      </w:r>
      <w:r w:rsidRPr="00FD47B9">
        <w:rPr>
          <w:rFonts w:ascii="Times New Roman" w:hAnsi="Times New Roman"/>
          <w:sz w:val="28"/>
          <w:szCs w:val="28"/>
          <w:lang w:val="en-US"/>
        </w:rPr>
        <w:t xml:space="preserve"> </w:t>
      </w:r>
      <w:r w:rsidRPr="002F2A28">
        <w:rPr>
          <w:rFonts w:ascii="Times New Roman" w:hAnsi="Times New Roman"/>
          <w:sz w:val="28"/>
          <w:szCs w:val="28"/>
          <w:lang w:val="en-US"/>
        </w:rPr>
        <w:t>Zhu, G.; Wei, T.; Sun, J.; Gong, Y.; Liu, L. Effects and mechanism research of the desilication pretreatment for high-aluminum fly ash. Energy Fuels 2013, 27, 6948–6954. [CrossRef]</w:t>
      </w:r>
    </w:p>
    <w:p w:rsidR="00956EB9"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134.</w:t>
      </w:r>
      <w:r w:rsidRPr="000366A3">
        <w:rPr>
          <w:rFonts w:ascii="Times New Roman" w:hAnsi="Times New Roman"/>
          <w:sz w:val="28"/>
          <w:szCs w:val="28"/>
          <w:lang w:val="en-US"/>
        </w:rPr>
        <w:t xml:space="preserve"> </w:t>
      </w:r>
      <w:r w:rsidRPr="002F2A28">
        <w:rPr>
          <w:rFonts w:ascii="Times New Roman" w:hAnsi="Times New Roman"/>
          <w:sz w:val="28"/>
          <w:szCs w:val="28"/>
          <w:lang w:val="en-US"/>
        </w:rPr>
        <w:t>Zhang, J.; Li, S.; Li, H.; Wu, Q.; Xi, X.; Li, Z. Preparation of al–si composite from high-alumina coal fly ash by mechanical–chemical synergistic activation. Ceran. Int. 2017, 43, 6532–6541. [CrossRef]</w:t>
      </w:r>
    </w:p>
    <w:p w:rsidR="00956EB9" w:rsidRDefault="00956EB9" w:rsidP="00C925F5">
      <w:pPr>
        <w:spacing w:after="0" w:line="240" w:lineRule="auto"/>
        <w:ind w:firstLine="567"/>
        <w:jc w:val="both"/>
        <w:rPr>
          <w:rFonts w:ascii="Times New Roman" w:hAnsi="Times New Roman"/>
          <w:sz w:val="28"/>
          <w:szCs w:val="28"/>
          <w:lang w:val="en-US"/>
        </w:rPr>
      </w:pPr>
      <w:r>
        <w:rPr>
          <w:rFonts w:ascii="Times New Roman" w:hAnsi="Times New Roman"/>
          <w:sz w:val="28"/>
          <w:szCs w:val="28"/>
          <w:lang w:val="en-US"/>
        </w:rPr>
        <w:t>135.</w:t>
      </w:r>
      <w:r w:rsidRPr="000366A3">
        <w:rPr>
          <w:rFonts w:ascii="Times New Roman" w:hAnsi="Times New Roman"/>
          <w:sz w:val="28"/>
          <w:szCs w:val="28"/>
          <w:lang w:val="en-US"/>
        </w:rPr>
        <w:t xml:space="preserve"> </w:t>
      </w:r>
      <w:r w:rsidRPr="002F2A28">
        <w:rPr>
          <w:rFonts w:ascii="Times New Roman" w:hAnsi="Times New Roman"/>
          <w:sz w:val="28"/>
          <w:szCs w:val="28"/>
          <w:lang w:val="en-US"/>
        </w:rPr>
        <w:t>Zhang, J.; Li, H.; Li, S.; Hu, P.; Wu, W.; Wu, Q. Mechanism of mechanical–chemical synergistic activation for preparation of mullite ceramics from high-alumina coal fly ash. Ceran</w:t>
      </w:r>
      <w:r w:rsidRPr="00246489">
        <w:rPr>
          <w:rFonts w:ascii="Times New Roman" w:hAnsi="Times New Roman"/>
          <w:sz w:val="28"/>
          <w:szCs w:val="28"/>
          <w:lang w:val="en-US"/>
        </w:rPr>
        <w:t xml:space="preserve">. </w:t>
      </w:r>
      <w:r w:rsidRPr="002F2A28">
        <w:rPr>
          <w:rFonts w:ascii="Times New Roman" w:hAnsi="Times New Roman"/>
          <w:sz w:val="28"/>
          <w:szCs w:val="28"/>
          <w:lang w:val="en-US"/>
        </w:rPr>
        <w:t>Int</w:t>
      </w:r>
      <w:r w:rsidRPr="00246489">
        <w:rPr>
          <w:rFonts w:ascii="Times New Roman" w:hAnsi="Times New Roman"/>
          <w:sz w:val="28"/>
          <w:szCs w:val="28"/>
          <w:lang w:val="en-US"/>
        </w:rPr>
        <w:t>. 2018, 44, 3884–3892. [</w:t>
      </w:r>
      <w:r w:rsidRPr="002F2A28">
        <w:rPr>
          <w:rFonts w:ascii="Times New Roman" w:hAnsi="Times New Roman"/>
          <w:sz w:val="28"/>
          <w:szCs w:val="28"/>
          <w:lang w:val="en-US"/>
        </w:rPr>
        <w:t>CrossRef</w:t>
      </w:r>
      <w:r w:rsidRPr="00246489">
        <w:rPr>
          <w:rFonts w:ascii="Times New Roman" w:hAnsi="Times New Roman"/>
          <w:sz w:val="28"/>
          <w:szCs w:val="28"/>
          <w:lang w:val="en-US"/>
        </w:rPr>
        <w:t>].</w:t>
      </w:r>
    </w:p>
    <w:p w:rsidR="00956EB9" w:rsidRPr="008D2C77" w:rsidRDefault="00956EB9" w:rsidP="00C925F5">
      <w:pPr>
        <w:spacing w:after="0" w:line="240" w:lineRule="auto"/>
        <w:ind w:firstLine="567"/>
        <w:jc w:val="both"/>
        <w:rPr>
          <w:rFonts w:ascii="Times New Roman" w:hAnsi="Times New Roman"/>
          <w:sz w:val="28"/>
          <w:szCs w:val="28"/>
          <w:lang w:val="en-US"/>
        </w:rPr>
      </w:pPr>
      <w:r w:rsidRPr="008D2C77">
        <w:rPr>
          <w:rFonts w:ascii="Times New Roman" w:hAnsi="Times New Roman"/>
          <w:sz w:val="28"/>
          <w:szCs w:val="28"/>
          <w:lang w:val="en-US"/>
        </w:rPr>
        <w:t xml:space="preserve">136. </w:t>
      </w:r>
      <w:r>
        <w:rPr>
          <w:rFonts w:ascii="Times New Roman" w:hAnsi="Times New Roman"/>
          <w:sz w:val="28"/>
          <w:szCs w:val="28"/>
        </w:rPr>
        <w:t>Вольдман</w:t>
      </w:r>
      <w:r w:rsidRPr="008D2C77">
        <w:rPr>
          <w:rFonts w:ascii="Times New Roman" w:hAnsi="Times New Roman"/>
          <w:sz w:val="28"/>
          <w:szCs w:val="28"/>
          <w:lang w:val="en-US"/>
        </w:rPr>
        <w:t xml:space="preserve"> </w:t>
      </w:r>
      <w:r>
        <w:rPr>
          <w:rFonts w:ascii="Times New Roman" w:hAnsi="Times New Roman"/>
          <w:sz w:val="28"/>
          <w:szCs w:val="28"/>
        </w:rPr>
        <w:t>Г</w:t>
      </w:r>
      <w:r w:rsidRPr="008D2C77">
        <w:rPr>
          <w:rFonts w:ascii="Times New Roman" w:hAnsi="Times New Roman"/>
          <w:sz w:val="28"/>
          <w:szCs w:val="28"/>
          <w:lang w:val="en-US"/>
        </w:rPr>
        <w:t>.</w:t>
      </w:r>
      <w:r>
        <w:rPr>
          <w:rFonts w:ascii="Times New Roman" w:hAnsi="Times New Roman"/>
          <w:sz w:val="28"/>
          <w:szCs w:val="28"/>
        </w:rPr>
        <w:t>М</w:t>
      </w:r>
      <w:r w:rsidRPr="008D2C77">
        <w:rPr>
          <w:rFonts w:ascii="Times New Roman" w:hAnsi="Times New Roman"/>
          <w:sz w:val="28"/>
          <w:szCs w:val="28"/>
          <w:lang w:val="en-US"/>
        </w:rPr>
        <w:t xml:space="preserve">.., </w:t>
      </w:r>
      <w:r>
        <w:rPr>
          <w:rFonts w:ascii="Times New Roman" w:hAnsi="Times New Roman"/>
          <w:sz w:val="28"/>
          <w:szCs w:val="28"/>
        </w:rPr>
        <w:t>Зеликман</w:t>
      </w:r>
      <w:r w:rsidRPr="008D2C77">
        <w:rPr>
          <w:rFonts w:ascii="Times New Roman" w:hAnsi="Times New Roman"/>
          <w:sz w:val="28"/>
          <w:szCs w:val="28"/>
          <w:lang w:val="en-US"/>
        </w:rPr>
        <w:t xml:space="preserve"> </w:t>
      </w:r>
      <w:r>
        <w:rPr>
          <w:rFonts w:ascii="Times New Roman" w:hAnsi="Times New Roman"/>
          <w:sz w:val="28"/>
          <w:szCs w:val="28"/>
        </w:rPr>
        <w:t>А</w:t>
      </w:r>
      <w:r w:rsidRPr="008D2C77">
        <w:rPr>
          <w:rFonts w:ascii="Times New Roman" w:hAnsi="Times New Roman"/>
          <w:sz w:val="28"/>
          <w:szCs w:val="28"/>
          <w:lang w:val="en-US"/>
        </w:rPr>
        <w:t>.</w:t>
      </w:r>
      <w:r>
        <w:rPr>
          <w:rFonts w:ascii="Times New Roman" w:hAnsi="Times New Roman"/>
          <w:sz w:val="28"/>
          <w:szCs w:val="28"/>
        </w:rPr>
        <w:t>Н</w:t>
      </w:r>
      <w:r w:rsidRPr="008D2C77">
        <w:rPr>
          <w:rFonts w:ascii="Times New Roman" w:hAnsi="Times New Roman"/>
          <w:sz w:val="28"/>
          <w:szCs w:val="28"/>
          <w:lang w:val="en-US"/>
        </w:rPr>
        <w:t>. //</w:t>
      </w:r>
      <w:r>
        <w:rPr>
          <w:rFonts w:ascii="Times New Roman" w:hAnsi="Times New Roman"/>
          <w:sz w:val="28"/>
          <w:szCs w:val="28"/>
        </w:rPr>
        <w:t>Теория</w:t>
      </w:r>
      <w:r w:rsidRPr="008D2C77">
        <w:rPr>
          <w:rFonts w:ascii="Times New Roman" w:hAnsi="Times New Roman"/>
          <w:sz w:val="28"/>
          <w:szCs w:val="28"/>
          <w:lang w:val="en-US"/>
        </w:rPr>
        <w:t xml:space="preserve"> </w:t>
      </w:r>
      <w:r>
        <w:rPr>
          <w:rFonts w:ascii="Times New Roman" w:hAnsi="Times New Roman"/>
          <w:sz w:val="28"/>
          <w:szCs w:val="28"/>
        </w:rPr>
        <w:t>гидрометаллургических</w:t>
      </w:r>
      <w:r w:rsidRPr="008D2C77">
        <w:rPr>
          <w:rFonts w:ascii="Times New Roman" w:hAnsi="Times New Roman"/>
          <w:sz w:val="28"/>
          <w:szCs w:val="28"/>
          <w:lang w:val="en-US"/>
        </w:rPr>
        <w:t xml:space="preserve"> </w:t>
      </w:r>
      <w:r>
        <w:rPr>
          <w:rFonts w:ascii="Times New Roman" w:hAnsi="Times New Roman"/>
          <w:sz w:val="28"/>
          <w:szCs w:val="28"/>
        </w:rPr>
        <w:t>процессов</w:t>
      </w:r>
      <w:r w:rsidRPr="008D2C77">
        <w:rPr>
          <w:rFonts w:ascii="Times New Roman" w:hAnsi="Times New Roman"/>
          <w:sz w:val="28"/>
          <w:szCs w:val="28"/>
          <w:lang w:val="en-US"/>
        </w:rPr>
        <w:t xml:space="preserve">., </w:t>
      </w:r>
      <w:r>
        <w:rPr>
          <w:rFonts w:ascii="Times New Roman" w:hAnsi="Times New Roman"/>
          <w:sz w:val="28"/>
          <w:szCs w:val="28"/>
        </w:rPr>
        <w:t>Москва</w:t>
      </w:r>
      <w:r w:rsidRPr="008D2C77">
        <w:rPr>
          <w:rFonts w:ascii="Times New Roman" w:hAnsi="Times New Roman"/>
          <w:sz w:val="28"/>
          <w:szCs w:val="28"/>
          <w:lang w:val="en-US"/>
        </w:rPr>
        <w:t>., «</w:t>
      </w:r>
      <w:r>
        <w:rPr>
          <w:rFonts w:ascii="Times New Roman" w:hAnsi="Times New Roman"/>
          <w:sz w:val="28"/>
          <w:szCs w:val="28"/>
        </w:rPr>
        <w:t>Интермет</w:t>
      </w:r>
      <w:r w:rsidRPr="008D2C77">
        <w:rPr>
          <w:rFonts w:ascii="Times New Roman" w:hAnsi="Times New Roman"/>
          <w:sz w:val="28"/>
          <w:szCs w:val="28"/>
          <w:lang w:val="en-US"/>
        </w:rPr>
        <w:t xml:space="preserve"> </w:t>
      </w:r>
      <w:r>
        <w:rPr>
          <w:rFonts w:ascii="Times New Roman" w:hAnsi="Times New Roman"/>
          <w:sz w:val="28"/>
          <w:szCs w:val="28"/>
        </w:rPr>
        <w:t>Инжиниринг</w:t>
      </w:r>
      <w:r w:rsidRPr="008D2C77">
        <w:rPr>
          <w:rFonts w:ascii="Times New Roman" w:hAnsi="Times New Roman"/>
          <w:sz w:val="28"/>
          <w:szCs w:val="28"/>
          <w:lang w:val="en-US"/>
        </w:rPr>
        <w:t>», 2003.</w:t>
      </w:r>
    </w:p>
    <w:p w:rsidR="00956EB9" w:rsidRPr="0030772B" w:rsidRDefault="00956EB9" w:rsidP="00C925F5">
      <w:pPr>
        <w:pStyle w:val="a3"/>
        <w:ind w:firstLine="567"/>
        <w:jc w:val="both"/>
        <w:rPr>
          <w:rFonts w:ascii="Times New Roman" w:hAnsi="Times New Roman"/>
          <w:sz w:val="28"/>
          <w:szCs w:val="28"/>
          <w:lang w:val="en-US"/>
        </w:rPr>
      </w:pPr>
      <w:r>
        <w:rPr>
          <w:rFonts w:ascii="Times New Roman" w:hAnsi="Times New Roman"/>
          <w:sz w:val="28"/>
          <w:szCs w:val="28"/>
          <w:lang w:val="en-US"/>
        </w:rPr>
        <w:t>137.</w:t>
      </w:r>
      <w:r w:rsidRPr="00712463">
        <w:rPr>
          <w:rFonts w:ascii="Times New Roman" w:hAnsi="Times New Roman"/>
          <w:w w:val="105"/>
          <w:sz w:val="28"/>
          <w:szCs w:val="28"/>
          <w:lang w:val="en-US"/>
        </w:rPr>
        <w:t xml:space="preserve"> </w:t>
      </w:r>
      <w:r w:rsidRPr="002608CE">
        <w:rPr>
          <w:rFonts w:ascii="Times New Roman" w:hAnsi="Times New Roman"/>
          <w:w w:val="105"/>
          <w:sz w:val="28"/>
          <w:szCs w:val="28"/>
          <w:lang w:val="en-US"/>
        </w:rPr>
        <w:t>Bai,</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G.;</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Teng,</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W.;</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Wang,</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X.;</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Qin,</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J.;</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Xu,</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P.</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Alkali</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desilicated</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coal</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fly</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ash</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as</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substitute</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of</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bauxite</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in</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lime-soda</w:t>
      </w:r>
      <w:r w:rsidRPr="002608CE">
        <w:rPr>
          <w:rFonts w:ascii="Times New Roman" w:hAnsi="Times New Roman"/>
          <w:spacing w:val="-39"/>
          <w:w w:val="105"/>
          <w:sz w:val="28"/>
          <w:szCs w:val="28"/>
          <w:lang w:val="en-US"/>
        </w:rPr>
        <w:t xml:space="preserve"> </w:t>
      </w:r>
      <w:bookmarkStart w:id="2" w:name="_bookmark22"/>
      <w:bookmarkEnd w:id="2"/>
      <w:r w:rsidRPr="002608CE">
        <w:rPr>
          <w:rFonts w:ascii="Times New Roman" w:hAnsi="Times New Roman"/>
          <w:w w:val="105"/>
          <w:sz w:val="28"/>
          <w:szCs w:val="28"/>
          <w:lang w:val="en-US"/>
        </w:rPr>
        <w:t>sintering</w:t>
      </w:r>
      <w:r w:rsidRPr="002608CE">
        <w:rPr>
          <w:rFonts w:ascii="Times New Roman" w:hAnsi="Times New Roman"/>
          <w:spacing w:val="-10"/>
          <w:w w:val="105"/>
          <w:sz w:val="28"/>
          <w:szCs w:val="28"/>
          <w:lang w:val="en-US"/>
        </w:rPr>
        <w:t xml:space="preserve"> </w:t>
      </w:r>
      <w:r w:rsidRPr="002608CE">
        <w:rPr>
          <w:rFonts w:ascii="Times New Roman" w:hAnsi="Times New Roman"/>
          <w:w w:val="105"/>
          <w:sz w:val="28"/>
          <w:szCs w:val="28"/>
          <w:lang w:val="en-US"/>
        </w:rPr>
        <w:t>process</w:t>
      </w:r>
      <w:r w:rsidRPr="002608CE">
        <w:rPr>
          <w:rFonts w:ascii="Times New Roman" w:hAnsi="Times New Roman"/>
          <w:spacing w:val="-9"/>
          <w:w w:val="105"/>
          <w:sz w:val="28"/>
          <w:szCs w:val="28"/>
          <w:lang w:val="en-US"/>
        </w:rPr>
        <w:t xml:space="preserve"> </w:t>
      </w:r>
      <w:r w:rsidRPr="002608CE">
        <w:rPr>
          <w:rFonts w:ascii="Times New Roman" w:hAnsi="Times New Roman"/>
          <w:w w:val="105"/>
          <w:sz w:val="28"/>
          <w:szCs w:val="28"/>
          <w:lang w:val="en-US"/>
        </w:rPr>
        <w:t>for</w:t>
      </w:r>
      <w:r w:rsidRPr="002608CE">
        <w:rPr>
          <w:rFonts w:ascii="Times New Roman" w:hAnsi="Times New Roman"/>
          <w:spacing w:val="-10"/>
          <w:w w:val="105"/>
          <w:sz w:val="28"/>
          <w:szCs w:val="28"/>
          <w:lang w:val="en-US"/>
        </w:rPr>
        <w:t xml:space="preserve"> </w:t>
      </w:r>
      <w:r w:rsidRPr="002608CE">
        <w:rPr>
          <w:rFonts w:ascii="Times New Roman" w:hAnsi="Times New Roman"/>
          <w:w w:val="105"/>
          <w:sz w:val="28"/>
          <w:szCs w:val="28"/>
          <w:lang w:val="en-US"/>
        </w:rPr>
        <w:t>aluminum</w:t>
      </w:r>
      <w:r w:rsidRPr="002608CE">
        <w:rPr>
          <w:rFonts w:ascii="Times New Roman" w:hAnsi="Times New Roman"/>
          <w:spacing w:val="-9"/>
          <w:w w:val="105"/>
          <w:sz w:val="28"/>
          <w:szCs w:val="28"/>
          <w:lang w:val="en-US"/>
        </w:rPr>
        <w:t xml:space="preserve"> </w:t>
      </w:r>
      <w:r w:rsidRPr="002608CE">
        <w:rPr>
          <w:rFonts w:ascii="Times New Roman" w:hAnsi="Times New Roman"/>
          <w:w w:val="105"/>
          <w:sz w:val="28"/>
          <w:szCs w:val="28"/>
          <w:lang w:val="en-US"/>
        </w:rPr>
        <w:t>production.</w:t>
      </w:r>
      <w:r w:rsidRPr="002608CE">
        <w:rPr>
          <w:rFonts w:ascii="Times New Roman" w:hAnsi="Times New Roman"/>
          <w:spacing w:val="-3"/>
          <w:w w:val="105"/>
          <w:sz w:val="28"/>
          <w:szCs w:val="28"/>
          <w:lang w:val="en-US"/>
        </w:rPr>
        <w:t xml:space="preserve"> </w:t>
      </w:r>
      <w:r w:rsidRPr="0030772B">
        <w:rPr>
          <w:rFonts w:ascii="Times New Roman" w:hAnsi="Times New Roman"/>
          <w:i/>
          <w:w w:val="105"/>
          <w:sz w:val="28"/>
          <w:szCs w:val="28"/>
          <w:lang w:val="en-US"/>
        </w:rPr>
        <w:t>Trans.</w:t>
      </w:r>
      <w:r w:rsidRPr="0030772B">
        <w:rPr>
          <w:rFonts w:ascii="Times New Roman" w:hAnsi="Times New Roman"/>
          <w:i/>
          <w:spacing w:val="-7"/>
          <w:w w:val="105"/>
          <w:sz w:val="28"/>
          <w:szCs w:val="28"/>
          <w:lang w:val="en-US"/>
        </w:rPr>
        <w:t xml:space="preserve"> </w:t>
      </w:r>
      <w:r w:rsidRPr="0030772B">
        <w:rPr>
          <w:rFonts w:ascii="Times New Roman" w:hAnsi="Times New Roman"/>
          <w:i/>
          <w:w w:val="105"/>
          <w:sz w:val="28"/>
          <w:szCs w:val="28"/>
          <w:lang w:val="en-US"/>
        </w:rPr>
        <w:t>Nonferr.</w:t>
      </w:r>
      <w:r w:rsidRPr="0030772B">
        <w:rPr>
          <w:rFonts w:ascii="Times New Roman" w:hAnsi="Times New Roman"/>
          <w:i/>
          <w:spacing w:val="-8"/>
          <w:w w:val="105"/>
          <w:sz w:val="28"/>
          <w:szCs w:val="28"/>
          <w:lang w:val="en-US"/>
        </w:rPr>
        <w:t xml:space="preserve"> </w:t>
      </w:r>
      <w:r w:rsidRPr="0030772B">
        <w:rPr>
          <w:rFonts w:ascii="Times New Roman" w:hAnsi="Times New Roman"/>
          <w:i/>
          <w:w w:val="105"/>
          <w:sz w:val="28"/>
          <w:szCs w:val="28"/>
          <w:lang w:val="en-US"/>
        </w:rPr>
        <w:t>Met.</w:t>
      </w:r>
      <w:r w:rsidRPr="0030772B">
        <w:rPr>
          <w:rFonts w:ascii="Times New Roman" w:hAnsi="Times New Roman"/>
          <w:i/>
          <w:spacing w:val="-8"/>
          <w:w w:val="105"/>
          <w:sz w:val="28"/>
          <w:szCs w:val="28"/>
          <w:lang w:val="en-US"/>
        </w:rPr>
        <w:t xml:space="preserve"> </w:t>
      </w:r>
      <w:r w:rsidRPr="0030772B">
        <w:rPr>
          <w:rFonts w:ascii="Times New Roman" w:hAnsi="Times New Roman"/>
          <w:i/>
          <w:w w:val="105"/>
          <w:sz w:val="28"/>
          <w:szCs w:val="28"/>
          <w:lang w:val="en-US"/>
        </w:rPr>
        <w:t>Soc.</w:t>
      </w:r>
      <w:r w:rsidRPr="0030772B">
        <w:rPr>
          <w:rFonts w:ascii="Times New Roman" w:hAnsi="Times New Roman"/>
          <w:i/>
          <w:spacing w:val="-7"/>
          <w:w w:val="105"/>
          <w:sz w:val="28"/>
          <w:szCs w:val="28"/>
          <w:lang w:val="en-US"/>
        </w:rPr>
        <w:t xml:space="preserve"> </w:t>
      </w:r>
      <w:r w:rsidRPr="0030772B">
        <w:rPr>
          <w:rFonts w:ascii="Times New Roman" w:hAnsi="Times New Roman"/>
          <w:w w:val="105"/>
          <w:sz w:val="28"/>
          <w:szCs w:val="28"/>
          <w:lang w:val="en-US"/>
        </w:rPr>
        <w:t>2010,</w:t>
      </w:r>
      <w:r w:rsidRPr="0030772B">
        <w:rPr>
          <w:rFonts w:ascii="Times New Roman" w:hAnsi="Times New Roman"/>
          <w:spacing w:val="-10"/>
          <w:w w:val="105"/>
          <w:sz w:val="28"/>
          <w:szCs w:val="28"/>
          <w:lang w:val="en-US"/>
        </w:rPr>
        <w:t xml:space="preserve"> </w:t>
      </w:r>
      <w:r w:rsidRPr="0030772B">
        <w:rPr>
          <w:rFonts w:ascii="Times New Roman" w:hAnsi="Times New Roman"/>
          <w:i/>
          <w:w w:val="105"/>
          <w:sz w:val="28"/>
          <w:szCs w:val="28"/>
          <w:lang w:val="en-US"/>
        </w:rPr>
        <w:t>20</w:t>
      </w:r>
      <w:r w:rsidRPr="0030772B">
        <w:rPr>
          <w:rFonts w:ascii="Times New Roman" w:hAnsi="Times New Roman"/>
          <w:w w:val="105"/>
          <w:sz w:val="28"/>
          <w:szCs w:val="28"/>
          <w:lang w:val="en-US"/>
        </w:rPr>
        <w:t>,</w:t>
      </w:r>
      <w:r w:rsidRPr="0030772B">
        <w:rPr>
          <w:rFonts w:ascii="Times New Roman" w:hAnsi="Times New Roman"/>
          <w:spacing w:val="-9"/>
          <w:w w:val="105"/>
          <w:sz w:val="28"/>
          <w:szCs w:val="28"/>
          <w:lang w:val="en-US"/>
        </w:rPr>
        <w:t xml:space="preserve"> </w:t>
      </w:r>
      <w:r w:rsidRPr="0030772B">
        <w:rPr>
          <w:rFonts w:ascii="Times New Roman" w:hAnsi="Times New Roman"/>
          <w:w w:val="105"/>
          <w:sz w:val="28"/>
          <w:szCs w:val="28"/>
          <w:lang w:val="en-US"/>
        </w:rPr>
        <w:t>s169–s175.</w:t>
      </w:r>
      <w:r w:rsidRPr="0030772B">
        <w:rPr>
          <w:rFonts w:ascii="Times New Roman" w:hAnsi="Times New Roman"/>
          <w:spacing w:val="-2"/>
          <w:w w:val="105"/>
          <w:sz w:val="28"/>
          <w:szCs w:val="28"/>
          <w:lang w:val="en-US"/>
        </w:rPr>
        <w:t xml:space="preserve"> </w:t>
      </w:r>
    </w:p>
    <w:p w:rsidR="00956EB9" w:rsidRPr="00F11545" w:rsidRDefault="00956EB9" w:rsidP="00C925F5">
      <w:pPr>
        <w:pStyle w:val="a3"/>
        <w:ind w:firstLine="567"/>
        <w:jc w:val="both"/>
        <w:rPr>
          <w:rFonts w:ascii="Times New Roman" w:hAnsi="Times New Roman"/>
          <w:sz w:val="28"/>
          <w:szCs w:val="28"/>
          <w:lang w:val="en-US"/>
        </w:rPr>
      </w:pPr>
      <w:r>
        <w:rPr>
          <w:rFonts w:ascii="Times New Roman" w:hAnsi="Times New Roman"/>
          <w:w w:val="105"/>
          <w:sz w:val="28"/>
          <w:szCs w:val="28"/>
          <w:lang w:val="en-US"/>
        </w:rPr>
        <w:t xml:space="preserve">138. </w:t>
      </w:r>
      <w:r w:rsidRPr="002608CE">
        <w:rPr>
          <w:rFonts w:ascii="Times New Roman" w:hAnsi="Times New Roman"/>
          <w:w w:val="105"/>
          <w:sz w:val="28"/>
          <w:szCs w:val="28"/>
          <w:lang w:val="en-US"/>
        </w:rPr>
        <w:t>Xiao, H.W.;</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Bao, D.W.;</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Yong, F.X.;</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Xiao, T.L.;</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Qi, S. The optimization of sintering process for alumina</w:t>
      </w:r>
      <w:r w:rsidRPr="002608CE">
        <w:rPr>
          <w:rFonts w:ascii="Times New Roman" w:hAnsi="Times New Roman"/>
          <w:spacing w:val="1"/>
          <w:w w:val="105"/>
          <w:sz w:val="28"/>
          <w:szCs w:val="28"/>
          <w:lang w:val="en-US"/>
        </w:rPr>
        <w:t xml:space="preserve"> </w:t>
      </w:r>
      <w:bookmarkStart w:id="3" w:name="_bookmark23"/>
      <w:bookmarkEnd w:id="3"/>
      <w:r w:rsidRPr="002608CE">
        <w:rPr>
          <w:rFonts w:ascii="Times New Roman" w:hAnsi="Times New Roman"/>
          <w:w w:val="105"/>
          <w:sz w:val="28"/>
          <w:szCs w:val="28"/>
          <w:lang w:val="en-US"/>
        </w:rPr>
        <w:t>extraction from</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fly</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ash.</w:t>
      </w:r>
      <w:r w:rsidRPr="002608CE">
        <w:rPr>
          <w:rFonts w:ascii="Times New Roman" w:hAnsi="Times New Roman"/>
          <w:spacing w:val="10"/>
          <w:w w:val="105"/>
          <w:sz w:val="28"/>
          <w:szCs w:val="28"/>
          <w:lang w:val="en-US"/>
        </w:rPr>
        <w:t xml:space="preserve"> </w:t>
      </w:r>
      <w:r w:rsidRPr="00F11545">
        <w:rPr>
          <w:rFonts w:ascii="Times New Roman" w:hAnsi="Times New Roman"/>
          <w:i/>
          <w:w w:val="105"/>
          <w:sz w:val="28"/>
          <w:szCs w:val="28"/>
          <w:lang w:val="en-US"/>
        </w:rPr>
        <w:t>Adv.</w:t>
      </w:r>
      <w:r w:rsidRPr="00F11545">
        <w:rPr>
          <w:rFonts w:ascii="Times New Roman" w:hAnsi="Times New Roman"/>
          <w:i/>
          <w:spacing w:val="5"/>
          <w:w w:val="105"/>
          <w:sz w:val="28"/>
          <w:szCs w:val="28"/>
          <w:lang w:val="en-US"/>
        </w:rPr>
        <w:t xml:space="preserve"> </w:t>
      </w:r>
      <w:r w:rsidRPr="00F11545">
        <w:rPr>
          <w:rFonts w:ascii="Times New Roman" w:hAnsi="Times New Roman"/>
          <w:i/>
          <w:w w:val="105"/>
          <w:sz w:val="28"/>
          <w:szCs w:val="28"/>
          <w:lang w:val="en-US"/>
        </w:rPr>
        <w:t>Mater.</w:t>
      </w:r>
      <w:r w:rsidRPr="00F11545">
        <w:rPr>
          <w:rFonts w:ascii="Times New Roman" w:hAnsi="Times New Roman"/>
          <w:i/>
          <w:spacing w:val="5"/>
          <w:w w:val="105"/>
          <w:sz w:val="28"/>
          <w:szCs w:val="28"/>
          <w:lang w:val="en-US"/>
        </w:rPr>
        <w:t xml:space="preserve"> </w:t>
      </w:r>
      <w:r w:rsidRPr="00F11545">
        <w:rPr>
          <w:rFonts w:ascii="Times New Roman" w:hAnsi="Times New Roman"/>
          <w:w w:val="105"/>
          <w:sz w:val="28"/>
          <w:szCs w:val="28"/>
          <w:lang w:val="en-US"/>
        </w:rPr>
        <w:t>2014,</w:t>
      </w:r>
      <w:r w:rsidRPr="00F11545">
        <w:rPr>
          <w:rFonts w:ascii="Times New Roman" w:hAnsi="Times New Roman"/>
          <w:spacing w:val="1"/>
          <w:w w:val="105"/>
          <w:sz w:val="28"/>
          <w:szCs w:val="28"/>
          <w:lang w:val="en-US"/>
        </w:rPr>
        <w:t xml:space="preserve"> </w:t>
      </w:r>
      <w:r w:rsidRPr="00F11545">
        <w:rPr>
          <w:rFonts w:ascii="Times New Roman" w:hAnsi="Times New Roman"/>
          <w:i/>
          <w:w w:val="105"/>
          <w:sz w:val="28"/>
          <w:szCs w:val="28"/>
          <w:lang w:val="en-US"/>
        </w:rPr>
        <w:t>878</w:t>
      </w:r>
      <w:r w:rsidRPr="00F11545">
        <w:rPr>
          <w:rFonts w:ascii="Times New Roman" w:hAnsi="Times New Roman"/>
          <w:w w:val="105"/>
          <w:sz w:val="28"/>
          <w:szCs w:val="28"/>
          <w:lang w:val="en-US"/>
        </w:rPr>
        <w:t>,</w:t>
      </w:r>
      <w:r w:rsidRPr="00F11545">
        <w:rPr>
          <w:rFonts w:ascii="Times New Roman" w:hAnsi="Times New Roman"/>
          <w:spacing w:val="1"/>
          <w:w w:val="105"/>
          <w:sz w:val="28"/>
          <w:szCs w:val="28"/>
          <w:lang w:val="en-US"/>
        </w:rPr>
        <w:t xml:space="preserve"> </w:t>
      </w:r>
      <w:r w:rsidRPr="00F11545">
        <w:rPr>
          <w:rFonts w:ascii="Times New Roman" w:hAnsi="Times New Roman"/>
          <w:w w:val="105"/>
          <w:sz w:val="28"/>
          <w:szCs w:val="28"/>
          <w:lang w:val="en-US"/>
        </w:rPr>
        <w:t>264–270.</w:t>
      </w:r>
    </w:p>
    <w:p w:rsidR="00956EB9" w:rsidRPr="00EC2C73" w:rsidRDefault="00956EB9" w:rsidP="00C925F5">
      <w:pPr>
        <w:pStyle w:val="a3"/>
        <w:ind w:firstLine="567"/>
        <w:jc w:val="both"/>
        <w:rPr>
          <w:rFonts w:ascii="Times New Roman" w:hAnsi="Times New Roman"/>
          <w:sz w:val="28"/>
          <w:szCs w:val="28"/>
          <w:lang w:val="en-US"/>
        </w:rPr>
      </w:pPr>
      <w:r>
        <w:rPr>
          <w:rFonts w:ascii="Times New Roman" w:hAnsi="Times New Roman"/>
          <w:w w:val="105"/>
          <w:sz w:val="28"/>
          <w:szCs w:val="28"/>
          <w:lang w:val="en-US"/>
        </w:rPr>
        <w:t xml:space="preserve">139. </w:t>
      </w:r>
      <w:r w:rsidRPr="002608CE">
        <w:rPr>
          <w:rFonts w:ascii="Times New Roman" w:hAnsi="Times New Roman"/>
          <w:w w:val="105"/>
          <w:sz w:val="28"/>
          <w:szCs w:val="28"/>
          <w:lang w:val="en-US"/>
        </w:rPr>
        <w:t>Cheng-You, W.U.; Hong-Fa, Y.U.; Zhang, H.F. Extraction of aluminum by pressure acid-leaching method</w:t>
      </w:r>
      <w:r w:rsidRPr="002608CE">
        <w:rPr>
          <w:rFonts w:ascii="Times New Roman" w:hAnsi="Times New Roman"/>
          <w:spacing w:val="1"/>
          <w:w w:val="105"/>
          <w:sz w:val="28"/>
          <w:szCs w:val="28"/>
          <w:lang w:val="en-US"/>
        </w:rPr>
        <w:t xml:space="preserve"> </w:t>
      </w:r>
      <w:bookmarkStart w:id="4" w:name="_bookmark24"/>
      <w:bookmarkEnd w:id="4"/>
      <w:r w:rsidRPr="002608CE">
        <w:rPr>
          <w:rFonts w:ascii="Times New Roman" w:hAnsi="Times New Roman"/>
          <w:w w:val="105"/>
          <w:sz w:val="28"/>
          <w:szCs w:val="28"/>
          <w:lang w:val="en-US"/>
        </w:rPr>
        <w:t>from</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coal fly ash.</w:t>
      </w:r>
      <w:r w:rsidRPr="002608CE">
        <w:rPr>
          <w:rFonts w:ascii="Times New Roman" w:hAnsi="Times New Roman"/>
          <w:spacing w:val="10"/>
          <w:w w:val="105"/>
          <w:sz w:val="28"/>
          <w:szCs w:val="28"/>
          <w:lang w:val="en-US"/>
        </w:rPr>
        <w:t xml:space="preserve"> </w:t>
      </w:r>
      <w:r w:rsidRPr="00EC2C73">
        <w:rPr>
          <w:rFonts w:ascii="Times New Roman" w:hAnsi="Times New Roman"/>
          <w:i/>
          <w:w w:val="105"/>
          <w:sz w:val="28"/>
          <w:szCs w:val="28"/>
          <w:lang w:val="en-US"/>
        </w:rPr>
        <w:t>Trans.</w:t>
      </w:r>
      <w:r w:rsidRPr="00EC2C73">
        <w:rPr>
          <w:rFonts w:ascii="Times New Roman" w:hAnsi="Times New Roman"/>
          <w:i/>
          <w:spacing w:val="3"/>
          <w:w w:val="105"/>
          <w:sz w:val="28"/>
          <w:szCs w:val="28"/>
          <w:lang w:val="en-US"/>
        </w:rPr>
        <w:t xml:space="preserve"> </w:t>
      </w:r>
      <w:r w:rsidRPr="00EC2C73">
        <w:rPr>
          <w:rFonts w:ascii="Times New Roman" w:hAnsi="Times New Roman"/>
          <w:i/>
          <w:w w:val="105"/>
          <w:sz w:val="28"/>
          <w:szCs w:val="28"/>
          <w:lang w:val="en-US"/>
        </w:rPr>
        <w:t>Nonferr.</w:t>
      </w:r>
      <w:r w:rsidRPr="00EC2C73">
        <w:rPr>
          <w:rFonts w:ascii="Times New Roman" w:hAnsi="Times New Roman"/>
          <w:i/>
          <w:spacing w:val="4"/>
          <w:w w:val="105"/>
          <w:sz w:val="28"/>
          <w:szCs w:val="28"/>
          <w:lang w:val="en-US"/>
        </w:rPr>
        <w:t xml:space="preserve"> </w:t>
      </w:r>
      <w:r w:rsidRPr="00EC2C73">
        <w:rPr>
          <w:rFonts w:ascii="Times New Roman" w:hAnsi="Times New Roman"/>
          <w:i/>
          <w:w w:val="105"/>
          <w:sz w:val="28"/>
          <w:szCs w:val="28"/>
          <w:lang w:val="en-US"/>
        </w:rPr>
        <w:t>Met.</w:t>
      </w:r>
      <w:r w:rsidRPr="00EC2C73">
        <w:rPr>
          <w:rFonts w:ascii="Times New Roman" w:hAnsi="Times New Roman"/>
          <w:i/>
          <w:spacing w:val="4"/>
          <w:w w:val="105"/>
          <w:sz w:val="28"/>
          <w:szCs w:val="28"/>
          <w:lang w:val="en-US"/>
        </w:rPr>
        <w:t xml:space="preserve"> </w:t>
      </w:r>
      <w:r w:rsidRPr="00EC2C73">
        <w:rPr>
          <w:rFonts w:ascii="Times New Roman" w:hAnsi="Times New Roman"/>
          <w:i/>
          <w:w w:val="105"/>
          <w:sz w:val="28"/>
          <w:szCs w:val="28"/>
          <w:lang w:val="en-US"/>
        </w:rPr>
        <w:t>Soc.</w:t>
      </w:r>
      <w:r w:rsidRPr="00EC2C73">
        <w:rPr>
          <w:rFonts w:ascii="Times New Roman" w:hAnsi="Times New Roman"/>
          <w:i/>
          <w:spacing w:val="4"/>
          <w:w w:val="105"/>
          <w:sz w:val="28"/>
          <w:szCs w:val="28"/>
          <w:lang w:val="en-US"/>
        </w:rPr>
        <w:t xml:space="preserve"> </w:t>
      </w:r>
      <w:r w:rsidRPr="00EC2C73">
        <w:rPr>
          <w:rFonts w:ascii="Times New Roman" w:hAnsi="Times New Roman"/>
          <w:w w:val="105"/>
          <w:sz w:val="28"/>
          <w:szCs w:val="28"/>
          <w:lang w:val="en-US"/>
        </w:rPr>
        <w:t xml:space="preserve">2012, </w:t>
      </w:r>
      <w:r w:rsidRPr="00EC2C73">
        <w:rPr>
          <w:rFonts w:ascii="Times New Roman" w:hAnsi="Times New Roman"/>
          <w:i/>
          <w:w w:val="105"/>
          <w:sz w:val="28"/>
          <w:szCs w:val="28"/>
          <w:lang w:val="en-US"/>
        </w:rPr>
        <w:t>22</w:t>
      </w:r>
      <w:r w:rsidRPr="00EC2C73">
        <w:rPr>
          <w:rFonts w:ascii="Times New Roman" w:hAnsi="Times New Roman"/>
          <w:w w:val="105"/>
          <w:sz w:val="28"/>
          <w:szCs w:val="28"/>
          <w:lang w:val="en-US"/>
        </w:rPr>
        <w:t>, 2282–2288.</w:t>
      </w:r>
    </w:p>
    <w:p w:rsidR="00956EB9" w:rsidRPr="00712463" w:rsidRDefault="00956EB9" w:rsidP="00C925F5">
      <w:pPr>
        <w:pStyle w:val="a3"/>
        <w:ind w:firstLine="567"/>
        <w:jc w:val="both"/>
        <w:rPr>
          <w:rFonts w:ascii="Times New Roman" w:hAnsi="Times New Roman"/>
          <w:sz w:val="28"/>
          <w:szCs w:val="28"/>
          <w:lang w:val="en-US"/>
        </w:rPr>
      </w:pPr>
      <w:r>
        <w:rPr>
          <w:rFonts w:ascii="Times New Roman" w:hAnsi="Times New Roman"/>
          <w:w w:val="105"/>
          <w:sz w:val="28"/>
          <w:szCs w:val="28"/>
          <w:lang w:val="en-US"/>
        </w:rPr>
        <w:t>140.</w:t>
      </w:r>
      <w:r w:rsidRPr="002608CE">
        <w:rPr>
          <w:rFonts w:ascii="Times New Roman" w:hAnsi="Times New Roman"/>
          <w:w w:val="105"/>
          <w:sz w:val="28"/>
          <w:szCs w:val="28"/>
          <w:lang w:val="en-US"/>
        </w:rPr>
        <w:t>Shemi, A.;</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Ndlovu, S.;</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Sibanda, V.;</w:t>
      </w:r>
      <w:r w:rsidRPr="002608CE">
        <w:rPr>
          <w:rFonts w:ascii="Times New Roman" w:hAnsi="Times New Roman"/>
          <w:spacing w:val="1"/>
          <w:w w:val="105"/>
          <w:sz w:val="28"/>
          <w:szCs w:val="28"/>
          <w:lang w:val="en-US"/>
        </w:rPr>
        <w:t xml:space="preserve"> </w:t>
      </w:r>
      <w:r w:rsidRPr="002608CE">
        <w:rPr>
          <w:rFonts w:ascii="Times New Roman" w:hAnsi="Times New Roman"/>
          <w:w w:val="105"/>
          <w:sz w:val="28"/>
          <w:szCs w:val="28"/>
          <w:lang w:val="en-US"/>
        </w:rPr>
        <w:t>Dyk, L.D.V. Extraction of alumina from coal fly ash using an acid</w:t>
      </w:r>
      <w:r w:rsidRPr="002608CE">
        <w:rPr>
          <w:rFonts w:ascii="Times New Roman" w:hAnsi="Times New Roman"/>
          <w:spacing w:val="1"/>
          <w:w w:val="105"/>
          <w:sz w:val="28"/>
          <w:szCs w:val="28"/>
          <w:lang w:val="en-US"/>
        </w:rPr>
        <w:t xml:space="preserve"> </w:t>
      </w:r>
      <w:bookmarkStart w:id="5" w:name="_bookmark25"/>
      <w:bookmarkEnd w:id="5"/>
      <w:r w:rsidRPr="002608CE">
        <w:rPr>
          <w:rFonts w:ascii="Times New Roman" w:hAnsi="Times New Roman"/>
          <w:w w:val="105"/>
          <w:sz w:val="28"/>
          <w:szCs w:val="28"/>
          <w:lang w:val="en-US"/>
        </w:rPr>
        <w:t>leach-sinter-acid</w:t>
      </w:r>
      <w:r w:rsidRPr="002608CE">
        <w:rPr>
          <w:rFonts w:ascii="Times New Roman" w:hAnsi="Times New Roman"/>
          <w:spacing w:val="-3"/>
          <w:w w:val="105"/>
          <w:sz w:val="28"/>
          <w:szCs w:val="28"/>
          <w:lang w:val="en-US"/>
        </w:rPr>
        <w:t xml:space="preserve"> </w:t>
      </w:r>
      <w:r w:rsidRPr="002608CE">
        <w:rPr>
          <w:rFonts w:ascii="Times New Roman" w:hAnsi="Times New Roman"/>
          <w:w w:val="105"/>
          <w:sz w:val="28"/>
          <w:szCs w:val="28"/>
          <w:lang w:val="en-US"/>
        </w:rPr>
        <w:t>leach</w:t>
      </w:r>
      <w:r w:rsidRPr="002608CE">
        <w:rPr>
          <w:rFonts w:ascii="Times New Roman" w:hAnsi="Times New Roman"/>
          <w:spacing w:val="-2"/>
          <w:w w:val="105"/>
          <w:sz w:val="28"/>
          <w:szCs w:val="28"/>
          <w:lang w:val="en-US"/>
        </w:rPr>
        <w:t xml:space="preserve"> </w:t>
      </w:r>
      <w:r w:rsidRPr="002608CE">
        <w:rPr>
          <w:rFonts w:ascii="Times New Roman" w:hAnsi="Times New Roman"/>
          <w:w w:val="105"/>
          <w:sz w:val="28"/>
          <w:szCs w:val="28"/>
          <w:lang w:val="en-US"/>
        </w:rPr>
        <w:t>technique.</w:t>
      </w:r>
      <w:r w:rsidRPr="002608CE">
        <w:rPr>
          <w:rFonts w:ascii="Times New Roman" w:hAnsi="Times New Roman"/>
          <w:spacing w:val="7"/>
          <w:w w:val="105"/>
          <w:sz w:val="28"/>
          <w:szCs w:val="28"/>
          <w:lang w:val="en-US"/>
        </w:rPr>
        <w:t xml:space="preserve"> </w:t>
      </w:r>
      <w:r w:rsidRPr="00712463">
        <w:rPr>
          <w:rFonts w:ascii="Times New Roman" w:hAnsi="Times New Roman"/>
          <w:i/>
          <w:w w:val="105"/>
          <w:sz w:val="28"/>
          <w:szCs w:val="28"/>
          <w:lang w:val="en-US"/>
        </w:rPr>
        <w:t>Hydrometallurgy</w:t>
      </w:r>
      <w:r w:rsidRPr="00712463">
        <w:rPr>
          <w:rFonts w:ascii="Times New Roman" w:hAnsi="Times New Roman"/>
          <w:i/>
          <w:spacing w:val="-9"/>
          <w:w w:val="105"/>
          <w:sz w:val="28"/>
          <w:szCs w:val="28"/>
          <w:lang w:val="en-US"/>
        </w:rPr>
        <w:t xml:space="preserve"> </w:t>
      </w:r>
      <w:r w:rsidRPr="00712463">
        <w:rPr>
          <w:rFonts w:ascii="Times New Roman" w:hAnsi="Times New Roman"/>
          <w:w w:val="105"/>
          <w:sz w:val="28"/>
          <w:szCs w:val="28"/>
          <w:lang w:val="en-US"/>
        </w:rPr>
        <w:t>2015,</w:t>
      </w:r>
      <w:r w:rsidRPr="00712463">
        <w:rPr>
          <w:rFonts w:ascii="Times New Roman" w:hAnsi="Times New Roman"/>
          <w:spacing w:val="-2"/>
          <w:w w:val="105"/>
          <w:sz w:val="28"/>
          <w:szCs w:val="28"/>
          <w:lang w:val="en-US"/>
        </w:rPr>
        <w:t xml:space="preserve"> </w:t>
      </w:r>
      <w:r w:rsidRPr="00712463">
        <w:rPr>
          <w:rFonts w:ascii="Times New Roman" w:hAnsi="Times New Roman"/>
          <w:i/>
          <w:w w:val="105"/>
          <w:sz w:val="28"/>
          <w:szCs w:val="28"/>
          <w:lang w:val="en-US"/>
        </w:rPr>
        <w:t>157</w:t>
      </w:r>
      <w:r w:rsidRPr="00712463">
        <w:rPr>
          <w:rFonts w:ascii="Times New Roman" w:hAnsi="Times New Roman"/>
          <w:w w:val="105"/>
          <w:sz w:val="28"/>
          <w:szCs w:val="28"/>
          <w:lang w:val="en-US"/>
        </w:rPr>
        <w:t>,</w:t>
      </w:r>
      <w:r w:rsidRPr="00712463">
        <w:rPr>
          <w:rFonts w:ascii="Times New Roman" w:hAnsi="Times New Roman"/>
          <w:spacing w:val="-2"/>
          <w:w w:val="105"/>
          <w:sz w:val="28"/>
          <w:szCs w:val="28"/>
          <w:lang w:val="en-US"/>
        </w:rPr>
        <w:t xml:space="preserve"> </w:t>
      </w:r>
      <w:r w:rsidRPr="00712463">
        <w:rPr>
          <w:rFonts w:ascii="Times New Roman" w:hAnsi="Times New Roman"/>
          <w:w w:val="105"/>
          <w:sz w:val="28"/>
          <w:szCs w:val="28"/>
          <w:lang w:val="en-US"/>
        </w:rPr>
        <w:t>348–355.</w:t>
      </w:r>
    </w:p>
    <w:p w:rsidR="00956EB9" w:rsidRPr="00F11545" w:rsidRDefault="00956EB9" w:rsidP="00C925F5">
      <w:pPr>
        <w:pStyle w:val="a3"/>
        <w:ind w:firstLine="567"/>
        <w:jc w:val="both"/>
        <w:rPr>
          <w:rFonts w:ascii="Times New Roman" w:hAnsi="Times New Roman"/>
          <w:sz w:val="28"/>
          <w:szCs w:val="28"/>
          <w:lang w:val="en-US"/>
        </w:rPr>
      </w:pPr>
      <w:r>
        <w:rPr>
          <w:rFonts w:ascii="Times New Roman" w:hAnsi="Times New Roman"/>
          <w:w w:val="105"/>
          <w:sz w:val="28"/>
          <w:szCs w:val="28"/>
          <w:lang w:val="en-US"/>
        </w:rPr>
        <w:lastRenderedPageBreak/>
        <w:t>141.</w:t>
      </w:r>
      <w:r w:rsidRPr="002608CE">
        <w:rPr>
          <w:rFonts w:ascii="Times New Roman" w:hAnsi="Times New Roman"/>
          <w:w w:val="105"/>
          <w:sz w:val="28"/>
          <w:szCs w:val="28"/>
          <w:lang w:val="en-US"/>
        </w:rPr>
        <w:t>Wang, R.C.; Zhai, Y.C.; Xiao-Wei, W.U.; Ning, Z.Q.; Pei-Hua, M.A. Extraction of alumina from fly ash by</w:t>
      </w:r>
      <w:r w:rsidRPr="002608CE">
        <w:rPr>
          <w:rFonts w:ascii="Times New Roman" w:hAnsi="Times New Roman"/>
          <w:spacing w:val="1"/>
          <w:w w:val="105"/>
          <w:sz w:val="28"/>
          <w:szCs w:val="28"/>
          <w:lang w:val="en-US"/>
        </w:rPr>
        <w:t xml:space="preserve"> </w:t>
      </w:r>
      <w:bookmarkStart w:id="6" w:name="_bookmark26"/>
      <w:bookmarkEnd w:id="6"/>
      <w:r w:rsidRPr="002608CE">
        <w:rPr>
          <w:rFonts w:ascii="Times New Roman" w:hAnsi="Times New Roman"/>
          <w:sz w:val="28"/>
          <w:szCs w:val="28"/>
          <w:lang w:val="en-US"/>
        </w:rPr>
        <w:t>ammonium</w:t>
      </w:r>
      <w:r w:rsidRPr="002608CE">
        <w:rPr>
          <w:rFonts w:ascii="Times New Roman" w:hAnsi="Times New Roman"/>
          <w:spacing w:val="8"/>
          <w:sz w:val="28"/>
          <w:szCs w:val="28"/>
          <w:lang w:val="en-US"/>
        </w:rPr>
        <w:t xml:space="preserve"> </w:t>
      </w:r>
      <w:r w:rsidRPr="002608CE">
        <w:rPr>
          <w:rFonts w:ascii="Times New Roman" w:hAnsi="Times New Roman"/>
          <w:sz w:val="28"/>
          <w:szCs w:val="28"/>
          <w:lang w:val="en-US"/>
        </w:rPr>
        <w:t>hydrogen</w:t>
      </w:r>
      <w:r w:rsidRPr="002608CE">
        <w:rPr>
          <w:rFonts w:ascii="Times New Roman" w:hAnsi="Times New Roman"/>
          <w:spacing w:val="8"/>
          <w:sz w:val="28"/>
          <w:szCs w:val="28"/>
          <w:lang w:val="en-US"/>
        </w:rPr>
        <w:t xml:space="preserve"> </w:t>
      </w:r>
      <w:r w:rsidRPr="002608CE">
        <w:rPr>
          <w:rFonts w:ascii="Times New Roman" w:hAnsi="Times New Roman"/>
          <w:sz w:val="28"/>
          <w:szCs w:val="28"/>
          <w:lang w:val="en-US"/>
        </w:rPr>
        <w:t>sulfate</w:t>
      </w:r>
      <w:r w:rsidRPr="002608CE">
        <w:rPr>
          <w:rFonts w:ascii="Times New Roman" w:hAnsi="Times New Roman"/>
          <w:spacing w:val="8"/>
          <w:sz w:val="28"/>
          <w:szCs w:val="28"/>
          <w:lang w:val="en-US"/>
        </w:rPr>
        <w:t xml:space="preserve"> </w:t>
      </w:r>
      <w:r w:rsidRPr="002608CE">
        <w:rPr>
          <w:rFonts w:ascii="Times New Roman" w:hAnsi="Times New Roman"/>
          <w:sz w:val="28"/>
          <w:szCs w:val="28"/>
          <w:lang w:val="en-US"/>
        </w:rPr>
        <w:t>roasting</w:t>
      </w:r>
      <w:r w:rsidRPr="002608CE">
        <w:rPr>
          <w:rFonts w:ascii="Times New Roman" w:hAnsi="Times New Roman"/>
          <w:spacing w:val="8"/>
          <w:sz w:val="28"/>
          <w:szCs w:val="28"/>
          <w:lang w:val="en-US"/>
        </w:rPr>
        <w:t xml:space="preserve"> </w:t>
      </w:r>
      <w:r w:rsidRPr="002608CE">
        <w:rPr>
          <w:rFonts w:ascii="Times New Roman" w:hAnsi="Times New Roman"/>
          <w:sz w:val="28"/>
          <w:szCs w:val="28"/>
          <w:lang w:val="en-US"/>
        </w:rPr>
        <w:t>technology.</w:t>
      </w:r>
      <w:r w:rsidRPr="002608CE">
        <w:rPr>
          <w:rFonts w:ascii="Times New Roman" w:hAnsi="Times New Roman"/>
          <w:spacing w:val="18"/>
          <w:sz w:val="28"/>
          <w:szCs w:val="28"/>
          <w:lang w:val="en-US"/>
        </w:rPr>
        <w:t xml:space="preserve"> </w:t>
      </w:r>
      <w:r w:rsidRPr="00F11545">
        <w:rPr>
          <w:rFonts w:ascii="Times New Roman" w:hAnsi="Times New Roman"/>
          <w:i/>
          <w:sz w:val="28"/>
          <w:szCs w:val="28"/>
          <w:lang w:val="en-US"/>
        </w:rPr>
        <w:t>Trans.</w:t>
      </w:r>
      <w:r w:rsidRPr="00F11545">
        <w:rPr>
          <w:rFonts w:ascii="Times New Roman" w:hAnsi="Times New Roman"/>
          <w:i/>
          <w:spacing w:val="14"/>
          <w:sz w:val="28"/>
          <w:szCs w:val="28"/>
          <w:lang w:val="en-US"/>
        </w:rPr>
        <w:t xml:space="preserve"> </w:t>
      </w:r>
      <w:r w:rsidRPr="00F11545">
        <w:rPr>
          <w:rFonts w:ascii="Times New Roman" w:hAnsi="Times New Roman"/>
          <w:i/>
          <w:sz w:val="28"/>
          <w:szCs w:val="28"/>
          <w:lang w:val="en-US"/>
        </w:rPr>
        <w:t>Nonferr.</w:t>
      </w:r>
      <w:r w:rsidRPr="00F11545">
        <w:rPr>
          <w:rFonts w:ascii="Times New Roman" w:hAnsi="Times New Roman"/>
          <w:i/>
          <w:spacing w:val="14"/>
          <w:sz w:val="28"/>
          <w:szCs w:val="28"/>
          <w:lang w:val="en-US"/>
        </w:rPr>
        <w:t xml:space="preserve"> </w:t>
      </w:r>
      <w:r w:rsidRPr="00F11545">
        <w:rPr>
          <w:rFonts w:ascii="Times New Roman" w:hAnsi="Times New Roman"/>
          <w:i/>
          <w:sz w:val="28"/>
          <w:szCs w:val="28"/>
          <w:lang w:val="en-US"/>
        </w:rPr>
        <w:t>Met.</w:t>
      </w:r>
      <w:r w:rsidRPr="00F11545">
        <w:rPr>
          <w:rFonts w:ascii="Times New Roman" w:hAnsi="Times New Roman"/>
          <w:i/>
          <w:spacing w:val="13"/>
          <w:sz w:val="28"/>
          <w:szCs w:val="28"/>
          <w:lang w:val="en-US"/>
        </w:rPr>
        <w:t xml:space="preserve"> </w:t>
      </w:r>
      <w:r w:rsidRPr="00F11545">
        <w:rPr>
          <w:rFonts w:ascii="Times New Roman" w:hAnsi="Times New Roman"/>
          <w:i/>
          <w:sz w:val="28"/>
          <w:szCs w:val="28"/>
          <w:lang w:val="en-US"/>
        </w:rPr>
        <w:t>Soc.</w:t>
      </w:r>
      <w:r w:rsidRPr="00F11545">
        <w:rPr>
          <w:rFonts w:ascii="Times New Roman" w:hAnsi="Times New Roman"/>
          <w:i/>
          <w:spacing w:val="14"/>
          <w:sz w:val="28"/>
          <w:szCs w:val="28"/>
          <w:lang w:val="en-US"/>
        </w:rPr>
        <w:t xml:space="preserve"> </w:t>
      </w:r>
      <w:r w:rsidRPr="00F11545">
        <w:rPr>
          <w:rFonts w:ascii="Times New Roman" w:hAnsi="Times New Roman"/>
          <w:sz w:val="28"/>
          <w:szCs w:val="28"/>
          <w:lang w:val="en-US"/>
        </w:rPr>
        <w:t>2014,</w:t>
      </w:r>
      <w:r w:rsidRPr="00F11545">
        <w:rPr>
          <w:rFonts w:ascii="Times New Roman" w:hAnsi="Times New Roman"/>
          <w:spacing w:val="8"/>
          <w:sz w:val="28"/>
          <w:szCs w:val="28"/>
          <w:lang w:val="en-US"/>
        </w:rPr>
        <w:t xml:space="preserve"> </w:t>
      </w:r>
      <w:r w:rsidRPr="00F11545">
        <w:rPr>
          <w:rFonts w:ascii="Times New Roman" w:hAnsi="Times New Roman"/>
          <w:i/>
          <w:sz w:val="28"/>
          <w:szCs w:val="28"/>
          <w:lang w:val="en-US"/>
        </w:rPr>
        <w:t>24</w:t>
      </w:r>
      <w:r w:rsidRPr="00F11545">
        <w:rPr>
          <w:rFonts w:ascii="Times New Roman" w:hAnsi="Times New Roman"/>
          <w:sz w:val="28"/>
          <w:szCs w:val="28"/>
          <w:lang w:val="en-US"/>
        </w:rPr>
        <w:t>,</w:t>
      </w:r>
      <w:r w:rsidRPr="00F11545">
        <w:rPr>
          <w:rFonts w:ascii="Times New Roman" w:hAnsi="Times New Roman"/>
          <w:spacing w:val="8"/>
          <w:sz w:val="28"/>
          <w:szCs w:val="28"/>
          <w:lang w:val="en-US"/>
        </w:rPr>
        <w:t xml:space="preserve"> </w:t>
      </w:r>
      <w:r w:rsidRPr="00F11545">
        <w:rPr>
          <w:rFonts w:ascii="Times New Roman" w:hAnsi="Times New Roman"/>
          <w:sz w:val="28"/>
          <w:szCs w:val="28"/>
          <w:lang w:val="en-US"/>
        </w:rPr>
        <w:t>1596–1603.</w:t>
      </w:r>
      <w:r w:rsidRPr="00F11545">
        <w:rPr>
          <w:rFonts w:ascii="Times New Roman" w:hAnsi="Times New Roman"/>
          <w:spacing w:val="19"/>
          <w:sz w:val="28"/>
          <w:szCs w:val="28"/>
          <w:lang w:val="en-US"/>
        </w:rPr>
        <w:t xml:space="preserve"> </w:t>
      </w:r>
    </w:p>
    <w:p w:rsidR="00956EB9" w:rsidRPr="00F11545" w:rsidRDefault="00956EB9" w:rsidP="00C925F5">
      <w:pPr>
        <w:pStyle w:val="a3"/>
        <w:ind w:firstLine="567"/>
        <w:jc w:val="both"/>
        <w:rPr>
          <w:rFonts w:ascii="Times New Roman" w:hAnsi="Times New Roman"/>
          <w:sz w:val="28"/>
          <w:szCs w:val="28"/>
          <w:lang w:val="en-US"/>
        </w:rPr>
      </w:pPr>
      <w:bookmarkStart w:id="7" w:name="_bookmark27"/>
      <w:bookmarkEnd w:id="7"/>
      <w:r>
        <w:rPr>
          <w:rFonts w:ascii="Times New Roman" w:hAnsi="Times New Roman"/>
          <w:w w:val="110"/>
          <w:sz w:val="28"/>
          <w:szCs w:val="28"/>
          <w:lang w:val="en-US"/>
        </w:rPr>
        <w:t xml:space="preserve">142. </w:t>
      </w:r>
      <w:r w:rsidRPr="002608CE">
        <w:rPr>
          <w:rFonts w:ascii="Times New Roman" w:hAnsi="Times New Roman"/>
          <w:w w:val="110"/>
          <w:sz w:val="28"/>
          <w:szCs w:val="28"/>
          <w:lang w:val="en-US"/>
        </w:rPr>
        <w:t>Gong, B.; Chong, T.; Zhuo, X.; Zhao, Y.; Zhang, J. Mineral changes and trace element releases during</w:t>
      </w:r>
      <w:r w:rsidRPr="002608CE">
        <w:rPr>
          <w:rFonts w:ascii="Times New Roman" w:hAnsi="Times New Roman"/>
          <w:spacing w:val="1"/>
          <w:w w:val="110"/>
          <w:sz w:val="28"/>
          <w:szCs w:val="28"/>
          <w:lang w:val="en-US"/>
        </w:rPr>
        <w:t xml:space="preserve"> </w:t>
      </w:r>
      <w:r w:rsidRPr="002608CE">
        <w:rPr>
          <w:rFonts w:ascii="Times New Roman" w:hAnsi="Times New Roman"/>
          <w:w w:val="105"/>
          <w:sz w:val="28"/>
          <w:szCs w:val="28"/>
          <w:lang w:val="en-US"/>
        </w:rPr>
        <w:t xml:space="preserve">extraction of alumina from high aluminum fly ash in Inner Mongolia, China. </w:t>
      </w:r>
      <w:r w:rsidRPr="00F11545">
        <w:rPr>
          <w:rFonts w:ascii="Times New Roman" w:hAnsi="Times New Roman"/>
          <w:i/>
          <w:w w:val="105"/>
          <w:sz w:val="28"/>
          <w:szCs w:val="28"/>
          <w:lang w:val="en-US"/>
        </w:rPr>
        <w:t xml:space="preserve">Int. J. Coal. Geol. </w:t>
      </w:r>
      <w:r w:rsidRPr="00F11545">
        <w:rPr>
          <w:rFonts w:ascii="Times New Roman" w:hAnsi="Times New Roman"/>
          <w:w w:val="105"/>
          <w:sz w:val="28"/>
          <w:szCs w:val="28"/>
          <w:lang w:val="en-US"/>
        </w:rPr>
        <w:t xml:space="preserve">2016, </w:t>
      </w:r>
      <w:r w:rsidRPr="00F11545">
        <w:rPr>
          <w:rFonts w:ascii="Times New Roman" w:hAnsi="Times New Roman"/>
          <w:i/>
          <w:w w:val="105"/>
          <w:sz w:val="28"/>
          <w:szCs w:val="28"/>
          <w:lang w:val="en-US"/>
        </w:rPr>
        <w:t>166</w:t>
      </w:r>
      <w:r w:rsidRPr="00F11545">
        <w:rPr>
          <w:rFonts w:ascii="Times New Roman" w:hAnsi="Times New Roman"/>
          <w:w w:val="105"/>
          <w:sz w:val="28"/>
          <w:szCs w:val="28"/>
          <w:lang w:val="en-US"/>
        </w:rPr>
        <w:t>,</w:t>
      </w:r>
      <w:r w:rsidRPr="00F11545">
        <w:rPr>
          <w:rFonts w:ascii="Times New Roman" w:hAnsi="Times New Roman"/>
          <w:spacing w:val="1"/>
          <w:w w:val="105"/>
          <w:sz w:val="28"/>
          <w:szCs w:val="28"/>
          <w:lang w:val="en-US"/>
        </w:rPr>
        <w:t xml:space="preserve"> </w:t>
      </w:r>
      <w:bookmarkStart w:id="8" w:name="_bookmark28"/>
      <w:bookmarkEnd w:id="8"/>
      <w:r w:rsidRPr="00F11545">
        <w:rPr>
          <w:rFonts w:ascii="Times New Roman" w:hAnsi="Times New Roman"/>
          <w:w w:val="110"/>
          <w:sz w:val="28"/>
          <w:szCs w:val="28"/>
          <w:lang w:val="en-US"/>
        </w:rPr>
        <w:t>96–107.</w:t>
      </w:r>
      <w:r w:rsidRPr="00F11545">
        <w:rPr>
          <w:rFonts w:ascii="Times New Roman" w:hAnsi="Times New Roman"/>
          <w:spacing w:val="9"/>
          <w:w w:val="110"/>
          <w:sz w:val="28"/>
          <w:szCs w:val="28"/>
          <w:lang w:val="en-US"/>
        </w:rPr>
        <w:t xml:space="preserve"> </w:t>
      </w:r>
    </w:p>
    <w:p w:rsidR="00956EB9" w:rsidRPr="00712463" w:rsidRDefault="00956EB9" w:rsidP="00C925F5">
      <w:pPr>
        <w:pStyle w:val="a3"/>
        <w:ind w:firstLine="567"/>
        <w:jc w:val="both"/>
        <w:rPr>
          <w:rFonts w:ascii="Times New Roman" w:hAnsi="Times New Roman"/>
          <w:sz w:val="28"/>
          <w:szCs w:val="28"/>
          <w:lang w:val="en-US"/>
        </w:rPr>
      </w:pPr>
      <w:r>
        <w:rPr>
          <w:rFonts w:ascii="Times New Roman" w:hAnsi="Times New Roman"/>
          <w:sz w:val="28"/>
          <w:szCs w:val="28"/>
          <w:lang w:val="en-US"/>
        </w:rPr>
        <w:t xml:space="preserve">143. </w:t>
      </w:r>
      <w:r w:rsidRPr="004410BE">
        <w:rPr>
          <w:rFonts w:ascii="Times New Roman" w:hAnsi="Times New Roman"/>
          <w:sz w:val="28"/>
          <w:szCs w:val="28"/>
          <w:lang w:val="en-US"/>
        </w:rPr>
        <w:t>Liu, K.; Xue, J.L.; Zhu, J. Extracting alumina from coal fly ash using acid sintering-leaching process. Light Met. 2012, 201–206</w:t>
      </w:r>
      <w:r>
        <w:rPr>
          <w:rFonts w:ascii="Times New Roman" w:hAnsi="Times New Roman"/>
          <w:sz w:val="28"/>
          <w:szCs w:val="28"/>
          <w:lang w:val="en-US"/>
        </w:rPr>
        <w:t>.</w:t>
      </w:r>
    </w:p>
    <w:p w:rsidR="00956EB9" w:rsidRDefault="00956EB9" w:rsidP="00C925F5">
      <w:pPr>
        <w:pStyle w:val="a3"/>
        <w:ind w:firstLine="567"/>
        <w:jc w:val="both"/>
        <w:rPr>
          <w:rFonts w:ascii="Times New Roman" w:hAnsi="Times New Roman"/>
          <w:sz w:val="28"/>
          <w:szCs w:val="28"/>
          <w:lang w:val="en-US"/>
        </w:rPr>
      </w:pPr>
      <w:r>
        <w:rPr>
          <w:rFonts w:ascii="Times New Roman" w:hAnsi="Times New Roman"/>
          <w:sz w:val="28"/>
          <w:szCs w:val="28"/>
          <w:lang w:val="en-US"/>
        </w:rPr>
        <w:t>144. Chunbin Guo, Jingjing Zou , Shuhua Ma, Jianlin Yang</w:t>
      </w:r>
      <w:r>
        <w:rPr>
          <w:rFonts w:ascii="Times New Roman" w:hAnsi="Times New Roman"/>
          <w:sz w:val="28"/>
          <w:szCs w:val="28"/>
          <w:lang w:val="kk-KZ"/>
        </w:rPr>
        <w:t>,</w:t>
      </w:r>
      <w:r>
        <w:rPr>
          <w:rFonts w:ascii="Times New Roman" w:hAnsi="Times New Roman"/>
          <w:sz w:val="28"/>
          <w:szCs w:val="28"/>
          <w:lang w:val="en-US"/>
        </w:rPr>
        <w:t xml:space="preserve"> Kehan Wang.</w:t>
      </w:r>
      <w:r w:rsidRPr="00655C2A">
        <w:rPr>
          <w:lang w:val="en-US"/>
        </w:rPr>
        <w:t xml:space="preserve"> </w:t>
      </w:r>
      <w:r w:rsidRPr="00655C2A">
        <w:rPr>
          <w:rFonts w:ascii="Times New Roman" w:hAnsi="Times New Roman"/>
          <w:sz w:val="28"/>
          <w:szCs w:val="28"/>
          <w:lang w:val="en-US"/>
        </w:rPr>
        <w:t>Alumina Extraction from Coal Fly Ash via Low-Temperature Potassium Bisulfate Calcination</w:t>
      </w:r>
      <w:r>
        <w:rPr>
          <w:rFonts w:ascii="Times New Roman" w:hAnsi="Times New Roman"/>
          <w:sz w:val="28"/>
          <w:szCs w:val="28"/>
          <w:lang w:val="en-US"/>
        </w:rPr>
        <w:t xml:space="preserve"> </w:t>
      </w:r>
      <w:r w:rsidRPr="00036EA6">
        <w:rPr>
          <w:rFonts w:ascii="Times New Roman" w:hAnsi="Times New Roman"/>
          <w:sz w:val="28"/>
          <w:szCs w:val="28"/>
          <w:lang w:val="en-US"/>
        </w:rPr>
        <w:t>//</w:t>
      </w:r>
      <w:r>
        <w:rPr>
          <w:rFonts w:ascii="Times New Roman" w:hAnsi="Times New Roman"/>
          <w:sz w:val="28"/>
          <w:szCs w:val="28"/>
          <w:lang w:val="en-US"/>
        </w:rPr>
        <w:t xml:space="preserve"> </w:t>
      </w:r>
      <w:r w:rsidRPr="00036EA6">
        <w:rPr>
          <w:rFonts w:ascii="Times New Roman" w:hAnsi="Times New Roman"/>
          <w:sz w:val="28"/>
          <w:szCs w:val="28"/>
          <w:lang w:val="en-US"/>
        </w:rPr>
        <w:t>Minerals 2019, 9, 585; doi:10.3390/min9100585</w:t>
      </w:r>
      <w:r>
        <w:rPr>
          <w:rFonts w:ascii="Times New Roman" w:hAnsi="Times New Roman"/>
          <w:sz w:val="28"/>
          <w:szCs w:val="28"/>
          <w:lang w:val="en-US"/>
        </w:rPr>
        <w:t>.</w:t>
      </w:r>
    </w:p>
    <w:p w:rsidR="00956EB9" w:rsidRDefault="00956EB9" w:rsidP="00C925F5">
      <w:pPr>
        <w:pStyle w:val="a3"/>
        <w:ind w:firstLine="567"/>
        <w:jc w:val="both"/>
        <w:rPr>
          <w:rFonts w:ascii="Times New Roman" w:hAnsi="Times New Roman"/>
          <w:sz w:val="28"/>
          <w:szCs w:val="28"/>
        </w:rPr>
      </w:pPr>
      <w:r w:rsidRPr="0016552A">
        <w:rPr>
          <w:rFonts w:ascii="Times New Roman" w:hAnsi="Times New Roman"/>
          <w:sz w:val="28"/>
          <w:szCs w:val="28"/>
        </w:rPr>
        <w:t>145.</w:t>
      </w:r>
      <w:r w:rsidRPr="0016552A">
        <w:rPr>
          <w:rFonts w:ascii="Times New Roman" w:hAnsi="Times New Roman"/>
          <w:sz w:val="28"/>
          <w:szCs w:val="28"/>
          <w:lang w:val="kk-KZ"/>
        </w:rPr>
        <w:t xml:space="preserve"> </w:t>
      </w:r>
      <w:r w:rsidRPr="00650498">
        <w:rPr>
          <w:rFonts w:ascii="Times New Roman" w:hAnsi="Times New Roman"/>
          <w:sz w:val="28"/>
          <w:szCs w:val="28"/>
          <w:lang w:val="kk-KZ"/>
        </w:rPr>
        <w:t>Балмаева Л.М., Сотченко Р.К., Рахимов А.Р., Лайнер Ю.А., Кабиева С.К., Власова Л.М.</w:t>
      </w:r>
      <w:r w:rsidRPr="00650498">
        <w:t xml:space="preserve"> </w:t>
      </w:r>
      <w:r w:rsidRPr="00650498">
        <w:rPr>
          <w:rFonts w:ascii="Times New Roman" w:hAnsi="Times New Roman"/>
          <w:sz w:val="28"/>
          <w:szCs w:val="28"/>
        </w:rPr>
        <w:t>Дилатометрическое исследование процесса спекания с целью комплексной переработки техногенных зол</w:t>
      </w:r>
      <w:r>
        <w:rPr>
          <w:rFonts w:ascii="Times New Roman" w:hAnsi="Times New Roman"/>
          <w:sz w:val="28"/>
          <w:szCs w:val="28"/>
          <w:lang w:val="kk-KZ"/>
        </w:rPr>
        <w:t xml:space="preserve"> // Труды  Университета КарТУ.2012.</w:t>
      </w:r>
      <w:r>
        <w:rPr>
          <w:rFonts w:ascii="Times New Roman" w:hAnsi="Times New Roman"/>
          <w:sz w:val="28"/>
          <w:szCs w:val="28"/>
        </w:rPr>
        <w:t>№3. С.38-40.</w:t>
      </w:r>
    </w:p>
    <w:p w:rsidR="00DB4F8B" w:rsidRPr="002F2A28" w:rsidRDefault="00DB4F8B" w:rsidP="002F2A28">
      <w:pPr>
        <w:spacing w:after="0" w:line="240" w:lineRule="auto"/>
        <w:ind w:firstLine="567"/>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DB4F8B" w:rsidRDefault="00DB4F8B" w:rsidP="00B36FC7">
      <w:pPr>
        <w:spacing w:after="0" w:line="240" w:lineRule="auto"/>
        <w:ind w:firstLine="709"/>
        <w:jc w:val="both"/>
        <w:rPr>
          <w:rFonts w:ascii="Times New Roman" w:hAnsi="Times New Roman"/>
          <w:sz w:val="28"/>
          <w:szCs w:val="28"/>
        </w:rPr>
      </w:pPr>
    </w:p>
    <w:p w:rsidR="00CA4075" w:rsidRDefault="00CA4075" w:rsidP="00B36FC7">
      <w:pPr>
        <w:spacing w:after="0" w:line="240" w:lineRule="auto"/>
        <w:ind w:firstLine="709"/>
        <w:jc w:val="both"/>
        <w:rPr>
          <w:rFonts w:ascii="Times New Roman" w:hAnsi="Times New Roman"/>
          <w:sz w:val="28"/>
          <w:szCs w:val="28"/>
        </w:rPr>
      </w:pPr>
    </w:p>
    <w:p w:rsidR="00CA4075" w:rsidRDefault="00CA4075" w:rsidP="00B36FC7">
      <w:pPr>
        <w:spacing w:after="0" w:line="240" w:lineRule="auto"/>
        <w:ind w:firstLine="709"/>
        <w:jc w:val="both"/>
        <w:rPr>
          <w:rFonts w:ascii="Times New Roman" w:hAnsi="Times New Roman"/>
          <w:sz w:val="28"/>
          <w:szCs w:val="28"/>
        </w:rPr>
      </w:pPr>
    </w:p>
    <w:p w:rsidR="00CA4075" w:rsidRDefault="00CA4075" w:rsidP="00B36FC7">
      <w:pPr>
        <w:spacing w:after="0" w:line="240" w:lineRule="auto"/>
        <w:ind w:firstLine="709"/>
        <w:jc w:val="both"/>
        <w:rPr>
          <w:rFonts w:ascii="Times New Roman" w:hAnsi="Times New Roman"/>
          <w:sz w:val="28"/>
          <w:szCs w:val="28"/>
        </w:rPr>
      </w:pPr>
    </w:p>
    <w:p w:rsidR="00CA4075" w:rsidRDefault="00CA4075" w:rsidP="00B36FC7">
      <w:pPr>
        <w:spacing w:after="0" w:line="240" w:lineRule="auto"/>
        <w:ind w:firstLine="709"/>
        <w:jc w:val="both"/>
        <w:rPr>
          <w:rFonts w:ascii="Times New Roman" w:hAnsi="Times New Roman"/>
          <w:sz w:val="28"/>
          <w:szCs w:val="28"/>
        </w:rPr>
      </w:pPr>
    </w:p>
    <w:p w:rsidR="00DB4F8B" w:rsidRPr="00DB4F8B" w:rsidRDefault="00DB4F8B" w:rsidP="00DB4F8B">
      <w:pPr>
        <w:spacing w:after="0" w:line="240" w:lineRule="auto"/>
        <w:jc w:val="center"/>
        <w:rPr>
          <w:rFonts w:ascii="Times New Roman" w:hAnsi="Times New Roman"/>
          <w:b/>
          <w:color w:val="000000"/>
          <w:sz w:val="28"/>
          <w:szCs w:val="28"/>
        </w:rPr>
      </w:pPr>
      <w:r w:rsidRPr="00DB4F8B">
        <w:rPr>
          <w:rFonts w:ascii="Times New Roman" w:hAnsi="Times New Roman"/>
          <w:b/>
          <w:color w:val="000000"/>
          <w:sz w:val="28"/>
          <w:szCs w:val="28"/>
        </w:rPr>
        <w:lastRenderedPageBreak/>
        <w:t>ПРИЛОЖЕНИЕ А</w:t>
      </w:r>
    </w:p>
    <w:p w:rsidR="00DB4F8B" w:rsidRPr="00DB4F8B" w:rsidRDefault="00DB4F8B" w:rsidP="00DB4F8B">
      <w:pPr>
        <w:spacing w:after="0" w:line="240" w:lineRule="auto"/>
        <w:ind w:firstLine="567"/>
        <w:jc w:val="both"/>
        <w:rPr>
          <w:rFonts w:ascii="Times New Roman" w:hAnsi="Times New Roman"/>
          <w:color w:val="000000"/>
          <w:sz w:val="28"/>
          <w:szCs w:val="28"/>
          <w:lang w:val="en-US"/>
        </w:rPr>
      </w:pPr>
    </w:p>
    <w:p w:rsidR="00DB4F8B" w:rsidRPr="00DB4F8B" w:rsidRDefault="00DB4F8B" w:rsidP="00DB4F8B">
      <w:pPr>
        <w:spacing w:after="0" w:line="240" w:lineRule="auto"/>
        <w:ind w:firstLine="567"/>
        <w:jc w:val="both"/>
        <w:rPr>
          <w:rFonts w:ascii="Times New Roman" w:hAnsi="Times New Roman"/>
          <w:color w:val="000000"/>
          <w:sz w:val="28"/>
          <w:szCs w:val="28"/>
          <w:lang w:val="en-US"/>
        </w:rPr>
      </w:pPr>
      <w:r w:rsidRPr="00DB4F8B">
        <w:rPr>
          <w:noProof/>
          <w:color w:val="000000"/>
          <w:sz w:val="28"/>
          <w:szCs w:val="28"/>
          <w:lang w:val="en-US" w:eastAsia="ru-RU"/>
        </w:rPr>
        <w:t xml:space="preserve"> </w:t>
      </w:r>
      <w:r w:rsidR="004A62BB">
        <w:rPr>
          <w:noProof/>
          <w:color w:val="000000"/>
          <w:sz w:val="28"/>
          <w:szCs w:val="28"/>
          <w:lang w:eastAsia="ru-RU"/>
        </w:rPr>
        <w:drawing>
          <wp:inline distT="0" distB="0" distL="0" distR="0">
            <wp:extent cx="5419725" cy="8362950"/>
            <wp:effectExtent l="19050" t="0" r="9525" b="0"/>
            <wp:docPr id="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7"/>
                    <a:srcRect/>
                    <a:stretch>
                      <a:fillRect/>
                    </a:stretch>
                  </pic:blipFill>
                  <pic:spPr bwMode="auto">
                    <a:xfrm>
                      <a:off x="0" y="0"/>
                      <a:ext cx="5419725" cy="8362950"/>
                    </a:xfrm>
                    <a:prstGeom prst="rect">
                      <a:avLst/>
                    </a:prstGeom>
                    <a:noFill/>
                    <a:ln w="9525">
                      <a:noFill/>
                      <a:miter lim="800000"/>
                      <a:headEnd/>
                      <a:tailEnd/>
                    </a:ln>
                  </pic:spPr>
                </pic:pic>
              </a:graphicData>
            </a:graphic>
          </wp:inline>
        </w:drawing>
      </w:r>
    </w:p>
    <w:p w:rsidR="00DB4F8B" w:rsidRPr="00DB4F8B" w:rsidRDefault="00DB4F8B" w:rsidP="00DB4F8B">
      <w:pPr>
        <w:spacing w:after="0" w:line="240" w:lineRule="auto"/>
        <w:ind w:firstLine="567"/>
        <w:jc w:val="both"/>
        <w:rPr>
          <w:rFonts w:ascii="Times New Roman" w:hAnsi="Times New Roman"/>
          <w:color w:val="000000"/>
          <w:sz w:val="28"/>
          <w:szCs w:val="28"/>
          <w:lang w:val="en-US"/>
        </w:rPr>
      </w:pPr>
    </w:p>
    <w:p w:rsidR="00DB4F8B" w:rsidRPr="00DB4F8B" w:rsidRDefault="00DB4F8B" w:rsidP="00DB4F8B">
      <w:pPr>
        <w:spacing w:after="0" w:line="240" w:lineRule="auto"/>
        <w:ind w:firstLine="567"/>
        <w:jc w:val="both"/>
        <w:rPr>
          <w:rFonts w:ascii="Times New Roman" w:hAnsi="Times New Roman"/>
          <w:b/>
          <w:color w:val="000000"/>
          <w:sz w:val="28"/>
          <w:szCs w:val="28"/>
          <w:lang w:val="kk-KZ"/>
        </w:rPr>
      </w:pPr>
    </w:p>
    <w:p w:rsidR="00DB4F8B" w:rsidRPr="00DB4F8B" w:rsidRDefault="00DB4F8B" w:rsidP="00DB4F8B">
      <w:pPr>
        <w:spacing w:after="0" w:line="240" w:lineRule="auto"/>
        <w:ind w:firstLine="567"/>
        <w:jc w:val="center"/>
        <w:rPr>
          <w:rFonts w:ascii="Times New Roman" w:hAnsi="Times New Roman"/>
          <w:b/>
          <w:color w:val="000000"/>
          <w:sz w:val="28"/>
          <w:szCs w:val="28"/>
        </w:rPr>
      </w:pPr>
      <w:r w:rsidRPr="00DB4F8B">
        <w:rPr>
          <w:rFonts w:ascii="Times New Roman" w:hAnsi="Times New Roman"/>
          <w:b/>
          <w:color w:val="000000"/>
          <w:sz w:val="28"/>
          <w:szCs w:val="28"/>
          <w:lang w:val="kk-KZ"/>
        </w:rPr>
        <w:br w:type="page"/>
      </w:r>
      <w:r w:rsidRPr="00DB4F8B">
        <w:rPr>
          <w:rFonts w:ascii="Times New Roman" w:hAnsi="Times New Roman"/>
          <w:b/>
          <w:color w:val="000000"/>
          <w:sz w:val="28"/>
          <w:szCs w:val="28"/>
        </w:rPr>
        <w:lastRenderedPageBreak/>
        <w:t>ПРИЛОЖЕНИЕ Б</w:t>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b/>
          <w:color w:val="000000"/>
          <w:sz w:val="28"/>
          <w:szCs w:val="28"/>
          <w:lang w:val="kk-KZ"/>
        </w:rPr>
      </w:pPr>
      <w:r w:rsidRPr="00DB4F8B">
        <w:rPr>
          <w:rFonts w:ascii="Times New Roman" w:eastAsia="Times New Roman" w:hAnsi="Times New Roman"/>
          <w:b/>
          <w:color w:val="000000"/>
          <w:sz w:val="28"/>
          <w:szCs w:val="28"/>
          <w:lang w:val="kk-KZ"/>
        </w:rPr>
        <w:t xml:space="preserve">Планирование экспериментов по </w:t>
      </w:r>
      <w:r w:rsidRPr="00DB4F8B">
        <w:rPr>
          <w:rFonts w:ascii="Times New Roman" w:eastAsia="Times New Roman" w:hAnsi="Times New Roman"/>
          <w:b/>
          <w:bCs/>
          <w:color w:val="000000"/>
          <w:sz w:val="28"/>
          <w:szCs w:val="28"/>
        </w:rPr>
        <w:t>в</w:t>
      </w:r>
      <w:r w:rsidRPr="00DB4F8B">
        <w:rPr>
          <w:rFonts w:ascii="Times New Roman" w:eastAsia="Times New Roman" w:hAnsi="Times New Roman"/>
          <w:b/>
          <w:color w:val="000000"/>
          <w:sz w:val="28"/>
          <w:szCs w:val="28"/>
          <w:lang w:val="kk-KZ"/>
        </w:rPr>
        <w:t>ероятностно-детерминированному методу</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b/>
          <w:color w:val="000000"/>
          <w:sz w:val="28"/>
          <w:szCs w:val="28"/>
        </w:rPr>
      </w:pPr>
      <w:r w:rsidRPr="00DB4F8B">
        <w:rPr>
          <w:rFonts w:ascii="Times New Roman" w:eastAsia="Times New Roman" w:hAnsi="Times New Roman"/>
          <w:b/>
          <w:color w:val="000000"/>
          <w:sz w:val="28"/>
          <w:szCs w:val="28"/>
          <w:lang w:val="kk-KZ"/>
        </w:rPr>
        <w:t>1 Планирование серии  экспериментов  по извлечению кремнезема (</w:t>
      </w:r>
      <w:r w:rsidRPr="00DB4F8B">
        <w:rPr>
          <w:rFonts w:ascii="Times New Roman" w:eastAsia="Times New Roman" w:hAnsi="Times New Roman"/>
          <w:b/>
          <w:color w:val="000000"/>
          <w:sz w:val="28"/>
          <w:szCs w:val="28"/>
          <w:lang w:val="en-US"/>
        </w:rPr>
        <w:t>SiO</w:t>
      </w:r>
      <w:r w:rsidRPr="00DB4F8B">
        <w:rPr>
          <w:rFonts w:ascii="Times New Roman" w:eastAsia="Times New Roman" w:hAnsi="Times New Roman"/>
          <w:b/>
          <w:color w:val="000000"/>
          <w:sz w:val="28"/>
          <w:szCs w:val="28"/>
          <w:vertAlign w:val="subscript"/>
        </w:rPr>
        <w:t>2</w:t>
      </w:r>
      <w:r w:rsidRPr="00DB4F8B">
        <w:rPr>
          <w:rFonts w:ascii="Times New Roman" w:eastAsia="Times New Roman" w:hAnsi="Times New Roman"/>
          <w:b/>
          <w:color w:val="000000"/>
          <w:sz w:val="28"/>
          <w:szCs w:val="28"/>
        </w:rPr>
        <w:t>)</w:t>
      </w:r>
      <w:r w:rsidRPr="00DB4F8B">
        <w:rPr>
          <w:rFonts w:ascii="Times New Roman" w:eastAsia="Times New Roman" w:hAnsi="Times New Roman"/>
          <w:b/>
          <w:color w:val="000000"/>
          <w:sz w:val="28"/>
          <w:szCs w:val="28"/>
          <w:lang w:val="kk-KZ"/>
        </w:rPr>
        <w:t xml:space="preserve"> из </w:t>
      </w:r>
      <w:r w:rsidRPr="00DB4F8B">
        <w:rPr>
          <w:rFonts w:ascii="Times New Roman" w:eastAsia="Times New Roman" w:hAnsi="Times New Roman"/>
          <w:b/>
          <w:color w:val="000000"/>
          <w:sz w:val="28"/>
          <w:szCs w:val="28"/>
        </w:rPr>
        <w:t xml:space="preserve">золошлаковых </w:t>
      </w:r>
      <w:r w:rsidR="00C925F5">
        <w:rPr>
          <w:rFonts w:ascii="Times New Roman" w:eastAsia="Times New Roman" w:hAnsi="Times New Roman"/>
          <w:b/>
          <w:color w:val="000000"/>
          <w:sz w:val="28"/>
          <w:szCs w:val="28"/>
          <w:lang w:val="kk-KZ"/>
        </w:rPr>
        <w:t xml:space="preserve">отходов в </w:t>
      </w:r>
      <w:r w:rsidRPr="00DB4F8B">
        <w:rPr>
          <w:rFonts w:ascii="Times New Roman" w:eastAsia="Times New Roman" w:hAnsi="Times New Roman"/>
          <w:b/>
          <w:color w:val="000000"/>
          <w:sz w:val="28"/>
          <w:szCs w:val="28"/>
          <w:lang w:val="kk-KZ"/>
        </w:rPr>
        <w:t xml:space="preserve">растворе </w:t>
      </w:r>
      <w:r w:rsidRPr="00DB4F8B">
        <w:rPr>
          <w:rFonts w:ascii="Times New Roman" w:eastAsia="Times New Roman" w:hAnsi="Times New Roman"/>
          <w:b/>
          <w:color w:val="000000"/>
          <w:sz w:val="28"/>
          <w:szCs w:val="28"/>
          <w:lang w:val="en-US"/>
        </w:rPr>
        <w:t>NaOH</w:t>
      </w:r>
      <w:r w:rsidRPr="00DB4F8B">
        <w:rPr>
          <w:rFonts w:ascii="Times New Roman" w:eastAsia="Times New Roman" w:hAnsi="Times New Roman"/>
          <w:b/>
          <w:color w:val="000000"/>
          <w:sz w:val="28"/>
          <w:szCs w:val="28"/>
        </w:rPr>
        <w:t>. Серия 1 – без химической активации</w:t>
      </w:r>
    </w:p>
    <w:p w:rsidR="00DB4F8B" w:rsidRPr="00DB4F8B" w:rsidRDefault="00DB4F8B" w:rsidP="00DB4F8B">
      <w:pPr>
        <w:widowControl w:val="0"/>
        <w:autoSpaceDE w:val="0"/>
        <w:autoSpaceDN w:val="0"/>
        <w:spacing w:after="0" w:line="240" w:lineRule="auto"/>
        <w:ind w:firstLine="567"/>
        <w:jc w:val="both"/>
        <w:rPr>
          <w:rFonts w:ascii="Times New Roman" w:eastAsia="Times New Roman" w:hAnsi="Times New Roman"/>
          <w:b/>
          <w:color w:val="000000"/>
          <w:sz w:val="28"/>
          <w:szCs w:val="28"/>
          <w:lang w:val="kk-KZ"/>
        </w:rPr>
      </w:pPr>
    </w:p>
    <w:p w:rsidR="00DB4F8B" w:rsidRPr="00DB4F8B" w:rsidRDefault="00DB4F8B" w:rsidP="00DB4F8B">
      <w:pPr>
        <w:widowControl w:val="0"/>
        <w:autoSpaceDE w:val="0"/>
        <w:autoSpaceDN w:val="0"/>
        <w:spacing w:after="0" w:line="240" w:lineRule="auto"/>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Составлена  таблица  уровней  факторов </w:t>
      </w:r>
      <w:r w:rsidRPr="00DB4F8B">
        <w:rPr>
          <w:rFonts w:ascii="Times New Roman" w:eastAsia="Times New Roman" w:hAnsi="Times New Roman"/>
          <w:color w:val="000000"/>
          <w:sz w:val="28"/>
          <w:szCs w:val="28"/>
        </w:rPr>
        <w:t xml:space="preserve">(таблица 1) </w:t>
      </w:r>
      <w:r w:rsidRPr="00DB4F8B">
        <w:rPr>
          <w:rFonts w:ascii="Times New Roman" w:eastAsia="Times New Roman" w:hAnsi="Times New Roman"/>
          <w:color w:val="000000"/>
          <w:sz w:val="28"/>
          <w:szCs w:val="28"/>
          <w:lang w:val="kk-KZ"/>
        </w:rPr>
        <w:t xml:space="preserve">и  матрица планирования экспериментов с полученными  данными степени  извлечения </w:t>
      </w:r>
      <w:r w:rsidR="006C3ABB">
        <w:rPr>
          <w:rFonts w:ascii="Times New Roman" w:eastAsia="Times New Roman" w:hAnsi="Times New Roman"/>
          <w:color w:val="000000"/>
          <w:sz w:val="28"/>
          <w:szCs w:val="28"/>
          <w:lang w:val="kk-KZ"/>
        </w:rPr>
        <w:t xml:space="preserve">кремнезема </w:t>
      </w:r>
      <w:r w:rsidRPr="00DB4F8B">
        <w:rPr>
          <w:rFonts w:ascii="Times New Roman" w:eastAsia="Times New Roman" w:hAnsi="Times New Roman"/>
          <w:color w:val="000000"/>
          <w:sz w:val="28"/>
          <w:szCs w:val="28"/>
          <w:lang w:val="kk-KZ"/>
        </w:rPr>
        <w:t>у</w:t>
      </w:r>
      <w:r w:rsidRPr="00DB4F8B">
        <w:rPr>
          <w:rFonts w:ascii="Times New Roman" w:eastAsia="Times New Roman" w:hAnsi="Times New Roman"/>
          <w:color w:val="000000"/>
          <w:sz w:val="28"/>
          <w:szCs w:val="28"/>
          <w:vertAlign w:val="subscript"/>
          <w:lang w:val="kk-KZ"/>
        </w:rPr>
        <w:t>э</w:t>
      </w:r>
      <w:r w:rsidRPr="00DB4F8B">
        <w:rPr>
          <w:rFonts w:ascii="Times New Roman" w:eastAsia="Times New Roman" w:hAnsi="Times New Roman"/>
          <w:color w:val="000000"/>
          <w:sz w:val="28"/>
          <w:szCs w:val="28"/>
          <w:lang w:val="kk-KZ"/>
        </w:rPr>
        <w:t xml:space="preserve"> из </w:t>
      </w:r>
      <w:r w:rsidR="006C3ABB">
        <w:rPr>
          <w:rFonts w:ascii="Times New Roman" w:eastAsia="Times New Roman" w:hAnsi="Times New Roman"/>
          <w:color w:val="000000"/>
          <w:sz w:val="28"/>
          <w:szCs w:val="28"/>
          <w:lang w:val="kk-KZ"/>
        </w:rPr>
        <w:t>золошлаковых</w:t>
      </w:r>
      <w:r w:rsidRPr="00DB4F8B">
        <w:rPr>
          <w:rFonts w:ascii="Times New Roman" w:eastAsia="Times New Roman" w:hAnsi="Times New Roman"/>
          <w:color w:val="000000"/>
          <w:sz w:val="28"/>
          <w:szCs w:val="28"/>
          <w:lang w:val="kk-KZ"/>
        </w:rPr>
        <w:t xml:space="preserve"> отходов (таблица 2).</w:t>
      </w:r>
    </w:p>
    <w:p w:rsidR="00DB4F8B" w:rsidRPr="00DB4F8B" w:rsidRDefault="00DB4F8B" w:rsidP="00DB4F8B">
      <w:pPr>
        <w:spacing w:after="0" w:line="240" w:lineRule="auto"/>
        <w:ind w:firstLine="567"/>
        <w:jc w:val="both"/>
        <w:rPr>
          <w:rFonts w:ascii="Times New Roman" w:hAnsi="Times New Roman"/>
          <w:color w:val="000000"/>
          <w:sz w:val="28"/>
          <w:szCs w:val="28"/>
          <w:lang w:val="kk-KZ"/>
        </w:rPr>
      </w:pPr>
    </w:p>
    <w:p w:rsidR="00DB4F8B" w:rsidRPr="00DB4F8B" w:rsidRDefault="00DB4F8B" w:rsidP="006E24B8">
      <w:pPr>
        <w:widowControl w:val="0"/>
        <w:autoSpaceDE w:val="0"/>
        <w:autoSpaceDN w:val="0"/>
        <w:spacing w:after="0" w:line="240" w:lineRule="auto"/>
        <w:ind w:left="-142"/>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rPr>
        <w:t xml:space="preserve">Таблица 1 </w:t>
      </w:r>
      <w:r w:rsidR="005114E7">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rPr>
        <w:t xml:space="preserve"> Уровни факторов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3"/>
        <w:gridCol w:w="1925"/>
        <w:gridCol w:w="1100"/>
        <w:gridCol w:w="1100"/>
        <w:gridCol w:w="1100"/>
        <w:gridCol w:w="1100"/>
        <w:gridCol w:w="1096"/>
      </w:tblGrid>
      <w:tr w:rsidR="00DB4F8B" w:rsidRPr="00617291" w:rsidTr="006E24B8">
        <w:trPr>
          <w:trHeight w:val="300"/>
        </w:trPr>
        <w:tc>
          <w:tcPr>
            <w:tcW w:w="2212" w:type="pct"/>
            <w:gridSpan w:val="2"/>
            <w:vMerge w:val="restar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Факторы</w:t>
            </w:r>
          </w:p>
        </w:tc>
        <w:tc>
          <w:tcPr>
            <w:tcW w:w="2788" w:type="pct"/>
            <w:gridSpan w:val="5"/>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Уровни</w:t>
            </w:r>
          </w:p>
        </w:tc>
      </w:tr>
      <w:tr w:rsidR="00DB4F8B" w:rsidRPr="00617291" w:rsidTr="006E24B8">
        <w:trPr>
          <w:trHeight w:val="300"/>
        </w:trPr>
        <w:tc>
          <w:tcPr>
            <w:tcW w:w="2212" w:type="pct"/>
            <w:gridSpan w:val="2"/>
            <w:vMerge/>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1</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2</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3</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4</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5</w:t>
            </w:r>
          </w:p>
        </w:tc>
      </w:tr>
      <w:tr w:rsidR="00DB4F8B" w:rsidRPr="00617291" w:rsidTr="006E24B8">
        <w:trPr>
          <w:trHeight w:val="300"/>
        </w:trPr>
        <w:tc>
          <w:tcPr>
            <w:tcW w:w="1235"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Х</w:t>
            </w:r>
            <w:r w:rsidRPr="00DB4F8B">
              <w:rPr>
                <w:rFonts w:ascii="Times New Roman" w:eastAsia="Times New Roman" w:hAnsi="Times New Roman"/>
                <w:color w:val="000000"/>
                <w:sz w:val="24"/>
                <w:szCs w:val="24"/>
                <w:vertAlign w:val="subscript"/>
              </w:rPr>
              <w:t>1</w:t>
            </w:r>
          </w:p>
        </w:tc>
        <w:tc>
          <w:tcPr>
            <w:tcW w:w="976"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lang w:val="en-US"/>
              </w:rPr>
              <w:t>T</w:t>
            </w:r>
            <w:r w:rsidRPr="00DB4F8B">
              <w:rPr>
                <w:rFonts w:ascii="Times New Roman" w:eastAsia="Times New Roman" w:hAnsi="Times New Roman"/>
                <w:color w:val="000000"/>
                <w:sz w:val="24"/>
                <w:szCs w:val="24"/>
              </w:rPr>
              <w:t xml:space="preserve">, </w:t>
            </w:r>
            <w:r w:rsidRPr="00DB4F8B">
              <w:rPr>
                <w:rFonts w:ascii="Times New Roman" w:eastAsia="Times New Roman" w:hAnsi="Times New Roman"/>
                <w:color w:val="000000"/>
                <w:sz w:val="24"/>
                <w:szCs w:val="24"/>
                <w:vertAlign w:val="superscript"/>
              </w:rPr>
              <w:t>о</w:t>
            </w:r>
            <w:r w:rsidRPr="00DB4F8B">
              <w:rPr>
                <w:rFonts w:ascii="Times New Roman" w:eastAsia="Times New Roman" w:hAnsi="Times New Roman"/>
                <w:color w:val="000000"/>
                <w:sz w:val="24"/>
                <w:szCs w:val="24"/>
                <w:vertAlign w:val="superscript"/>
                <w:lang w:val="en-US"/>
              </w:rPr>
              <w:t xml:space="preserve"> </w:t>
            </w:r>
            <w:r w:rsidRPr="00DB4F8B">
              <w:rPr>
                <w:rFonts w:ascii="Times New Roman" w:eastAsia="Times New Roman" w:hAnsi="Times New Roman"/>
                <w:color w:val="000000"/>
                <w:sz w:val="24"/>
                <w:szCs w:val="24"/>
              </w:rPr>
              <w:t>С</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30</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60</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90</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120</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120</w:t>
            </w:r>
          </w:p>
        </w:tc>
      </w:tr>
      <w:tr w:rsidR="00DB4F8B" w:rsidRPr="00617291" w:rsidTr="006E24B8">
        <w:trPr>
          <w:trHeight w:val="300"/>
        </w:trPr>
        <w:tc>
          <w:tcPr>
            <w:tcW w:w="1235"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Х</w:t>
            </w:r>
            <w:r w:rsidRPr="00DB4F8B">
              <w:rPr>
                <w:rFonts w:ascii="Times New Roman" w:eastAsia="Times New Roman" w:hAnsi="Times New Roman"/>
                <w:color w:val="000000"/>
                <w:sz w:val="24"/>
                <w:szCs w:val="24"/>
                <w:vertAlign w:val="subscript"/>
              </w:rPr>
              <w:t>2</w:t>
            </w:r>
          </w:p>
        </w:tc>
        <w:tc>
          <w:tcPr>
            <w:tcW w:w="976"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τ, час</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0,5</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1</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2</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4</w:t>
            </w:r>
          </w:p>
        </w:tc>
        <w:tc>
          <w:tcPr>
            <w:tcW w:w="558" w:type="pct"/>
            <w:shd w:val="clear" w:color="auto" w:fill="auto"/>
            <w:noWrap/>
            <w:vAlign w:val="center"/>
            <w:hideMark/>
          </w:tcPr>
          <w:p w:rsidR="00DB4F8B" w:rsidRPr="00DB4F8B" w:rsidRDefault="00DB4F8B" w:rsidP="006E24B8">
            <w:pPr>
              <w:widowControl w:val="0"/>
              <w:autoSpaceDE w:val="0"/>
              <w:autoSpaceDN w:val="0"/>
              <w:spacing w:after="0" w:line="240" w:lineRule="auto"/>
              <w:jc w:val="center"/>
              <w:rPr>
                <w:rFonts w:ascii="Times New Roman" w:eastAsia="Times New Roman" w:hAnsi="Times New Roman"/>
                <w:color w:val="000000"/>
                <w:sz w:val="24"/>
                <w:szCs w:val="24"/>
              </w:rPr>
            </w:pPr>
            <w:r w:rsidRPr="00DB4F8B">
              <w:rPr>
                <w:rFonts w:ascii="Times New Roman" w:eastAsia="Times New Roman" w:hAnsi="Times New Roman"/>
                <w:color w:val="000000"/>
                <w:sz w:val="24"/>
                <w:szCs w:val="24"/>
              </w:rPr>
              <w:t>5</w:t>
            </w:r>
          </w:p>
        </w:tc>
      </w:tr>
    </w:tbl>
    <w:p w:rsidR="00DB4F8B" w:rsidRPr="00DB4F8B" w:rsidRDefault="00DB4F8B" w:rsidP="00DB4F8B">
      <w:pPr>
        <w:widowControl w:val="0"/>
        <w:autoSpaceDE w:val="0"/>
        <w:autoSpaceDN w:val="0"/>
        <w:spacing w:after="0" w:line="240" w:lineRule="auto"/>
        <w:rPr>
          <w:rFonts w:ascii="Times New Roman" w:eastAsia="Times New Roman" w:hAnsi="Times New Roman"/>
          <w:color w:val="000000"/>
          <w:lang w:val="kk-KZ"/>
        </w:rPr>
      </w:pPr>
    </w:p>
    <w:p w:rsidR="00DB4F8B" w:rsidRPr="00DB4F8B" w:rsidRDefault="00DB4F8B" w:rsidP="006E24B8">
      <w:pPr>
        <w:widowControl w:val="0"/>
        <w:autoSpaceDE w:val="0"/>
        <w:autoSpaceDN w:val="0"/>
        <w:spacing w:after="0" w:line="240" w:lineRule="auto"/>
        <w:ind w:left="-142"/>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rPr>
        <w:t xml:space="preserve">Таблица 2 </w:t>
      </w:r>
      <w:r w:rsidR="005114E7">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rPr>
        <w:t xml:space="preserve"> Матрица планирования экспериментов</w:t>
      </w:r>
    </w:p>
    <w:tbl>
      <w:tblPr>
        <w:tblW w:w="5000" w:type="pct"/>
        <w:tblLook w:val="04A0" w:firstRow="1" w:lastRow="0" w:firstColumn="1" w:lastColumn="0" w:noHBand="0" w:noVBand="1"/>
      </w:tblPr>
      <w:tblGrid>
        <w:gridCol w:w="1111"/>
        <w:gridCol w:w="2679"/>
        <w:gridCol w:w="2950"/>
        <w:gridCol w:w="3114"/>
      </w:tblGrid>
      <w:tr w:rsidR="00DB4F8B" w:rsidRPr="00617291" w:rsidTr="006E24B8">
        <w:trPr>
          <w:trHeight w:val="372"/>
        </w:trPr>
        <w:tc>
          <w:tcPr>
            <w:tcW w:w="56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w:t>
            </w:r>
          </w:p>
        </w:tc>
        <w:tc>
          <w:tcPr>
            <w:tcW w:w="1359" w:type="pct"/>
            <w:tcBorders>
              <w:top w:val="single" w:sz="8" w:space="0" w:color="auto"/>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Х</w:t>
            </w:r>
            <w:r w:rsidRPr="00DB4F8B">
              <w:rPr>
                <w:rFonts w:ascii="Times New Roman" w:eastAsia="Times New Roman" w:hAnsi="Times New Roman"/>
                <w:color w:val="000000"/>
                <w:sz w:val="24"/>
                <w:szCs w:val="24"/>
                <w:vertAlign w:val="subscript"/>
                <w:lang w:eastAsia="ru-RU"/>
              </w:rPr>
              <w:t>1</w:t>
            </w:r>
          </w:p>
        </w:tc>
        <w:tc>
          <w:tcPr>
            <w:tcW w:w="1497" w:type="pct"/>
            <w:tcBorders>
              <w:top w:val="single" w:sz="8" w:space="0" w:color="auto"/>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Х</w:t>
            </w:r>
            <w:r w:rsidRPr="00DB4F8B">
              <w:rPr>
                <w:rFonts w:ascii="Times New Roman" w:eastAsia="Times New Roman" w:hAnsi="Times New Roman"/>
                <w:color w:val="000000"/>
                <w:sz w:val="24"/>
                <w:szCs w:val="24"/>
                <w:vertAlign w:val="subscript"/>
                <w:lang w:eastAsia="ru-RU"/>
              </w:rPr>
              <w:t>2</w:t>
            </w:r>
          </w:p>
        </w:tc>
        <w:tc>
          <w:tcPr>
            <w:tcW w:w="1580" w:type="pct"/>
            <w:tcBorders>
              <w:top w:val="single" w:sz="8" w:space="0" w:color="auto"/>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У</w:t>
            </w:r>
            <w:r w:rsidRPr="00DB4F8B">
              <w:rPr>
                <w:rFonts w:ascii="Times New Roman" w:eastAsia="Times New Roman" w:hAnsi="Times New Roman"/>
                <w:color w:val="000000"/>
                <w:sz w:val="24"/>
                <w:szCs w:val="24"/>
                <w:vertAlign w:val="subscript"/>
                <w:lang w:eastAsia="ru-RU"/>
              </w:rPr>
              <w:t>Э</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0,5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3,6</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6,5</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7,81</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12,3</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u w:val="single"/>
                <w:lang w:eastAsia="ru-RU"/>
              </w:rPr>
            </w:pPr>
            <w:r w:rsidRPr="00DB4F8B">
              <w:rPr>
                <w:rFonts w:ascii="Times New Roman" w:eastAsia="Times New Roman" w:hAnsi="Times New Roman"/>
                <w:color w:val="000000"/>
                <w:sz w:val="24"/>
                <w:szCs w:val="24"/>
                <w:u w:val="single"/>
                <w:lang w:eastAsia="ru-RU"/>
              </w:rPr>
              <w:t>5</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17,2</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0,5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19</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7</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26,4</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8</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29,8</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36,4</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u w:val="single"/>
                <w:lang w:eastAsia="ru-RU"/>
              </w:rPr>
            </w:pPr>
            <w:r w:rsidRPr="00DB4F8B">
              <w:rPr>
                <w:rFonts w:ascii="Times New Roman" w:eastAsia="Times New Roman" w:hAnsi="Times New Roman"/>
                <w:color w:val="000000"/>
                <w:sz w:val="24"/>
                <w:szCs w:val="24"/>
                <w:u w:val="single"/>
                <w:lang w:eastAsia="ru-RU"/>
              </w:rPr>
              <w:t>10</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40,6</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11</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0,5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3,5</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10</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13</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14,3</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14</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24</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u w:val="single"/>
                <w:lang w:eastAsia="ru-RU"/>
              </w:rPr>
            </w:pPr>
            <w:r w:rsidRPr="00DB4F8B">
              <w:rPr>
                <w:rFonts w:ascii="Times New Roman" w:eastAsia="Times New Roman" w:hAnsi="Times New Roman"/>
                <w:color w:val="000000"/>
                <w:sz w:val="24"/>
                <w:szCs w:val="24"/>
                <w:u w:val="single"/>
                <w:lang w:eastAsia="ru-RU"/>
              </w:rPr>
              <w:t>15</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30,8</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16</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0,5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45</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17</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52</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18</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59</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19</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63</w:t>
            </w:r>
          </w:p>
        </w:tc>
      </w:tr>
      <w:tr w:rsidR="00DB4F8B" w:rsidRPr="00617291" w:rsidTr="006E24B8">
        <w:trPr>
          <w:trHeight w:val="324"/>
        </w:trPr>
        <w:tc>
          <w:tcPr>
            <w:tcW w:w="56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20</w:t>
            </w:r>
          </w:p>
        </w:tc>
        <w:tc>
          <w:tcPr>
            <w:tcW w:w="1359"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120</w:t>
            </w:r>
          </w:p>
        </w:tc>
        <w:tc>
          <w:tcPr>
            <w:tcW w:w="1497"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158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6E24B8">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65,1</w:t>
            </w:r>
          </w:p>
        </w:tc>
      </w:tr>
    </w:tbl>
    <w:p w:rsidR="00DB4F8B" w:rsidRPr="00DB4F8B" w:rsidRDefault="00DB4F8B" w:rsidP="00DB4F8B">
      <w:pPr>
        <w:spacing w:after="0" w:line="240" w:lineRule="auto"/>
        <w:ind w:firstLine="567"/>
        <w:jc w:val="both"/>
        <w:rPr>
          <w:rFonts w:ascii="Times New Roman" w:hAnsi="Times New Roman"/>
          <w:b/>
          <w:color w:val="000000"/>
          <w:sz w:val="28"/>
          <w:szCs w:val="28"/>
          <w:lang w:val="kk-KZ"/>
        </w:rPr>
      </w:pPr>
    </w:p>
    <w:p w:rsidR="00DB4F8B" w:rsidRPr="00DB4F8B" w:rsidRDefault="00DB4F8B" w:rsidP="00DB4F8B">
      <w:pPr>
        <w:widowControl w:val="0"/>
        <w:autoSpaceDE w:val="0"/>
        <w:autoSpaceDN w:val="0"/>
        <w:spacing w:after="0" w:line="240" w:lineRule="auto"/>
        <w:ind w:firstLine="567"/>
        <w:jc w:val="both"/>
        <w:rPr>
          <w:rFonts w:ascii="Times New Roman" w:eastAsia="Times New Roman" w:hAnsi="Times New Roman"/>
          <w:bCs/>
          <w:color w:val="000000"/>
          <w:sz w:val="28"/>
          <w:szCs w:val="28"/>
          <w:shd w:val="clear" w:color="auto" w:fill="FFFFFF"/>
        </w:rPr>
      </w:pPr>
      <w:r w:rsidRPr="00DB4F8B">
        <w:rPr>
          <w:rFonts w:ascii="Times New Roman" w:eastAsia="Times New Roman" w:hAnsi="Times New Roman"/>
          <w:color w:val="000000"/>
          <w:sz w:val="28"/>
          <w:szCs w:val="28"/>
          <w:lang w:val="kk-KZ"/>
        </w:rPr>
        <w:t xml:space="preserve">По экспериментальным данным частных функций (таблица 3) определены частные уравнения. При этом  были использованы возможности современных </w:t>
      </w:r>
      <w:r w:rsidRPr="00DB4F8B">
        <w:rPr>
          <w:rFonts w:ascii="Times New Roman" w:eastAsia="Times New Roman" w:hAnsi="Times New Roman"/>
          <w:color w:val="000000"/>
          <w:sz w:val="28"/>
          <w:szCs w:val="28"/>
          <w:lang w:val="kk-KZ"/>
        </w:rPr>
        <w:lastRenderedPageBreak/>
        <w:t xml:space="preserve">средств мастера функций программы </w:t>
      </w:r>
      <w:r w:rsidRPr="00DB4F8B">
        <w:rPr>
          <w:rFonts w:ascii="Times New Roman" w:eastAsia="Times New Roman" w:hAnsi="Times New Roman"/>
          <w:color w:val="000000"/>
          <w:sz w:val="28"/>
          <w:szCs w:val="28"/>
          <w:shd w:val="clear" w:color="auto" w:fill="FFFFFF"/>
        </w:rPr>
        <w:t> Microsoft </w:t>
      </w:r>
      <w:r w:rsidRPr="00DB4F8B">
        <w:rPr>
          <w:rFonts w:ascii="Times New Roman" w:eastAsia="Times New Roman" w:hAnsi="Times New Roman"/>
          <w:bCs/>
          <w:i/>
          <w:iCs/>
          <w:color w:val="000000"/>
          <w:sz w:val="28"/>
          <w:szCs w:val="28"/>
          <w:shd w:val="clear" w:color="auto" w:fill="FFFFFF"/>
        </w:rPr>
        <w:t xml:space="preserve">Excel по выбору вида уравнений, определению коэффициентов регрессии и корреляции. </w:t>
      </w:r>
    </w:p>
    <w:p w:rsidR="00DB4F8B" w:rsidRPr="00DB4F8B" w:rsidRDefault="00DB4F8B" w:rsidP="00DB4F8B">
      <w:pPr>
        <w:spacing w:after="0" w:line="240" w:lineRule="auto"/>
        <w:ind w:firstLine="567"/>
        <w:jc w:val="both"/>
        <w:rPr>
          <w:rFonts w:ascii="Times New Roman" w:hAnsi="Times New Roman"/>
          <w:b/>
          <w:color w:val="000000"/>
          <w:sz w:val="28"/>
          <w:szCs w:val="28"/>
        </w:rPr>
      </w:pPr>
    </w:p>
    <w:p w:rsidR="00DB4F8B" w:rsidRPr="00DB4F8B" w:rsidRDefault="00DB4F8B" w:rsidP="00A458BB">
      <w:pPr>
        <w:widowControl w:val="0"/>
        <w:autoSpaceDE w:val="0"/>
        <w:autoSpaceDN w:val="0"/>
        <w:spacing w:after="0" w:line="240" w:lineRule="auto"/>
        <w:ind w:left="-142"/>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rPr>
        <w:t xml:space="preserve">Таблица </w:t>
      </w:r>
      <w:r w:rsidR="005114E7">
        <w:rPr>
          <w:rFonts w:ascii="Times New Roman" w:eastAsia="Times New Roman" w:hAnsi="Times New Roman"/>
          <w:color w:val="000000"/>
          <w:sz w:val="28"/>
          <w:szCs w:val="28"/>
        </w:rPr>
        <w:t>Б1</w:t>
      </w:r>
      <w:r w:rsidRPr="00DB4F8B">
        <w:rPr>
          <w:rFonts w:ascii="Times New Roman" w:eastAsia="Times New Roman" w:hAnsi="Times New Roman"/>
          <w:color w:val="000000"/>
          <w:sz w:val="28"/>
          <w:szCs w:val="28"/>
        </w:rPr>
        <w:t xml:space="preserve"> </w:t>
      </w:r>
      <w:r w:rsidR="005114E7">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rPr>
        <w:t xml:space="preserve"> Экспериментальные данные частных функций</w:t>
      </w:r>
    </w:p>
    <w:tbl>
      <w:tblPr>
        <w:tblW w:w="5000" w:type="pct"/>
        <w:tblLook w:val="04A0" w:firstRow="1" w:lastRow="0" w:firstColumn="1" w:lastColumn="0" w:noHBand="0" w:noVBand="1"/>
      </w:tblPr>
      <w:tblGrid>
        <w:gridCol w:w="1444"/>
        <w:gridCol w:w="896"/>
        <w:gridCol w:w="895"/>
        <w:gridCol w:w="895"/>
        <w:gridCol w:w="895"/>
        <w:gridCol w:w="897"/>
        <w:gridCol w:w="1273"/>
        <w:gridCol w:w="1360"/>
        <w:gridCol w:w="1299"/>
      </w:tblGrid>
      <w:tr w:rsidR="00DB4F8B" w:rsidRPr="00617291" w:rsidTr="00A458BB">
        <w:trPr>
          <w:trHeight w:val="312"/>
        </w:trPr>
        <w:tc>
          <w:tcPr>
            <w:tcW w:w="733"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функция</w:t>
            </w:r>
          </w:p>
        </w:tc>
        <w:tc>
          <w:tcPr>
            <w:tcW w:w="2272" w:type="pct"/>
            <w:gridSpan w:val="5"/>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уровни</w:t>
            </w:r>
          </w:p>
        </w:tc>
        <w:tc>
          <w:tcPr>
            <w:tcW w:w="646"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сумма</w:t>
            </w:r>
          </w:p>
        </w:tc>
        <w:tc>
          <w:tcPr>
            <w:tcW w:w="690" w:type="pct"/>
            <w:tcBorders>
              <w:top w:val="single" w:sz="8" w:space="0" w:color="auto"/>
              <w:left w:val="nil"/>
              <w:bottom w:val="nil"/>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частные</w:t>
            </w:r>
          </w:p>
        </w:tc>
        <w:tc>
          <w:tcPr>
            <w:tcW w:w="660" w:type="pct"/>
            <w:tcBorders>
              <w:top w:val="single" w:sz="8" w:space="0" w:color="auto"/>
              <w:left w:val="nil"/>
              <w:bottom w:val="nil"/>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общее</w:t>
            </w:r>
          </w:p>
        </w:tc>
      </w:tr>
      <w:tr w:rsidR="00DB4F8B" w:rsidRPr="00617291" w:rsidTr="00A458BB">
        <w:trPr>
          <w:trHeight w:val="324"/>
        </w:trPr>
        <w:tc>
          <w:tcPr>
            <w:tcW w:w="733" w:type="pct"/>
            <w:vMerge/>
            <w:tcBorders>
              <w:top w:val="single" w:sz="8" w:space="0" w:color="auto"/>
              <w:left w:val="single" w:sz="8" w:space="0" w:color="auto"/>
              <w:bottom w:val="single" w:sz="8" w:space="0" w:color="000000"/>
              <w:right w:val="single" w:sz="8" w:space="0" w:color="auto"/>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2272" w:type="pct"/>
            <w:gridSpan w:val="5"/>
            <w:vMerge/>
            <w:tcBorders>
              <w:top w:val="single" w:sz="8" w:space="0" w:color="auto"/>
              <w:left w:val="single" w:sz="8" w:space="0" w:color="auto"/>
              <w:bottom w:val="single" w:sz="8" w:space="0" w:color="000000"/>
              <w:right w:val="single" w:sz="8" w:space="0" w:color="000000"/>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646" w:type="pct"/>
            <w:vMerge/>
            <w:tcBorders>
              <w:top w:val="single" w:sz="8" w:space="0" w:color="auto"/>
              <w:left w:val="single" w:sz="8" w:space="0" w:color="auto"/>
              <w:bottom w:val="single" w:sz="8" w:space="0" w:color="000000"/>
              <w:right w:val="single" w:sz="8" w:space="0" w:color="auto"/>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690" w:type="pct"/>
            <w:tcBorders>
              <w:top w:val="nil"/>
              <w:left w:val="nil"/>
              <w:bottom w:val="nil"/>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средние</w:t>
            </w:r>
          </w:p>
        </w:tc>
        <w:tc>
          <w:tcPr>
            <w:tcW w:w="660" w:type="pct"/>
            <w:tcBorders>
              <w:top w:val="nil"/>
              <w:left w:val="nil"/>
              <w:bottom w:val="nil"/>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среднее</w:t>
            </w:r>
          </w:p>
        </w:tc>
      </w:tr>
      <w:tr w:rsidR="00DB4F8B" w:rsidRPr="00617291" w:rsidTr="00A458BB">
        <w:trPr>
          <w:trHeight w:val="324"/>
        </w:trPr>
        <w:tc>
          <w:tcPr>
            <w:tcW w:w="733" w:type="pct"/>
            <w:vMerge/>
            <w:tcBorders>
              <w:top w:val="single" w:sz="8" w:space="0" w:color="auto"/>
              <w:left w:val="single" w:sz="8" w:space="0" w:color="auto"/>
              <w:bottom w:val="single" w:sz="8" w:space="0" w:color="000000"/>
              <w:right w:val="single" w:sz="8" w:space="0" w:color="auto"/>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455"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646" w:type="pct"/>
            <w:vMerge/>
            <w:tcBorders>
              <w:top w:val="single" w:sz="8" w:space="0" w:color="auto"/>
              <w:left w:val="single" w:sz="8" w:space="0" w:color="auto"/>
              <w:bottom w:val="single" w:sz="8" w:space="0" w:color="000000"/>
              <w:right w:val="single" w:sz="8" w:space="0" w:color="auto"/>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69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c>
          <w:tcPr>
            <w:tcW w:w="66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r>
      <w:tr w:rsidR="00DB4F8B" w:rsidRPr="00617291" w:rsidTr="00A458BB">
        <w:trPr>
          <w:trHeight w:val="372"/>
        </w:trPr>
        <w:tc>
          <w:tcPr>
            <w:tcW w:w="73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У</w:t>
            </w:r>
            <w:r w:rsidRPr="00DB4F8B">
              <w:rPr>
                <w:rFonts w:ascii="Times New Roman" w:eastAsia="Times New Roman" w:hAnsi="Times New Roman"/>
                <w:color w:val="000000"/>
                <w:sz w:val="24"/>
                <w:szCs w:val="24"/>
                <w:vertAlign w:val="subscript"/>
                <w:lang w:eastAsia="ru-RU"/>
              </w:rPr>
              <w:t>2</w:t>
            </w:r>
          </w:p>
        </w:tc>
        <w:tc>
          <w:tcPr>
            <w:tcW w:w="455"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7,936</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26,88</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14,08</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50,02</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50,02</w:t>
            </w:r>
          </w:p>
        </w:tc>
        <w:tc>
          <w:tcPr>
            <w:tcW w:w="646"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148,936</w:t>
            </w:r>
          </w:p>
        </w:tc>
        <w:tc>
          <w:tcPr>
            <w:tcW w:w="69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29,7872</w:t>
            </w:r>
          </w:p>
        </w:tc>
        <w:tc>
          <w:tcPr>
            <w:tcW w:w="660" w:type="pct"/>
            <w:vMerge w:val="restart"/>
            <w:tcBorders>
              <w:top w:val="nil"/>
              <w:left w:val="single" w:sz="8" w:space="0" w:color="auto"/>
              <w:bottom w:val="single" w:sz="8" w:space="0" w:color="000000"/>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31,9018</w:t>
            </w:r>
          </w:p>
        </w:tc>
      </w:tr>
      <w:tr w:rsidR="00DB4F8B" w:rsidRPr="00617291" w:rsidTr="00A458BB">
        <w:trPr>
          <w:trHeight w:val="288"/>
        </w:trPr>
        <w:tc>
          <w:tcPr>
            <w:tcW w:w="733" w:type="pct"/>
            <w:tcBorders>
              <w:top w:val="nil"/>
              <w:left w:val="single" w:sz="8" w:space="0" w:color="auto"/>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У</w:t>
            </w:r>
            <w:r w:rsidRPr="00DB4F8B">
              <w:rPr>
                <w:rFonts w:ascii="Times New Roman" w:eastAsia="Times New Roman" w:hAnsi="Times New Roman"/>
                <w:color w:val="000000"/>
                <w:sz w:val="24"/>
                <w:szCs w:val="24"/>
                <w:vertAlign w:val="subscript"/>
                <w:lang w:eastAsia="ru-RU"/>
              </w:rPr>
              <w:t>1</w:t>
            </w:r>
          </w:p>
        </w:tc>
        <w:tc>
          <w:tcPr>
            <w:tcW w:w="455"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9,482</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30,44</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16,52</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56,82</w:t>
            </w:r>
          </w:p>
        </w:tc>
        <w:tc>
          <w:tcPr>
            <w:tcW w:w="454"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56,82</w:t>
            </w:r>
          </w:p>
        </w:tc>
        <w:tc>
          <w:tcPr>
            <w:tcW w:w="646"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170,082</w:t>
            </w:r>
          </w:p>
        </w:tc>
        <w:tc>
          <w:tcPr>
            <w:tcW w:w="690" w:type="pct"/>
            <w:tcBorders>
              <w:top w:val="nil"/>
              <w:left w:val="nil"/>
              <w:bottom w:val="single" w:sz="8" w:space="0" w:color="auto"/>
              <w:right w:val="single" w:sz="8" w:space="0" w:color="auto"/>
            </w:tcBorders>
            <w:shd w:val="clear" w:color="auto" w:fill="auto"/>
            <w:noWrap/>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34,0164</w:t>
            </w:r>
          </w:p>
        </w:tc>
        <w:tc>
          <w:tcPr>
            <w:tcW w:w="660" w:type="pct"/>
            <w:vMerge/>
            <w:tcBorders>
              <w:top w:val="nil"/>
              <w:left w:val="single" w:sz="8" w:space="0" w:color="auto"/>
              <w:bottom w:val="single" w:sz="8" w:space="0" w:color="000000"/>
              <w:right w:val="single" w:sz="8" w:space="0" w:color="auto"/>
            </w:tcBorders>
            <w:vAlign w:val="center"/>
            <w:hideMark/>
          </w:tcPr>
          <w:p w:rsidR="00DB4F8B" w:rsidRPr="00DB4F8B" w:rsidRDefault="00DB4F8B" w:rsidP="00A458BB">
            <w:pPr>
              <w:spacing w:after="0" w:line="240" w:lineRule="auto"/>
              <w:jc w:val="center"/>
              <w:rPr>
                <w:rFonts w:ascii="Times New Roman" w:eastAsia="Times New Roman" w:hAnsi="Times New Roman"/>
                <w:color w:val="000000"/>
                <w:sz w:val="24"/>
                <w:szCs w:val="24"/>
                <w:lang w:eastAsia="ru-RU"/>
              </w:rPr>
            </w:pPr>
          </w:p>
        </w:tc>
      </w:tr>
    </w:tbl>
    <w:p w:rsidR="00DB4F8B" w:rsidRPr="00DB4F8B" w:rsidRDefault="00DB4F8B" w:rsidP="00DB4F8B">
      <w:pPr>
        <w:spacing w:after="0" w:line="240" w:lineRule="auto"/>
        <w:ind w:firstLine="567"/>
        <w:jc w:val="both"/>
        <w:rPr>
          <w:rFonts w:ascii="Times New Roman" w:hAnsi="Times New Roman"/>
          <w:b/>
          <w:color w:val="000000"/>
          <w:sz w:val="28"/>
          <w:szCs w:val="28"/>
          <w:lang w:val="kk-KZ"/>
        </w:rPr>
      </w:pPr>
    </w:p>
    <w:p w:rsidR="00DB4F8B" w:rsidRPr="00DB4F8B" w:rsidRDefault="00DB4F8B" w:rsidP="00B66B03">
      <w:pPr>
        <w:widowControl w:val="0"/>
        <w:autoSpaceDE w:val="0"/>
        <w:autoSpaceDN w:val="0"/>
        <w:spacing w:after="0" w:line="240" w:lineRule="auto"/>
        <w:ind w:left="-142"/>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rPr>
        <w:t xml:space="preserve">Таблица </w:t>
      </w:r>
      <w:r w:rsidR="005114E7">
        <w:rPr>
          <w:rFonts w:ascii="Times New Roman" w:eastAsia="Times New Roman" w:hAnsi="Times New Roman"/>
          <w:color w:val="000000"/>
          <w:sz w:val="28"/>
          <w:szCs w:val="28"/>
        </w:rPr>
        <w:t>Б2</w:t>
      </w:r>
      <w:r w:rsidRPr="00DB4F8B">
        <w:rPr>
          <w:rFonts w:ascii="Times New Roman" w:eastAsia="Times New Roman" w:hAnsi="Times New Roman"/>
          <w:color w:val="000000"/>
          <w:sz w:val="28"/>
          <w:szCs w:val="28"/>
        </w:rPr>
        <w:t xml:space="preserve"> </w:t>
      </w:r>
      <w:r w:rsidR="005114E7">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rPr>
        <w:t xml:space="preserve"> Экспериментальные данные частных функций (с химической активацией)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987"/>
        <w:gridCol w:w="871"/>
        <w:gridCol w:w="1013"/>
        <w:gridCol w:w="1011"/>
        <w:gridCol w:w="871"/>
        <w:gridCol w:w="1121"/>
        <w:gridCol w:w="1549"/>
        <w:gridCol w:w="1163"/>
      </w:tblGrid>
      <w:tr w:rsidR="00DB4F8B" w:rsidRPr="00617291" w:rsidTr="00B66B03">
        <w:trPr>
          <w:trHeight w:val="300"/>
        </w:trPr>
        <w:tc>
          <w:tcPr>
            <w:tcW w:w="643" w:type="pct"/>
            <w:vMerge w:val="restar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функция</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2412" w:type="pct"/>
            <w:gridSpan w:val="5"/>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уровни</w:t>
            </w:r>
          </w:p>
        </w:tc>
        <w:tc>
          <w:tcPr>
            <w:tcW w:w="569" w:type="pct"/>
            <w:vMerge w:val="restar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сумма</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786" w:type="pct"/>
            <w:vMerge w:val="restar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частные</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средние</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590" w:type="pct"/>
            <w:vMerge w:val="restar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общее</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среднее</w:t>
            </w:r>
          </w:p>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r>
      <w:tr w:rsidR="00DB4F8B" w:rsidRPr="00617291" w:rsidTr="00B66B03">
        <w:trPr>
          <w:trHeight w:val="300"/>
        </w:trPr>
        <w:tc>
          <w:tcPr>
            <w:tcW w:w="643" w:type="pct"/>
            <w:vMerge/>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501" w:type="pct"/>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1</w:t>
            </w:r>
          </w:p>
        </w:tc>
        <w:tc>
          <w:tcPr>
            <w:tcW w:w="442"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2</w:t>
            </w:r>
          </w:p>
        </w:tc>
        <w:tc>
          <w:tcPr>
            <w:tcW w:w="514"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3</w:t>
            </w:r>
          </w:p>
        </w:tc>
        <w:tc>
          <w:tcPr>
            <w:tcW w:w="513"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4</w:t>
            </w:r>
          </w:p>
        </w:tc>
        <w:tc>
          <w:tcPr>
            <w:tcW w:w="442"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eastAsia="ru-RU"/>
              </w:rPr>
              <w:t>5</w:t>
            </w:r>
          </w:p>
        </w:tc>
        <w:tc>
          <w:tcPr>
            <w:tcW w:w="569" w:type="pct"/>
            <w:vMerge/>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786" w:type="pct"/>
            <w:vMerge/>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c>
          <w:tcPr>
            <w:tcW w:w="590" w:type="pct"/>
            <w:vMerge/>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r>
      <w:tr w:rsidR="00DB4F8B" w:rsidRPr="00617291" w:rsidTr="00B66B03">
        <w:trPr>
          <w:trHeight w:val="300"/>
        </w:trPr>
        <w:tc>
          <w:tcPr>
            <w:tcW w:w="643" w:type="pct"/>
            <w:shd w:val="clear" w:color="auto" w:fill="auto"/>
            <w:noWrap/>
            <w:vAlign w:val="center"/>
            <w:hideMark/>
          </w:tcPr>
          <w:p w:rsidR="00DB4F8B" w:rsidRPr="00DB4F8B" w:rsidRDefault="00DB4F8B" w:rsidP="00B66B03">
            <w:pPr>
              <w:spacing w:after="0" w:line="240" w:lineRule="auto"/>
              <w:rPr>
                <w:rFonts w:ascii="Times New Roman" w:eastAsia="Times New Roman" w:hAnsi="Times New Roman"/>
                <w:color w:val="000000"/>
                <w:sz w:val="24"/>
                <w:szCs w:val="24"/>
                <w:lang w:val="kk-KZ" w:eastAsia="ru-RU"/>
              </w:rPr>
            </w:pPr>
            <w:r w:rsidRPr="00DB4F8B">
              <w:rPr>
                <w:rFonts w:ascii="Times New Roman" w:eastAsia="Times New Roman" w:hAnsi="Times New Roman"/>
                <w:color w:val="000000"/>
                <w:sz w:val="24"/>
                <w:szCs w:val="24"/>
                <w:lang w:eastAsia="ru-RU"/>
              </w:rPr>
              <w:t>У</w:t>
            </w:r>
            <w:r w:rsidRPr="00DB4F8B">
              <w:rPr>
                <w:rFonts w:ascii="Times New Roman" w:eastAsia="Times New Roman" w:hAnsi="Times New Roman"/>
                <w:color w:val="000000"/>
                <w:sz w:val="24"/>
                <w:szCs w:val="24"/>
                <w:vertAlign w:val="subscript"/>
                <w:lang w:val="kk-KZ" w:eastAsia="ru-RU"/>
              </w:rPr>
              <w:t>2</w:t>
            </w:r>
          </w:p>
        </w:tc>
        <w:tc>
          <w:tcPr>
            <w:tcW w:w="501" w:type="pct"/>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11,788</w:t>
            </w:r>
          </w:p>
        </w:tc>
        <w:tc>
          <w:tcPr>
            <w:tcW w:w="442"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44,8</w:t>
            </w:r>
          </w:p>
        </w:tc>
        <w:tc>
          <w:tcPr>
            <w:tcW w:w="514"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38,1</w:t>
            </w:r>
          </w:p>
        </w:tc>
        <w:tc>
          <w:tcPr>
            <w:tcW w:w="513"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56,82</w:t>
            </w:r>
          </w:p>
        </w:tc>
        <w:tc>
          <w:tcPr>
            <w:tcW w:w="442"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56,82</w:t>
            </w:r>
          </w:p>
        </w:tc>
        <w:tc>
          <w:tcPr>
            <w:tcW w:w="569"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208,328</w:t>
            </w:r>
          </w:p>
        </w:tc>
        <w:tc>
          <w:tcPr>
            <w:tcW w:w="786"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41,6656</w:t>
            </w:r>
          </w:p>
        </w:tc>
        <w:tc>
          <w:tcPr>
            <w:tcW w:w="590" w:type="pct"/>
            <w:vMerge w:val="restar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44,4678</w:t>
            </w:r>
          </w:p>
        </w:tc>
      </w:tr>
      <w:tr w:rsidR="00DB4F8B" w:rsidRPr="00617291" w:rsidTr="00B66B03">
        <w:trPr>
          <w:trHeight w:val="300"/>
        </w:trPr>
        <w:tc>
          <w:tcPr>
            <w:tcW w:w="643" w:type="pct"/>
            <w:shd w:val="clear" w:color="auto" w:fill="auto"/>
            <w:noWrap/>
            <w:vAlign w:val="center"/>
          </w:tcPr>
          <w:p w:rsidR="00DB4F8B" w:rsidRPr="00DB4F8B" w:rsidRDefault="00DB4F8B" w:rsidP="00B66B03">
            <w:pPr>
              <w:spacing w:after="0" w:line="240" w:lineRule="auto"/>
              <w:rPr>
                <w:rFonts w:ascii="Times New Roman" w:eastAsia="Times New Roman" w:hAnsi="Times New Roman"/>
                <w:color w:val="000000"/>
                <w:sz w:val="24"/>
                <w:szCs w:val="24"/>
                <w:lang w:eastAsia="ru-RU"/>
              </w:rPr>
            </w:pPr>
            <w:r w:rsidRPr="00DB4F8B">
              <w:rPr>
                <w:rFonts w:ascii="Times New Roman" w:eastAsia="Times New Roman" w:hAnsi="Times New Roman"/>
                <w:color w:val="000000"/>
                <w:sz w:val="24"/>
                <w:szCs w:val="24"/>
                <w:lang w:val="kk-KZ" w:eastAsia="ru-RU"/>
              </w:rPr>
              <w:t>У</w:t>
            </w:r>
            <w:r w:rsidRPr="00DB4F8B">
              <w:rPr>
                <w:rFonts w:ascii="Times New Roman" w:eastAsia="Times New Roman" w:hAnsi="Times New Roman"/>
                <w:color w:val="000000"/>
                <w:sz w:val="24"/>
                <w:szCs w:val="24"/>
                <w:vertAlign w:val="subscript"/>
                <w:lang w:val="kk-KZ" w:eastAsia="ru-RU"/>
              </w:rPr>
              <w:t>1</w:t>
            </w:r>
          </w:p>
        </w:tc>
        <w:tc>
          <w:tcPr>
            <w:tcW w:w="501" w:type="pct"/>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13,75</w:t>
            </w:r>
          </w:p>
        </w:tc>
        <w:tc>
          <w:tcPr>
            <w:tcW w:w="442" w:type="pct"/>
            <w:shd w:val="clear" w:color="auto" w:fill="auto"/>
            <w:noWrap/>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50,3</w:t>
            </w:r>
          </w:p>
        </w:tc>
        <w:tc>
          <w:tcPr>
            <w:tcW w:w="514" w:type="pct"/>
            <w:shd w:val="clear" w:color="auto" w:fill="auto"/>
            <w:noWrap/>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44,1</w:t>
            </w:r>
          </w:p>
        </w:tc>
        <w:tc>
          <w:tcPr>
            <w:tcW w:w="513" w:type="pct"/>
            <w:shd w:val="clear" w:color="auto" w:fill="auto"/>
            <w:noWrap/>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64,1</w:t>
            </w:r>
          </w:p>
        </w:tc>
        <w:tc>
          <w:tcPr>
            <w:tcW w:w="442" w:type="pct"/>
            <w:shd w:val="clear" w:color="auto" w:fill="auto"/>
            <w:noWrap/>
            <w:vAlign w:val="center"/>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64,1</w:t>
            </w:r>
          </w:p>
        </w:tc>
        <w:tc>
          <w:tcPr>
            <w:tcW w:w="569"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236,35</w:t>
            </w:r>
          </w:p>
        </w:tc>
        <w:tc>
          <w:tcPr>
            <w:tcW w:w="786" w:type="pct"/>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val="en-US" w:eastAsia="ru-RU"/>
              </w:rPr>
            </w:pPr>
            <w:r w:rsidRPr="00DB4F8B">
              <w:rPr>
                <w:rFonts w:ascii="Times New Roman" w:eastAsia="Times New Roman" w:hAnsi="Times New Roman"/>
                <w:color w:val="000000"/>
                <w:sz w:val="24"/>
                <w:szCs w:val="24"/>
                <w:lang w:val="en-US" w:eastAsia="ru-RU"/>
              </w:rPr>
              <w:t>47,27</w:t>
            </w:r>
          </w:p>
        </w:tc>
        <w:tc>
          <w:tcPr>
            <w:tcW w:w="590" w:type="pct"/>
            <w:vMerge/>
            <w:shd w:val="clear" w:color="auto" w:fill="auto"/>
            <w:noWrap/>
            <w:vAlign w:val="center"/>
            <w:hideMark/>
          </w:tcPr>
          <w:p w:rsidR="00DB4F8B" w:rsidRPr="00DB4F8B" w:rsidRDefault="00DB4F8B" w:rsidP="00B66B03">
            <w:pPr>
              <w:spacing w:after="0" w:line="240" w:lineRule="auto"/>
              <w:jc w:val="center"/>
              <w:rPr>
                <w:rFonts w:ascii="Times New Roman" w:eastAsia="Times New Roman" w:hAnsi="Times New Roman"/>
                <w:color w:val="000000"/>
                <w:sz w:val="24"/>
                <w:szCs w:val="24"/>
                <w:lang w:eastAsia="ru-RU"/>
              </w:rPr>
            </w:pPr>
          </w:p>
        </w:tc>
      </w:tr>
    </w:tbl>
    <w:p w:rsidR="00DB4F8B" w:rsidRPr="00DB4F8B" w:rsidRDefault="00DB4F8B" w:rsidP="00DB4F8B">
      <w:pPr>
        <w:widowControl w:val="0"/>
        <w:autoSpaceDE w:val="0"/>
        <w:autoSpaceDN w:val="0"/>
        <w:spacing w:after="0" w:line="240" w:lineRule="auto"/>
        <w:rPr>
          <w:rFonts w:ascii="Times New Roman" w:eastAsia="Times New Roman" w:hAnsi="Times New Roman"/>
          <w:color w:val="000000"/>
          <w:lang w:val="kk-KZ"/>
        </w:rPr>
      </w:pP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lang w:val="kk-KZ"/>
        </w:rPr>
      </w:pPr>
    </w:p>
    <w:p w:rsidR="00DB4F8B" w:rsidRPr="00DB4F8B" w:rsidRDefault="00DB4F8B" w:rsidP="00DB4F8B">
      <w:pPr>
        <w:widowControl w:val="0"/>
        <w:tabs>
          <w:tab w:val="left" w:pos="6229"/>
        </w:tabs>
        <w:autoSpaceDE w:val="0"/>
        <w:autoSpaceDN w:val="0"/>
        <w:spacing w:after="0" w:line="240" w:lineRule="auto"/>
        <w:rPr>
          <w:rFonts w:ascii="Times New Roman" w:eastAsia="Times New Roman" w:hAnsi="Times New Roman"/>
          <w:color w:val="000000"/>
          <w:lang w:val="kk-KZ"/>
        </w:rPr>
      </w:pPr>
      <w:r w:rsidRPr="00DB4F8B">
        <w:rPr>
          <w:rFonts w:ascii="Times New Roman" w:eastAsia="Times New Roman" w:hAnsi="Times New Roman"/>
          <w:color w:val="000000"/>
          <w:lang w:val="kk-KZ"/>
        </w:rPr>
        <w:t xml:space="preserve">                                            а)</w:t>
      </w:r>
      <w:r w:rsidRPr="00DB4F8B">
        <w:rPr>
          <w:rFonts w:ascii="Times New Roman" w:eastAsia="Times New Roman" w:hAnsi="Times New Roman"/>
          <w:color w:val="000000"/>
          <w:lang w:val="kk-KZ"/>
        </w:rPr>
        <w:tab/>
        <w:t>б)</w:t>
      </w:r>
    </w:p>
    <w:p w:rsidR="00DB4F8B" w:rsidRPr="00DB4F8B" w:rsidRDefault="00002E29" w:rsidP="00DB4F8B">
      <w:pPr>
        <w:spacing w:after="0" w:line="240" w:lineRule="auto"/>
        <w:ind w:firstLine="567"/>
        <w:rPr>
          <w:color w:val="000000"/>
          <w:sz w:val="24"/>
          <w:lang w:val="kk-KZ"/>
        </w:rPr>
      </w:pPr>
      <w:r>
        <w:rPr>
          <w:noProof/>
          <w:lang w:eastAsia="ru-RU"/>
        </w:rPr>
        <mc:AlternateContent>
          <mc:Choice Requires="wps">
            <w:drawing>
              <wp:anchor distT="0" distB="0" distL="114300" distR="114300" simplePos="0" relativeHeight="251656704" behindDoc="0" locked="0" layoutInCell="1" allowOverlap="1">
                <wp:simplePos x="0" y="0"/>
                <wp:positionH relativeFrom="page">
                  <wp:posOffset>7137400</wp:posOffset>
                </wp:positionH>
                <wp:positionV relativeFrom="page">
                  <wp:posOffset>5202555</wp:posOffset>
                </wp:positionV>
                <wp:extent cx="210185" cy="80645"/>
                <wp:effectExtent l="0" t="0" r="18415" b="14605"/>
                <wp:wrapNone/>
                <wp:docPr id="1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80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4943" w:rsidRDefault="00694943" w:rsidP="00DB4F8B">
                            <w:pPr>
                              <w:pStyle w:val="a8"/>
                              <w:spacing w:before="9"/>
                            </w:pPr>
                          </w:p>
                        </w:txbxContent>
                      </wps:txbx>
                      <wps:bodyPr rot="0" vert="vert270"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68" type="#_x0000_t202" style="position:absolute;left:0;text-align:left;margin-left:562pt;margin-top:409.65pt;width:16.55pt;height:6.35pt;z-index:251656704;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" filled="f" stroked="f">
                <v:textbox style="layout-flow:vertical;mso-layout-flow-alt:bottom-to-top;mso-fit-shape-to-text:t" inset="0,0,0,0">
                  <w:txbxContent>
                    <w:p w:rsidR="00694943" w:rsidRDefault="00694943" w:rsidP="00DB4F8B">
                      <w:pPr>
                        <w:pStyle w:val="a8"/>
                        <w:spacing w:before="9"/>
                      </w:pPr>
                    </w:p>
                  </w:txbxContent>
                </v:textbox>
                <w10:wrap anchorx="page" anchory="page"/>
              </v:shape>
            </w:pict>
          </mc:Fallback>
        </mc:AlternateContent>
      </w:r>
      <w:r w:rsidR="004A62BB">
        <w:rPr>
          <w:noProof/>
          <w:color w:val="000000"/>
          <w:sz w:val="24"/>
          <w:lang w:eastAsia="ru-RU"/>
        </w:rPr>
        <w:drawing>
          <wp:inline distT="0" distB="0" distL="0" distR="0">
            <wp:extent cx="2581275" cy="2571750"/>
            <wp:effectExtent l="19050" t="0" r="9525" b="0"/>
            <wp:docPr id="196"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58"/>
                    <a:srcRect l="24631" t="9102" r="11172" b="4813"/>
                    <a:stretch>
                      <a:fillRect/>
                    </a:stretch>
                  </pic:blipFill>
                  <pic:spPr bwMode="auto">
                    <a:xfrm>
                      <a:off x="0" y="0"/>
                      <a:ext cx="2581275" cy="2571750"/>
                    </a:xfrm>
                    <a:prstGeom prst="rect">
                      <a:avLst/>
                    </a:prstGeom>
                    <a:noFill/>
                    <a:ln w="9525">
                      <a:noFill/>
                      <a:miter lim="800000"/>
                      <a:headEnd/>
                      <a:tailEnd/>
                    </a:ln>
                  </pic:spPr>
                </pic:pic>
              </a:graphicData>
            </a:graphic>
          </wp:inline>
        </w:drawing>
      </w:r>
      <w:r w:rsidR="004A62BB">
        <w:rPr>
          <w:noProof/>
          <w:color w:val="000000"/>
          <w:sz w:val="24"/>
          <w:lang w:eastAsia="ru-RU"/>
        </w:rPr>
        <w:drawing>
          <wp:inline distT="0" distB="0" distL="0" distR="0">
            <wp:extent cx="2914650" cy="2571750"/>
            <wp:effectExtent l="0" t="0" r="0" b="0"/>
            <wp:docPr id="19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59"/>
                    <a:srcRect l="-1494" t="-1007" r="-304" b="-1599"/>
                    <a:stretch>
                      <a:fillRect/>
                    </a:stretch>
                  </pic:blipFill>
                  <pic:spPr bwMode="auto">
                    <a:xfrm>
                      <a:off x="0" y="0"/>
                      <a:ext cx="2914650" cy="2571750"/>
                    </a:xfrm>
                    <a:prstGeom prst="rect">
                      <a:avLst/>
                    </a:prstGeom>
                    <a:noFill/>
                    <a:ln w="9525">
                      <a:noFill/>
                      <a:miter lim="800000"/>
                      <a:headEnd/>
                      <a:tailEnd/>
                    </a:ln>
                  </pic:spPr>
                </pic:pic>
              </a:graphicData>
            </a:graphic>
          </wp:inline>
        </w:drawing>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lang w:val="kk-KZ"/>
        </w:rPr>
      </w:pPr>
    </w:p>
    <w:p w:rsidR="00DB4F8B" w:rsidRPr="00DB4F8B" w:rsidRDefault="00DB4F8B" w:rsidP="00DB4F8B">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sidRPr="00DB4F8B">
        <w:rPr>
          <w:rFonts w:ascii="Times New Roman" w:eastAsia="Times New Roman" w:hAnsi="Times New Roman"/>
          <w:color w:val="000000"/>
          <w:lang w:val="kk-KZ"/>
        </w:rPr>
        <w:tab/>
      </w:r>
      <w:r w:rsidRPr="00DB4F8B">
        <w:rPr>
          <w:rFonts w:ascii="Times New Roman" w:eastAsia="Times New Roman" w:hAnsi="Times New Roman"/>
          <w:color w:val="000000"/>
          <w:sz w:val="28"/>
          <w:szCs w:val="28"/>
          <w:lang w:val="kk-KZ"/>
        </w:rPr>
        <w:t>Рисунок 1 – Частные уравнения функции У</w:t>
      </w:r>
      <w:r w:rsidRPr="00DB4F8B">
        <w:rPr>
          <w:rFonts w:ascii="Times New Roman" w:eastAsia="Times New Roman" w:hAnsi="Times New Roman"/>
          <w:color w:val="000000"/>
          <w:sz w:val="28"/>
          <w:szCs w:val="28"/>
          <w:vertAlign w:val="subscript"/>
          <w:lang w:val="kk-KZ"/>
        </w:rPr>
        <w:t xml:space="preserve">1 </w:t>
      </w:r>
      <w:r w:rsidRPr="00DB4F8B">
        <w:rPr>
          <w:rFonts w:ascii="Times New Roman" w:eastAsia="Times New Roman" w:hAnsi="Times New Roman"/>
          <w:color w:val="000000"/>
          <w:sz w:val="28"/>
          <w:szCs w:val="28"/>
          <w:lang w:val="kk-KZ"/>
        </w:rPr>
        <w:t>(а) и У</w:t>
      </w:r>
      <w:r w:rsidRPr="00DB4F8B">
        <w:rPr>
          <w:rFonts w:ascii="Times New Roman" w:eastAsia="Times New Roman" w:hAnsi="Times New Roman"/>
          <w:color w:val="000000"/>
          <w:sz w:val="28"/>
          <w:szCs w:val="28"/>
          <w:vertAlign w:val="subscript"/>
          <w:lang w:val="kk-KZ"/>
        </w:rPr>
        <w:t>2</w:t>
      </w:r>
      <w:r w:rsidRPr="00DB4F8B">
        <w:rPr>
          <w:rFonts w:ascii="Times New Roman" w:eastAsia="Times New Roman" w:hAnsi="Times New Roman"/>
          <w:color w:val="000000"/>
          <w:sz w:val="28"/>
          <w:szCs w:val="28"/>
          <w:lang w:val="kk-KZ"/>
        </w:rPr>
        <w:t>(б)</w:t>
      </w:r>
    </w:p>
    <w:p w:rsidR="00DB4F8B" w:rsidRPr="00DB4F8B" w:rsidRDefault="00DB4F8B" w:rsidP="00DB4F8B">
      <w:pPr>
        <w:widowControl w:val="0"/>
        <w:tabs>
          <w:tab w:val="left" w:pos="2345"/>
        </w:tabs>
        <w:autoSpaceDE w:val="0"/>
        <w:autoSpaceDN w:val="0"/>
        <w:spacing w:after="0" w:line="240" w:lineRule="auto"/>
        <w:rPr>
          <w:rFonts w:ascii="Times New Roman" w:eastAsia="Times New Roman" w:hAnsi="Times New Roman"/>
          <w:color w:val="000000"/>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Частные зависимости на (рисунок 1) и уравнение (1) являются значимыми, </w:t>
      </w:r>
      <w:r w:rsidRPr="00DB4F8B">
        <w:rPr>
          <w:rFonts w:ascii="Times New Roman" w:eastAsia="Times New Roman" w:hAnsi="Times New Roman"/>
          <w:color w:val="000000"/>
          <w:sz w:val="28"/>
          <w:szCs w:val="28"/>
        </w:rPr>
        <w:t>поскольку значения коэффициентов корреляции их достаточно высоки.</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kk-KZ"/>
        </w:rPr>
        <w:t xml:space="preserve">Уравнение Протодьяконова (1), полученное из  частных функций, является математической моделью процесса  извлечения кремнезема </w:t>
      </w:r>
      <w:r w:rsidRPr="00DB4F8B">
        <w:rPr>
          <w:rFonts w:ascii="Times New Roman" w:eastAsia="Times New Roman" w:hAnsi="Times New Roman"/>
          <w:bCs/>
          <w:color w:val="000000"/>
          <w:sz w:val="28"/>
          <w:szCs w:val="28"/>
          <w:lang w:val="en-US"/>
        </w:rPr>
        <w:t>SiO</w:t>
      </w:r>
      <w:r w:rsidRPr="00DB4F8B">
        <w:rPr>
          <w:rFonts w:ascii="Times New Roman" w:eastAsia="Times New Roman" w:hAnsi="Times New Roman"/>
          <w:bCs/>
          <w:color w:val="000000"/>
          <w:sz w:val="28"/>
          <w:szCs w:val="28"/>
          <w:vertAlign w:val="subscript"/>
        </w:rPr>
        <w:t>2</w:t>
      </w:r>
      <w:r w:rsidRPr="00DB4F8B">
        <w:rPr>
          <w:rFonts w:ascii="Times New Roman" w:eastAsia="Times New Roman" w:hAnsi="Times New Roman"/>
          <w:color w:val="000000"/>
          <w:sz w:val="28"/>
          <w:szCs w:val="28"/>
          <w:lang w:val="kk-KZ"/>
        </w:rPr>
        <w:t xml:space="preserve"> из </w:t>
      </w:r>
      <w:r w:rsidRPr="00DB4F8B">
        <w:rPr>
          <w:rFonts w:ascii="Times New Roman" w:eastAsia="Times New Roman" w:hAnsi="Times New Roman"/>
          <w:color w:val="000000"/>
          <w:sz w:val="28"/>
          <w:szCs w:val="28"/>
        </w:rPr>
        <w:t xml:space="preserve">золошлаковых </w:t>
      </w:r>
      <w:r w:rsidRPr="00DB4F8B">
        <w:rPr>
          <w:rFonts w:ascii="Times New Roman" w:eastAsia="Times New Roman" w:hAnsi="Times New Roman"/>
          <w:color w:val="000000"/>
          <w:sz w:val="28"/>
          <w:szCs w:val="28"/>
          <w:lang w:val="kk-KZ"/>
        </w:rPr>
        <w:t xml:space="preserve">отходов  в  растворе </w:t>
      </w:r>
      <w:r w:rsidRPr="00DB4F8B">
        <w:rPr>
          <w:rFonts w:ascii="Times New Roman" w:eastAsia="Times New Roman" w:hAnsi="Times New Roman"/>
          <w:color w:val="000000"/>
          <w:sz w:val="28"/>
          <w:szCs w:val="28"/>
          <w:lang w:val="en-GB"/>
        </w:rPr>
        <w:t>NaOH</w:t>
      </w:r>
      <w:r w:rsidRPr="00DB4F8B">
        <w:rPr>
          <w:rFonts w:ascii="Times New Roman" w:eastAsia="Times New Roman" w:hAnsi="Times New Roman"/>
          <w:color w:val="000000"/>
          <w:sz w:val="28"/>
          <w:szCs w:val="28"/>
        </w:rPr>
        <w:t>, при условии отсутствия химической активации:</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r w:rsidRPr="00DB4F8B">
        <w:rPr>
          <w:rFonts w:ascii="Times New Roman" w:eastAsia="Times New Roman" w:hAnsi="Times New Roman"/>
          <w:color w:val="000000"/>
          <w:sz w:val="28"/>
          <w:szCs w:val="28"/>
        </w:rPr>
        <w:t xml:space="preserve"> у</w:t>
      </w:r>
      <w:r w:rsidRPr="00DB4F8B">
        <w:rPr>
          <w:rFonts w:ascii="Times New Roman" w:eastAsia="Times New Roman" w:hAnsi="Times New Roman"/>
          <w:color w:val="000000"/>
          <w:sz w:val="28"/>
          <w:szCs w:val="28"/>
          <w:vertAlign w:val="subscript"/>
        </w:rPr>
        <w:t>п</w:t>
      </w:r>
      <w:r w:rsidRPr="00DB4F8B">
        <w:rPr>
          <w:rFonts w:ascii="Times New Roman" w:eastAsia="Times New Roman" w:hAnsi="Times New Roman"/>
          <w:color w:val="000000"/>
          <w:sz w:val="28"/>
          <w:szCs w:val="28"/>
        </w:rPr>
        <w:t>= 0,0313·(87·10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 xml:space="preserve"> - 0,5415·х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rPr>
        <w:t>+22,183)·(76·10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 xml:space="preserve"> ·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-0,4744·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+19,159)  (1)</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 xml:space="preserve">Данное уравнение описывает степень извлечения </w:t>
      </w:r>
      <w:r w:rsidRPr="00DB4F8B">
        <w:rPr>
          <w:rFonts w:ascii="Times New Roman" w:eastAsia="Times New Roman" w:hAnsi="Times New Roman"/>
          <w:color w:val="000000"/>
          <w:sz w:val="28"/>
          <w:szCs w:val="28"/>
          <w:lang w:val="kk-KZ"/>
        </w:rPr>
        <w:t>кремнезема</w:t>
      </w:r>
      <w:r w:rsidRPr="00DB4F8B">
        <w:rPr>
          <w:rFonts w:ascii="Times New Roman" w:eastAsia="Times New Roman" w:hAnsi="Times New Roman"/>
          <w:color w:val="000000"/>
          <w:sz w:val="28"/>
          <w:szCs w:val="28"/>
        </w:rPr>
        <w:t xml:space="preserve"> </w:t>
      </w:r>
      <w:r w:rsidRPr="00DB4F8B">
        <w:rPr>
          <w:rFonts w:ascii="Times New Roman" w:eastAsia="Times New Roman" w:hAnsi="Times New Roman"/>
          <w:color w:val="000000"/>
          <w:sz w:val="28"/>
          <w:szCs w:val="28"/>
          <w:lang w:val="en-US"/>
        </w:rPr>
        <w:t>SiO</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lang w:val="kk-KZ"/>
        </w:rPr>
        <w:t xml:space="preserve"> </w:t>
      </w:r>
      <w:r w:rsidRPr="00DB4F8B">
        <w:rPr>
          <w:rFonts w:ascii="Times New Roman" w:eastAsia="Times New Roman" w:hAnsi="Times New Roman"/>
          <w:bCs/>
          <w:color w:val="000000"/>
          <w:sz w:val="28"/>
          <w:szCs w:val="28"/>
          <w:vertAlign w:val="subscript"/>
        </w:rPr>
        <w:t xml:space="preserve"> </w:t>
      </w:r>
      <w:r w:rsidRPr="00DB4F8B">
        <w:rPr>
          <w:rFonts w:ascii="Times New Roman" w:eastAsia="Times New Roman" w:hAnsi="Times New Roman"/>
          <w:bCs/>
          <w:color w:val="000000"/>
          <w:sz w:val="28"/>
          <w:szCs w:val="28"/>
        </w:rPr>
        <w:lastRenderedPageBreak/>
        <w:t xml:space="preserve">зависимости от двух главных факторов – температуры и время (рисунок 2). </w:t>
      </w:r>
      <w:r w:rsidRPr="00DB4F8B">
        <w:rPr>
          <w:rFonts w:ascii="Times New Roman" w:eastAsia="Times New Roman" w:hAnsi="Times New Roman"/>
          <w:color w:val="000000"/>
          <w:sz w:val="28"/>
          <w:szCs w:val="28"/>
        </w:rPr>
        <w:t>Общее отклонение значений У</w:t>
      </w:r>
      <w:r w:rsidRPr="00DB4F8B">
        <w:rPr>
          <w:rFonts w:ascii="Times New Roman" w:eastAsia="Times New Roman" w:hAnsi="Times New Roman"/>
          <w:color w:val="000000"/>
          <w:sz w:val="28"/>
          <w:szCs w:val="28"/>
          <w:vertAlign w:val="subscript"/>
        </w:rPr>
        <w:t>П</w:t>
      </w:r>
      <w:r w:rsidRPr="00DB4F8B">
        <w:rPr>
          <w:rFonts w:ascii="Times New Roman" w:eastAsia="Times New Roman" w:hAnsi="Times New Roman"/>
          <w:color w:val="000000"/>
          <w:sz w:val="28"/>
          <w:szCs w:val="28"/>
        </w:rPr>
        <w:t xml:space="preserve"> от У</w:t>
      </w:r>
      <w:r w:rsidRPr="00DB4F8B">
        <w:rPr>
          <w:rFonts w:ascii="Times New Roman" w:eastAsia="Times New Roman" w:hAnsi="Times New Roman"/>
          <w:color w:val="000000"/>
          <w:sz w:val="28"/>
          <w:szCs w:val="28"/>
          <w:vertAlign w:val="subscript"/>
        </w:rPr>
        <w:t>Э</w:t>
      </w:r>
      <w:r w:rsidRPr="00DB4F8B">
        <w:rPr>
          <w:rFonts w:ascii="Times New Roman" w:eastAsia="Times New Roman" w:hAnsi="Times New Roman"/>
          <w:color w:val="000000"/>
          <w:sz w:val="28"/>
          <w:szCs w:val="28"/>
        </w:rPr>
        <w:t xml:space="preserve"> по совокупности 20-ти проведенных  опытов составляет 7,3 %.</w:t>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4A62BB" w:rsidP="00DB4F8B">
      <w:pPr>
        <w:widowControl w:val="0"/>
        <w:autoSpaceDE w:val="0"/>
        <w:autoSpaceDN w:val="0"/>
        <w:spacing w:after="0" w:line="240" w:lineRule="auto"/>
        <w:jc w:val="center"/>
        <w:rPr>
          <w:rFonts w:ascii="Times New Roman" w:eastAsia="Times New Roman" w:hAnsi="Times New Roman"/>
          <w:color w:val="000000"/>
          <w:lang w:val="en-US"/>
        </w:rPr>
      </w:pPr>
      <w:r>
        <w:rPr>
          <w:rFonts w:ascii="Times New Roman" w:eastAsia="Times New Roman" w:hAnsi="Times New Roman"/>
          <w:noProof/>
          <w:color w:val="000000"/>
          <w:lang w:eastAsia="ru-RU"/>
        </w:rPr>
        <w:drawing>
          <wp:inline distT="0" distB="0" distL="0" distR="0">
            <wp:extent cx="3305175" cy="2390775"/>
            <wp:effectExtent l="0" t="0" r="0" b="0"/>
            <wp:docPr id="198"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60"/>
                    <a:srcRect l="-1091" t="-5293" r="-2220" b="-4733"/>
                    <a:stretch>
                      <a:fillRect/>
                    </a:stretch>
                  </pic:blipFill>
                  <pic:spPr bwMode="auto">
                    <a:xfrm>
                      <a:off x="0" y="0"/>
                      <a:ext cx="3305175" cy="2390775"/>
                    </a:xfrm>
                    <a:prstGeom prst="rect">
                      <a:avLst/>
                    </a:prstGeom>
                    <a:noFill/>
                    <a:ln w="9525">
                      <a:noFill/>
                      <a:miter lim="800000"/>
                      <a:headEnd/>
                      <a:tailEnd/>
                    </a:ln>
                  </pic:spPr>
                </pic:pic>
              </a:graphicData>
            </a:graphic>
          </wp:inline>
        </w:drawing>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lang w:val="en-US"/>
        </w:rPr>
      </w:pPr>
    </w:p>
    <w:p w:rsidR="00DB4F8B" w:rsidRPr="00DB4F8B" w:rsidRDefault="00DB4F8B" w:rsidP="00DB4F8B">
      <w:pPr>
        <w:widowControl w:val="0"/>
        <w:autoSpaceDE w:val="0"/>
        <w:autoSpaceDN w:val="0"/>
        <w:spacing w:after="0" w:line="240" w:lineRule="auto"/>
        <w:ind w:left="1440" w:firstLine="720"/>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kk-KZ"/>
        </w:rPr>
        <w:t>Рисунок 2 –</w:t>
      </w:r>
      <w:r w:rsidRPr="00DB4F8B">
        <w:rPr>
          <w:rFonts w:ascii="Times New Roman" w:eastAsia="Times New Roman" w:hAnsi="Times New Roman"/>
          <w:color w:val="000000"/>
          <w:sz w:val="28"/>
          <w:szCs w:val="28"/>
        </w:rPr>
        <w:t xml:space="preserve"> График зависимости </w:t>
      </w:r>
      <w:r w:rsidRPr="00DB4F8B">
        <w:rPr>
          <w:rFonts w:ascii="Times New Roman" w:eastAsia="Times New Roman" w:hAnsi="Times New Roman"/>
          <w:color w:val="000000"/>
          <w:sz w:val="28"/>
          <w:szCs w:val="28"/>
          <w:lang w:val="kk-KZ"/>
        </w:rPr>
        <w:t>У</w:t>
      </w:r>
      <w:r w:rsidRPr="00DB4F8B">
        <w:rPr>
          <w:rFonts w:ascii="Times New Roman" w:eastAsia="Times New Roman" w:hAnsi="Times New Roman"/>
          <w:color w:val="000000"/>
          <w:sz w:val="28"/>
          <w:szCs w:val="28"/>
          <w:vertAlign w:val="subscript"/>
          <w:lang w:val="kk-KZ"/>
        </w:rPr>
        <w:t xml:space="preserve">п </w:t>
      </w:r>
      <w:r w:rsidRPr="00DB4F8B">
        <w:rPr>
          <w:rFonts w:ascii="Times New Roman" w:eastAsia="Times New Roman" w:hAnsi="Times New Roman"/>
          <w:color w:val="000000"/>
          <w:sz w:val="28"/>
          <w:szCs w:val="28"/>
          <w:lang w:val="kk-KZ"/>
        </w:rPr>
        <w:t xml:space="preserve">от </w:t>
      </w:r>
      <w:r w:rsidRPr="00DB4F8B">
        <w:rPr>
          <w:rFonts w:ascii="Times New Roman" w:eastAsia="Times New Roman" w:hAnsi="Times New Roman"/>
          <w:color w:val="000000"/>
          <w:sz w:val="24"/>
          <w:szCs w:val="24"/>
        </w:rPr>
        <w:t>Х</w:t>
      </w:r>
      <w:r w:rsidRPr="00DB4F8B">
        <w:rPr>
          <w:rFonts w:ascii="Times New Roman" w:eastAsia="Times New Roman" w:hAnsi="Times New Roman"/>
          <w:color w:val="000000"/>
          <w:sz w:val="24"/>
          <w:szCs w:val="24"/>
          <w:vertAlign w:val="subscript"/>
        </w:rPr>
        <w:t>2</w:t>
      </w:r>
    </w:p>
    <w:p w:rsidR="00DB4F8B" w:rsidRPr="00DB4F8B" w:rsidRDefault="00DB4F8B" w:rsidP="00DB4F8B">
      <w:pPr>
        <w:widowControl w:val="0"/>
        <w:tabs>
          <w:tab w:val="left" w:pos="2640"/>
        </w:tabs>
        <w:autoSpaceDE w:val="0"/>
        <w:autoSpaceDN w:val="0"/>
        <w:spacing w:after="0" w:line="240" w:lineRule="auto"/>
        <w:rPr>
          <w:rFonts w:ascii="Times New Roman" w:eastAsia="Times New Roman" w:hAnsi="Times New Roman"/>
          <w:color w:val="000000"/>
        </w:rPr>
      </w:pPr>
    </w:p>
    <w:p w:rsidR="00DB4F8B" w:rsidRPr="00C925F5" w:rsidRDefault="00DB4F8B" w:rsidP="00C925F5">
      <w:pPr>
        <w:widowControl w:val="0"/>
        <w:autoSpaceDE w:val="0"/>
        <w:autoSpaceDN w:val="0"/>
        <w:spacing w:after="0" w:line="240" w:lineRule="auto"/>
        <w:ind w:firstLine="567"/>
        <w:jc w:val="both"/>
        <w:rPr>
          <w:rFonts w:ascii="Times New Roman" w:eastAsia="Times New Roman" w:hAnsi="Times New Roman"/>
          <w:sz w:val="28"/>
          <w:szCs w:val="28"/>
        </w:rPr>
      </w:pPr>
      <w:r w:rsidRPr="00C925F5">
        <w:rPr>
          <w:rFonts w:ascii="Times New Roman" w:eastAsia="Times New Roman" w:hAnsi="Times New Roman"/>
          <w:sz w:val="28"/>
          <w:szCs w:val="28"/>
          <w:lang w:val="kk-KZ"/>
        </w:rPr>
        <w:t xml:space="preserve">По имеющимся данным был построен график  Уэ </w:t>
      </w:r>
      <w:r w:rsidRPr="00C925F5">
        <w:rPr>
          <w:rFonts w:ascii="Times New Roman" w:eastAsia="Times New Roman" w:hAnsi="Times New Roman"/>
          <w:sz w:val="28"/>
          <w:szCs w:val="28"/>
        </w:rPr>
        <w:t xml:space="preserve">= </w:t>
      </w:r>
      <w:r w:rsidRPr="00C925F5">
        <w:rPr>
          <w:rFonts w:ascii="Times New Roman" w:eastAsia="Times New Roman" w:hAnsi="Times New Roman"/>
          <w:sz w:val="28"/>
          <w:szCs w:val="28"/>
          <w:lang w:val="en-US"/>
        </w:rPr>
        <w:t>f</w:t>
      </w:r>
      <w:r w:rsidRPr="00C925F5">
        <w:rPr>
          <w:rFonts w:ascii="Times New Roman" w:eastAsia="Times New Roman" w:hAnsi="Times New Roman"/>
          <w:sz w:val="28"/>
          <w:szCs w:val="28"/>
        </w:rPr>
        <w:t xml:space="preserve"> (</w:t>
      </w:r>
      <w:r w:rsidRPr="00C925F5">
        <w:rPr>
          <w:rFonts w:ascii="Times New Roman" w:eastAsia="Times New Roman" w:hAnsi="Times New Roman"/>
          <w:sz w:val="28"/>
          <w:szCs w:val="28"/>
          <w:lang w:val="kk-KZ"/>
        </w:rPr>
        <w:t>Уп</w:t>
      </w:r>
      <w:r w:rsidRPr="00C925F5">
        <w:rPr>
          <w:rFonts w:ascii="Times New Roman" w:eastAsia="Times New Roman" w:hAnsi="Times New Roman"/>
          <w:sz w:val="28"/>
          <w:szCs w:val="28"/>
        </w:rPr>
        <w:t>) (</w:t>
      </w:r>
      <w:r w:rsidRPr="00C925F5">
        <w:rPr>
          <w:rFonts w:ascii="Times New Roman" w:eastAsia="Times New Roman" w:hAnsi="Times New Roman"/>
          <w:sz w:val="28"/>
          <w:szCs w:val="28"/>
          <w:shd w:val="clear" w:color="auto" w:fill="FFFFFF"/>
        </w:rPr>
        <w:t>Рисунок 3),</w:t>
      </w:r>
      <w:r w:rsidR="00C925F5">
        <w:rPr>
          <w:rFonts w:ascii="Times New Roman" w:eastAsia="Times New Roman" w:hAnsi="Times New Roman"/>
          <w:sz w:val="28"/>
          <w:szCs w:val="28"/>
          <w:shd w:val="clear" w:color="auto" w:fill="FFFF00"/>
        </w:rPr>
        <w:t xml:space="preserve"> </w:t>
      </w:r>
      <w:r w:rsidRPr="00C925F5">
        <w:rPr>
          <w:rFonts w:ascii="Times New Roman" w:eastAsia="Times New Roman" w:hAnsi="Times New Roman"/>
          <w:sz w:val="28"/>
          <w:szCs w:val="28"/>
          <w:shd w:val="clear" w:color="auto" w:fill="FFFFFF"/>
        </w:rPr>
        <w:t xml:space="preserve">где штриховая прямая линия соответствует </w:t>
      </w:r>
      <w:r w:rsidRPr="00C925F5">
        <w:rPr>
          <w:rFonts w:ascii="Times New Roman" w:eastAsia="Times New Roman" w:hAnsi="Times New Roman"/>
          <w:sz w:val="28"/>
          <w:szCs w:val="28"/>
          <w:lang w:val="kk-KZ"/>
        </w:rPr>
        <w:t xml:space="preserve">Уэ </w:t>
      </w:r>
      <w:r w:rsidRPr="00C925F5">
        <w:rPr>
          <w:rFonts w:ascii="Times New Roman" w:eastAsia="Times New Roman" w:hAnsi="Times New Roman"/>
          <w:sz w:val="28"/>
          <w:szCs w:val="28"/>
        </w:rPr>
        <w:t xml:space="preserve">= </w:t>
      </w:r>
      <w:r w:rsidRPr="00C925F5">
        <w:rPr>
          <w:rFonts w:ascii="Times New Roman" w:eastAsia="Times New Roman" w:hAnsi="Times New Roman"/>
          <w:sz w:val="28"/>
          <w:szCs w:val="28"/>
          <w:lang w:val="kk-KZ"/>
        </w:rPr>
        <w:t xml:space="preserve">Уп, т.е. тождественному  совпадению экспериментальных данных расчетным. </w:t>
      </w:r>
    </w:p>
    <w:p w:rsidR="00DB4F8B" w:rsidRPr="00DB4F8B" w:rsidRDefault="00DB4F8B" w:rsidP="00DB4F8B">
      <w:pPr>
        <w:widowControl w:val="0"/>
        <w:tabs>
          <w:tab w:val="left" w:pos="2640"/>
        </w:tabs>
        <w:autoSpaceDE w:val="0"/>
        <w:autoSpaceDN w:val="0"/>
        <w:spacing w:after="0" w:line="240" w:lineRule="auto"/>
        <w:rPr>
          <w:rFonts w:ascii="Times New Roman" w:eastAsia="Times New Roman" w:hAnsi="Times New Roman"/>
          <w:color w:val="000000"/>
        </w:rPr>
      </w:pP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4A62BB" w:rsidP="00DB4F8B">
      <w:pPr>
        <w:widowControl w:val="0"/>
        <w:tabs>
          <w:tab w:val="left" w:pos="960"/>
        </w:tabs>
        <w:autoSpaceDE w:val="0"/>
        <w:autoSpaceDN w:val="0"/>
        <w:spacing w:after="0" w:line="240" w:lineRule="auto"/>
        <w:jc w:val="center"/>
        <w:rPr>
          <w:rFonts w:ascii="Times New Roman" w:eastAsia="Times New Roman" w:hAnsi="Times New Roman"/>
          <w:color w:val="000000"/>
        </w:rPr>
      </w:pPr>
      <w:r>
        <w:rPr>
          <w:rFonts w:ascii="Times New Roman" w:eastAsia="Times New Roman" w:hAnsi="Times New Roman"/>
          <w:noProof/>
          <w:color w:val="000000"/>
          <w:lang w:eastAsia="ru-RU"/>
        </w:rPr>
        <w:drawing>
          <wp:inline distT="0" distB="0" distL="0" distR="0">
            <wp:extent cx="3102868" cy="2139442"/>
            <wp:effectExtent l="6094" t="6096" r="5713" b="7112"/>
            <wp:docPr id="19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DB4F8B" w:rsidP="00DB4F8B">
      <w:pPr>
        <w:widowControl w:val="0"/>
        <w:autoSpaceDE w:val="0"/>
        <w:autoSpaceDN w:val="0"/>
        <w:spacing w:after="0" w:line="240" w:lineRule="auto"/>
        <w:ind w:firstLine="567"/>
        <w:jc w:val="center"/>
        <w:rPr>
          <w:rFonts w:ascii="Times New Roman" w:eastAsia="Times New Roman" w:hAnsi="Times New Roman"/>
          <w:color w:val="000000"/>
          <w:sz w:val="28"/>
          <w:szCs w:val="28"/>
        </w:rPr>
      </w:pPr>
      <w:r w:rsidRPr="00DB4F8B">
        <w:rPr>
          <w:rFonts w:ascii="Times New Roman" w:eastAsia="Times New Roman" w:hAnsi="Times New Roman"/>
          <w:color w:val="000000"/>
        </w:rPr>
        <w:tab/>
      </w:r>
      <w:r w:rsidRPr="00DB4F8B">
        <w:rPr>
          <w:rFonts w:ascii="Times New Roman" w:eastAsia="Times New Roman" w:hAnsi="Times New Roman"/>
          <w:color w:val="000000"/>
          <w:sz w:val="28"/>
          <w:szCs w:val="28"/>
          <w:lang w:val="kk-KZ"/>
        </w:rPr>
        <w:t>Рисунок 3 –</w:t>
      </w:r>
      <w:r w:rsidRPr="00DB4F8B">
        <w:rPr>
          <w:rFonts w:ascii="Times New Roman" w:eastAsia="Times New Roman" w:hAnsi="Times New Roman"/>
          <w:color w:val="000000"/>
          <w:sz w:val="28"/>
          <w:szCs w:val="28"/>
        </w:rPr>
        <w:t xml:space="preserve"> График зависимости </w:t>
      </w:r>
      <w:r w:rsidRPr="00DB4F8B">
        <w:rPr>
          <w:rFonts w:ascii="Times New Roman" w:eastAsia="Times New Roman" w:hAnsi="Times New Roman"/>
          <w:color w:val="000000"/>
          <w:sz w:val="28"/>
          <w:szCs w:val="28"/>
          <w:lang w:val="kk-KZ"/>
        </w:rPr>
        <w:t>У</w:t>
      </w:r>
      <w:r w:rsidRPr="00DB4F8B">
        <w:rPr>
          <w:rFonts w:ascii="Times New Roman" w:eastAsia="Times New Roman" w:hAnsi="Times New Roman"/>
          <w:color w:val="000000"/>
          <w:sz w:val="28"/>
          <w:szCs w:val="28"/>
          <w:vertAlign w:val="subscript"/>
          <w:lang w:val="kk-KZ"/>
        </w:rPr>
        <w:t xml:space="preserve">п </w:t>
      </w:r>
      <w:r w:rsidRPr="00DB4F8B">
        <w:rPr>
          <w:rFonts w:ascii="Times New Roman" w:eastAsia="Times New Roman" w:hAnsi="Times New Roman"/>
          <w:color w:val="000000"/>
          <w:sz w:val="28"/>
          <w:szCs w:val="28"/>
          <w:lang w:val="kk-KZ"/>
        </w:rPr>
        <w:t xml:space="preserve">от </w:t>
      </w:r>
      <w:r w:rsidRPr="00DB4F8B">
        <w:rPr>
          <w:rFonts w:ascii="Times New Roman" w:eastAsia="Times New Roman" w:hAnsi="Times New Roman"/>
          <w:color w:val="000000"/>
          <w:sz w:val="24"/>
          <w:szCs w:val="24"/>
        </w:rPr>
        <w:t>Х</w:t>
      </w:r>
      <w:r w:rsidRPr="00DB4F8B">
        <w:rPr>
          <w:rFonts w:ascii="Times New Roman" w:eastAsia="Times New Roman" w:hAnsi="Times New Roman"/>
          <w:color w:val="000000"/>
          <w:sz w:val="24"/>
          <w:szCs w:val="24"/>
          <w:vertAlign w:val="subscript"/>
        </w:rPr>
        <w:t>2</w:t>
      </w:r>
    </w:p>
    <w:p w:rsidR="00DB4F8B" w:rsidRPr="00DB4F8B" w:rsidRDefault="00DB4F8B" w:rsidP="00DB4F8B">
      <w:pPr>
        <w:widowControl w:val="0"/>
        <w:tabs>
          <w:tab w:val="left" w:pos="3284"/>
        </w:tabs>
        <w:autoSpaceDE w:val="0"/>
        <w:autoSpaceDN w:val="0"/>
        <w:spacing w:after="0" w:line="240" w:lineRule="auto"/>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kk-KZ"/>
        </w:rPr>
        <w:t>Как видно, кривая предлагаемой экспоненциальной функции (рисунок 3) располагается вдоль экспериментальных точек и достаточно хорошо описывает распределение данных опытов.</w:t>
      </w:r>
      <w:r w:rsidRPr="00DB4F8B">
        <w:rPr>
          <w:rFonts w:ascii="Times New Roman" w:eastAsia="Times New Roman" w:hAnsi="Times New Roman"/>
          <w:color w:val="000000"/>
          <w:sz w:val="28"/>
          <w:szCs w:val="28"/>
        </w:rPr>
        <w:t xml:space="preserve"> </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 xml:space="preserve">Однако, как видно из графика (рисунок 2), полученные кривые и их характер не полностью соответствуют реальному  процессу (рисунок 3). В связи с этим, было принято решение использовать экспоненциальную функцию </w:t>
      </w:r>
      <w:r w:rsidRPr="00DB4F8B">
        <w:rPr>
          <w:rFonts w:ascii="Times New Roman" w:eastAsia="Times New Roman" w:hAnsi="Times New Roman"/>
          <w:color w:val="000000"/>
          <w:sz w:val="28"/>
          <w:szCs w:val="28"/>
          <w:lang w:val="kk-KZ"/>
        </w:rPr>
        <w:t>(</w:t>
      </w:r>
      <w:r w:rsidRPr="00DB4F8B">
        <w:rPr>
          <w:rFonts w:ascii="Times New Roman" w:eastAsia="Times New Roman" w:hAnsi="Times New Roman"/>
          <w:color w:val="000000"/>
          <w:sz w:val="28"/>
          <w:szCs w:val="28"/>
        </w:rPr>
        <w:t>2</w:t>
      </w:r>
      <w:r w:rsidRPr="00DB4F8B">
        <w:rPr>
          <w:rFonts w:ascii="Times New Roman" w:eastAsia="Times New Roman" w:hAnsi="Times New Roman"/>
          <w:color w:val="000000"/>
          <w:sz w:val="28"/>
          <w:szCs w:val="28"/>
          <w:lang w:val="kk-KZ"/>
        </w:rPr>
        <w:t>)</w:t>
      </w:r>
      <w:r w:rsidRPr="00DB4F8B">
        <w:rPr>
          <w:rFonts w:ascii="Times New Roman" w:eastAsia="Times New Roman" w:hAnsi="Times New Roman"/>
          <w:color w:val="000000"/>
          <w:sz w:val="28"/>
          <w:szCs w:val="28"/>
        </w:rPr>
        <w:t>, с введением в нее уже полученное уравнение Протодьяконова (1)</w:t>
      </w:r>
      <w:r w:rsidRPr="00DB4F8B">
        <w:rPr>
          <w:rFonts w:ascii="Times New Roman" w:eastAsia="Times New Roman" w:hAnsi="Times New Roman"/>
          <w:color w:val="000000"/>
          <w:sz w:val="28"/>
          <w:szCs w:val="28"/>
          <w:lang w:val="kk-KZ"/>
        </w:rPr>
        <w:t>.</w:t>
      </w:r>
      <w:r w:rsidRPr="00DB4F8B">
        <w:rPr>
          <w:rFonts w:ascii="Times New Roman" w:eastAsia="Times New Roman" w:hAnsi="Times New Roman"/>
          <w:color w:val="000000"/>
          <w:sz w:val="28"/>
          <w:szCs w:val="28"/>
        </w:rPr>
        <w:t xml:space="preserve"> </w:t>
      </w:r>
      <w:r w:rsidRPr="00DB4F8B">
        <w:rPr>
          <w:rFonts w:ascii="Times New Roman" w:eastAsia="Times New Roman" w:hAnsi="Times New Roman"/>
          <w:color w:val="000000"/>
          <w:sz w:val="28"/>
          <w:szCs w:val="28"/>
          <w:lang w:val="kk-KZ"/>
        </w:rPr>
        <w:t xml:space="preserve">Следует отметить весьма важное свойство экспоненциальной функции, согласно которому кривая такой функции асимптотически приближается к своему </w:t>
      </w:r>
      <w:r w:rsidRPr="00DB4F8B">
        <w:rPr>
          <w:rFonts w:ascii="Times New Roman" w:eastAsia="Times New Roman" w:hAnsi="Times New Roman"/>
          <w:color w:val="000000"/>
          <w:sz w:val="28"/>
          <w:szCs w:val="28"/>
          <w:lang w:val="kk-KZ"/>
        </w:rPr>
        <w:lastRenderedPageBreak/>
        <w:t>некоторому предельному значению у → у</w:t>
      </w:r>
      <w:r w:rsidRPr="00DB4F8B">
        <w:rPr>
          <w:rFonts w:ascii="Times New Roman" w:eastAsia="Times New Roman" w:hAnsi="Times New Roman"/>
          <w:color w:val="000000"/>
          <w:sz w:val="28"/>
          <w:szCs w:val="28"/>
          <w:vertAlign w:val="subscript"/>
          <w:lang w:val="kk-KZ"/>
        </w:rPr>
        <w:t>л</w:t>
      </w:r>
      <w:r w:rsidRPr="00DB4F8B">
        <w:rPr>
          <w:rFonts w:ascii="Times New Roman" w:eastAsia="Times New Roman" w:hAnsi="Times New Roman"/>
          <w:color w:val="000000"/>
          <w:sz w:val="28"/>
          <w:szCs w:val="28"/>
          <w:lang w:val="kk-KZ"/>
        </w:rPr>
        <w:t xml:space="preserve"> при х → ∞. Это обстоятельство является характерным для процессов извлечения металлов из их соединений. Выход, или степень извлечения, как известно находится в интервале 0 ≤ у ≤ у</w:t>
      </w:r>
      <w:r w:rsidRPr="00DB4F8B">
        <w:rPr>
          <w:rFonts w:ascii="Times New Roman" w:eastAsia="Times New Roman" w:hAnsi="Times New Roman"/>
          <w:color w:val="000000"/>
          <w:sz w:val="28"/>
          <w:szCs w:val="28"/>
          <w:vertAlign w:val="subscript"/>
          <w:lang w:val="kk-KZ"/>
        </w:rPr>
        <w:t>л</w:t>
      </w:r>
      <w:r w:rsidRPr="00DB4F8B">
        <w:rPr>
          <w:rFonts w:ascii="Times New Roman" w:eastAsia="Times New Roman" w:hAnsi="Times New Roman"/>
          <w:color w:val="000000"/>
          <w:sz w:val="28"/>
          <w:szCs w:val="28"/>
        </w:rPr>
        <w:t>= 100 %.</w:t>
      </w:r>
    </w:p>
    <w:p w:rsidR="00DB4F8B" w:rsidRPr="00DB4F8B" w:rsidRDefault="00DB4F8B" w:rsidP="00DB4F8B">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 xml:space="preserve">                                                 У= У</w:t>
      </w:r>
      <w:r w:rsidRPr="00DB4F8B">
        <w:rPr>
          <w:rFonts w:ascii="Times New Roman" w:eastAsia="Times New Roman" w:hAnsi="Times New Roman"/>
          <w:color w:val="000000"/>
          <w:sz w:val="28"/>
          <w:szCs w:val="28"/>
          <w:vertAlign w:val="subscript"/>
        </w:rPr>
        <w:t>Л</w:t>
      </w:r>
      <w:r w:rsidRPr="00DB4F8B">
        <w:rPr>
          <w:rFonts w:ascii="Times New Roman" w:eastAsia="Times New Roman" w:hAnsi="Times New Roman"/>
          <w:color w:val="000000"/>
          <w:sz w:val="28"/>
          <w:szCs w:val="28"/>
        </w:rPr>
        <w:t>·ехр(-А</w:t>
      </w:r>
      <w:r w:rsidRPr="00DB4F8B">
        <w:rPr>
          <w:rFonts w:ascii="Times New Roman" w:eastAsia="Times New Roman" w:hAnsi="Times New Roman"/>
          <w:color w:val="000000"/>
          <w:sz w:val="28"/>
          <w:szCs w:val="28"/>
          <w:lang w:val="en-US"/>
        </w:rPr>
        <w:t>y</w:t>
      </w:r>
      <w:r w:rsidRPr="00DB4F8B">
        <w:rPr>
          <w:rFonts w:ascii="Times New Roman" w:eastAsia="Times New Roman" w:hAnsi="Times New Roman"/>
          <w:color w:val="000000"/>
          <w:sz w:val="28"/>
          <w:szCs w:val="28"/>
          <w:vertAlign w:val="subscript"/>
        </w:rPr>
        <w:t>п</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vertAlign w:val="superscript"/>
        </w:rPr>
        <w:t>-Б</w:t>
      </w:r>
      <w:r w:rsidRPr="00DB4F8B">
        <w:rPr>
          <w:rFonts w:ascii="Times New Roman" w:eastAsia="Times New Roman" w:hAnsi="Times New Roman"/>
          <w:color w:val="000000"/>
          <w:sz w:val="28"/>
          <w:szCs w:val="28"/>
        </w:rPr>
        <w:t xml:space="preserve">                                         (2)</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У</w:t>
      </w:r>
      <w:r w:rsidRPr="00DB4F8B">
        <w:rPr>
          <w:rFonts w:ascii="Times New Roman" w:eastAsia="Times New Roman" w:hAnsi="Times New Roman"/>
          <w:color w:val="000000"/>
          <w:sz w:val="28"/>
          <w:szCs w:val="28"/>
          <w:vertAlign w:val="subscript"/>
          <w:lang w:val="en-US"/>
        </w:rPr>
        <w:t>SiO</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=100·ехр {-41,946·(87·10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 xml:space="preserve"> - 0,5415·х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rPr>
        <w:t>+22,183)·(76·10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 xml:space="preserve"> ·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-0,4744·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+19,159) /</w:t>
      </w:r>
      <w:r w:rsidRPr="00DB4F8B">
        <w:rPr>
          <w:rFonts w:ascii="Times New Roman" w:eastAsia="Times New Roman" w:hAnsi="Times New Roman"/>
          <w:color w:val="000000"/>
          <w:sz w:val="24"/>
          <w:szCs w:val="24"/>
          <w:lang w:eastAsia="ru-RU"/>
        </w:rPr>
        <w:t>31,9018</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vertAlign w:val="superscript"/>
        </w:rPr>
        <w:t>-1,1434</w:t>
      </w:r>
      <w:r w:rsidRPr="00DB4F8B">
        <w:rPr>
          <w:rFonts w:ascii="Times New Roman" w:eastAsia="Times New Roman" w:hAnsi="Times New Roman"/>
          <w:color w:val="000000"/>
          <w:sz w:val="28"/>
          <w:szCs w:val="28"/>
        </w:rPr>
        <w:t>}</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Подставляя натуральные величины, получим:</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en-US"/>
        </w:rPr>
        <w:t>m</w:t>
      </w:r>
      <w:r w:rsidRPr="00DB4F8B">
        <w:rPr>
          <w:rFonts w:ascii="Times New Roman" w:eastAsia="Times New Roman" w:hAnsi="Times New Roman"/>
          <w:color w:val="000000"/>
          <w:sz w:val="28"/>
          <w:szCs w:val="28"/>
          <w:vertAlign w:val="subscript"/>
          <w:lang w:val="en-US"/>
        </w:rPr>
        <w:t>SiO</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=100·ехр{-41,946[(34,956·10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lang w:val="kk-KZ"/>
        </w:rPr>
        <w:t>Т</w:t>
      </w:r>
      <w:r w:rsidRPr="00DB4F8B">
        <w:rPr>
          <w:rFonts w:ascii="Times New Roman" w:eastAsia="Times New Roman" w:hAnsi="Times New Roman"/>
          <w:color w:val="000000"/>
          <w:sz w:val="28"/>
          <w:szCs w:val="28"/>
          <w:vertAlign w:val="superscript"/>
        </w:rPr>
        <w:t>2</w:t>
      </w:r>
      <w:r w:rsidR="00FE438C">
        <w:rPr>
          <w:rFonts w:ascii="Times New Roman" w:eastAsia="Times New Roman" w:hAnsi="Times New Roman"/>
          <w:color w:val="000000"/>
          <w:sz w:val="28"/>
          <w:szCs w:val="28"/>
        </w:rPr>
        <w:t>+ </w:t>
      </w:r>
      <w:r w:rsidRPr="00DB4F8B">
        <w:rPr>
          <w:rFonts w:ascii="Times New Roman" w:eastAsia="Times New Roman" w:hAnsi="Times New Roman"/>
          <w:color w:val="000000"/>
          <w:sz w:val="28"/>
          <w:szCs w:val="28"/>
        </w:rPr>
        <w:t>0,444·</w:t>
      </w:r>
      <w:r w:rsidRPr="00DB4F8B">
        <w:rPr>
          <w:rFonts w:ascii="Times New Roman" w:eastAsia="Times New Roman" w:hAnsi="Times New Roman"/>
          <w:color w:val="000000"/>
          <w:sz w:val="28"/>
          <w:szCs w:val="28"/>
          <w:lang w:val="kk-KZ"/>
        </w:rPr>
        <w:t>Т</w:t>
      </w:r>
      <w:r w:rsidRPr="00DB4F8B">
        <w:rPr>
          <w:rFonts w:ascii="Times New Roman" w:eastAsia="Times New Roman" w:hAnsi="Times New Roman"/>
          <w:color w:val="000000"/>
          <w:sz w:val="28"/>
          <w:szCs w:val="28"/>
        </w:rPr>
        <w:t>)·(51,73·10</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lang w:val="kk-KZ"/>
        </w:rPr>
        <w:t>τ</w:t>
      </w:r>
      <w:r w:rsidRPr="00DB4F8B">
        <w:rPr>
          <w:rFonts w:ascii="Times New Roman" w:eastAsia="Times New Roman" w:hAnsi="Times New Roman"/>
          <w:color w:val="000000"/>
          <w:sz w:val="28"/>
          <w:szCs w:val="28"/>
          <w:vertAlign w:val="superscript"/>
        </w:rPr>
        <w:t>3</w:t>
      </w:r>
      <w:r w:rsidRPr="00DB4F8B">
        <w:rPr>
          <w:rFonts w:ascii="Times New Roman" w:eastAsia="Times New Roman" w:hAnsi="Times New Roman"/>
          <w:color w:val="000000"/>
          <w:sz w:val="28"/>
          <w:szCs w:val="28"/>
        </w:rPr>
        <w:t xml:space="preserve"> - 6,336·</w:t>
      </w:r>
      <w:r w:rsidRPr="00DB4F8B">
        <w:rPr>
          <w:rFonts w:ascii="Times New Roman" w:eastAsia="Times New Roman" w:hAnsi="Times New Roman"/>
          <w:color w:val="000000"/>
          <w:sz w:val="28"/>
          <w:szCs w:val="28"/>
          <w:lang w:val="kk-KZ"/>
        </w:rPr>
        <w:t>τ</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 xml:space="preserve"> +31,298·</w:t>
      </w:r>
      <w:r w:rsidRPr="00DB4F8B">
        <w:rPr>
          <w:rFonts w:ascii="Times New Roman" w:eastAsia="Times New Roman" w:hAnsi="Times New Roman"/>
          <w:color w:val="000000"/>
          <w:sz w:val="28"/>
          <w:szCs w:val="28"/>
          <w:lang w:val="kk-KZ"/>
        </w:rPr>
        <w:t>τ</w:t>
      </w:r>
      <w:r w:rsidRPr="00DB4F8B">
        <w:rPr>
          <w:rFonts w:ascii="Times New Roman" w:eastAsia="Times New Roman" w:hAnsi="Times New Roman"/>
          <w:color w:val="000000"/>
          <w:sz w:val="28"/>
          <w:szCs w:val="28"/>
        </w:rPr>
        <w:t>)/41,503]</w:t>
      </w:r>
      <w:r w:rsidRPr="00DB4F8B">
        <w:rPr>
          <w:rFonts w:ascii="Times New Roman" w:eastAsia="Times New Roman" w:hAnsi="Times New Roman"/>
          <w:color w:val="000000"/>
          <w:sz w:val="28"/>
          <w:szCs w:val="28"/>
          <w:vertAlign w:val="superscript"/>
        </w:rPr>
        <w:t xml:space="preserve">-1,1434 </w:t>
      </w:r>
      <w:r w:rsidRPr="00DB4F8B">
        <w:rPr>
          <w:rFonts w:ascii="Times New Roman" w:eastAsia="Times New Roman" w:hAnsi="Times New Roman"/>
          <w:color w:val="000000"/>
          <w:sz w:val="28"/>
          <w:szCs w:val="28"/>
        </w:rPr>
        <w:t>}</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Высокие значения коэффициентов корреляции </w:t>
      </w:r>
      <w:r w:rsidRPr="00DB4F8B">
        <w:rPr>
          <w:rFonts w:ascii="Times New Roman" w:eastAsia="Times New Roman" w:hAnsi="Times New Roman"/>
          <w:color w:val="000000"/>
          <w:sz w:val="28"/>
          <w:szCs w:val="28"/>
          <w:lang w:val="en-US"/>
        </w:rPr>
        <w:t>R</w:t>
      </w:r>
      <w:r w:rsidRPr="00DB4F8B">
        <w:rPr>
          <w:rFonts w:ascii="Times New Roman" w:eastAsia="Times New Roman" w:hAnsi="Times New Roman"/>
          <w:color w:val="000000"/>
          <w:sz w:val="28"/>
          <w:szCs w:val="28"/>
        </w:rPr>
        <w:t xml:space="preserve"> = 0,79</w:t>
      </w:r>
      <w:r w:rsidRPr="00DB4F8B">
        <w:rPr>
          <w:rFonts w:ascii="Times New Roman" w:eastAsia="Times New Roman" w:hAnsi="Times New Roman"/>
          <w:color w:val="000000"/>
          <w:sz w:val="28"/>
          <w:szCs w:val="28"/>
          <w:lang w:val="kk-KZ"/>
        </w:rPr>
        <w:t xml:space="preserve"> и ее значимости </w:t>
      </w:r>
      <w:r w:rsidRPr="00DB4F8B">
        <w:rPr>
          <w:rFonts w:ascii="Times New Roman" w:eastAsia="Times New Roman" w:hAnsi="Times New Roman"/>
          <w:color w:val="000000"/>
          <w:sz w:val="28"/>
          <w:szCs w:val="28"/>
          <w:lang w:val="en-US"/>
        </w:rPr>
        <w:t>t</w:t>
      </w:r>
      <w:r w:rsidRPr="00DB4F8B">
        <w:rPr>
          <w:rFonts w:ascii="Times New Roman" w:eastAsia="Times New Roman" w:hAnsi="Times New Roman"/>
          <w:color w:val="000000"/>
          <w:sz w:val="28"/>
          <w:szCs w:val="28"/>
          <w:vertAlign w:val="subscript"/>
          <w:lang w:val="en-US"/>
        </w:rPr>
        <w:t>R</w:t>
      </w:r>
      <w:r w:rsidRPr="00DB4F8B">
        <w:rPr>
          <w:rFonts w:ascii="Times New Roman" w:eastAsia="Times New Roman" w:hAnsi="Times New Roman"/>
          <w:color w:val="000000"/>
          <w:sz w:val="28"/>
          <w:szCs w:val="28"/>
        </w:rPr>
        <w:t xml:space="preserve"> = 115,9 &gt;&gt; 2 </w:t>
      </w:r>
      <w:r w:rsidRPr="00DB4F8B">
        <w:rPr>
          <w:rFonts w:ascii="Times New Roman" w:eastAsia="Times New Roman" w:hAnsi="Times New Roman"/>
          <w:color w:val="000000"/>
          <w:sz w:val="28"/>
          <w:szCs w:val="28"/>
          <w:lang w:val="kk-KZ"/>
        </w:rPr>
        <w:t>подтверждают с 95</w:t>
      </w:r>
      <w:r w:rsidRPr="00DB4F8B">
        <w:rPr>
          <w:rFonts w:ascii="Times New Roman" w:eastAsia="Times New Roman" w:hAnsi="Times New Roman"/>
          <w:color w:val="000000"/>
          <w:sz w:val="28"/>
          <w:szCs w:val="28"/>
        </w:rPr>
        <w:t xml:space="preserve">% </w:t>
      </w:r>
      <w:r w:rsidRPr="00DB4F8B">
        <w:rPr>
          <w:rFonts w:ascii="Times New Roman" w:eastAsia="Times New Roman" w:hAnsi="Times New Roman"/>
          <w:color w:val="000000"/>
          <w:sz w:val="28"/>
          <w:szCs w:val="28"/>
          <w:lang w:val="kk-KZ"/>
        </w:rPr>
        <w:t xml:space="preserve">достоверностью, что предложенная зависимость адекватно описывает изучаемый процесс.  </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kk-KZ"/>
        </w:rPr>
        <w:t xml:space="preserve">Графики экспоненциальной функции, отражающие  комплексную зависимость  от двух факторов Т и τ, более близки к  реалии изучаемого процесса (рисунок 4). </w:t>
      </w: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DB4F8B" w:rsidP="00DB4F8B">
      <w:pPr>
        <w:widowControl w:val="0"/>
        <w:autoSpaceDE w:val="0"/>
        <w:autoSpaceDN w:val="0"/>
        <w:spacing w:after="0" w:line="240" w:lineRule="auto"/>
        <w:rPr>
          <w:rFonts w:ascii="Times New Roman" w:eastAsia="Times New Roman" w:hAnsi="Times New Roman"/>
          <w:color w:val="000000"/>
        </w:rPr>
      </w:pPr>
    </w:p>
    <w:p w:rsidR="00DB4F8B" w:rsidRPr="00DB4F8B" w:rsidRDefault="00DB4F8B" w:rsidP="00DB4F8B">
      <w:pPr>
        <w:widowControl w:val="0"/>
        <w:autoSpaceDE w:val="0"/>
        <w:autoSpaceDN w:val="0"/>
        <w:spacing w:after="0" w:line="240" w:lineRule="auto"/>
        <w:ind w:firstLine="709"/>
        <w:jc w:val="both"/>
        <w:rPr>
          <w:rFonts w:ascii="Times New Roman" w:eastAsia="Times New Roman" w:hAnsi="Times New Roman"/>
          <w:color w:val="000000"/>
          <w:sz w:val="28"/>
          <w:szCs w:val="28"/>
        </w:rPr>
      </w:pPr>
      <w:r w:rsidRPr="00DB4F8B">
        <w:rPr>
          <w:rFonts w:ascii="Times New Roman" w:eastAsia="Times New Roman" w:hAnsi="Times New Roman"/>
          <w:b/>
          <w:color w:val="000000"/>
          <w:sz w:val="28"/>
          <w:szCs w:val="28"/>
        </w:rPr>
        <w:t xml:space="preserve">2 Планирование экспериментов  и  математическое  моделирование  процесса  извлечения кремнезема </w:t>
      </w:r>
      <w:r w:rsidRPr="00DB4F8B">
        <w:rPr>
          <w:rFonts w:ascii="Times New Roman" w:eastAsia="Times New Roman" w:hAnsi="Times New Roman"/>
          <w:b/>
          <w:color w:val="000000"/>
          <w:sz w:val="28"/>
          <w:szCs w:val="28"/>
          <w:lang w:val="en-US"/>
        </w:rPr>
        <w:t>SiO</w:t>
      </w:r>
      <w:r w:rsidRPr="00DB4F8B">
        <w:rPr>
          <w:rFonts w:ascii="Times New Roman" w:eastAsia="Times New Roman" w:hAnsi="Times New Roman"/>
          <w:b/>
          <w:color w:val="000000"/>
          <w:sz w:val="28"/>
          <w:szCs w:val="28"/>
          <w:vertAlign w:val="subscript"/>
        </w:rPr>
        <w:t>2</w:t>
      </w:r>
      <w:r w:rsidRPr="00DB4F8B">
        <w:rPr>
          <w:rFonts w:ascii="Times New Roman" w:eastAsia="Times New Roman" w:hAnsi="Times New Roman"/>
          <w:b/>
          <w:color w:val="000000"/>
          <w:sz w:val="28"/>
          <w:szCs w:val="28"/>
        </w:rPr>
        <w:t xml:space="preserve"> </w:t>
      </w:r>
      <w:r w:rsidRPr="00DB4F8B">
        <w:rPr>
          <w:rFonts w:ascii="Times New Roman" w:eastAsia="Times New Roman" w:hAnsi="Times New Roman"/>
          <w:b/>
          <w:color w:val="000000"/>
          <w:sz w:val="28"/>
          <w:szCs w:val="28"/>
          <w:lang w:val="kk-KZ"/>
        </w:rPr>
        <w:t xml:space="preserve">из </w:t>
      </w:r>
      <w:r w:rsidRPr="00DB4F8B">
        <w:rPr>
          <w:rFonts w:ascii="Times New Roman" w:eastAsia="Times New Roman" w:hAnsi="Times New Roman"/>
          <w:b/>
          <w:color w:val="000000"/>
          <w:sz w:val="28"/>
          <w:szCs w:val="28"/>
        </w:rPr>
        <w:t xml:space="preserve">золошлаковых </w:t>
      </w:r>
      <w:r w:rsidRPr="00DB4F8B">
        <w:rPr>
          <w:rFonts w:ascii="Times New Roman" w:eastAsia="Times New Roman" w:hAnsi="Times New Roman"/>
          <w:b/>
          <w:color w:val="000000"/>
          <w:sz w:val="28"/>
          <w:szCs w:val="28"/>
          <w:lang w:val="kk-KZ"/>
        </w:rPr>
        <w:t xml:space="preserve">отходов  в  растворе </w:t>
      </w:r>
      <w:r w:rsidRPr="00DB4F8B">
        <w:rPr>
          <w:rFonts w:ascii="Times New Roman" w:eastAsia="Times New Roman" w:hAnsi="Times New Roman"/>
          <w:b/>
          <w:color w:val="000000"/>
          <w:sz w:val="28"/>
          <w:szCs w:val="28"/>
          <w:lang w:val="en-GB"/>
        </w:rPr>
        <w:t>NaOH</w:t>
      </w:r>
      <w:r w:rsidRPr="00DB4F8B">
        <w:rPr>
          <w:rFonts w:ascii="Times New Roman" w:eastAsia="Times New Roman" w:hAnsi="Times New Roman"/>
          <w:b/>
          <w:color w:val="000000"/>
          <w:sz w:val="28"/>
          <w:szCs w:val="28"/>
        </w:rPr>
        <w:t>, при условии наличия химической активации</w:t>
      </w:r>
    </w:p>
    <w:p w:rsidR="00DB4F8B" w:rsidRPr="00DB4F8B" w:rsidRDefault="00DB4F8B" w:rsidP="00DB4F8B">
      <w:pPr>
        <w:widowControl w:val="0"/>
        <w:autoSpaceDE w:val="0"/>
        <w:autoSpaceDN w:val="0"/>
        <w:spacing w:after="0" w:line="240" w:lineRule="auto"/>
        <w:ind w:firstLine="709"/>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Повторяя все необходимые процедуры, аналогично тому, что было изложено в первом примере, получены следующие данные.</w:t>
      </w:r>
    </w:p>
    <w:p w:rsidR="00DB4F8B" w:rsidRPr="00DB4F8B" w:rsidRDefault="00DB4F8B" w:rsidP="00DB4F8B">
      <w:pPr>
        <w:widowControl w:val="0"/>
        <w:autoSpaceDE w:val="0"/>
        <w:autoSpaceDN w:val="0"/>
        <w:spacing w:after="0" w:line="240" w:lineRule="auto"/>
        <w:ind w:firstLine="720"/>
        <w:rPr>
          <w:rFonts w:ascii="Times New Roman" w:eastAsia="Times New Roman" w:hAnsi="Times New Roman"/>
          <w:color w:val="000000"/>
        </w:rPr>
      </w:pPr>
    </w:p>
    <w:p w:rsidR="00DB4F8B" w:rsidRPr="00DB4F8B" w:rsidRDefault="00DB4F8B" w:rsidP="00DB4F8B">
      <w:pPr>
        <w:widowControl w:val="0"/>
        <w:tabs>
          <w:tab w:val="left" w:pos="720"/>
          <w:tab w:val="left" w:pos="1440"/>
          <w:tab w:val="left" w:pos="2160"/>
          <w:tab w:val="left" w:pos="2880"/>
          <w:tab w:val="left" w:pos="7571"/>
        </w:tabs>
        <w:autoSpaceDE w:val="0"/>
        <w:autoSpaceDN w:val="0"/>
        <w:spacing w:after="0" w:line="240" w:lineRule="auto"/>
        <w:rPr>
          <w:rFonts w:ascii="Times New Roman" w:eastAsia="Times New Roman" w:hAnsi="Times New Roman"/>
          <w:color w:val="000000"/>
        </w:rPr>
      </w:pPr>
      <w:r w:rsidRPr="00DB4F8B">
        <w:rPr>
          <w:rFonts w:ascii="Times New Roman" w:eastAsia="Times New Roman" w:hAnsi="Times New Roman"/>
          <w:color w:val="000000"/>
        </w:rPr>
        <w:tab/>
      </w:r>
      <w:r w:rsidRPr="00DB4F8B">
        <w:rPr>
          <w:rFonts w:ascii="Times New Roman" w:eastAsia="Times New Roman" w:hAnsi="Times New Roman"/>
          <w:color w:val="000000"/>
        </w:rPr>
        <w:tab/>
      </w:r>
      <w:r w:rsidRPr="00DB4F8B">
        <w:rPr>
          <w:rFonts w:ascii="Times New Roman" w:eastAsia="Times New Roman" w:hAnsi="Times New Roman"/>
          <w:color w:val="000000"/>
        </w:rPr>
        <w:tab/>
      </w:r>
      <w:r w:rsidRPr="00DB4F8B">
        <w:rPr>
          <w:rFonts w:ascii="Times New Roman" w:eastAsia="Times New Roman" w:hAnsi="Times New Roman"/>
          <w:color w:val="000000"/>
        </w:rPr>
        <w:tab/>
        <w:t>а)</w:t>
      </w:r>
      <w:r w:rsidRPr="00DB4F8B">
        <w:rPr>
          <w:rFonts w:ascii="Times New Roman" w:eastAsia="Times New Roman" w:hAnsi="Times New Roman"/>
          <w:color w:val="000000"/>
        </w:rPr>
        <w:tab/>
        <w:t>б)</w:t>
      </w:r>
    </w:p>
    <w:p w:rsidR="00DB4F8B" w:rsidRPr="00DB4F8B" w:rsidRDefault="004A62BB" w:rsidP="00DB4F8B">
      <w:pPr>
        <w:widowControl w:val="0"/>
        <w:autoSpaceDE w:val="0"/>
        <w:autoSpaceDN w:val="0"/>
        <w:spacing w:after="0" w:line="240" w:lineRule="auto"/>
        <w:rPr>
          <w:rFonts w:ascii="Times New Roman" w:eastAsia="Times New Roman" w:hAnsi="Times New Roman"/>
          <w:color w:val="000000"/>
        </w:rPr>
      </w:pPr>
      <w:r>
        <w:rPr>
          <w:rFonts w:ascii="Times New Roman" w:eastAsia="Times New Roman" w:hAnsi="Times New Roman"/>
          <w:noProof/>
          <w:color w:val="000000"/>
          <w:lang w:eastAsia="ru-RU"/>
        </w:rPr>
        <w:drawing>
          <wp:inline distT="0" distB="0" distL="0" distR="0">
            <wp:extent cx="2705100" cy="2066925"/>
            <wp:effectExtent l="19050" t="0" r="0" b="0"/>
            <wp:docPr id="20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62"/>
                    <a:srcRect l="28003" t="19460" r="21242" b="20903"/>
                    <a:stretch>
                      <a:fillRect/>
                    </a:stretch>
                  </pic:blipFill>
                  <pic:spPr bwMode="auto">
                    <a:xfrm>
                      <a:off x="0" y="0"/>
                      <a:ext cx="2705100" cy="2066925"/>
                    </a:xfrm>
                    <a:prstGeom prst="rect">
                      <a:avLst/>
                    </a:prstGeom>
                    <a:noFill/>
                    <a:ln w="9525">
                      <a:noFill/>
                      <a:miter lim="800000"/>
                      <a:headEnd/>
                      <a:tailEnd/>
                    </a:ln>
                  </pic:spPr>
                </pic:pic>
              </a:graphicData>
            </a:graphic>
          </wp:inline>
        </w:drawing>
      </w:r>
      <w:r w:rsidR="00DB4F8B" w:rsidRPr="00DB4F8B">
        <w:rPr>
          <w:rFonts w:ascii="Times New Roman" w:eastAsia="Times New Roman" w:hAnsi="Times New Roman"/>
          <w:noProof/>
          <w:color w:val="000000"/>
          <w:lang w:eastAsia="ru-RU"/>
        </w:rPr>
        <w:t xml:space="preserve">      </w:t>
      </w:r>
      <w:r>
        <w:rPr>
          <w:rFonts w:ascii="Times New Roman" w:eastAsia="Times New Roman" w:hAnsi="Times New Roman"/>
          <w:noProof/>
          <w:color w:val="000000"/>
          <w:lang w:eastAsia="ru-RU"/>
        </w:rPr>
        <w:drawing>
          <wp:inline distT="0" distB="0" distL="0" distR="0">
            <wp:extent cx="2895600" cy="1971675"/>
            <wp:effectExtent l="19050" t="0" r="0" b="0"/>
            <wp:docPr id="20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363"/>
                    <a:srcRect l="30217" t="14635" r="7359" b="17679"/>
                    <a:stretch>
                      <a:fillRect/>
                    </a:stretch>
                  </pic:blipFill>
                  <pic:spPr bwMode="auto">
                    <a:xfrm>
                      <a:off x="0" y="0"/>
                      <a:ext cx="2895600" cy="1971675"/>
                    </a:xfrm>
                    <a:prstGeom prst="rect">
                      <a:avLst/>
                    </a:prstGeom>
                    <a:noFill/>
                    <a:ln w="9525">
                      <a:noFill/>
                      <a:miter lim="800000"/>
                      <a:headEnd/>
                      <a:tailEnd/>
                    </a:ln>
                  </pic:spPr>
                </pic:pic>
              </a:graphicData>
            </a:graphic>
          </wp:inline>
        </w:drawing>
      </w:r>
    </w:p>
    <w:p w:rsidR="00DB4F8B" w:rsidRPr="00DB4F8B" w:rsidRDefault="00DB4F8B" w:rsidP="00DB4F8B">
      <w:pPr>
        <w:widowControl w:val="0"/>
        <w:autoSpaceDE w:val="0"/>
        <w:autoSpaceDN w:val="0"/>
        <w:spacing w:after="0" w:line="240" w:lineRule="auto"/>
        <w:ind w:firstLine="567"/>
        <w:jc w:val="center"/>
        <w:rPr>
          <w:rFonts w:ascii="Times New Roman" w:eastAsia="Times New Roman" w:hAnsi="Times New Roman"/>
          <w:color w:val="000000"/>
          <w:sz w:val="28"/>
          <w:szCs w:val="28"/>
          <w:lang w:val="kk-KZ"/>
        </w:rPr>
      </w:pPr>
      <w:r w:rsidRPr="00DB4F8B">
        <w:rPr>
          <w:rFonts w:ascii="Times New Roman" w:eastAsia="Times New Roman" w:hAnsi="Times New Roman"/>
          <w:color w:val="000000"/>
        </w:rPr>
        <w:tab/>
      </w:r>
      <w:r w:rsidRPr="00DB4F8B">
        <w:rPr>
          <w:rFonts w:ascii="Times New Roman" w:eastAsia="Times New Roman" w:hAnsi="Times New Roman"/>
          <w:color w:val="000000"/>
          <w:sz w:val="28"/>
          <w:szCs w:val="28"/>
          <w:lang w:val="kk-KZ"/>
        </w:rPr>
        <w:t>Рисунок 4 – Частные уравнения функции У</w:t>
      </w:r>
      <w:r w:rsidRPr="00DB4F8B">
        <w:rPr>
          <w:rFonts w:ascii="Times New Roman" w:eastAsia="Times New Roman" w:hAnsi="Times New Roman"/>
          <w:color w:val="000000"/>
          <w:sz w:val="28"/>
          <w:szCs w:val="28"/>
          <w:vertAlign w:val="subscript"/>
          <w:lang w:val="kk-KZ"/>
        </w:rPr>
        <w:t xml:space="preserve">1 </w:t>
      </w:r>
      <w:r w:rsidRPr="00DB4F8B">
        <w:rPr>
          <w:rFonts w:ascii="Times New Roman" w:eastAsia="Times New Roman" w:hAnsi="Times New Roman"/>
          <w:color w:val="000000"/>
          <w:sz w:val="28"/>
          <w:szCs w:val="28"/>
          <w:lang w:val="kk-KZ"/>
        </w:rPr>
        <w:t>(а) и У</w:t>
      </w:r>
      <w:r w:rsidRPr="00DB4F8B">
        <w:rPr>
          <w:rFonts w:ascii="Times New Roman" w:eastAsia="Times New Roman" w:hAnsi="Times New Roman"/>
          <w:color w:val="000000"/>
          <w:sz w:val="28"/>
          <w:szCs w:val="28"/>
          <w:vertAlign w:val="subscript"/>
          <w:lang w:val="kk-KZ"/>
        </w:rPr>
        <w:t>2</w:t>
      </w:r>
      <w:r w:rsidRPr="00DB4F8B">
        <w:rPr>
          <w:rFonts w:ascii="Times New Roman" w:eastAsia="Times New Roman" w:hAnsi="Times New Roman"/>
          <w:color w:val="000000"/>
          <w:sz w:val="28"/>
          <w:szCs w:val="28"/>
          <w:lang w:val="kk-KZ"/>
        </w:rPr>
        <w:t>(б)</w:t>
      </w:r>
    </w:p>
    <w:p w:rsidR="00DB4F8B" w:rsidRPr="00DB4F8B" w:rsidRDefault="00DB4F8B" w:rsidP="00DB4F8B">
      <w:pPr>
        <w:widowControl w:val="0"/>
        <w:tabs>
          <w:tab w:val="left" w:pos="2935"/>
        </w:tabs>
        <w:autoSpaceDE w:val="0"/>
        <w:autoSpaceDN w:val="0"/>
        <w:spacing w:after="0" w:line="240" w:lineRule="auto"/>
        <w:rPr>
          <w:rFonts w:ascii="Times New Roman" w:eastAsia="Times New Roman" w:hAnsi="Times New Roman"/>
          <w:color w:val="000000"/>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Частные зависимости на (рисунок 4) и уравнение (3) являются значимыми, </w:t>
      </w:r>
      <w:r w:rsidRPr="00DB4F8B">
        <w:rPr>
          <w:rFonts w:ascii="Times New Roman" w:eastAsia="Times New Roman" w:hAnsi="Times New Roman"/>
          <w:color w:val="000000"/>
          <w:sz w:val="28"/>
          <w:szCs w:val="28"/>
        </w:rPr>
        <w:t>поскольку значения коэффициентов корреляции их достаточно высоки.</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lang w:val="kk-KZ"/>
        </w:rPr>
        <w:t xml:space="preserve">Уравнение Протодьяконова (3), полученное из  частных функций, является </w:t>
      </w:r>
      <w:r w:rsidRPr="00DB4F8B">
        <w:rPr>
          <w:rFonts w:ascii="Times New Roman" w:eastAsia="Times New Roman" w:hAnsi="Times New Roman"/>
          <w:color w:val="000000"/>
          <w:sz w:val="28"/>
          <w:szCs w:val="28"/>
          <w:lang w:val="kk-KZ"/>
        </w:rPr>
        <w:lastRenderedPageBreak/>
        <w:t xml:space="preserve">математической моделью процесса  извлечения кремнезема </w:t>
      </w:r>
      <w:r w:rsidRPr="00DB4F8B">
        <w:rPr>
          <w:rFonts w:ascii="Times New Roman" w:eastAsia="Times New Roman" w:hAnsi="Times New Roman"/>
          <w:bCs/>
          <w:color w:val="000000"/>
          <w:sz w:val="28"/>
          <w:szCs w:val="28"/>
          <w:lang w:val="en-US"/>
        </w:rPr>
        <w:t>SiO</w:t>
      </w:r>
      <w:r w:rsidRPr="00DB4F8B">
        <w:rPr>
          <w:rFonts w:ascii="Times New Roman" w:eastAsia="Times New Roman" w:hAnsi="Times New Roman"/>
          <w:bCs/>
          <w:color w:val="000000"/>
          <w:sz w:val="28"/>
          <w:szCs w:val="28"/>
          <w:vertAlign w:val="subscript"/>
        </w:rPr>
        <w:t>2</w:t>
      </w:r>
      <w:r w:rsidRPr="00DB4F8B">
        <w:rPr>
          <w:rFonts w:ascii="Times New Roman" w:eastAsia="Times New Roman" w:hAnsi="Times New Roman"/>
          <w:color w:val="000000"/>
          <w:sz w:val="28"/>
          <w:szCs w:val="28"/>
          <w:lang w:val="kk-KZ"/>
        </w:rPr>
        <w:t xml:space="preserve"> из </w:t>
      </w:r>
      <w:r w:rsidRPr="00DB4F8B">
        <w:rPr>
          <w:rFonts w:ascii="Times New Roman" w:eastAsia="Times New Roman" w:hAnsi="Times New Roman"/>
          <w:color w:val="000000"/>
          <w:sz w:val="28"/>
          <w:szCs w:val="28"/>
        </w:rPr>
        <w:t xml:space="preserve">золошлаковых </w:t>
      </w:r>
      <w:r w:rsidRPr="00DB4F8B">
        <w:rPr>
          <w:rFonts w:ascii="Times New Roman" w:eastAsia="Times New Roman" w:hAnsi="Times New Roman"/>
          <w:color w:val="000000"/>
          <w:sz w:val="28"/>
          <w:szCs w:val="28"/>
          <w:lang w:val="kk-KZ"/>
        </w:rPr>
        <w:t xml:space="preserve">отходов  в  растворе </w:t>
      </w:r>
      <w:r w:rsidRPr="00DB4F8B">
        <w:rPr>
          <w:rFonts w:ascii="Times New Roman" w:eastAsia="Times New Roman" w:hAnsi="Times New Roman"/>
          <w:color w:val="000000"/>
          <w:sz w:val="28"/>
          <w:szCs w:val="28"/>
          <w:lang w:val="en-GB"/>
        </w:rPr>
        <w:t>NaOH</w:t>
      </w:r>
      <w:r w:rsidRPr="00DB4F8B">
        <w:rPr>
          <w:rFonts w:ascii="Times New Roman" w:eastAsia="Times New Roman" w:hAnsi="Times New Roman"/>
          <w:color w:val="000000"/>
          <w:sz w:val="28"/>
          <w:szCs w:val="28"/>
        </w:rPr>
        <w:t>, при условии химической активации:</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r w:rsidRPr="00DB4F8B">
        <w:rPr>
          <w:rFonts w:ascii="Times New Roman" w:eastAsia="Times New Roman" w:hAnsi="Times New Roman"/>
          <w:color w:val="000000"/>
          <w:sz w:val="28"/>
          <w:szCs w:val="28"/>
        </w:rPr>
        <w:t>у</w:t>
      </w:r>
      <w:r w:rsidRPr="00DB4F8B">
        <w:rPr>
          <w:rFonts w:ascii="Times New Roman" w:eastAsia="Times New Roman" w:hAnsi="Times New Roman"/>
          <w:color w:val="000000"/>
          <w:sz w:val="28"/>
          <w:szCs w:val="28"/>
          <w:vertAlign w:val="subscript"/>
        </w:rPr>
        <w:t>п</w:t>
      </w:r>
      <w:r w:rsidRPr="00DB4F8B">
        <w:rPr>
          <w:rFonts w:ascii="Times New Roman" w:eastAsia="Times New Roman" w:hAnsi="Times New Roman"/>
          <w:color w:val="000000"/>
          <w:sz w:val="28"/>
          <w:szCs w:val="28"/>
        </w:rPr>
        <w:t>= 0,0224·(-59·10</w:t>
      </w:r>
      <w:r w:rsidRPr="00DB4F8B">
        <w:rPr>
          <w:rFonts w:ascii="Times New Roman" w:eastAsia="Times New Roman" w:hAnsi="Times New Roman"/>
          <w:color w:val="000000"/>
          <w:sz w:val="28"/>
          <w:szCs w:val="28"/>
          <w:vertAlign w:val="superscript"/>
        </w:rPr>
        <w:t>-4</w:t>
      </w:r>
      <w:r w:rsidRPr="00DB4F8B">
        <w:rPr>
          <w:rFonts w:ascii="Times New Roman" w:eastAsia="Times New Roman" w:hAnsi="Times New Roman"/>
          <w:color w:val="000000"/>
          <w:sz w:val="28"/>
          <w:szCs w:val="28"/>
        </w:rPr>
        <w:t>·х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 xml:space="preserve"> +1,3397·х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rPr>
        <w:t>-12,512)·(-5·10</w:t>
      </w:r>
      <w:r w:rsidRPr="00DB4F8B">
        <w:rPr>
          <w:rFonts w:ascii="Times New Roman" w:eastAsia="Times New Roman" w:hAnsi="Times New Roman"/>
          <w:color w:val="000000"/>
          <w:sz w:val="28"/>
          <w:szCs w:val="28"/>
          <w:vertAlign w:val="superscript"/>
        </w:rPr>
        <w:t>-3</w:t>
      </w:r>
      <w:r w:rsidRPr="00DB4F8B">
        <w:rPr>
          <w:rFonts w:ascii="Times New Roman" w:eastAsia="Times New Roman" w:hAnsi="Times New Roman"/>
          <w:color w:val="000000"/>
          <w:sz w:val="28"/>
          <w:szCs w:val="28"/>
        </w:rPr>
        <w:t xml:space="preserve"> ·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vertAlign w:val="superscript"/>
        </w:rPr>
        <w:t>2</w:t>
      </w:r>
      <w:r w:rsidRPr="00DB4F8B">
        <w:rPr>
          <w:rFonts w:ascii="Times New Roman" w:eastAsia="Times New Roman" w:hAnsi="Times New Roman"/>
          <w:color w:val="000000"/>
          <w:sz w:val="28"/>
          <w:szCs w:val="28"/>
        </w:rPr>
        <w:t>+1,1647· 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-10,834) (3)</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 xml:space="preserve">Данное уравнение описывает степень извлечения </w:t>
      </w:r>
      <w:r w:rsidRPr="00DB4F8B">
        <w:rPr>
          <w:rFonts w:ascii="Times New Roman" w:eastAsia="Times New Roman" w:hAnsi="Times New Roman"/>
          <w:color w:val="000000"/>
          <w:sz w:val="28"/>
          <w:szCs w:val="28"/>
          <w:lang w:val="kk-KZ"/>
        </w:rPr>
        <w:t>кремнезема</w:t>
      </w:r>
      <w:r w:rsidRPr="00DB4F8B">
        <w:rPr>
          <w:rFonts w:ascii="Times New Roman" w:eastAsia="Times New Roman" w:hAnsi="Times New Roman"/>
          <w:color w:val="000000"/>
          <w:sz w:val="28"/>
          <w:szCs w:val="28"/>
        </w:rPr>
        <w:t xml:space="preserve"> </w:t>
      </w:r>
      <w:r w:rsidRPr="00DB4F8B">
        <w:rPr>
          <w:rFonts w:ascii="Times New Roman" w:eastAsia="Times New Roman" w:hAnsi="Times New Roman"/>
          <w:color w:val="000000"/>
          <w:sz w:val="28"/>
          <w:szCs w:val="28"/>
          <w:lang w:val="en-US"/>
        </w:rPr>
        <w:t>SiO</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lang w:val="kk-KZ"/>
        </w:rPr>
        <w:t xml:space="preserve"> </w:t>
      </w:r>
      <w:r w:rsidRPr="00DB4F8B">
        <w:rPr>
          <w:rFonts w:ascii="Times New Roman" w:eastAsia="Times New Roman" w:hAnsi="Times New Roman"/>
          <w:bCs/>
          <w:color w:val="000000"/>
          <w:sz w:val="28"/>
          <w:szCs w:val="28"/>
          <w:vertAlign w:val="subscript"/>
        </w:rPr>
        <w:t xml:space="preserve"> </w:t>
      </w:r>
      <w:r w:rsidRPr="00DB4F8B">
        <w:rPr>
          <w:rFonts w:ascii="Times New Roman" w:eastAsia="Times New Roman" w:hAnsi="Times New Roman"/>
          <w:bCs/>
          <w:color w:val="000000"/>
          <w:sz w:val="28"/>
          <w:szCs w:val="28"/>
        </w:rPr>
        <w:t xml:space="preserve">зависимости от двух главных факторов – температуры и время (рисунок 5). </w:t>
      </w:r>
      <w:r w:rsidRPr="00DB4F8B">
        <w:rPr>
          <w:rFonts w:ascii="Times New Roman" w:eastAsia="Times New Roman" w:hAnsi="Times New Roman"/>
          <w:color w:val="000000"/>
          <w:sz w:val="28"/>
          <w:szCs w:val="28"/>
        </w:rPr>
        <w:t>Общее отклонение значений У</w:t>
      </w:r>
      <w:r w:rsidRPr="00DB4F8B">
        <w:rPr>
          <w:rFonts w:ascii="Times New Roman" w:eastAsia="Times New Roman" w:hAnsi="Times New Roman"/>
          <w:color w:val="000000"/>
          <w:sz w:val="28"/>
          <w:szCs w:val="28"/>
          <w:vertAlign w:val="subscript"/>
        </w:rPr>
        <w:t>П</w:t>
      </w:r>
      <w:r w:rsidRPr="00DB4F8B">
        <w:rPr>
          <w:rFonts w:ascii="Times New Roman" w:eastAsia="Times New Roman" w:hAnsi="Times New Roman"/>
          <w:color w:val="000000"/>
          <w:sz w:val="28"/>
          <w:szCs w:val="28"/>
        </w:rPr>
        <w:t xml:space="preserve"> от У</w:t>
      </w:r>
      <w:r w:rsidRPr="00DB4F8B">
        <w:rPr>
          <w:rFonts w:ascii="Times New Roman" w:eastAsia="Times New Roman" w:hAnsi="Times New Roman"/>
          <w:color w:val="000000"/>
          <w:sz w:val="28"/>
          <w:szCs w:val="28"/>
          <w:vertAlign w:val="subscript"/>
        </w:rPr>
        <w:t>Э</w:t>
      </w:r>
      <w:r w:rsidRPr="00DB4F8B">
        <w:rPr>
          <w:rFonts w:ascii="Times New Roman" w:eastAsia="Times New Roman" w:hAnsi="Times New Roman"/>
          <w:color w:val="000000"/>
          <w:sz w:val="28"/>
          <w:szCs w:val="28"/>
        </w:rPr>
        <w:t xml:space="preserve"> по совокупности 20-ти проведенных  опытов составляет 7,3 %.</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r w:rsidRPr="00DB4F8B">
        <w:rPr>
          <w:rFonts w:ascii="Times New Roman" w:eastAsia="Times New Roman" w:hAnsi="Times New Roman"/>
          <w:color w:val="000000"/>
          <w:sz w:val="28"/>
          <w:szCs w:val="28"/>
        </w:rPr>
        <w:t>У</w:t>
      </w:r>
      <w:r w:rsidRPr="00DB4F8B">
        <w:rPr>
          <w:rFonts w:ascii="Times New Roman" w:eastAsia="Times New Roman" w:hAnsi="Times New Roman"/>
          <w:color w:val="000000"/>
          <w:sz w:val="28"/>
          <w:szCs w:val="28"/>
          <w:vertAlign w:val="subscript"/>
          <w:lang w:val="en-US"/>
        </w:rPr>
        <w:t>SiO</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=100·ехр(-990,073[0,7113·х</w:t>
      </w:r>
      <w:r w:rsidRPr="00DB4F8B">
        <w:rPr>
          <w:rFonts w:ascii="Times New Roman" w:eastAsia="Times New Roman" w:hAnsi="Times New Roman"/>
          <w:color w:val="000000"/>
          <w:sz w:val="28"/>
          <w:szCs w:val="28"/>
          <w:vertAlign w:val="subscript"/>
        </w:rPr>
        <w:t>1</w:t>
      </w:r>
      <w:r w:rsidRPr="00DB4F8B">
        <w:rPr>
          <w:rFonts w:ascii="Times New Roman" w:eastAsia="Times New Roman" w:hAnsi="Times New Roman"/>
          <w:color w:val="000000"/>
          <w:sz w:val="28"/>
          <w:szCs w:val="28"/>
        </w:rPr>
        <w:t>·(-2,0368·х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 xml:space="preserve"> + 23,572·х</w:t>
      </w:r>
      <w:r w:rsidRPr="00DB4F8B">
        <w:rPr>
          <w:rFonts w:ascii="Times New Roman" w:eastAsia="Times New Roman" w:hAnsi="Times New Roman"/>
          <w:color w:val="000000"/>
          <w:sz w:val="28"/>
          <w:szCs w:val="28"/>
          <w:vertAlign w:val="subscript"/>
        </w:rPr>
        <w:t>2</w:t>
      </w:r>
      <w:r w:rsidRPr="00DB4F8B">
        <w:rPr>
          <w:rFonts w:ascii="Times New Roman" w:eastAsia="Times New Roman" w:hAnsi="Times New Roman"/>
          <w:color w:val="000000"/>
          <w:sz w:val="28"/>
          <w:szCs w:val="28"/>
        </w:rPr>
        <w:t>)/43,411]</w:t>
      </w:r>
      <w:r w:rsidRPr="00DB4F8B">
        <w:rPr>
          <w:rFonts w:ascii="Times New Roman" w:eastAsia="Times New Roman" w:hAnsi="Times New Roman"/>
          <w:color w:val="000000"/>
          <w:sz w:val="28"/>
          <w:szCs w:val="28"/>
          <w:vertAlign w:val="superscript"/>
        </w:rPr>
        <w:t>-2,043</w:t>
      </w:r>
      <w:r w:rsidRPr="00DB4F8B">
        <w:rPr>
          <w:rFonts w:ascii="Times New Roman" w:eastAsia="Times New Roman" w:hAnsi="Times New Roman"/>
          <w:color w:val="000000"/>
          <w:sz w:val="28"/>
          <w:szCs w:val="28"/>
        </w:rPr>
        <w:t>)</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После преобразований и перехода к натуральным величинам:</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m</w:t>
      </w:r>
      <w:r w:rsidRPr="00DB4F8B">
        <w:rPr>
          <w:rFonts w:ascii="Times New Roman" w:eastAsia="Times New Roman" w:hAnsi="Times New Roman"/>
          <w:color w:val="000000"/>
          <w:sz w:val="28"/>
          <w:szCs w:val="28"/>
          <w:vertAlign w:val="subscript"/>
          <w:lang w:val="kk-KZ"/>
        </w:rPr>
        <w:t>Pb</w:t>
      </w:r>
      <w:r w:rsidRPr="00DB4F8B">
        <w:rPr>
          <w:rFonts w:ascii="Times New Roman" w:eastAsia="Times New Roman" w:hAnsi="Times New Roman"/>
          <w:color w:val="000000"/>
          <w:sz w:val="28"/>
          <w:szCs w:val="28"/>
          <w:lang w:val="kk-KZ"/>
        </w:rPr>
        <w:t>=100·ехр[-990,073 ((16,767·Т·τ– 1,449·Т·τ</w:t>
      </w:r>
      <w:r w:rsidRPr="00DB4F8B">
        <w:rPr>
          <w:rFonts w:ascii="Times New Roman" w:eastAsia="Times New Roman" w:hAnsi="Times New Roman"/>
          <w:color w:val="000000"/>
          <w:sz w:val="28"/>
          <w:szCs w:val="28"/>
          <w:vertAlign w:val="superscript"/>
          <w:lang w:val="kk-KZ"/>
        </w:rPr>
        <w:t>2</w:t>
      </w:r>
      <w:r w:rsidRPr="00DB4F8B">
        <w:rPr>
          <w:rFonts w:ascii="Times New Roman" w:eastAsia="Times New Roman" w:hAnsi="Times New Roman"/>
          <w:color w:val="000000"/>
          <w:sz w:val="28"/>
          <w:szCs w:val="28"/>
          <w:lang w:val="kk-KZ"/>
        </w:rPr>
        <w:t>)/43,411)</w:t>
      </w:r>
      <w:r w:rsidRPr="00DB4F8B">
        <w:rPr>
          <w:rFonts w:ascii="Times New Roman" w:eastAsia="Times New Roman" w:hAnsi="Times New Roman"/>
          <w:color w:val="000000"/>
          <w:sz w:val="28"/>
          <w:szCs w:val="28"/>
          <w:vertAlign w:val="superscript"/>
          <w:lang w:val="kk-KZ"/>
        </w:rPr>
        <w:t>-2,043</w:t>
      </w:r>
      <w:r w:rsidRPr="00DB4F8B">
        <w:rPr>
          <w:rFonts w:ascii="Times New Roman" w:eastAsia="Times New Roman" w:hAnsi="Times New Roman"/>
          <w:color w:val="000000"/>
          <w:sz w:val="28"/>
          <w:szCs w:val="28"/>
          <w:lang w:val="kk-KZ"/>
        </w:rPr>
        <w:t>]</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Коэффициент корреляции </w:t>
      </w:r>
      <w:r w:rsidRPr="00DB4F8B">
        <w:rPr>
          <w:rFonts w:ascii="Times New Roman" w:eastAsia="Times New Roman" w:hAnsi="Times New Roman"/>
          <w:color w:val="000000"/>
          <w:sz w:val="28"/>
          <w:szCs w:val="28"/>
          <w:lang w:val="en-US"/>
        </w:rPr>
        <w:t>R</w:t>
      </w:r>
      <w:r w:rsidRPr="00DB4F8B">
        <w:rPr>
          <w:rFonts w:ascii="Times New Roman" w:eastAsia="Times New Roman" w:hAnsi="Times New Roman"/>
          <w:color w:val="000000"/>
          <w:sz w:val="28"/>
          <w:szCs w:val="28"/>
        </w:rPr>
        <w:t xml:space="preserve"> = 0,82</w:t>
      </w:r>
      <w:r w:rsidRPr="00DB4F8B">
        <w:rPr>
          <w:rFonts w:ascii="Times New Roman" w:eastAsia="Times New Roman" w:hAnsi="Times New Roman"/>
          <w:color w:val="000000"/>
          <w:sz w:val="28"/>
          <w:szCs w:val="28"/>
          <w:lang w:val="kk-KZ"/>
        </w:rPr>
        <w:t xml:space="preserve">, коэффициент значимости  </w:t>
      </w:r>
      <w:r w:rsidRPr="00DB4F8B">
        <w:rPr>
          <w:rFonts w:ascii="Times New Roman" w:eastAsia="Times New Roman" w:hAnsi="Times New Roman"/>
          <w:color w:val="000000"/>
          <w:sz w:val="28"/>
          <w:szCs w:val="28"/>
          <w:lang w:val="en-US"/>
        </w:rPr>
        <w:t>t</w:t>
      </w:r>
      <w:r w:rsidRPr="00DB4F8B">
        <w:rPr>
          <w:rFonts w:ascii="Times New Roman" w:eastAsia="Times New Roman" w:hAnsi="Times New Roman"/>
          <w:color w:val="000000"/>
          <w:sz w:val="28"/>
          <w:szCs w:val="28"/>
          <w:vertAlign w:val="subscript"/>
          <w:lang w:val="en-US"/>
        </w:rPr>
        <w:t>R</w:t>
      </w:r>
      <w:r w:rsidRPr="00DB4F8B">
        <w:rPr>
          <w:rFonts w:ascii="Times New Roman" w:eastAsia="Times New Roman" w:hAnsi="Times New Roman"/>
          <w:color w:val="000000"/>
          <w:sz w:val="28"/>
          <w:szCs w:val="28"/>
        </w:rPr>
        <w:t xml:space="preserve"> = </w:t>
      </w:r>
      <w:r w:rsidRPr="00DB4F8B">
        <w:rPr>
          <w:rFonts w:ascii="Times New Roman" w:eastAsia="Times New Roman" w:hAnsi="Times New Roman"/>
          <w:color w:val="000000"/>
          <w:sz w:val="28"/>
          <w:szCs w:val="28"/>
          <w:lang w:val="kk-KZ"/>
        </w:rPr>
        <w:t>10</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lang w:val="kk-KZ"/>
        </w:rPr>
        <w:t xml:space="preserve">313 </w:t>
      </w:r>
      <w:r w:rsidRPr="00DB4F8B">
        <w:rPr>
          <w:rFonts w:ascii="Times New Roman" w:eastAsia="Times New Roman" w:hAnsi="Times New Roman"/>
          <w:color w:val="000000"/>
          <w:sz w:val="28"/>
          <w:szCs w:val="28"/>
        </w:rPr>
        <w:t>&gt; 2</w:t>
      </w:r>
      <w:r w:rsidRPr="00DB4F8B">
        <w:rPr>
          <w:rFonts w:ascii="Times New Roman" w:eastAsia="Times New Roman" w:hAnsi="Times New Roman"/>
          <w:color w:val="000000"/>
          <w:sz w:val="28"/>
          <w:szCs w:val="28"/>
          <w:lang w:val="kk-KZ"/>
        </w:rPr>
        <w:t>, определенный  при уровне достоверности 95</w:t>
      </w:r>
      <w:r w:rsidRPr="00DB4F8B">
        <w:rPr>
          <w:rFonts w:ascii="Times New Roman" w:eastAsia="Times New Roman" w:hAnsi="Times New Roman"/>
          <w:color w:val="000000"/>
          <w:sz w:val="28"/>
          <w:szCs w:val="28"/>
        </w:rPr>
        <w:t>%</w:t>
      </w:r>
      <w:r w:rsidRPr="00DB4F8B">
        <w:rPr>
          <w:rFonts w:ascii="Times New Roman" w:eastAsia="Times New Roman" w:hAnsi="Times New Roman"/>
          <w:color w:val="000000"/>
          <w:sz w:val="28"/>
          <w:szCs w:val="28"/>
          <w:lang w:val="kk-KZ"/>
        </w:rPr>
        <w:t>.</w:t>
      </w: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p>
    <w:p w:rsidR="00DB4F8B" w:rsidRPr="00DB4F8B" w:rsidRDefault="00DB4F8B" w:rsidP="00C925F5">
      <w:pPr>
        <w:widowControl w:val="0"/>
        <w:autoSpaceDE w:val="0"/>
        <w:autoSpaceDN w:val="0"/>
        <w:spacing w:after="0" w:line="240" w:lineRule="auto"/>
        <w:ind w:firstLine="567"/>
        <w:jc w:val="both"/>
        <w:rPr>
          <w:rFonts w:ascii="Times New Roman" w:eastAsia="Times New Roman" w:hAnsi="Times New Roman"/>
          <w:color w:val="000000"/>
          <w:sz w:val="28"/>
          <w:szCs w:val="28"/>
          <w:lang w:val="kk-KZ"/>
        </w:rPr>
      </w:pPr>
      <w:r w:rsidRPr="00DB4F8B">
        <w:rPr>
          <w:rFonts w:ascii="Times New Roman" w:eastAsia="Times New Roman" w:hAnsi="Times New Roman"/>
          <w:color w:val="000000"/>
          <w:sz w:val="28"/>
          <w:szCs w:val="28"/>
          <w:lang w:val="kk-KZ"/>
        </w:rPr>
        <w:t xml:space="preserve">Графики экспоненциальной функции, отражающие  комплексную зависимость  от двух факторов Т и τ, для изучаемого процесса (рисунок 5). </w:t>
      </w:r>
    </w:p>
    <w:p w:rsidR="00DB4F8B" w:rsidRPr="00DB4F8B" w:rsidRDefault="00DB4F8B" w:rsidP="00C925F5">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5114E7" w:rsidRDefault="005114E7"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5114E7" w:rsidRDefault="005114E7"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5114E7" w:rsidRDefault="005114E7"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5114E7" w:rsidRPr="00DB4F8B" w:rsidRDefault="005114E7"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Default="00DB4F8B" w:rsidP="00DB4F8B">
      <w:pPr>
        <w:widowControl w:val="0"/>
        <w:tabs>
          <w:tab w:val="left" w:pos="2935"/>
        </w:tabs>
        <w:autoSpaceDE w:val="0"/>
        <w:autoSpaceDN w:val="0"/>
        <w:spacing w:after="0" w:line="240" w:lineRule="auto"/>
        <w:ind w:firstLine="567"/>
        <w:jc w:val="center"/>
        <w:rPr>
          <w:rFonts w:ascii="Times New Roman" w:eastAsia="Times New Roman" w:hAnsi="Times New Roman"/>
          <w:b/>
          <w:color w:val="000000"/>
          <w:sz w:val="28"/>
          <w:szCs w:val="28"/>
          <w:lang w:val="kk-KZ"/>
        </w:rPr>
      </w:pPr>
      <w:r w:rsidRPr="00DB4F8B">
        <w:rPr>
          <w:rFonts w:ascii="Times New Roman" w:eastAsia="Times New Roman" w:hAnsi="Times New Roman"/>
          <w:b/>
          <w:color w:val="000000"/>
          <w:sz w:val="28"/>
          <w:szCs w:val="28"/>
          <w:lang w:val="kk-KZ"/>
        </w:rPr>
        <w:t>ПРИЛОЖЕНИЕ В</w:t>
      </w:r>
    </w:p>
    <w:p w:rsidR="00666FEE" w:rsidRPr="00DB4F8B" w:rsidRDefault="00666FEE" w:rsidP="00DB4F8B">
      <w:pPr>
        <w:widowControl w:val="0"/>
        <w:tabs>
          <w:tab w:val="left" w:pos="2935"/>
        </w:tabs>
        <w:autoSpaceDE w:val="0"/>
        <w:autoSpaceDN w:val="0"/>
        <w:spacing w:after="0" w:line="240" w:lineRule="auto"/>
        <w:ind w:firstLine="567"/>
        <w:jc w:val="center"/>
        <w:rPr>
          <w:rFonts w:ascii="Times New Roman" w:eastAsia="Times New Roman" w:hAnsi="Times New Roman"/>
          <w:color w:val="000000"/>
          <w:lang w:val="kk-KZ"/>
        </w:rPr>
      </w:pPr>
    </w:p>
    <w:p w:rsidR="00DB4F8B" w:rsidRPr="00DB4F8B" w:rsidRDefault="004A62B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r>
        <w:rPr>
          <w:rFonts w:ascii="Times New Roman" w:eastAsia="Times New Roman" w:hAnsi="Times New Roman"/>
          <w:noProof/>
          <w:color w:val="000000"/>
          <w:lang w:eastAsia="ru-RU"/>
        </w:rPr>
        <w:drawing>
          <wp:inline distT="0" distB="0" distL="0" distR="0">
            <wp:extent cx="5162550" cy="8039100"/>
            <wp:effectExtent l="19050" t="0" r="0" b="0"/>
            <wp:docPr id="20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4"/>
                    <a:srcRect b="1855"/>
                    <a:stretch>
                      <a:fillRect/>
                    </a:stretch>
                  </pic:blipFill>
                  <pic:spPr bwMode="auto">
                    <a:xfrm>
                      <a:off x="0" y="0"/>
                      <a:ext cx="5162550" cy="8039100"/>
                    </a:xfrm>
                    <a:prstGeom prst="rect">
                      <a:avLst/>
                    </a:prstGeom>
                    <a:noFill/>
                    <a:ln w="9525">
                      <a:noFill/>
                      <a:miter lim="800000"/>
                      <a:headEnd/>
                      <a:tailEnd/>
                    </a:ln>
                  </pic:spPr>
                </pic:pic>
              </a:graphicData>
            </a:graphic>
          </wp:inline>
        </w:drawing>
      </w: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FD1D95" w:rsidRDefault="00FD1D95"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FD1D95" w:rsidRPr="00DB4F8B" w:rsidRDefault="004A62B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r>
        <w:rPr>
          <w:rFonts w:ascii="Times New Roman" w:eastAsia="Times New Roman" w:hAnsi="Times New Roman"/>
          <w:noProof/>
          <w:color w:val="000000"/>
          <w:lang w:eastAsia="ru-RU"/>
        </w:rPr>
        <w:lastRenderedPageBreak/>
        <w:drawing>
          <wp:inline distT="0" distB="0" distL="0" distR="0">
            <wp:extent cx="5076825" cy="8372475"/>
            <wp:effectExtent l="19050" t="0" r="9525" b="0"/>
            <wp:docPr id="20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5"/>
                    <a:srcRect r="2084" b="1959"/>
                    <a:stretch>
                      <a:fillRect/>
                    </a:stretch>
                  </pic:blipFill>
                  <pic:spPr bwMode="auto">
                    <a:xfrm>
                      <a:off x="0" y="0"/>
                      <a:ext cx="5076825" cy="8372475"/>
                    </a:xfrm>
                    <a:prstGeom prst="rect">
                      <a:avLst/>
                    </a:prstGeom>
                    <a:noFill/>
                    <a:ln w="9525">
                      <a:noFill/>
                      <a:miter lim="800000"/>
                      <a:headEnd/>
                      <a:tailEnd/>
                    </a:ln>
                  </pic:spPr>
                </pic:pic>
              </a:graphicData>
            </a:graphic>
          </wp:inline>
        </w:drawing>
      </w: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DB4F8B" w:rsidRDefault="00DB4F8B" w:rsidP="00DB4F8B">
      <w:pPr>
        <w:widowControl w:val="0"/>
        <w:tabs>
          <w:tab w:val="left" w:pos="2935"/>
        </w:tabs>
        <w:autoSpaceDE w:val="0"/>
        <w:autoSpaceDN w:val="0"/>
        <w:spacing w:after="0" w:line="240" w:lineRule="auto"/>
        <w:ind w:firstLine="567"/>
        <w:jc w:val="both"/>
        <w:rPr>
          <w:rFonts w:ascii="Times New Roman" w:eastAsia="Times New Roman" w:hAnsi="Times New Roman"/>
          <w:color w:val="000000"/>
          <w:lang w:val="kk-KZ"/>
        </w:rPr>
      </w:pPr>
    </w:p>
    <w:p w:rsidR="00DB4F8B" w:rsidRPr="00B36FC7" w:rsidRDefault="00DB4F8B" w:rsidP="00B36FC7">
      <w:pPr>
        <w:spacing w:after="0" w:line="240" w:lineRule="auto"/>
        <w:ind w:firstLine="709"/>
        <w:jc w:val="both"/>
        <w:rPr>
          <w:rFonts w:ascii="Times New Roman" w:hAnsi="Times New Roman"/>
          <w:sz w:val="28"/>
          <w:szCs w:val="28"/>
        </w:rPr>
      </w:pPr>
    </w:p>
    <w:p w:rsidR="00754DF3" w:rsidRDefault="004A62BB" w:rsidP="00614998">
      <w:pPr>
        <w:pStyle w:val="a3"/>
        <w:ind w:firstLine="567"/>
        <w:jc w:val="center"/>
        <w:rPr>
          <w:rFonts w:ascii="Times New Roman" w:hAnsi="Times New Roman"/>
          <w:sz w:val="28"/>
        </w:rPr>
      </w:pPr>
      <w:r>
        <w:rPr>
          <w:rFonts w:ascii="Times New Roman" w:hAnsi="Times New Roman"/>
          <w:noProof/>
          <w:sz w:val="28"/>
          <w:lang w:eastAsia="ru-RU"/>
        </w:rPr>
        <w:lastRenderedPageBreak/>
        <w:drawing>
          <wp:inline distT="0" distB="0" distL="0" distR="0">
            <wp:extent cx="4905375" cy="7505700"/>
            <wp:effectExtent l="19050" t="0" r="9525" b="0"/>
            <wp:docPr id="20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6"/>
                    <a:srcRect t="2750" r="5269" b="6090"/>
                    <a:stretch>
                      <a:fillRect/>
                    </a:stretch>
                  </pic:blipFill>
                  <pic:spPr bwMode="auto">
                    <a:xfrm>
                      <a:off x="0" y="0"/>
                      <a:ext cx="4905375" cy="7505700"/>
                    </a:xfrm>
                    <a:prstGeom prst="rect">
                      <a:avLst/>
                    </a:prstGeom>
                    <a:noFill/>
                    <a:ln w="9525">
                      <a:noFill/>
                      <a:miter lim="800000"/>
                      <a:headEnd/>
                      <a:tailEnd/>
                    </a:ln>
                  </pic:spPr>
                </pic:pic>
              </a:graphicData>
            </a:graphic>
          </wp:inline>
        </w:drawing>
      </w:r>
    </w:p>
    <w:p w:rsidR="00205CE1" w:rsidRDefault="00205CE1" w:rsidP="00614998">
      <w:pPr>
        <w:pStyle w:val="a3"/>
        <w:ind w:firstLine="567"/>
        <w:jc w:val="center"/>
        <w:rPr>
          <w:rFonts w:ascii="Times New Roman" w:hAnsi="Times New Roman"/>
          <w:sz w:val="28"/>
        </w:rPr>
      </w:pPr>
    </w:p>
    <w:p w:rsidR="00614998" w:rsidRDefault="00614998" w:rsidP="00614998">
      <w:pPr>
        <w:tabs>
          <w:tab w:val="left" w:pos="5604"/>
        </w:tabs>
      </w:pPr>
    </w:p>
    <w:p w:rsidR="00754DF3" w:rsidRDefault="00754DF3" w:rsidP="00614998">
      <w:pPr>
        <w:tabs>
          <w:tab w:val="left" w:pos="5604"/>
        </w:tabs>
      </w:pPr>
    </w:p>
    <w:p w:rsidR="00754DF3" w:rsidRDefault="00754DF3" w:rsidP="00614998">
      <w:pPr>
        <w:tabs>
          <w:tab w:val="left" w:pos="5604"/>
        </w:tabs>
      </w:pPr>
    </w:p>
    <w:p w:rsidR="00754DF3" w:rsidRDefault="00754DF3" w:rsidP="00614998">
      <w:pPr>
        <w:tabs>
          <w:tab w:val="left" w:pos="5604"/>
        </w:tabs>
      </w:pPr>
    </w:p>
    <w:p w:rsidR="00754DF3" w:rsidRDefault="00754DF3" w:rsidP="00614998">
      <w:pPr>
        <w:tabs>
          <w:tab w:val="left" w:pos="5604"/>
        </w:tabs>
      </w:pPr>
    </w:p>
    <w:p w:rsidR="00054702" w:rsidRDefault="004A62BB" w:rsidP="00614998">
      <w:pPr>
        <w:tabs>
          <w:tab w:val="left" w:pos="5604"/>
        </w:tabs>
      </w:pPr>
      <w:r>
        <w:rPr>
          <w:noProof/>
          <w:lang w:eastAsia="ru-RU"/>
        </w:rPr>
        <w:lastRenderedPageBreak/>
        <w:drawing>
          <wp:inline distT="0" distB="0" distL="0" distR="0">
            <wp:extent cx="5133975" cy="8505825"/>
            <wp:effectExtent l="19050" t="0" r="9525" b="0"/>
            <wp:docPr id="20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67"/>
                    <a:srcRect/>
                    <a:stretch>
                      <a:fillRect/>
                    </a:stretch>
                  </pic:blipFill>
                  <pic:spPr bwMode="auto">
                    <a:xfrm>
                      <a:off x="0" y="0"/>
                      <a:ext cx="5133975" cy="8505825"/>
                    </a:xfrm>
                    <a:prstGeom prst="rect">
                      <a:avLst/>
                    </a:prstGeom>
                    <a:noFill/>
                    <a:ln w="9525">
                      <a:noFill/>
                      <a:miter lim="800000"/>
                      <a:headEnd/>
                      <a:tailEnd/>
                    </a:ln>
                  </pic:spPr>
                </pic:pic>
              </a:graphicData>
            </a:graphic>
          </wp:inline>
        </w:drawing>
      </w:r>
    </w:p>
    <w:p w:rsidR="00754DF3" w:rsidRDefault="00754DF3" w:rsidP="00054702">
      <w:pPr>
        <w:jc w:val="center"/>
      </w:pPr>
    </w:p>
    <w:p w:rsidR="00054702" w:rsidRDefault="00054702" w:rsidP="00054702">
      <w:pPr>
        <w:jc w:val="center"/>
      </w:pPr>
    </w:p>
    <w:p w:rsidR="00054702" w:rsidRDefault="004A62BB" w:rsidP="00054702">
      <w:pPr>
        <w:jc w:val="center"/>
      </w:pPr>
      <w:r>
        <w:rPr>
          <w:noProof/>
          <w:lang w:eastAsia="ru-RU"/>
        </w:rPr>
        <w:lastRenderedPageBreak/>
        <w:drawing>
          <wp:inline distT="0" distB="0" distL="0" distR="0">
            <wp:extent cx="5038725" cy="8801100"/>
            <wp:effectExtent l="19050" t="0" r="9525" b="0"/>
            <wp:docPr id="20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68"/>
                    <a:srcRect r="2699"/>
                    <a:stretch>
                      <a:fillRect/>
                    </a:stretch>
                  </pic:blipFill>
                  <pic:spPr bwMode="auto">
                    <a:xfrm>
                      <a:off x="0" y="0"/>
                      <a:ext cx="5038725" cy="8801100"/>
                    </a:xfrm>
                    <a:prstGeom prst="rect">
                      <a:avLst/>
                    </a:prstGeom>
                    <a:noFill/>
                    <a:ln w="9525">
                      <a:noFill/>
                      <a:miter lim="800000"/>
                      <a:headEnd/>
                      <a:tailEnd/>
                    </a:ln>
                  </pic:spPr>
                </pic:pic>
              </a:graphicData>
            </a:graphic>
          </wp:inline>
        </w:drawing>
      </w:r>
    </w:p>
    <w:p w:rsidR="00881E32" w:rsidRDefault="00881E32" w:rsidP="00054702">
      <w:pPr>
        <w:jc w:val="center"/>
      </w:pPr>
    </w:p>
    <w:p w:rsidR="006E1AB2" w:rsidRDefault="004A62BB" w:rsidP="00054702">
      <w:pPr>
        <w:jc w:val="center"/>
      </w:pPr>
      <w:r>
        <w:rPr>
          <w:noProof/>
          <w:lang w:eastAsia="ru-RU"/>
        </w:rPr>
        <w:lastRenderedPageBreak/>
        <w:drawing>
          <wp:inline distT="0" distB="0" distL="0" distR="0">
            <wp:extent cx="4848225" cy="8296275"/>
            <wp:effectExtent l="19050" t="0" r="9525" b="0"/>
            <wp:docPr id="20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69"/>
                    <a:srcRect l="3906" r="2930" b="2695"/>
                    <a:stretch>
                      <a:fillRect/>
                    </a:stretch>
                  </pic:blipFill>
                  <pic:spPr bwMode="auto">
                    <a:xfrm>
                      <a:off x="0" y="0"/>
                      <a:ext cx="4848225" cy="8296275"/>
                    </a:xfrm>
                    <a:prstGeom prst="rect">
                      <a:avLst/>
                    </a:prstGeom>
                    <a:noFill/>
                    <a:ln w="9525">
                      <a:noFill/>
                      <a:miter lim="800000"/>
                      <a:headEnd/>
                      <a:tailEnd/>
                    </a:ln>
                  </pic:spPr>
                </pic:pic>
              </a:graphicData>
            </a:graphic>
          </wp:inline>
        </w:drawing>
      </w:r>
    </w:p>
    <w:p w:rsidR="00881E32" w:rsidRDefault="006E1AB2" w:rsidP="006E1AB2">
      <w:pPr>
        <w:tabs>
          <w:tab w:val="left" w:pos="5290"/>
        </w:tabs>
      </w:pPr>
      <w:r>
        <w:tab/>
      </w:r>
    </w:p>
    <w:p w:rsidR="006E1AB2" w:rsidRDefault="006E1AB2" w:rsidP="006E1AB2">
      <w:pPr>
        <w:tabs>
          <w:tab w:val="left" w:pos="5290"/>
        </w:tabs>
      </w:pPr>
    </w:p>
    <w:p w:rsidR="006E1AB2" w:rsidRDefault="004A62BB" w:rsidP="006E1AB2">
      <w:pPr>
        <w:tabs>
          <w:tab w:val="left" w:pos="5290"/>
        </w:tabs>
      </w:pPr>
      <w:r>
        <w:rPr>
          <w:noProof/>
          <w:lang w:eastAsia="ru-RU"/>
        </w:rPr>
        <w:lastRenderedPageBreak/>
        <w:drawing>
          <wp:inline distT="0" distB="0" distL="0" distR="0">
            <wp:extent cx="5248275" cy="8020050"/>
            <wp:effectExtent l="19050" t="0" r="9525" b="0"/>
            <wp:docPr id="20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70"/>
                    <a:srcRect r="4428"/>
                    <a:stretch>
                      <a:fillRect/>
                    </a:stretch>
                  </pic:blipFill>
                  <pic:spPr bwMode="auto">
                    <a:xfrm>
                      <a:off x="0" y="0"/>
                      <a:ext cx="5248275" cy="8020050"/>
                    </a:xfrm>
                    <a:prstGeom prst="rect">
                      <a:avLst/>
                    </a:prstGeom>
                    <a:noFill/>
                    <a:ln w="9525">
                      <a:noFill/>
                      <a:miter lim="800000"/>
                      <a:headEnd/>
                      <a:tailEnd/>
                    </a:ln>
                  </pic:spPr>
                </pic:pic>
              </a:graphicData>
            </a:graphic>
          </wp:inline>
        </w:drawing>
      </w:r>
    </w:p>
    <w:p w:rsidR="006E1AB2" w:rsidRDefault="006E1AB2" w:rsidP="006E1AB2"/>
    <w:p w:rsidR="006E1AB2" w:rsidRDefault="006E1AB2" w:rsidP="006E1AB2">
      <w:pPr>
        <w:tabs>
          <w:tab w:val="left" w:pos="1620"/>
        </w:tabs>
      </w:pPr>
      <w:r>
        <w:tab/>
      </w:r>
    </w:p>
    <w:p w:rsidR="006E1AB2" w:rsidRDefault="006E1AB2" w:rsidP="006E1AB2">
      <w:pPr>
        <w:tabs>
          <w:tab w:val="left" w:pos="1620"/>
        </w:tabs>
      </w:pPr>
    </w:p>
    <w:p w:rsidR="00732BE4" w:rsidRDefault="004A62BB" w:rsidP="006E1AB2">
      <w:pPr>
        <w:tabs>
          <w:tab w:val="left" w:pos="1620"/>
        </w:tabs>
      </w:pPr>
      <w:r>
        <w:rPr>
          <w:noProof/>
          <w:lang w:eastAsia="ru-RU"/>
        </w:rPr>
        <w:lastRenderedPageBreak/>
        <w:drawing>
          <wp:inline distT="0" distB="0" distL="0" distR="0">
            <wp:extent cx="5400675" cy="9277350"/>
            <wp:effectExtent l="19050" t="0" r="9525" b="0"/>
            <wp:docPr id="2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71"/>
                    <a:srcRect/>
                    <a:stretch>
                      <a:fillRect/>
                    </a:stretch>
                  </pic:blipFill>
                  <pic:spPr bwMode="auto">
                    <a:xfrm>
                      <a:off x="0" y="0"/>
                      <a:ext cx="5400675" cy="9277350"/>
                    </a:xfrm>
                    <a:prstGeom prst="rect">
                      <a:avLst/>
                    </a:prstGeom>
                    <a:noFill/>
                    <a:ln w="9525">
                      <a:noFill/>
                      <a:miter lim="800000"/>
                      <a:headEnd/>
                      <a:tailEnd/>
                    </a:ln>
                  </pic:spPr>
                </pic:pic>
              </a:graphicData>
            </a:graphic>
          </wp:inline>
        </w:drawing>
      </w:r>
    </w:p>
    <w:p w:rsidR="006E1AB2" w:rsidRDefault="00732BE4" w:rsidP="00732BE4">
      <w:pPr>
        <w:tabs>
          <w:tab w:val="left" w:pos="3430"/>
        </w:tabs>
      </w:pPr>
      <w:r>
        <w:lastRenderedPageBreak/>
        <w:tab/>
      </w:r>
    </w:p>
    <w:p w:rsidR="00732BE4" w:rsidRDefault="00732BE4" w:rsidP="00732BE4">
      <w:pPr>
        <w:tabs>
          <w:tab w:val="left" w:pos="3430"/>
        </w:tabs>
      </w:pPr>
    </w:p>
    <w:p w:rsidR="00B43164" w:rsidRDefault="004A62BB" w:rsidP="00732BE4">
      <w:pPr>
        <w:tabs>
          <w:tab w:val="left" w:pos="3430"/>
        </w:tabs>
      </w:pPr>
      <w:r>
        <w:rPr>
          <w:noProof/>
          <w:lang w:eastAsia="ru-RU"/>
        </w:rPr>
        <w:drawing>
          <wp:inline distT="0" distB="0" distL="0" distR="0">
            <wp:extent cx="5534025" cy="8020050"/>
            <wp:effectExtent l="19050" t="0" r="9525" b="0"/>
            <wp:docPr id="21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72"/>
                    <a:srcRect l="7475" t="2956" r="2687" b="4492"/>
                    <a:stretch>
                      <a:fillRect/>
                    </a:stretch>
                  </pic:blipFill>
                  <pic:spPr bwMode="auto">
                    <a:xfrm>
                      <a:off x="0" y="0"/>
                      <a:ext cx="5534025" cy="8020050"/>
                    </a:xfrm>
                    <a:prstGeom prst="rect">
                      <a:avLst/>
                    </a:prstGeom>
                    <a:noFill/>
                    <a:ln w="9525">
                      <a:noFill/>
                      <a:miter lim="800000"/>
                      <a:headEnd/>
                      <a:tailEnd/>
                    </a:ln>
                  </pic:spPr>
                </pic:pic>
              </a:graphicData>
            </a:graphic>
          </wp:inline>
        </w:drawing>
      </w:r>
    </w:p>
    <w:p w:rsidR="00732BE4" w:rsidRDefault="00732BE4" w:rsidP="00B43164">
      <w:pPr>
        <w:jc w:val="center"/>
      </w:pPr>
    </w:p>
    <w:p w:rsidR="00B43164" w:rsidRDefault="004A62BB" w:rsidP="00B43164">
      <w:pPr>
        <w:jc w:val="center"/>
      </w:pPr>
      <w:r>
        <w:rPr>
          <w:noProof/>
          <w:lang w:eastAsia="ru-RU"/>
        </w:rPr>
        <w:lastRenderedPageBreak/>
        <w:drawing>
          <wp:inline distT="0" distB="0" distL="0" distR="0">
            <wp:extent cx="5153025" cy="9163050"/>
            <wp:effectExtent l="19050" t="0" r="9525" b="0"/>
            <wp:docPr id="21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73"/>
                    <a:srcRect/>
                    <a:stretch>
                      <a:fillRect/>
                    </a:stretch>
                  </pic:blipFill>
                  <pic:spPr bwMode="auto">
                    <a:xfrm>
                      <a:off x="0" y="0"/>
                      <a:ext cx="5153025" cy="9163050"/>
                    </a:xfrm>
                    <a:prstGeom prst="rect">
                      <a:avLst/>
                    </a:prstGeom>
                    <a:noFill/>
                    <a:ln w="9525">
                      <a:noFill/>
                      <a:miter lim="800000"/>
                      <a:headEnd/>
                      <a:tailEnd/>
                    </a:ln>
                  </pic:spPr>
                </pic:pic>
              </a:graphicData>
            </a:graphic>
          </wp:inline>
        </w:drawing>
      </w:r>
    </w:p>
    <w:p w:rsidR="00EA015F" w:rsidRPr="00B43164" w:rsidRDefault="004A62BB" w:rsidP="00B43164">
      <w:pPr>
        <w:jc w:val="center"/>
      </w:pPr>
      <w:r>
        <w:rPr>
          <w:noProof/>
          <w:lang w:eastAsia="ru-RU"/>
        </w:rPr>
        <w:lastRenderedPageBreak/>
        <w:drawing>
          <wp:inline distT="0" distB="0" distL="0" distR="0">
            <wp:extent cx="5133975" cy="7991475"/>
            <wp:effectExtent l="19050" t="0" r="9525" b="0"/>
            <wp:docPr id="21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74"/>
                    <a:srcRect/>
                    <a:stretch>
                      <a:fillRect/>
                    </a:stretch>
                  </pic:blipFill>
                  <pic:spPr bwMode="auto">
                    <a:xfrm>
                      <a:off x="0" y="0"/>
                      <a:ext cx="5133975" cy="7991475"/>
                    </a:xfrm>
                    <a:prstGeom prst="rect">
                      <a:avLst/>
                    </a:prstGeom>
                    <a:noFill/>
                    <a:ln w="9525">
                      <a:noFill/>
                      <a:miter lim="800000"/>
                      <a:headEnd/>
                      <a:tailEnd/>
                    </a:ln>
                  </pic:spPr>
                </pic:pic>
              </a:graphicData>
            </a:graphic>
          </wp:inline>
        </w:drawing>
      </w:r>
    </w:p>
    <w:sectPr w:rsidR="00EA015F" w:rsidRPr="00B43164" w:rsidSect="00D7588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352A" w:rsidRDefault="00F0352A">
      <w:pPr>
        <w:spacing w:after="0" w:line="240" w:lineRule="auto"/>
      </w:pPr>
      <w:r>
        <w:separator/>
      </w:r>
    </w:p>
  </w:endnote>
  <w:endnote w:type="continuationSeparator" w:id="0">
    <w:p w:rsidR="00F0352A" w:rsidRDefault="00F035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4943" w:rsidRDefault="00694943">
    <w:pPr>
      <w:pStyle w:val="af2"/>
      <w:jc w:val="center"/>
    </w:pPr>
    <w:r w:rsidRPr="009E2AE9">
      <w:rPr>
        <w:sz w:val="28"/>
        <w:szCs w:val="28"/>
      </w:rPr>
      <w:fldChar w:fldCharType="begin"/>
    </w:r>
    <w:r w:rsidRPr="009E2AE9">
      <w:rPr>
        <w:sz w:val="28"/>
        <w:szCs w:val="28"/>
      </w:rPr>
      <w:instrText>PAGE   \* MERGEFORMAT</w:instrText>
    </w:r>
    <w:r w:rsidRPr="009E2AE9">
      <w:rPr>
        <w:sz w:val="28"/>
        <w:szCs w:val="28"/>
      </w:rPr>
      <w:fldChar w:fldCharType="separate"/>
    </w:r>
    <w:r w:rsidR="00002E29">
      <w:rPr>
        <w:noProof/>
        <w:sz w:val="28"/>
        <w:szCs w:val="28"/>
      </w:rPr>
      <w:t>0</w:t>
    </w:r>
    <w:r w:rsidRPr="009E2AE9">
      <w:rPr>
        <w:sz w:val="28"/>
        <w:szCs w:val="28"/>
      </w:rPr>
      <w:fldChar w:fldCharType="end"/>
    </w:r>
  </w:p>
  <w:p w:rsidR="00694943" w:rsidRDefault="00694943">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4943" w:rsidRPr="009E2AE9" w:rsidRDefault="00694943">
    <w:pPr>
      <w:pStyle w:val="af2"/>
      <w:jc w:val="center"/>
      <w:rPr>
        <w:sz w:val="28"/>
        <w:szCs w:val="28"/>
      </w:rPr>
    </w:pPr>
    <w:r w:rsidRPr="009E2AE9">
      <w:rPr>
        <w:sz w:val="28"/>
        <w:szCs w:val="28"/>
      </w:rPr>
      <w:fldChar w:fldCharType="begin"/>
    </w:r>
    <w:r w:rsidRPr="009E2AE9">
      <w:rPr>
        <w:sz w:val="28"/>
        <w:szCs w:val="28"/>
      </w:rPr>
      <w:instrText>PAGE   \* MERGEFORMAT</w:instrText>
    </w:r>
    <w:r w:rsidRPr="009E2AE9">
      <w:rPr>
        <w:sz w:val="28"/>
        <w:szCs w:val="28"/>
      </w:rPr>
      <w:fldChar w:fldCharType="separate"/>
    </w:r>
    <w:r w:rsidR="00002E29">
      <w:rPr>
        <w:noProof/>
        <w:sz w:val="28"/>
        <w:szCs w:val="28"/>
      </w:rPr>
      <w:t>155</w:t>
    </w:r>
    <w:r w:rsidRPr="009E2AE9">
      <w:rPr>
        <w:sz w:val="28"/>
        <w:szCs w:val="28"/>
      </w:rPr>
      <w:fldChar w:fldCharType="end"/>
    </w:r>
  </w:p>
  <w:p w:rsidR="00694943" w:rsidRDefault="00694943">
    <w:pPr>
      <w:pStyle w:val="a8"/>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352A" w:rsidRDefault="00F0352A">
      <w:pPr>
        <w:spacing w:after="0" w:line="240" w:lineRule="auto"/>
      </w:pPr>
      <w:r>
        <w:separator/>
      </w:r>
    </w:p>
  </w:footnote>
  <w:footnote w:type="continuationSeparator" w:id="0">
    <w:p w:rsidR="00F0352A" w:rsidRDefault="00F0352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29"/>
    <w:multiLevelType w:val="multilevel"/>
    <w:tmpl w:val="00000028"/>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15:restartNumberingAfterBreak="0">
    <w:nsid w:val="08FD76B4"/>
    <w:multiLevelType w:val="multilevel"/>
    <w:tmpl w:val="BDF60F7A"/>
    <w:lvl w:ilvl="0">
      <w:start w:val="1"/>
      <w:numFmt w:val="decimal"/>
      <w:lvlText w:val="%1"/>
      <w:lvlJc w:val="left"/>
      <w:pPr>
        <w:ind w:left="202" w:hanging="348"/>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423"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553" w:hanging="632"/>
      </w:pPr>
      <w:rPr>
        <w:rFonts w:ascii="Times New Roman" w:eastAsia="Times New Roman" w:hAnsi="Times New Roman" w:cs="Times New Roman" w:hint="default"/>
        <w:b/>
        <w:bCs/>
        <w:spacing w:val="-3"/>
        <w:w w:val="100"/>
        <w:sz w:val="28"/>
        <w:szCs w:val="28"/>
        <w:lang w:val="ru-RU" w:eastAsia="en-US" w:bidi="ar-SA"/>
      </w:rPr>
    </w:lvl>
    <w:lvl w:ilvl="3">
      <w:start w:val="1"/>
      <w:numFmt w:val="decimal"/>
      <w:lvlText w:val="%1.%2.%3.%4"/>
      <w:lvlJc w:val="left"/>
      <w:pPr>
        <w:ind w:left="1992" w:hanging="843"/>
      </w:pPr>
      <w:rPr>
        <w:rFonts w:ascii="Times New Roman" w:eastAsia="Times New Roman" w:hAnsi="Times New Roman" w:cs="Times New Roman" w:hint="default"/>
        <w:b/>
        <w:bCs/>
        <w:spacing w:val="-3"/>
        <w:w w:val="100"/>
        <w:sz w:val="28"/>
        <w:szCs w:val="28"/>
        <w:lang w:val="ru-RU" w:eastAsia="en-US" w:bidi="ar-SA"/>
      </w:rPr>
    </w:lvl>
    <w:lvl w:ilvl="4">
      <w:numFmt w:val="bullet"/>
      <w:lvlText w:val="•"/>
      <w:lvlJc w:val="left"/>
      <w:pPr>
        <w:ind w:left="1340" w:hanging="843"/>
      </w:pPr>
      <w:rPr>
        <w:rFonts w:hint="default"/>
        <w:lang w:val="ru-RU" w:eastAsia="en-US" w:bidi="ar-SA"/>
      </w:rPr>
    </w:lvl>
    <w:lvl w:ilvl="5">
      <w:numFmt w:val="bullet"/>
      <w:lvlText w:val="•"/>
      <w:lvlJc w:val="left"/>
      <w:pPr>
        <w:ind w:left="1440" w:hanging="843"/>
      </w:pPr>
      <w:rPr>
        <w:rFonts w:hint="default"/>
        <w:lang w:val="ru-RU" w:eastAsia="en-US" w:bidi="ar-SA"/>
      </w:rPr>
    </w:lvl>
    <w:lvl w:ilvl="6">
      <w:numFmt w:val="bullet"/>
      <w:lvlText w:val="•"/>
      <w:lvlJc w:val="left"/>
      <w:pPr>
        <w:ind w:left="1540" w:hanging="843"/>
      </w:pPr>
      <w:rPr>
        <w:rFonts w:hint="default"/>
        <w:lang w:val="ru-RU" w:eastAsia="en-US" w:bidi="ar-SA"/>
      </w:rPr>
    </w:lvl>
    <w:lvl w:ilvl="7">
      <w:numFmt w:val="bullet"/>
      <w:lvlText w:val="•"/>
      <w:lvlJc w:val="left"/>
      <w:pPr>
        <w:ind w:left="1560" w:hanging="843"/>
      </w:pPr>
      <w:rPr>
        <w:rFonts w:hint="default"/>
        <w:lang w:val="ru-RU" w:eastAsia="en-US" w:bidi="ar-SA"/>
      </w:rPr>
    </w:lvl>
    <w:lvl w:ilvl="8">
      <w:numFmt w:val="bullet"/>
      <w:lvlText w:val="•"/>
      <w:lvlJc w:val="left"/>
      <w:pPr>
        <w:ind w:left="1780" w:hanging="843"/>
      </w:pPr>
      <w:rPr>
        <w:rFonts w:hint="default"/>
        <w:lang w:val="ru-RU" w:eastAsia="en-US" w:bidi="ar-SA"/>
      </w:rPr>
    </w:lvl>
  </w:abstractNum>
  <w:abstractNum w:abstractNumId="2" w15:restartNumberingAfterBreak="0">
    <w:nsid w:val="090B0AE9"/>
    <w:multiLevelType w:val="hybridMultilevel"/>
    <w:tmpl w:val="7E6A1D32"/>
    <w:lvl w:ilvl="0" w:tplc="7220D34E">
      <w:start w:val="1"/>
      <w:numFmt w:val="decimal"/>
      <w:lvlText w:val="%1"/>
      <w:lvlJc w:val="left"/>
      <w:pPr>
        <w:ind w:left="316" w:hanging="212"/>
      </w:pPr>
      <w:rPr>
        <w:rFonts w:ascii="Times New Roman" w:eastAsia="Times New Roman" w:hAnsi="Times New Roman" w:cs="Times New Roman" w:hint="default"/>
        <w:w w:val="100"/>
        <w:sz w:val="28"/>
        <w:szCs w:val="28"/>
        <w:lang w:val="ru-RU" w:eastAsia="en-US" w:bidi="ar-SA"/>
      </w:rPr>
    </w:lvl>
    <w:lvl w:ilvl="1" w:tplc="E96084D6">
      <w:numFmt w:val="bullet"/>
      <w:lvlText w:val="•"/>
      <w:lvlJc w:val="left"/>
      <w:pPr>
        <w:ind w:left="485" w:hanging="212"/>
      </w:pPr>
      <w:rPr>
        <w:rFonts w:hint="default"/>
        <w:lang w:val="ru-RU" w:eastAsia="en-US" w:bidi="ar-SA"/>
      </w:rPr>
    </w:lvl>
    <w:lvl w:ilvl="2" w:tplc="9C30638C">
      <w:numFmt w:val="bullet"/>
      <w:lvlText w:val="•"/>
      <w:lvlJc w:val="left"/>
      <w:pPr>
        <w:ind w:left="650" w:hanging="212"/>
      </w:pPr>
      <w:rPr>
        <w:rFonts w:hint="default"/>
        <w:lang w:val="ru-RU" w:eastAsia="en-US" w:bidi="ar-SA"/>
      </w:rPr>
    </w:lvl>
    <w:lvl w:ilvl="3" w:tplc="8EA86CF0">
      <w:numFmt w:val="bullet"/>
      <w:lvlText w:val="•"/>
      <w:lvlJc w:val="left"/>
      <w:pPr>
        <w:ind w:left="815" w:hanging="212"/>
      </w:pPr>
      <w:rPr>
        <w:rFonts w:hint="default"/>
        <w:lang w:val="ru-RU" w:eastAsia="en-US" w:bidi="ar-SA"/>
      </w:rPr>
    </w:lvl>
    <w:lvl w:ilvl="4" w:tplc="B9C8C388">
      <w:numFmt w:val="bullet"/>
      <w:lvlText w:val="•"/>
      <w:lvlJc w:val="left"/>
      <w:pPr>
        <w:ind w:left="980" w:hanging="212"/>
      </w:pPr>
      <w:rPr>
        <w:rFonts w:hint="default"/>
        <w:lang w:val="ru-RU" w:eastAsia="en-US" w:bidi="ar-SA"/>
      </w:rPr>
    </w:lvl>
    <w:lvl w:ilvl="5" w:tplc="E3C488D8">
      <w:numFmt w:val="bullet"/>
      <w:lvlText w:val="•"/>
      <w:lvlJc w:val="left"/>
      <w:pPr>
        <w:ind w:left="1145" w:hanging="212"/>
      </w:pPr>
      <w:rPr>
        <w:rFonts w:hint="default"/>
        <w:lang w:val="ru-RU" w:eastAsia="en-US" w:bidi="ar-SA"/>
      </w:rPr>
    </w:lvl>
    <w:lvl w:ilvl="6" w:tplc="50C4F234">
      <w:numFmt w:val="bullet"/>
      <w:lvlText w:val="•"/>
      <w:lvlJc w:val="left"/>
      <w:pPr>
        <w:ind w:left="1310" w:hanging="212"/>
      </w:pPr>
      <w:rPr>
        <w:rFonts w:hint="default"/>
        <w:lang w:val="ru-RU" w:eastAsia="en-US" w:bidi="ar-SA"/>
      </w:rPr>
    </w:lvl>
    <w:lvl w:ilvl="7" w:tplc="5122DF5E">
      <w:numFmt w:val="bullet"/>
      <w:lvlText w:val="•"/>
      <w:lvlJc w:val="left"/>
      <w:pPr>
        <w:ind w:left="1475" w:hanging="212"/>
      </w:pPr>
      <w:rPr>
        <w:rFonts w:hint="default"/>
        <w:lang w:val="ru-RU" w:eastAsia="en-US" w:bidi="ar-SA"/>
      </w:rPr>
    </w:lvl>
    <w:lvl w:ilvl="8" w:tplc="BA10A58C">
      <w:numFmt w:val="bullet"/>
      <w:lvlText w:val="•"/>
      <w:lvlJc w:val="left"/>
      <w:pPr>
        <w:ind w:left="1640" w:hanging="212"/>
      </w:pPr>
      <w:rPr>
        <w:rFonts w:hint="default"/>
        <w:lang w:val="ru-RU" w:eastAsia="en-US" w:bidi="ar-SA"/>
      </w:rPr>
    </w:lvl>
  </w:abstractNum>
  <w:abstractNum w:abstractNumId="3" w15:restartNumberingAfterBreak="0">
    <w:nsid w:val="0DF63A5F"/>
    <w:multiLevelType w:val="hybridMultilevel"/>
    <w:tmpl w:val="14D23B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7EF5558"/>
    <w:multiLevelType w:val="hybridMultilevel"/>
    <w:tmpl w:val="F940BB74"/>
    <w:lvl w:ilvl="0" w:tplc="A7E6C5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B774AE7"/>
    <w:multiLevelType w:val="hybridMultilevel"/>
    <w:tmpl w:val="735E3B2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1DB9762A"/>
    <w:multiLevelType w:val="hybridMultilevel"/>
    <w:tmpl w:val="5540D55A"/>
    <w:lvl w:ilvl="0" w:tplc="1A12A9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33F6BB3"/>
    <w:multiLevelType w:val="multilevel"/>
    <w:tmpl w:val="BDF60F7A"/>
    <w:lvl w:ilvl="0">
      <w:start w:val="1"/>
      <w:numFmt w:val="decimal"/>
      <w:lvlText w:val="%1"/>
      <w:lvlJc w:val="left"/>
      <w:pPr>
        <w:ind w:left="202" w:hanging="348"/>
        <w:jc w:val="right"/>
      </w:pPr>
      <w:rPr>
        <w:rFonts w:ascii="Times New Roman" w:eastAsia="Times New Roman" w:hAnsi="Times New Roman" w:cs="Times New Roman" w:hint="default"/>
        <w:b/>
        <w:bCs/>
        <w:w w:val="100"/>
        <w:sz w:val="28"/>
        <w:szCs w:val="28"/>
        <w:lang w:val="ru-RU" w:eastAsia="en-US" w:bidi="ar-SA"/>
      </w:rPr>
    </w:lvl>
    <w:lvl w:ilvl="1">
      <w:start w:val="1"/>
      <w:numFmt w:val="decimal"/>
      <w:lvlText w:val="%1.%2"/>
      <w:lvlJc w:val="left"/>
      <w:pPr>
        <w:ind w:left="1332" w:hanging="423"/>
      </w:pPr>
      <w:rPr>
        <w:rFonts w:ascii="Times New Roman" w:eastAsia="Times New Roman" w:hAnsi="Times New Roman" w:cs="Times New Roman" w:hint="default"/>
        <w:b/>
        <w:bCs/>
        <w:w w:val="100"/>
        <w:sz w:val="28"/>
        <w:szCs w:val="28"/>
        <w:lang w:val="ru-RU" w:eastAsia="en-US" w:bidi="ar-SA"/>
      </w:rPr>
    </w:lvl>
    <w:lvl w:ilvl="2">
      <w:start w:val="1"/>
      <w:numFmt w:val="decimal"/>
      <w:lvlText w:val="%1.%2.%3"/>
      <w:lvlJc w:val="left"/>
      <w:pPr>
        <w:ind w:left="1553" w:hanging="632"/>
      </w:pPr>
      <w:rPr>
        <w:rFonts w:ascii="Times New Roman" w:eastAsia="Times New Roman" w:hAnsi="Times New Roman" w:cs="Times New Roman" w:hint="default"/>
        <w:b/>
        <w:bCs/>
        <w:spacing w:val="-3"/>
        <w:w w:val="100"/>
        <w:sz w:val="28"/>
        <w:szCs w:val="28"/>
        <w:lang w:val="ru-RU" w:eastAsia="en-US" w:bidi="ar-SA"/>
      </w:rPr>
    </w:lvl>
    <w:lvl w:ilvl="3">
      <w:start w:val="1"/>
      <w:numFmt w:val="decimal"/>
      <w:lvlText w:val="%1.%2.%3.%4"/>
      <w:lvlJc w:val="left"/>
      <w:pPr>
        <w:ind w:left="1992" w:hanging="843"/>
      </w:pPr>
      <w:rPr>
        <w:rFonts w:ascii="Times New Roman" w:eastAsia="Times New Roman" w:hAnsi="Times New Roman" w:cs="Times New Roman" w:hint="default"/>
        <w:b/>
        <w:bCs/>
        <w:spacing w:val="-3"/>
        <w:w w:val="100"/>
        <w:sz w:val="28"/>
        <w:szCs w:val="28"/>
        <w:lang w:val="ru-RU" w:eastAsia="en-US" w:bidi="ar-SA"/>
      </w:rPr>
    </w:lvl>
    <w:lvl w:ilvl="4">
      <w:numFmt w:val="bullet"/>
      <w:lvlText w:val="•"/>
      <w:lvlJc w:val="left"/>
      <w:pPr>
        <w:ind w:left="1340" w:hanging="843"/>
      </w:pPr>
      <w:rPr>
        <w:rFonts w:hint="default"/>
        <w:lang w:val="ru-RU" w:eastAsia="en-US" w:bidi="ar-SA"/>
      </w:rPr>
    </w:lvl>
    <w:lvl w:ilvl="5">
      <w:numFmt w:val="bullet"/>
      <w:lvlText w:val="•"/>
      <w:lvlJc w:val="left"/>
      <w:pPr>
        <w:ind w:left="1440" w:hanging="843"/>
      </w:pPr>
      <w:rPr>
        <w:rFonts w:hint="default"/>
        <w:lang w:val="ru-RU" w:eastAsia="en-US" w:bidi="ar-SA"/>
      </w:rPr>
    </w:lvl>
    <w:lvl w:ilvl="6">
      <w:numFmt w:val="bullet"/>
      <w:lvlText w:val="•"/>
      <w:lvlJc w:val="left"/>
      <w:pPr>
        <w:ind w:left="1540" w:hanging="843"/>
      </w:pPr>
      <w:rPr>
        <w:rFonts w:hint="default"/>
        <w:lang w:val="ru-RU" w:eastAsia="en-US" w:bidi="ar-SA"/>
      </w:rPr>
    </w:lvl>
    <w:lvl w:ilvl="7">
      <w:numFmt w:val="bullet"/>
      <w:lvlText w:val="•"/>
      <w:lvlJc w:val="left"/>
      <w:pPr>
        <w:ind w:left="1560" w:hanging="843"/>
      </w:pPr>
      <w:rPr>
        <w:rFonts w:hint="default"/>
        <w:lang w:val="ru-RU" w:eastAsia="en-US" w:bidi="ar-SA"/>
      </w:rPr>
    </w:lvl>
    <w:lvl w:ilvl="8">
      <w:numFmt w:val="bullet"/>
      <w:lvlText w:val="•"/>
      <w:lvlJc w:val="left"/>
      <w:pPr>
        <w:ind w:left="1780" w:hanging="843"/>
      </w:pPr>
      <w:rPr>
        <w:rFonts w:hint="default"/>
        <w:lang w:val="ru-RU" w:eastAsia="en-US" w:bidi="ar-SA"/>
      </w:rPr>
    </w:lvl>
  </w:abstractNum>
  <w:abstractNum w:abstractNumId="8" w15:restartNumberingAfterBreak="0">
    <w:nsid w:val="2C1017CD"/>
    <w:multiLevelType w:val="hybridMultilevel"/>
    <w:tmpl w:val="AB9CF96A"/>
    <w:lvl w:ilvl="0" w:tplc="08EA4F74">
      <w:numFmt w:val="bullet"/>
      <w:lvlText w:val="-"/>
      <w:lvlJc w:val="left"/>
      <w:pPr>
        <w:ind w:left="319" w:hanging="706"/>
      </w:pPr>
      <w:rPr>
        <w:rFonts w:ascii="Times New Roman" w:eastAsia="Times New Roman" w:hAnsi="Times New Roman" w:cs="Times New Roman" w:hint="default"/>
        <w:b w:val="0"/>
        <w:bCs w:val="0"/>
        <w:i w:val="0"/>
        <w:iCs w:val="0"/>
        <w:w w:val="99"/>
        <w:sz w:val="28"/>
        <w:szCs w:val="28"/>
        <w:lang w:val="en-US" w:eastAsia="en-US" w:bidi="ar-SA"/>
      </w:rPr>
    </w:lvl>
    <w:lvl w:ilvl="1" w:tplc="6818FDDA">
      <w:numFmt w:val="bullet"/>
      <w:lvlText w:val="•"/>
      <w:lvlJc w:val="left"/>
      <w:pPr>
        <w:ind w:left="1304" w:hanging="706"/>
      </w:pPr>
      <w:rPr>
        <w:rFonts w:hint="default"/>
        <w:lang w:val="en-US" w:eastAsia="en-US" w:bidi="ar-SA"/>
      </w:rPr>
    </w:lvl>
    <w:lvl w:ilvl="2" w:tplc="55DE98E2">
      <w:numFmt w:val="bullet"/>
      <w:lvlText w:val="•"/>
      <w:lvlJc w:val="left"/>
      <w:pPr>
        <w:ind w:left="2288" w:hanging="706"/>
      </w:pPr>
      <w:rPr>
        <w:rFonts w:hint="default"/>
        <w:lang w:val="en-US" w:eastAsia="en-US" w:bidi="ar-SA"/>
      </w:rPr>
    </w:lvl>
    <w:lvl w:ilvl="3" w:tplc="82626AEE">
      <w:numFmt w:val="bullet"/>
      <w:lvlText w:val="•"/>
      <w:lvlJc w:val="left"/>
      <w:pPr>
        <w:ind w:left="3273" w:hanging="706"/>
      </w:pPr>
      <w:rPr>
        <w:rFonts w:hint="default"/>
        <w:lang w:val="en-US" w:eastAsia="en-US" w:bidi="ar-SA"/>
      </w:rPr>
    </w:lvl>
    <w:lvl w:ilvl="4" w:tplc="C3D67098">
      <w:numFmt w:val="bullet"/>
      <w:lvlText w:val="•"/>
      <w:lvlJc w:val="left"/>
      <w:pPr>
        <w:ind w:left="4257" w:hanging="706"/>
      </w:pPr>
      <w:rPr>
        <w:rFonts w:hint="default"/>
        <w:lang w:val="en-US" w:eastAsia="en-US" w:bidi="ar-SA"/>
      </w:rPr>
    </w:lvl>
    <w:lvl w:ilvl="5" w:tplc="0F9AEA12">
      <w:numFmt w:val="bullet"/>
      <w:lvlText w:val="•"/>
      <w:lvlJc w:val="left"/>
      <w:pPr>
        <w:ind w:left="5242" w:hanging="706"/>
      </w:pPr>
      <w:rPr>
        <w:rFonts w:hint="default"/>
        <w:lang w:val="en-US" w:eastAsia="en-US" w:bidi="ar-SA"/>
      </w:rPr>
    </w:lvl>
    <w:lvl w:ilvl="6" w:tplc="47001DCE">
      <w:numFmt w:val="bullet"/>
      <w:lvlText w:val="•"/>
      <w:lvlJc w:val="left"/>
      <w:pPr>
        <w:ind w:left="6226" w:hanging="706"/>
      </w:pPr>
      <w:rPr>
        <w:rFonts w:hint="default"/>
        <w:lang w:val="en-US" w:eastAsia="en-US" w:bidi="ar-SA"/>
      </w:rPr>
    </w:lvl>
    <w:lvl w:ilvl="7" w:tplc="CDEA4494">
      <w:numFmt w:val="bullet"/>
      <w:lvlText w:val="•"/>
      <w:lvlJc w:val="left"/>
      <w:pPr>
        <w:ind w:left="7210" w:hanging="706"/>
      </w:pPr>
      <w:rPr>
        <w:rFonts w:hint="default"/>
        <w:lang w:val="en-US" w:eastAsia="en-US" w:bidi="ar-SA"/>
      </w:rPr>
    </w:lvl>
    <w:lvl w:ilvl="8" w:tplc="3822FF78">
      <w:numFmt w:val="bullet"/>
      <w:lvlText w:val="•"/>
      <w:lvlJc w:val="left"/>
      <w:pPr>
        <w:ind w:left="8195" w:hanging="706"/>
      </w:pPr>
      <w:rPr>
        <w:rFonts w:hint="default"/>
        <w:lang w:val="en-US" w:eastAsia="en-US" w:bidi="ar-SA"/>
      </w:rPr>
    </w:lvl>
  </w:abstractNum>
  <w:abstractNum w:abstractNumId="9" w15:restartNumberingAfterBreak="0">
    <w:nsid w:val="311B14D8"/>
    <w:multiLevelType w:val="hybridMultilevel"/>
    <w:tmpl w:val="A47CD9FE"/>
    <w:lvl w:ilvl="0" w:tplc="C40CBCE2">
      <w:start w:val="4"/>
      <w:numFmt w:val="bullet"/>
      <w:lvlText w:val="–"/>
      <w:lvlJc w:val="left"/>
      <w:pPr>
        <w:ind w:left="720" w:hanging="360"/>
      </w:pPr>
      <w:rPr>
        <w:rFonts w:ascii="Times New Roman" w:eastAsia="Times New Roman" w:hAnsi="Times New Roman" w:cs="Times New Roman" w:hint="default"/>
        <w:color w:val="00000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1F77FB5"/>
    <w:multiLevelType w:val="hybridMultilevel"/>
    <w:tmpl w:val="EC6690EC"/>
    <w:lvl w:ilvl="0" w:tplc="66A4FA32">
      <w:start w:val="1"/>
      <w:numFmt w:val="decimal"/>
      <w:lvlText w:val="%1."/>
      <w:lvlJc w:val="left"/>
      <w:pPr>
        <w:ind w:left="1419" w:hanging="852"/>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39A656A8"/>
    <w:multiLevelType w:val="multilevel"/>
    <w:tmpl w:val="72BAA998"/>
    <w:lvl w:ilvl="0">
      <w:start w:val="1"/>
      <w:numFmt w:val="decimal"/>
      <w:lvlText w:val="%1"/>
      <w:lvlJc w:val="left"/>
      <w:pPr>
        <w:ind w:left="1200" w:hanging="1200"/>
      </w:pPr>
      <w:rPr>
        <w:rFonts w:hint="default"/>
      </w:rPr>
    </w:lvl>
    <w:lvl w:ilvl="1">
      <w:start w:val="1"/>
      <w:numFmt w:val="decimal"/>
      <w:lvlText w:val="%1.%2"/>
      <w:lvlJc w:val="left"/>
      <w:pPr>
        <w:ind w:left="1987" w:hanging="1200"/>
      </w:pPr>
      <w:rPr>
        <w:rFonts w:hint="default"/>
      </w:rPr>
    </w:lvl>
    <w:lvl w:ilvl="2">
      <w:start w:val="1"/>
      <w:numFmt w:val="decimal"/>
      <w:lvlText w:val="%1.%2.%3"/>
      <w:lvlJc w:val="left"/>
      <w:pPr>
        <w:ind w:left="2774" w:hanging="1200"/>
      </w:pPr>
      <w:rPr>
        <w:rFonts w:hint="default"/>
      </w:rPr>
    </w:lvl>
    <w:lvl w:ilvl="3">
      <w:start w:val="1"/>
      <w:numFmt w:val="decimal"/>
      <w:lvlText w:val="%1.%2.%3.%4"/>
      <w:lvlJc w:val="left"/>
      <w:pPr>
        <w:ind w:left="3561" w:hanging="1200"/>
      </w:pPr>
      <w:rPr>
        <w:rFonts w:hint="default"/>
      </w:rPr>
    </w:lvl>
    <w:lvl w:ilvl="4">
      <w:start w:val="1"/>
      <w:numFmt w:val="decimal"/>
      <w:lvlText w:val="%1.%2.%3.%4.%5"/>
      <w:lvlJc w:val="left"/>
      <w:pPr>
        <w:ind w:left="4348" w:hanging="1200"/>
      </w:pPr>
      <w:rPr>
        <w:rFonts w:hint="default"/>
      </w:rPr>
    </w:lvl>
    <w:lvl w:ilvl="5">
      <w:start w:val="1"/>
      <w:numFmt w:val="decimal"/>
      <w:lvlText w:val="%1.%2.%3.%4.%5.%6"/>
      <w:lvlJc w:val="left"/>
      <w:pPr>
        <w:ind w:left="5375" w:hanging="1440"/>
      </w:pPr>
      <w:rPr>
        <w:rFonts w:hint="default"/>
      </w:rPr>
    </w:lvl>
    <w:lvl w:ilvl="6">
      <w:start w:val="1"/>
      <w:numFmt w:val="decimal"/>
      <w:lvlText w:val="%1.%2.%3.%4.%5.%6.%7"/>
      <w:lvlJc w:val="left"/>
      <w:pPr>
        <w:ind w:left="6162" w:hanging="1440"/>
      </w:pPr>
      <w:rPr>
        <w:rFonts w:hint="default"/>
      </w:rPr>
    </w:lvl>
    <w:lvl w:ilvl="7">
      <w:start w:val="1"/>
      <w:numFmt w:val="decimal"/>
      <w:lvlText w:val="%1.%2.%3.%4.%5.%6.%7.%8"/>
      <w:lvlJc w:val="left"/>
      <w:pPr>
        <w:ind w:left="7309" w:hanging="1800"/>
      </w:pPr>
      <w:rPr>
        <w:rFonts w:hint="default"/>
      </w:rPr>
    </w:lvl>
    <w:lvl w:ilvl="8">
      <w:start w:val="1"/>
      <w:numFmt w:val="decimal"/>
      <w:lvlText w:val="%1.%2.%3.%4.%5.%6.%7.%8.%9"/>
      <w:lvlJc w:val="left"/>
      <w:pPr>
        <w:ind w:left="8456" w:hanging="2160"/>
      </w:pPr>
      <w:rPr>
        <w:rFonts w:hint="default"/>
      </w:rPr>
    </w:lvl>
  </w:abstractNum>
  <w:abstractNum w:abstractNumId="12" w15:restartNumberingAfterBreak="0">
    <w:nsid w:val="3A1D2558"/>
    <w:multiLevelType w:val="multilevel"/>
    <w:tmpl w:val="3904D566"/>
    <w:lvl w:ilvl="0">
      <w:start w:val="1"/>
      <w:numFmt w:val="decimal"/>
      <w:lvlText w:val="%1"/>
      <w:lvlJc w:val="left"/>
      <w:pPr>
        <w:ind w:left="319" w:hanging="317"/>
      </w:pPr>
      <w:rPr>
        <w:rFonts w:hint="default"/>
        <w:w w:val="99"/>
        <w:lang w:val="ru-RU" w:eastAsia="en-US" w:bidi="ar-SA"/>
      </w:rPr>
    </w:lvl>
    <w:lvl w:ilvl="1">
      <w:start w:val="1"/>
      <w:numFmt w:val="decimal"/>
      <w:lvlText w:val="%1.%2"/>
      <w:lvlJc w:val="left"/>
      <w:pPr>
        <w:ind w:left="319" w:hanging="720"/>
        <w:jc w:val="right"/>
      </w:pPr>
      <w:rPr>
        <w:rFonts w:hint="default"/>
        <w:b/>
        <w:bCs/>
        <w:w w:val="99"/>
        <w:lang w:val="ru-RU" w:eastAsia="en-US" w:bidi="ar-SA"/>
      </w:rPr>
    </w:lvl>
    <w:lvl w:ilvl="2">
      <w:numFmt w:val="bullet"/>
      <w:lvlText w:val="•"/>
      <w:lvlJc w:val="left"/>
      <w:pPr>
        <w:ind w:left="7840" w:hanging="720"/>
      </w:pPr>
      <w:rPr>
        <w:rFonts w:hint="default"/>
        <w:lang w:val="ru-RU" w:eastAsia="en-US" w:bidi="ar-SA"/>
      </w:rPr>
    </w:lvl>
    <w:lvl w:ilvl="3">
      <w:numFmt w:val="bullet"/>
      <w:lvlText w:val="•"/>
      <w:lvlJc w:val="left"/>
      <w:pPr>
        <w:ind w:left="8040" w:hanging="720"/>
      </w:pPr>
      <w:rPr>
        <w:rFonts w:hint="default"/>
        <w:lang w:val="ru-RU" w:eastAsia="en-US" w:bidi="ar-SA"/>
      </w:rPr>
    </w:lvl>
    <w:lvl w:ilvl="4">
      <w:numFmt w:val="bullet"/>
      <w:lvlText w:val="•"/>
      <w:lvlJc w:val="left"/>
      <w:pPr>
        <w:ind w:left="8343" w:hanging="720"/>
      </w:pPr>
      <w:rPr>
        <w:rFonts w:hint="default"/>
        <w:lang w:val="ru-RU" w:eastAsia="en-US" w:bidi="ar-SA"/>
      </w:rPr>
    </w:lvl>
    <w:lvl w:ilvl="5">
      <w:numFmt w:val="bullet"/>
      <w:lvlText w:val="•"/>
      <w:lvlJc w:val="left"/>
      <w:pPr>
        <w:ind w:left="8646" w:hanging="720"/>
      </w:pPr>
      <w:rPr>
        <w:rFonts w:hint="default"/>
        <w:lang w:val="ru-RU" w:eastAsia="en-US" w:bidi="ar-SA"/>
      </w:rPr>
    </w:lvl>
    <w:lvl w:ilvl="6">
      <w:numFmt w:val="bullet"/>
      <w:lvlText w:val="•"/>
      <w:lvlJc w:val="left"/>
      <w:pPr>
        <w:ind w:left="8950" w:hanging="720"/>
      </w:pPr>
      <w:rPr>
        <w:rFonts w:hint="default"/>
        <w:lang w:val="ru-RU" w:eastAsia="en-US" w:bidi="ar-SA"/>
      </w:rPr>
    </w:lvl>
    <w:lvl w:ilvl="7">
      <w:numFmt w:val="bullet"/>
      <w:lvlText w:val="•"/>
      <w:lvlJc w:val="left"/>
      <w:pPr>
        <w:ind w:left="9253" w:hanging="720"/>
      </w:pPr>
      <w:rPr>
        <w:rFonts w:hint="default"/>
        <w:lang w:val="ru-RU" w:eastAsia="en-US" w:bidi="ar-SA"/>
      </w:rPr>
    </w:lvl>
    <w:lvl w:ilvl="8">
      <w:numFmt w:val="bullet"/>
      <w:lvlText w:val="•"/>
      <w:lvlJc w:val="left"/>
      <w:pPr>
        <w:ind w:left="9557" w:hanging="720"/>
      </w:pPr>
      <w:rPr>
        <w:rFonts w:hint="default"/>
        <w:lang w:val="ru-RU" w:eastAsia="en-US" w:bidi="ar-SA"/>
      </w:rPr>
    </w:lvl>
  </w:abstractNum>
  <w:abstractNum w:abstractNumId="13" w15:restartNumberingAfterBreak="0">
    <w:nsid w:val="3B626EE3"/>
    <w:multiLevelType w:val="hybridMultilevel"/>
    <w:tmpl w:val="8488DFEC"/>
    <w:lvl w:ilvl="0" w:tplc="03B81F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3E9B72D1"/>
    <w:multiLevelType w:val="hybridMultilevel"/>
    <w:tmpl w:val="1B3E8FE8"/>
    <w:lvl w:ilvl="0" w:tplc="027A49E4">
      <w:start w:val="4"/>
      <w:numFmt w:val="bullet"/>
      <w:lvlText w:val="–"/>
      <w:lvlJc w:val="left"/>
      <w:pPr>
        <w:ind w:left="720" w:hanging="360"/>
      </w:pPr>
      <w:rPr>
        <w:rFonts w:ascii="Times New Roman" w:eastAsia="Times New Roman" w:hAnsi="Times New Roman" w:cs="Times New Roman" w:hint="default"/>
        <w:color w:val="00000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105146A"/>
    <w:multiLevelType w:val="hybridMultilevel"/>
    <w:tmpl w:val="986E282C"/>
    <w:lvl w:ilvl="0" w:tplc="823A6A98">
      <w:start w:val="2"/>
      <w:numFmt w:val="decimal"/>
      <w:lvlText w:val="%1"/>
      <w:lvlJc w:val="left"/>
      <w:pPr>
        <w:ind w:left="1041" w:hanging="212"/>
      </w:pPr>
      <w:rPr>
        <w:rFonts w:ascii="Times New Roman" w:eastAsia="Times New Roman" w:hAnsi="Times New Roman" w:cs="Times New Roman" w:hint="default"/>
        <w:i/>
        <w:iCs/>
        <w:w w:val="99"/>
        <w:sz w:val="28"/>
        <w:szCs w:val="28"/>
        <w:lang w:val="ru-RU" w:eastAsia="en-US" w:bidi="ar-SA"/>
      </w:rPr>
    </w:lvl>
    <w:lvl w:ilvl="1" w:tplc="B5FC18F0">
      <w:numFmt w:val="bullet"/>
      <w:lvlText w:val="•"/>
      <w:lvlJc w:val="left"/>
      <w:pPr>
        <w:ind w:left="1940" w:hanging="212"/>
      </w:pPr>
      <w:rPr>
        <w:rFonts w:hint="default"/>
        <w:lang w:val="ru-RU" w:eastAsia="en-US" w:bidi="ar-SA"/>
      </w:rPr>
    </w:lvl>
    <w:lvl w:ilvl="2" w:tplc="37F2D24A">
      <w:numFmt w:val="bullet"/>
      <w:lvlText w:val="•"/>
      <w:lvlJc w:val="left"/>
      <w:pPr>
        <w:ind w:left="2840" w:hanging="212"/>
      </w:pPr>
      <w:rPr>
        <w:rFonts w:hint="default"/>
        <w:lang w:val="ru-RU" w:eastAsia="en-US" w:bidi="ar-SA"/>
      </w:rPr>
    </w:lvl>
    <w:lvl w:ilvl="3" w:tplc="126E5CE0">
      <w:numFmt w:val="bullet"/>
      <w:lvlText w:val="•"/>
      <w:lvlJc w:val="left"/>
      <w:pPr>
        <w:ind w:left="3741" w:hanging="212"/>
      </w:pPr>
      <w:rPr>
        <w:rFonts w:hint="default"/>
        <w:lang w:val="ru-RU" w:eastAsia="en-US" w:bidi="ar-SA"/>
      </w:rPr>
    </w:lvl>
    <w:lvl w:ilvl="4" w:tplc="970652D0">
      <w:numFmt w:val="bullet"/>
      <w:lvlText w:val="•"/>
      <w:lvlJc w:val="left"/>
      <w:pPr>
        <w:ind w:left="4641" w:hanging="212"/>
      </w:pPr>
      <w:rPr>
        <w:rFonts w:hint="default"/>
        <w:lang w:val="ru-RU" w:eastAsia="en-US" w:bidi="ar-SA"/>
      </w:rPr>
    </w:lvl>
    <w:lvl w:ilvl="5" w:tplc="5596C41E">
      <w:numFmt w:val="bullet"/>
      <w:lvlText w:val="•"/>
      <w:lvlJc w:val="left"/>
      <w:pPr>
        <w:ind w:left="5542" w:hanging="212"/>
      </w:pPr>
      <w:rPr>
        <w:rFonts w:hint="default"/>
        <w:lang w:val="ru-RU" w:eastAsia="en-US" w:bidi="ar-SA"/>
      </w:rPr>
    </w:lvl>
    <w:lvl w:ilvl="6" w:tplc="42041DD6">
      <w:numFmt w:val="bullet"/>
      <w:lvlText w:val="•"/>
      <w:lvlJc w:val="left"/>
      <w:pPr>
        <w:ind w:left="6442" w:hanging="212"/>
      </w:pPr>
      <w:rPr>
        <w:rFonts w:hint="default"/>
        <w:lang w:val="ru-RU" w:eastAsia="en-US" w:bidi="ar-SA"/>
      </w:rPr>
    </w:lvl>
    <w:lvl w:ilvl="7" w:tplc="12268D3C">
      <w:numFmt w:val="bullet"/>
      <w:lvlText w:val="•"/>
      <w:lvlJc w:val="left"/>
      <w:pPr>
        <w:ind w:left="7342" w:hanging="212"/>
      </w:pPr>
      <w:rPr>
        <w:rFonts w:hint="default"/>
        <w:lang w:val="ru-RU" w:eastAsia="en-US" w:bidi="ar-SA"/>
      </w:rPr>
    </w:lvl>
    <w:lvl w:ilvl="8" w:tplc="CEF4DFE4">
      <w:numFmt w:val="bullet"/>
      <w:lvlText w:val="•"/>
      <w:lvlJc w:val="left"/>
      <w:pPr>
        <w:ind w:left="8243" w:hanging="212"/>
      </w:pPr>
      <w:rPr>
        <w:rFonts w:hint="default"/>
        <w:lang w:val="ru-RU" w:eastAsia="en-US" w:bidi="ar-SA"/>
      </w:rPr>
    </w:lvl>
  </w:abstractNum>
  <w:abstractNum w:abstractNumId="16" w15:restartNumberingAfterBreak="0">
    <w:nsid w:val="440D61D5"/>
    <w:multiLevelType w:val="hybridMultilevel"/>
    <w:tmpl w:val="8B16536E"/>
    <w:lvl w:ilvl="0" w:tplc="2A64C1E2">
      <w:start w:val="9"/>
      <w:numFmt w:val="decimal"/>
      <w:lvlText w:val="%1."/>
      <w:lvlJc w:val="left"/>
      <w:pPr>
        <w:ind w:left="36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49AB659A"/>
    <w:multiLevelType w:val="hybridMultilevel"/>
    <w:tmpl w:val="DA34A5CA"/>
    <w:lvl w:ilvl="0" w:tplc="BC8E471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17B12C3"/>
    <w:multiLevelType w:val="multilevel"/>
    <w:tmpl w:val="D0A49CF8"/>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19" w15:restartNumberingAfterBreak="0">
    <w:nsid w:val="55EA4C54"/>
    <w:multiLevelType w:val="multilevel"/>
    <w:tmpl w:val="4AE46394"/>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20" w15:restartNumberingAfterBreak="0">
    <w:nsid w:val="5AAA66B0"/>
    <w:multiLevelType w:val="hybridMultilevel"/>
    <w:tmpl w:val="30A45F5E"/>
    <w:lvl w:ilvl="0" w:tplc="6B2E5E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15:restartNumberingAfterBreak="0">
    <w:nsid w:val="5F1C7795"/>
    <w:multiLevelType w:val="multilevel"/>
    <w:tmpl w:val="7E366D7A"/>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15:restartNumberingAfterBreak="0">
    <w:nsid w:val="6CE850AC"/>
    <w:multiLevelType w:val="hybridMultilevel"/>
    <w:tmpl w:val="4B545C4C"/>
    <w:lvl w:ilvl="0" w:tplc="5D32B05E">
      <w:numFmt w:val="bullet"/>
      <w:lvlText w:val="-"/>
      <w:lvlJc w:val="left"/>
      <w:pPr>
        <w:ind w:left="140" w:hanging="596"/>
      </w:pPr>
      <w:rPr>
        <w:rFonts w:ascii="Times New Roman" w:eastAsia="Times New Roman" w:hAnsi="Times New Roman" w:cs="Times New Roman" w:hint="default"/>
        <w:w w:val="99"/>
        <w:sz w:val="28"/>
        <w:szCs w:val="28"/>
        <w:lang w:val="ru-RU" w:eastAsia="en-US" w:bidi="ar-SA"/>
      </w:rPr>
    </w:lvl>
    <w:lvl w:ilvl="1" w:tplc="9D80AC1A">
      <w:numFmt w:val="bullet"/>
      <w:lvlText w:val="•"/>
      <w:lvlJc w:val="left"/>
      <w:pPr>
        <w:ind w:left="1126" w:hanging="596"/>
      </w:pPr>
      <w:rPr>
        <w:rFonts w:hint="default"/>
        <w:lang w:val="ru-RU" w:eastAsia="en-US" w:bidi="ar-SA"/>
      </w:rPr>
    </w:lvl>
    <w:lvl w:ilvl="2" w:tplc="F8C07A8A">
      <w:numFmt w:val="bullet"/>
      <w:lvlText w:val="•"/>
      <w:lvlJc w:val="left"/>
      <w:pPr>
        <w:ind w:left="2112" w:hanging="596"/>
      </w:pPr>
      <w:rPr>
        <w:rFonts w:hint="default"/>
        <w:lang w:val="ru-RU" w:eastAsia="en-US" w:bidi="ar-SA"/>
      </w:rPr>
    </w:lvl>
    <w:lvl w:ilvl="3" w:tplc="A6EE8C36">
      <w:numFmt w:val="bullet"/>
      <w:lvlText w:val="•"/>
      <w:lvlJc w:val="left"/>
      <w:pPr>
        <w:ind w:left="3099" w:hanging="596"/>
      </w:pPr>
      <w:rPr>
        <w:rFonts w:hint="default"/>
        <w:lang w:val="ru-RU" w:eastAsia="en-US" w:bidi="ar-SA"/>
      </w:rPr>
    </w:lvl>
    <w:lvl w:ilvl="4" w:tplc="9E9A2AFE">
      <w:numFmt w:val="bullet"/>
      <w:lvlText w:val="•"/>
      <w:lvlJc w:val="left"/>
      <w:pPr>
        <w:ind w:left="4085" w:hanging="596"/>
      </w:pPr>
      <w:rPr>
        <w:rFonts w:hint="default"/>
        <w:lang w:val="ru-RU" w:eastAsia="en-US" w:bidi="ar-SA"/>
      </w:rPr>
    </w:lvl>
    <w:lvl w:ilvl="5" w:tplc="AD485950">
      <w:numFmt w:val="bullet"/>
      <w:lvlText w:val="•"/>
      <w:lvlJc w:val="left"/>
      <w:pPr>
        <w:ind w:left="5072" w:hanging="596"/>
      </w:pPr>
      <w:rPr>
        <w:rFonts w:hint="default"/>
        <w:lang w:val="ru-RU" w:eastAsia="en-US" w:bidi="ar-SA"/>
      </w:rPr>
    </w:lvl>
    <w:lvl w:ilvl="6" w:tplc="DEDE93AE">
      <w:numFmt w:val="bullet"/>
      <w:lvlText w:val="•"/>
      <w:lvlJc w:val="left"/>
      <w:pPr>
        <w:ind w:left="6058" w:hanging="596"/>
      </w:pPr>
      <w:rPr>
        <w:rFonts w:hint="default"/>
        <w:lang w:val="ru-RU" w:eastAsia="en-US" w:bidi="ar-SA"/>
      </w:rPr>
    </w:lvl>
    <w:lvl w:ilvl="7" w:tplc="E494B9E4">
      <w:numFmt w:val="bullet"/>
      <w:lvlText w:val="•"/>
      <w:lvlJc w:val="left"/>
      <w:pPr>
        <w:ind w:left="7044" w:hanging="596"/>
      </w:pPr>
      <w:rPr>
        <w:rFonts w:hint="default"/>
        <w:lang w:val="ru-RU" w:eastAsia="en-US" w:bidi="ar-SA"/>
      </w:rPr>
    </w:lvl>
    <w:lvl w:ilvl="8" w:tplc="F80EF094">
      <w:numFmt w:val="bullet"/>
      <w:lvlText w:val="•"/>
      <w:lvlJc w:val="left"/>
      <w:pPr>
        <w:ind w:left="8031" w:hanging="596"/>
      </w:pPr>
      <w:rPr>
        <w:rFonts w:hint="default"/>
        <w:lang w:val="ru-RU" w:eastAsia="en-US" w:bidi="ar-SA"/>
      </w:rPr>
    </w:lvl>
  </w:abstractNum>
  <w:abstractNum w:abstractNumId="23" w15:restartNumberingAfterBreak="0">
    <w:nsid w:val="715F0E02"/>
    <w:multiLevelType w:val="hybridMultilevel"/>
    <w:tmpl w:val="5058C45E"/>
    <w:lvl w:ilvl="0" w:tplc="FCDAE11C">
      <w:numFmt w:val="bullet"/>
      <w:lvlText w:val="-"/>
      <w:lvlJc w:val="left"/>
      <w:pPr>
        <w:ind w:left="140" w:hanging="706"/>
      </w:pPr>
      <w:rPr>
        <w:rFonts w:ascii="Times New Roman" w:eastAsia="Times New Roman" w:hAnsi="Times New Roman" w:cs="Times New Roman" w:hint="default"/>
        <w:w w:val="99"/>
        <w:sz w:val="28"/>
        <w:szCs w:val="28"/>
        <w:lang w:val="ru-RU" w:eastAsia="en-US" w:bidi="ar-SA"/>
      </w:rPr>
    </w:lvl>
    <w:lvl w:ilvl="1" w:tplc="B3D2322C">
      <w:numFmt w:val="bullet"/>
      <w:lvlText w:val="•"/>
      <w:lvlJc w:val="left"/>
      <w:pPr>
        <w:ind w:left="1126" w:hanging="706"/>
      </w:pPr>
      <w:rPr>
        <w:rFonts w:hint="default"/>
        <w:lang w:val="ru-RU" w:eastAsia="en-US" w:bidi="ar-SA"/>
      </w:rPr>
    </w:lvl>
    <w:lvl w:ilvl="2" w:tplc="351E274E">
      <w:numFmt w:val="bullet"/>
      <w:lvlText w:val="•"/>
      <w:lvlJc w:val="left"/>
      <w:pPr>
        <w:ind w:left="2112" w:hanging="706"/>
      </w:pPr>
      <w:rPr>
        <w:rFonts w:hint="default"/>
        <w:lang w:val="ru-RU" w:eastAsia="en-US" w:bidi="ar-SA"/>
      </w:rPr>
    </w:lvl>
    <w:lvl w:ilvl="3" w:tplc="438EF96C">
      <w:numFmt w:val="bullet"/>
      <w:lvlText w:val="•"/>
      <w:lvlJc w:val="left"/>
      <w:pPr>
        <w:ind w:left="3099" w:hanging="706"/>
      </w:pPr>
      <w:rPr>
        <w:rFonts w:hint="default"/>
        <w:lang w:val="ru-RU" w:eastAsia="en-US" w:bidi="ar-SA"/>
      </w:rPr>
    </w:lvl>
    <w:lvl w:ilvl="4" w:tplc="6C34992A">
      <w:numFmt w:val="bullet"/>
      <w:lvlText w:val="•"/>
      <w:lvlJc w:val="left"/>
      <w:pPr>
        <w:ind w:left="4085" w:hanging="706"/>
      </w:pPr>
      <w:rPr>
        <w:rFonts w:hint="default"/>
        <w:lang w:val="ru-RU" w:eastAsia="en-US" w:bidi="ar-SA"/>
      </w:rPr>
    </w:lvl>
    <w:lvl w:ilvl="5" w:tplc="44E2DD2E">
      <w:numFmt w:val="bullet"/>
      <w:lvlText w:val="•"/>
      <w:lvlJc w:val="left"/>
      <w:pPr>
        <w:ind w:left="5072" w:hanging="706"/>
      </w:pPr>
      <w:rPr>
        <w:rFonts w:hint="default"/>
        <w:lang w:val="ru-RU" w:eastAsia="en-US" w:bidi="ar-SA"/>
      </w:rPr>
    </w:lvl>
    <w:lvl w:ilvl="6" w:tplc="D41A95A4">
      <w:numFmt w:val="bullet"/>
      <w:lvlText w:val="•"/>
      <w:lvlJc w:val="left"/>
      <w:pPr>
        <w:ind w:left="6058" w:hanging="706"/>
      </w:pPr>
      <w:rPr>
        <w:rFonts w:hint="default"/>
        <w:lang w:val="ru-RU" w:eastAsia="en-US" w:bidi="ar-SA"/>
      </w:rPr>
    </w:lvl>
    <w:lvl w:ilvl="7" w:tplc="18C0FB48">
      <w:numFmt w:val="bullet"/>
      <w:lvlText w:val="•"/>
      <w:lvlJc w:val="left"/>
      <w:pPr>
        <w:ind w:left="7044" w:hanging="706"/>
      </w:pPr>
      <w:rPr>
        <w:rFonts w:hint="default"/>
        <w:lang w:val="ru-RU" w:eastAsia="en-US" w:bidi="ar-SA"/>
      </w:rPr>
    </w:lvl>
    <w:lvl w:ilvl="8" w:tplc="C3D0BE96">
      <w:numFmt w:val="bullet"/>
      <w:lvlText w:val="•"/>
      <w:lvlJc w:val="left"/>
      <w:pPr>
        <w:ind w:left="8031" w:hanging="706"/>
      </w:pPr>
      <w:rPr>
        <w:rFonts w:hint="default"/>
        <w:lang w:val="ru-RU" w:eastAsia="en-US" w:bidi="ar-SA"/>
      </w:rPr>
    </w:lvl>
  </w:abstractNum>
  <w:abstractNum w:abstractNumId="24" w15:restartNumberingAfterBreak="0">
    <w:nsid w:val="735137A6"/>
    <w:multiLevelType w:val="hybridMultilevel"/>
    <w:tmpl w:val="1C100098"/>
    <w:lvl w:ilvl="0" w:tplc="037895AC">
      <w:numFmt w:val="bullet"/>
      <w:lvlText w:val="-"/>
      <w:lvlJc w:val="left"/>
      <w:pPr>
        <w:ind w:left="671" w:hanging="245"/>
      </w:pPr>
      <w:rPr>
        <w:rFonts w:ascii="Times New Roman" w:eastAsia="Times New Roman" w:hAnsi="Times New Roman" w:cs="Times New Roman" w:hint="default"/>
        <w:w w:val="100"/>
        <w:sz w:val="28"/>
        <w:szCs w:val="28"/>
        <w:lang w:val="ru-RU" w:eastAsia="en-US" w:bidi="ar-SA"/>
      </w:rPr>
    </w:lvl>
    <w:lvl w:ilvl="1" w:tplc="7F3C861C">
      <w:numFmt w:val="bullet"/>
      <w:lvlText w:val="•"/>
      <w:lvlJc w:val="left"/>
      <w:pPr>
        <w:ind w:left="1224" w:hanging="245"/>
      </w:pPr>
      <w:rPr>
        <w:rFonts w:hint="default"/>
        <w:lang w:val="ru-RU" w:eastAsia="en-US" w:bidi="ar-SA"/>
      </w:rPr>
    </w:lvl>
    <w:lvl w:ilvl="2" w:tplc="8098CC70">
      <w:numFmt w:val="bullet"/>
      <w:lvlText w:val="•"/>
      <w:lvlJc w:val="left"/>
      <w:pPr>
        <w:ind w:left="2228" w:hanging="245"/>
      </w:pPr>
      <w:rPr>
        <w:rFonts w:hint="default"/>
        <w:lang w:val="ru-RU" w:eastAsia="en-US" w:bidi="ar-SA"/>
      </w:rPr>
    </w:lvl>
    <w:lvl w:ilvl="3" w:tplc="85405CC0">
      <w:numFmt w:val="bullet"/>
      <w:lvlText w:val="•"/>
      <w:lvlJc w:val="left"/>
      <w:pPr>
        <w:ind w:left="3232" w:hanging="245"/>
      </w:pPr>
      <w:rPr>
        <w:rFonts w:hint="default"/>
        <w:lang w:val="ru-RU" w:eastAsia="en-US" w:bidi="ar-SA"/>
      </w:rPr>
    </w:lvl>
    <w:lvl w:ilvl="4" w:tplc="8A10FCB6">
      <w:numFmt w:val="bullet"/>
      <w:lvlText w:val="•"/>
      <w:lvlJc w:val="left"/>
      <w:pPr>
        <w:ind w:left="4236" w:hanging="245"/>
      </w:pPr>
      <w:rPr>
        <w:rFonts w:hint="default"/>
        <w:lang w:val="ru-RU" w:eastAsia="en-US" w:bidi="ar-SA"/>
      </w:rPr>
    </w:lvl>
    <w:lvl w:ilvl="5" w:tplc="63A2D44E">
      <w:numFmt w:val="bullet"/>
      <w:lvlText w:val="•"/>
      <w:lvlJc w:val="left"/>
      <w:pPr>
        <w:ind w:left="5240" w:hanging="245"/>
      </w:pPr>
      <w:rPr>
        <w:rFonts w:hint="default"/>
        <w:lang w:val="ru-RU" w:eastAsia="en-US" w:bidi="ar-SA"/>
      </w:rPr>
    </w:lvl>
    <w:lvl w:ilvl="6" w:tplc="599C0B5C">
      <w:numFmt w:val="bullet"/>
      <w:lvlText w:val="•"/>
      <w:lvlJc w:val="left"/>
      <w:pPr>
        <w:ind w:left="6244" w:hanging="245"/>
      </w:pPr>
      <w:rPr>
        <w:rFonts w:hint="default"/>
        <w:lang w:val="ru-RU" w:eastAsia="en-US" w:bidi="ar-SA"/>
      </w:rPr>
    </w:lvl>
    <w:lvl w:ilvl="7" w:tplc="2D9E9138">
      <w:numFmt w:val="bullet"/>
      <w:lvlText w:val="•"/>
      <w:lvlJc w:val="left"/>
      <w:pPr>
        <w:ind w:left="7248" w:hanging="245"/>
      </w:pPr>
      <w:rPr>
        <w:rFonts w:hint="default"/>
        <w:lang w:val="ru-RU" w:eastAsia="en-US" w:bidi="ar-SA"/>
      </w:rPr>
    </w:lvl>
    <w:lvl w:ilvl="8" w:tplc="8374814E">
      <w:numFmt w:val="bullet"/>
      <w:lvlText w:val="•"/>
      <w:lvlJc w:val="left"/>
      <w:pPr>
        <w:ind w:left="8252" w:hanging="245"/>
      </w:pPr>
      <w:rPr>
        <w:rFonts w:hint="default"/>
        <w:lang w:val="ru-RU" w:eastAsia="en-US" w:bidi="ar-SA"/>
      </w:rPr>
    </w:lvl>
  </w:abstractNum>
  <w:abstractNum w:abstractNumId="25" w15:restartNumberingAfterBreak="0">
    <w:nsid w:val="73DD40D1"/>
    <w:multiLevelType w:val="hybridMultilevel"/>
    <w:tmpl w:val="B23E63EE"/>
    <w:lvl w:ilvl="0" w:tplc="2C0051C4">
      <w:numFmt w:val="bullet"/>
      <w:lvlText w:val="-"/>
      <w:lvlJc w:val="left"/>
      <w:pPr>
        <w:ind w:left="202" w:hanging="370"/>
      </w:pPr>
      <w:rPr>
        <w:rFonts w:ascii="Times New Roman" w:eastAsia="Times New Roman" w:hAnsi="Times New Roman" w:cs="Times New Roman" w:hint="default"/>
        <w:w w:val="100"/>
        <w:sz w:val="28"/>
        <w:szCs w:val="28"/>
        <w:lang w:val="ru-RU" w:eastAsia="en-US" w:bidi="ar-SA"/>
      </w:rPr>
    </w:lvl>
    <w:lvl w:ilvl="1" w:tplc="1CA2B742">
      <w:numFmt w:val="bullet"/>
      <w:lvlText w:val="•"/>
      <w:lvlJc w:val="left"/>
      <w:pPr>
        <w:ind w:left="1208" w:hanging="370"/>
      </w:pPr>
      <w:rPr>
        <w:rFonts w:hint="default"/>
        <w:lang w:val="ru-RU" w:eastAsia="en-US" w:bidi="ar-SA"/>
      </w:rPr>
    </w:lvl>
    <w:lvl w:ilvl="2" w:tplc="034E0D9C">
      <w:numFmt w:val="bullet"/>
      <w:lvlText w:val="•"/>
      <w:lvlJc w:val="left"/>
      <w:pPr>
        <w:ind w:left="2217" w:hanging="370"/>
      </w:pPr>
      <w:rPr>
        <w:rFonts w:hint="default"/>
        <w:lang w:val="ru-RU" w:eastAsia="en-US" w:bidi="ar-SA"/>
      </w:rPr>
    </w:lvl>
    <w:lvl w:ilvl="3" w:tplc="840649FA">
      <w:numFmt w:val="bullet"/>
      <w:lvlText w:val="•"/>
      <w:lvlJc w:val="left"/>
      <w:pPr>
        <w:ind w:left="3225" w:hanging="370"/>
      </w:pPr>
      <w:rPr>
        <w:rFonts w:hint="default"/>
        <w:lang w:val="ru-RU" w:eastAsia="en-US" w:bidi="ar-SA"/>
      </w:rPr>
    </w:lvl>
    <w:lvl w:ilvl="4" w:tplc="8A626E1E">
      <w:numFmt w:val="bullet"/>
      <w:lvlText w:val="•"/>
      <w:lvlJc w:val="left"/>
      <w:pPr>
        <w:ind w:left="4234" w:hanging="370"/>
      </w:pPr>
      <w:rPr>
        <w:rFonts w:hint="default"/>
        <w:lang w:val="ru-RU" w:eastAsia="en-US" w:bidi="ar-SA"/>
      </w:rPr>
    </w:lvl>
    <w:lvl w:ilvl="5" w:tplc="13A4C88E">
      <w:numFmt w:val="bullet"/>
      <w:lvlText w:val="•"/>
      <w:lvlJc w:val="left"/>
      <w:pPr>
        <w:ind w:left="5243" w:hanging="370"/>
      </w:pPr>
      <w:rPr>
        <w:rFonts w:hint="default"/>
        <w:lang w:val="ru-RU" w:eastAsia="en-US" w:bidi="ar-SA"/>
      </w:rPr>
    </w:lvl>
    <w:lvl w:ilvl="6" w:tplc="8CD2FF76">
      <w:numFmt w:val="bullet"/>
      <w:lvlText w:val="•"/>
      <w:lvlJc w:val="left"/>
      <w:pPr>
        <w:ind w:left="6251" w:hanging="370"/>
      </w:pPr>
      <w:rPr>
        <w:rFonts w:hint="default"/>
        <w:lang w:val="ru-RU" w:eastAsia="en-US" w:bidi="ar-SA"/>
      </w:rPr>
    </w:lvl>
    <w:lvl w:ilvl="7" w:tplc="DD825C0A">
      <w:numFmt w:val="bullet"/>
      <w:lvlText w:val="•"/>
      <w:lvlJc w:val="left"/>
      <w:pPr>
        <w:ind w:left="7260" w:hanging="370"/>
      </w:pPr>
      <w:rPr>
        <w:rFonts w:hint="default"/>
        <w:lang w:val="ru-RU" w:eastAsia="en-US" w:bidi="ar-SA"/>
      </w:rPr>
    </w:lvl>
    <w:lvl w:ilvl="8" w:tplc="810AC81A">
      <w:numFmt w:val="bullet"/>
      <w:lvlText w:val="•"/>
      <w:lvlJc w:val="left"/>
      <w:pPr>
        <w:ind w:left="8269" w:hanging="370"/>
      </w:pPr>
      <w:rPr>
        <w:rFonts w:hint="default"/>
        <w:lang w:val="ru-RU" w:eastAsia="en-US" w:bidi="ar-SA"/>
      </w:rPr>
    </w:lvl>
  </w:abstractNum>
  <w:abstractNum w:abstractNumId="26" w15:restartNumberingAfterBreak="0">
    <w:nsid w:val="7579738C"/>
    <w:multiLevelType w:val="hybridMultilevel"/>
    <w:tmpl w:val="01042E12"/>
    <w:lvl w:ilvl="0" w:tplc="CB6A3876">
      <w:numFmt w:val="bullet"/>
      <w:lvlText w:val="-"/>
      <w:lvlJc w:val="left"/>
      <w:pPr>
        <w:ind w:left="319" w:hanging="706"/>
      </w:pPr>
      <w:rPr>
        <w:rFonts w:ascii="Times New Roman" w:eastAsia="Times New Roman" w:hAnsi="Times New Roman" w:cs="Times New Roman" w:hint="default"/>
        <w:w w:val="99"/>
        <w:sz w:val="28"/>
        <w:szCs w:val="28"/>
        <w:lang w:val="ru-RU" w:eastAsia="en-US" w:bidi="ar-SA"/>
      </w:rPr>
    </w:lvl>
    <w:lvl w:ilvl="1" w:tplc="83EA4AB4">
      <w:numFmt w:val="bullet"/>
      <w:lvlText w:val="•"/>
      <w:lvlJc w:val="left"/>
      <w:pPr>
        <w:ind w:left="1304" w:hanging="706"/>
      </w:pPr>
      <w:rPr>
        <w:rFonts w:hint="default"/>
        <w:lang w:val="ru-RU" w:eastAsia="en-US" w:bidi="ar-SA"/>
      </w:rPr>
    </w:lvl>
    <w:lvl w:ilvl="2" w:tplc="4D726572">
      <w:numFmt w:val="bullet"/>
      <w:lvlText w:val="•"/>
      <w:lvlJc w:val="left"/>
      <w:pPr>
        <w:ind w:left="2288" w:hanging="706"/>
      </w:pPr>
      <w:rPr>
        <w:rFonts w:hint="default"/>
        <w:lang w:val="ru-RU" w:eastAsia="en-US" w:bidi="ar-SA"/>
      </w:rPr>
    </w:lvl>
    <w:lvl w:ilvl="3" w:tplc="32E85008">
      <w:numFmt w:val="bullet"/>
      <w:lvlText w:val="•"/>
      <w:lvlJc w:val="left"/>
      <w:pPr>
        <w:ind w:left="3273" w:hanging="706"/>
      </w:pPr>
      <w:rPr>
        <w:rFonts w:hint="default"/>
        <w:lang w:val="ru-RU" w:eastAsia="en-US" w:bidi="ar-SA"/>
      </w:rPr>
    </w:lvl>
    <w:lvl w:ilvl="4" w:tplc="CF6C0DF2">
      <w:numFmt w:val="bullet"/>
      <w:lvlText w:val="•"/>
      <w:lvlJc w:val="left"/>
      <w:pPr>
        <w:ind w:left="4257" w:hanging="706"/>
      </w:pPr>
      <w:rPr>
        <w:rFonts w:hint="default"/>
        <w:lang w:val="ru-RU" w:eastAsia="en-US" w:bidi="ar-SA"/>
      </w:rPr>
    </w:lvl>
    <w:lvl w:ilvl="5" w:tplc="4E7A0358">
      <w:numFmt w:val="bullet"/>
      <w:lvlText w:val="•"/>
      <w:lvlJc w:val="left"/>
      <w:pPr>
        <w:ind w:left="5242" w:hanging="706"/>
      </w:pPr>
      <w:rPr>
        <w:rFonts w:hint="default"/>
        <w:lang w:val="ru-RU" w:eastAsia="en-US" w:bidi="ar-SA"/>
      </w:rPr>
    </w:lvl>
    <w:lvl w:ilvl="6" w:tplc="8194754E">
      <w:numFmt w:val="bullet"/>
      <w:lvlText w:val="•"/>
      <w:lvlJc w:val="left"/>
      <w:pPr>
        <w:ind w:left="6226" w:hanging="706"/>
      </w:pPr>
      <w:rPr>
        <w:rFonts w:hint="default"/>
        <w:lang w:val="ru-RU" w:eastAsia="en-US" w:bidi="ar-SA"/>
      </w:rPr>
    </w:lvl>
    <w:lvl w:ilvl="7" w:tplc="99FCD660">
      <w:numFmt w:val="bullet"/>
      <w:lvlText w:val="•"/>
      <w:lvlJc w:val="left"/>
      <w:pPr>
        <w:ind w:left="7210" w:hanging="706"/>
      </w:pPr>
      <w:rPr>
        <w:rFonts w:hint="default"/>
        <w:lang w:val="ru-RU" w:eastAsia="en-US" w:bidi="ar-SA"/>
      </w:rPr>
    </w:lvl>
    <w:lvl w:ilvl="8" w:tplc="BB704352">
      <w:numFmt w:val="bullet"/>
      <w:lvlText w:val="•"/>
      <w:lvlJc w:val="left"/>
      <w:pPr>
        <w:ind w:left="8195" w:hanging="706"/>
      </w:pPr>
      <w:rPr>
        <w:rFonts w:hint="default"/>
        <w:lang w:val="ru-RU" w:eastAsia="en-US" w:bidi="ar-SA"/>
      </w:rPr>
    </w:lvl>
  </w:abstractNum>
  <w:abstractNum w:abstractNumId="27" w15:restartNumberingAfterBreak="0">
    <w:nsid w:val="779A1384"/>
    <w:multiLevelType w:val="hybridMultilevel"/>
    <w:tmpl w:val="BB729A2E"/>
    <w:lvl w:ilvl="0" w:tplc="0419000F">
      <w:start w:val="1"/>
      <w:numFmt w:val="decimal"/>
      <w:lvlText w:val="%1."/>
      <w:lvlJc w:val="left"/>
      <w:pPr>
        <w:ind w:left="36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9742D1A"/>
    <w:multiLevelType w:val="hybridMultilevel"/>
    <w:tmpl w:val="F96C63EA"/>
    <w:lvl w:ilvl="0" w:tplc="71846F14">
      <w:numFmt w:val="bullet"/>
      <w:lvlText w:val="-"/>
      <w:lvlJc w:val="left"/>
      <w:pPr>
        <w:ind w:left="1040" w:hanging="360"/>
      </w:pPr>
      <w:rPr>
        <w:rFonts w:ascii="Times New Roman" w:eastAsia="Times New Roman" w:hAnsi="Times New Roman" w:cs="Times New Roman" w:hint="default"/>
        <w:w w:val="99"/>
        <w:sz w:val="28"/>
        <w:szCs w:val="28"/>
        <w:lang w:val="ru-RU" w:eastAsia="en-US" w:bidi="ar-SA"/>
      </w:rPr>
    </w:lvl>
    <w:lvl w:ilvl="1" w:tplc="D9F4FA70">
      <w:numFmt w:val="bullet"/>
      <w:lvlText w:val="-"/>
      <w:lvlJc w:val="left"/>
      <w:pPr>
        <w:ind w:left="830" w:hanging="706"/>
      </w:pPr>
      <w:rPr>
        <w:rFonts w:ascii="Times New Roman" w:eastAsia="Times New Roman" w:hAnsi="Times New Roman" w:cs="Times New Roman" w:hint="default"/>
        <w:w w:val="99"/>
        <w:sz w:val="28"/>
        <w:szCs w:val="28"/>
        <w:lang w:val="ru-RU" w:eastAsia="en-US" w:bidi="ar-SA"/>
      </w:rPr>
    </w:lvl>
    <w:lvl w:ilvl="2" w:tplc="3D3A373C">
      <w:numFmt w:val="bullet"/>
      <w:lvlText w:val="•"/>
      <w:lvlJc w:val="left"/>
      <w:pPr>
        <w:ind w:left="2031" w:hanging="706"/>
      </w:pPr>
      <w:rPr>
        <w:rFonts w:hint="default"/>
        <w:lang w:val="ru-RU" w:eastAsia="en-US" w:bidi="ar-SA"/>
      </w:rPr>
    </w:lvl>
    <w:lvl w:ilvl="3" w:tplc="889A1B04">
      <w:numFmt w:val="bullet"/>
      <w:lvlText w:val="•"/>
      <w:lvlJc w:val="left"/>
      <w:pPr>
        <w:ind w:left="3023" w:hanging="706"/>
      </w:pPr>
      <w:rPr>
        <w:rFonts w:hint="default"/>
        <w:lang w:val="ru-RU" w:eastAsia="en-US" w:bidi="ar-SA"/>
      </w:rPr>
    </w:lvl>
    <w:lvl w:ilvl="4" w:tplc="D7F44932">
      <w:numFmt w:val="bullet"/>
      <w:lvlText w:val="•"/>
      <w:lvlJc w:val="left"/>
      <w:pPr>
        <w:ind w:left="4014" w:hanging="706"/>
      </w:pPr>
      <w:rPr>
        <w:rFonts w:hint="default"/>
        <w:lang w:val="ru-RU" w:eastAsia="en-US" w:bidi="ar-SA"/>
      </w:rPr>
    </w:lvl>
    <w:lvl w:ilvl="5" w:tplc="616288C8">
      <w:numFmt w:val="bullet"/>
      <w:lvlText w:val="•"/>
      <w:lvlJc w:val="left"/>
      <w:pPr>
        <w:ind w:left="5006" w:hanging="706"/>
      </w:pPr>
      <w:rPr>
        <w:rFonts w:hint="default"/>
        <w:lang w:val="ru-RU" w:eastAsia="en-US" w:bidi="ar-SA"/>
      </w:rPr>
    </w:lvl>
    <w:lvl w:ilvl="6" w:tplc="E9A61CB6">
      <w:numFmt w:val="bullet"/>
      <w:lvlText w:val="•"/>
      <w:lvlJc w:val="left"/>
      <w:pPr>
        <w:ind w:left="5997" w:hanging="706"/>
      </w:pPr>
      <w:rPr>
        <w:rFonts w:hint="default"/>
        <w:lang w:val="ru-RU" w:eastAsia="en-US" w:bidi="ar-SA"/>
      </w:rPr>
    </w:lvl>
    <w:lvl w:ilvl="7" w:tplc="B0EE3200">
      <w:numFmt w:val="bullet"/>
      <w:lvlText w:val="•"/>
      <w:lvlJc w:val="left"/>
      <w:pPr>
        <w:ind w:left="6989" w:hanging="706"/>
      </w:pPr>
      <w:rPr>
        <w:rFonts w:hint="default"/>
        <w:lang w:val="ru-RU" w:eastAsia="en-US" w:bidi="ar-SA"/>
      </w:rPr>
    </w:lvl>
    <w:lvl w:ilvl="8" w:tplc="BB18FD48">
      <w:numFmt w:val="bullet"/>
      <w:lvlText w:val="•"/>
      <w:lvlJc w:val="left"/>
      <w:pPr>
        <w:ind w:left="7980" w:hanging="706"/>
      </w:pPr>
      <w:rPr>
        <w:rFonts w:hint="default"/>
        <w:lang w:val="ru-RU" w:eastAsia="en-US" w:bidi="ar-SA"/>
      </w:rPr>
    </w:lvl>
  </w:abstractNum>
  <w:abstractNum w:abstractNumId="29" w15:restartNumberingAfterBreak="0">
    <w:nsid w:val="7D3229E1"/>
    <w:multiLevelType w:val="multilevel"/>
    <w:tmpl w:val="B17C754C"/>
    <w:lvl w:ilvl="0">
      <w:start w:val="4"/>
      <w:numFmt w:val="decimal"/>
      <w:lvlText w:val="%1"/>
      <w:lvlJc w:val="left"/>
      <w:pPr>
        <w:ind w:left="1253" w:hanging="423"/>
      </w:pPr>
      <w:rPr>
        <w:rFonts w:hint="default"/>
        <w:lang w:val="ru-RU" w:eastAsia="en-US" w:bidi="ar-SA"/>
      </w:rPr>
    </w:lvl>
    <w:lvl w:ilvl="1">
      <w:start w:val="2"/>
      <w:numFmt w:val="decimal"/>
      <w:lvlText w:val="%1.%2"/>
      <w:lvlJc w:val="left"/>
      <w:pPr>
        <w:ind w:left="1274" w:hanging="423"/>
      </w:pPr>
      <w:rPr>
        <w:rFonts w:ascii="Times New Roman" w:eastAsia="Times New Roman" w:hAnsi="Times New Roman" w:cs="Times New Roman" w:hint="default"/>
        <w:b/>
        <w:bCs/>
        <w:w w:val="99"/>
        <w:sz w:val="28"/>
        <w:szCs w:val="28"/>
        <w:lang w:val="ru-RU" w:eastAsia="en-US" w:bidi="ar-SA"/>
      </w:rPr>
    </w:lvl>
    <w:lvl w:ilvl="2">
      <w:numFmt w:val="bullet"/>
      <w:lvlText w:val="•"/>
      <w:lvlJc w:val="left"/>
      <w:pPr>
        <w:ind w:left="2984" w:hanging="423"/>
      </w:pPr>
      <w:rPr>
        <w:rFonts w:hint="default"/>
        <w:lang w:val="ru-RU" w:eastAsia="en-US" w:bidi="ar-SA"/>
      </w:rPr>
    </w:lvl>
    <w:lvl w:ilvl="3">
      <w:numFmt w:val="bullet"/>
      <w:lvlText w:val="•"/>
      <w:lvlJc w:val="left"/>
      <w:pPr>
        <w:ind w:left="3847" w:hanging="423"/>
      </w:pPr>
      <w:rPr>
        <w:rFonts w:hint="default"/>
        <w:lang w:val="ru-RU" w:eastAsia="en-US" w:bidi="ar-SA"/>
      </w:rPr>
    </w:lvl>
    <w:lvl w:ilvl="4">
      <w:numFmt w:val="bullet"/>
      <w:lvlText w:val="•"/>
      <w:lvlJc w:val="left"/>
      <w:pPr>
        <w:ind w:left="4709" w:hanging="423"/>
      </w:pPr>
      <w:rPr>
        <w:rFonts w:hint="default"/>
        <w:lang w:val="ru-RU" w:eastAsia="en-US" w:bidi="ar-SA"/>
      </w:rPr>
    </w:lvl>
    <w:lvl w:ilvl="5">
      <w:numFmt w:val="bullet"/>
      <w:lvlText w:val="•"/>
      <w:lvlJc w:val="left"/>
      <w:pPr>
        <w:ind w:left="5572" w:hanging="423"/>
      </w:pPr>
      <w:rPr>
        <w:rFonts w:hint="default"/>
        <w:lang w:val="ru-RU" w:eastAsia="en-US" w:bidi="ar-SA"/>
      </w:rPr>
    </w:lvl>
    <w:lvl w:ilvl="6">
      <w:numFmt w:val="bullet"/>
      <w:lvlText w:val="•"/>
      <w:lvlJc w:val="left"/>
      <w:pPr>
        <w:ind w:left="6434" w:hanging="423"/>
      </w:pPr>
      <w:rPr>
        <w:rFonts w:hint="default"/>
        <w:lang w:val="ru-RU" w:eastAsia="en-US" w:bidi="ar-SA"/>
      </w:rPr>
    </w:lvl>
    <w:lvl w:ilvl="7">
      <w:numFmt w:val="bullet"/>
      <w:lvlText w:val="•"/>
      <w:lvlJc w:val="left"/>
      <w:pPr>
        <w:ind w:left="7296" w:hanging="423"/>
      </w:pPr>
      <w:rPr>
        <w:rFonts w:hint="default"/>
        <w:lang w:val="ru-RU" w:eastAsia="en-US" w:bidi="ar-SA"/>
      </w:rPr>
    </w:lvl>
    <w:lvl w:ilvl="8">
      <w:numFmt w:val="bullet"/>
      <w:lvlText w:val="•"/>
      <w:lvlJc w:val="left"/>
      <w:pPr>
        <w:ind w:left="8159" w:hanging="423"/>
      </w:pPr>
      <w:rPr>
        <w:rFonts w:hint="default"/>
        <w:lang w:val="ru-RU" w:eastAsia="en-US" w:bidi="ar-SA"/>
      </w:rPr>
    </w:lvl>
  </w:abstractNum>
  <w:num w:numId="1">
    <w:abstractNumId w:val="2"/>
  </w:num>
  <w:num w:numId="2">
    <w:abstractNumId w:val="26"/>
  </w:num>
  <w:num w:numId="3">
    <w:abstractNumId w:val="12"/>
  </w:num>
  <w:num w:numId="4">
    <w:abstractNumId w:val="29"/>
  </w:num>
  <w:num w:numId="5">
    <w:abstractNumId w:val="15"/>
  </w:num>
  <w:num w:numId="6">
    <w:abstractNumId w:val="28"/>
  </w:num>
  <w:num w:numId="7">
    <w:abstractNumId w:val="24"/>
  </w:num>
  <w:num w:numId="8">
    <w:abstractNumId w:val="16"/>
  </w:num>
  <w:num w:numId="9">
    <w:abstractNumId w:val="8"/>
  </w:num>
  <w:num w:numId="10">
    <w:abstractNumId w:val="27"/>
  </w:num>
  <w:num w:numId="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num>
  <w:num w:numId="13">
    <w:abstractNumId w:val="21"/>
  </w:num>
  <w:num w:numId="14">
    <w:abstractNumId w:val="18"/>
  </w:num>
  <w:num w:numId="15">
    <w:abstractNumId w:val="6"/>
  </w:num>
  <w:num w:numId="16">
    <w:abstractNumId w:val="13"/>
  </w:num>
  <w:num w:numId="17">
    <w:abstractNumId w:val="3"/>
  </w:num>
  <w:num w:numId="18">
    <w:abstractNumId w:val="9"/>
  </w:num>
  <w:num w:numId="19">
    <w:abstractNumId w:val="14"/>
  </w:num>
  <w:num w:numId="20">
    <w:abstractNumId w:val="23"/>
  </w:num>
  <w:num w:numId="21">
    <w:abstractNumId w:val="22"/>
  </w:num>
  <w:num w:numId="22">
    <w:abstractNumId w:val="20"/>
  </w:num>
  <w:num w:numId="23">
    <w:abstractNumId w:val="1"/>
  </w:num>
  <w:num w:numId="24">
    <w:abstractNumId w:val="7"/>
  </w:num>
  <w:num w:numId="25">
    <w:abstractNumId w:val="17"/>
  </w:num>
  <w:num w:numId="26">
    <w:abstractNumId w:val="25"/>
  </w:num>
  <w:num w:numId="27">
    <w:abstractNumId w:val="4"/>
  </w:num>
  <w:num w:numId="28">
    <w:abstractNumId w:val="0"/>
  </w:num>
  <w:num w:numId="29">
    <w:abstractNumId w:val="5"/>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6555"/>
    <w:rsid w:val="000001A5"/>
    <w:rsid w:val="00000229"/>
    <w:rsid w:val="00000677"/>
    <w:rsid w:val="000011BA"/>
    <w:rsid w:val="00001F8C"/>
    <w:rsid w:val="000028F4"/>
    <w:rsid w:val="00002D0A"/>
    <w:rsid w:val="00002E29"/>
    <w:rsid w:val="0000399A"/>
    <w:rsid w:val="000055D0"/>
    <w:rsid w:val="00005BF1"/>
    <w:rsid w:val="00005CCE"/>
    <w:rsid w:val="000060B2"/>
    <w:rsid w:val="00006822"/>
    <w:rsid w:val="00006B5B"/>
    <w:rsid w:val="00007373"/>
    <w:rsid w:val="000078E7"/>
    <w:rsid w:val="0001017B"/>
    <w:rsid w:val="000102A0"/>
    <w:rsid w:val="00012A2E"/>
    <w:rsid w:val="000135B9"/>
    <w:rsid w:val="0001363E"/>
    <w:rsid w:val="00013855"/>
    <w:rsid w:val="00013D77"/>
    <w:rsid w:val="000141ED"/>
    <w:rsid w:val="00014339"/>
    <w:rsid w:val="00014502"/>
    <w:rsid w:val="00014B55"/>
    <w:rsid w:val="00015358"/>
    <w:rsid w:val="0001567D"/>
    <w:rsid w:val="00015690"/>
    <w:rsid w:val="00016097"/>
    <w:rsid w:val="0001661A"/>
    <w:rsid w:val="000168D7"/>
    <w:rsid w:val="00016A6D"/>
    <w:rsid w:val="000170E6"/>
    <w:rsid w:val="00017BAD"/>
    <w:rsid w:val="000202C5"/>
    <w:rsid w:val="000215C0"/>
    <w:rsid w:val="000219C7"/>
    <w:rsid w:val="00021AF1"/>
    <w:rsid w:val="00021B30"/>
    <w:rsid w:val="00021EE5"/>
    <w:rsid w:val="000224FA"/>
    <w:rsid w:val="000229CD"/>
    <w:rsid w:val="00022E4B"/>
    <w:rsid w:val="00023090"/>
    <w:rsid w:val="0002360B"/>
    <w:rsid w:val="00023661"/>
    <w:rsid w:val="00024506"/>
    <w:rsid w:val="00024943"/>
    <w:rsid w:val="0002508C"/>
    <w:rsid w:val="00025C38"/>
    <w:rsid w:val="0002612C"/>
    <w:rsid w:val="00026A15"/>
    <w:rsid w:val="00026CCE"/>
    <w:rsid w:val="00026FB5"/>
    <w:rsid w:val="00027C52"/>
    <w:rsid w:val="00027E63"/>
    <w:rsid w:val="00027EA3"/>
    <w:rsid w:val="00027ED2"/>
    <w:rsid w:val="0003171C"/>
    <w:rsid w:val="00031A8F"/>
    <w:rsid w:val="00031C40"/>
    <w:rsid w:val="00032CF1"/>
    <w:rsid w:val="00032DDA"/>
    <w:rsid w:val="00032DDF"/>
    <w:rsid w:val="00032F82"/>
    <w:rsid w:val="00033163"/>
    <w:rsid w:val="000336E5"/>
    <w:rsid w:val="00034D8C"/>
    <w:rsid w:val="00035A7F"/>
    <w:rsid w:val="00036D66"/>
    <w:rsid w:val="00037221"/>
    <w:rsid w:val="00037D5C"/>
    <w:rsid w:val="00040105"/>
    <w:rsid w:val="000405F7"/>
    <w:rsid w:val="0004166F"/>
    <w:rsid w:val="00041A3B"/>
    <w:rsid w:val="00041B9C"/>
    <w:rsid w:val="000445A3"/>
    <w:rsid w:val="00044885"/>
    <w:rsid w:val="00044C0B"/>
    <w:rsid w:val="00044F23"/>
    <w:rsid w:val="0004567E"/>
    <w:rsid w:val="00046DAD"/>
    <w:rsid w:val="0004701D"/>
    <w:rsid w:val="000501A6"/>
    <w:rsid w:val="00050271"/>
    <w:rsid w:val="00051296"/>
    <w:rsid w:val="000513E5"/>
    <w:rsid w:val="0005143F"/>
    <w:rsid w:val="00051B1A"/>
    <w:rsid w:val="000523F8"/>
    <w:rsid w:val="00053327"/>
    <w:rsid w:val="000538D7"/>
    <w:rsid w:val="00054702"/>
    <w:rsid w:val="000555E1"/>
    <w:rsid w:val="00055AB6"/>
    <w:rsid w:val="00055AEF"/>
    <w:rsid w:val="00055EDD"/>
    <w:rsid w:val="00055EF0"/>
    <w:rsid w:val="000562E0"/>
    <w:rsid w:val="0005695B"/>
    <w:rsid w:val="00056C1F"/>
    <w:rsid w:val="000600B5"/>
    <w:rsid w:val="000604F5"/>
    <w:rsid w:val="00060B91"/>
    <w:rsid w:val="00061153"/>
    <w:rsid w:val="0006127D"/>
    <w:rsid w:val="00061CB5"/>
    <w:rsid w:val="000628FA"/>
    <w:rsid w:val="000641F3"/>
    <w:rsid w:val="00064433"/>
    <w:rsid w:val="00064CC2"/>
    <w:rsid w:val="00064CF5"/>
    <w:rsid w:val="000652AB"/>
    <w:rsid w:val="000657FE"/>
    <w:rsid w:val="000666CA"/>
    <w:rsid w:val="0006687A"/>
    <w:rsid w:val="00067BAC"/>
    <w:rsid w:val="00067E37"/>
    <w:rsid w:val="00070337"/>
    <w:rsid w:val="000707AF"/>
    <w:rsid w:val="00072844"/>
    <w:rsid w:val="00072CD8"/>
    <w:rsid w:val="00074341"/>
    <w:rsid w:val="0007436C"/>
    <w:rsid w:val="00074653"/>
    <w:rsid w:val="0007560E"/>
    <w:rsid w:val="00075665"/>
    <w:rsid w:val="0007591A"/>
    <w:rsid w:val="000759C1"/>
    <w:rsid w:val="00076022"/>
    <w:rsid w:val="00076529"/>
    <w:rsid w:val="000766DA"/>
    <w:rsid w:val="00077759"/>
    <w:rsid w:val="00077EC4"/>
    <w:rsid w:val="000806A9"/>
    <w:rsid w:val="0008080A"/>
    <w:rsid w:val="000823D7"/>
    <w:rsid w:val="00086F4D"/>
    <w:rsid w:val="000871AC"/>
    <w:rsid w:val="0008795A"/>
    <w:rsid w:val="00090077"/>
    <w:rsid w:val="0009026F"/>
    <w:rsid w:val="00090CD6"/>
    <w:rsid w:val="000915A0"/>
    <w:rsid w:val="00092FA5"/>
    <w:rsid w:val="00093C22"/>
    <w:rsid w:val="00093FA6"/>
    <w:rsid w:val="000949D4"/>
    <w:rsid w:val="00094E1E"/>
    <w:rsid w:val="00095D23"/>
    <w:rsid w:val="00095EED"/>
    <w:rsid w:val="00095F25"/>
    <w:rsid w:val="000963B9"/>
    <w:rsid w:val="00096EA8"/>
    <w:rsid w:val="000971AF"/>
    <w:rsid w:val="00097972"/>
    <w:rsid w:val="00097A8D"/>
    <w:rsid w:val="00097DF7"/>
    <w:rsid w:val="000A0E3D"/>
    <w:rsid w:val="000A1512"/>
    <w:rsid w:val="000A1A4E"/>
    <w:rsid w:val="000A1B80"/>
    <w:rsid w:val="000A28EE"/>
    <w:rsid w:val="000A33FB"/>
    <w:rsid w:val="000A3DF2"/>
    <w:rsid w:val="000A3F81"/>
    <w:rsid w:val="000A4218"/>
    <w:rsid w:val="000A4256"/>
    <w:rsid w:val="000A4A5E"/>
    <w:rsid w:val="000A5CED"/>
    <w:rsid w:val="000B0D0F"/>
    <w:rsid w:val="000B1A3C"/>
    <w:rsid w:val="000B1F86"/>
    <w:rsid w:val="000B203D"/>
    <w:rsid w:val="000B28C6"/>
    <w:rsid w:val="000B2A37"/>
    <w:rsid w:val="000B327E"/>
    <w:rsid w:val="000B3304"/>
    <w:rsid w:val="000B3DB3"/>
    <w:rsid w:val="000B4D6D"/>
    <w:rsid w:val="000B6E21"/>
    <w:rsid w:val="000C06F2"/>
    <w:rsid w:val="000C21EF"/>
    <w:rsid w:val="000C27AF"/>
    <w:rsid w:val="000C2AFE"/>
    <w:rsid w:val="000C4231"/>
    <w:rsid w:val="000C5018"/>
    <w:rsid w:val="000C628D"/>
    <w:rsid w:val="000C6811"/>
    <w:rsid w:val="000C6A4D"/>
    <w:rsid w:val="000C72DB"/>
    <w:rsid w:val="000C7309"/>
    <w:rsid w:val="000C7839"/>
    <w:rsid w:val="000C7F0C"/>
    <w:rsid w:val="000D0367"/>
    <w:rsid w:val="000D09A0"/>
    <w:rsid w:val="000D1F72"/>
    <w:rsid w:val="000D286B"/>
    <w:rsid w:val="000D2C46"/>
    <w:rsid w:val="000D2DF4"/>
    <w:rsid w:val="000D3368"/>
    <w:rsid w:val="000D340D"/>
    <w:rsid w:val="000D37D5"/>
    <w:rsid w:val="000D49B0"/>
    <w:rsid w:val="000D515A"/>
    <w:rsid w:val="000D5368"/>
    <w:rsid w:val="000D54F3"/>
    <w:rsid w:val="000D58E1"/>
    <w:rsid w:val="000D5C1E"/>
    <w:rsid w:val="000D6961"/>
    <w:rsid w:val="000D6DE0"/>
    <w:rsid w:val="000D6DEE"/>
    <w:rsid w:val="000E01C7"/>
    <w:rsid w:val="000E05A4"/>
    <w:rsid w:val="000E103A"/>
    <w:rsid w:val="000E13B7"/>
    <w:rsid w:val="000E1469"/>
    <w:rsid w:val="000E2666"/>
    <w:rsid w:val="000E29A0"/>
    <w:rsid w:val="000E2E54"/>
    <w:rsid w:val="000E39AF"/>
    <w:rsid w:val="000E40F8"/>
    <w:rsid w:val="000E41BA"/>
    <w:rsid w:val="000E4490"/>
    <w:rsid w:val="000E5B90"/>
    <w:rsid w:val="000E7019"/>
    <w:rsid w:val="000E75B9"/>
    <w:rsid w:val="000F0583"/>
    <w:rsid w:val="000F111C"/>
    <w:rsid w:val="000F1400"/>
    <w:rsid w:val="000F1453"/>
    <w:rsid w:val="000F1AD4"/>
    <w:rsid w:val="000F260A"/>
    <w:rsid w:val="000F271F"/>
    <w:rsid w:val="000F3B3C"/>
    <w:rsid w:val="000F425D"/>
    <w:rsid w:val="000F4B21"/>
    <w:rsid w:val="000F5040"/>
    <w:rsid w:val="000F6C4B"/>
    <w:rsid w:val="000F7661"/>
    <w:rsid w:val="00100692"/>
    <w:rsid w:val="00101037"/>
    <w:rsid w:val="00101B88"/>
    <w:rsid w:val="00101BC0"/>
    <w:rsid w:val="00101C91"/>
    <w:rsid w:val="00101EB1"/>
    <w:rsid w:val="00103FB2"/>
    <w:rsid w:val="00104303"/>
    <w:rsid w:val="001050F3"/>
    <w:rsid w:val="0010596B"/>
    <w:rsid w:val="00106AF8"/>
    <w:rsid w:val="00106EDC"/>
    <w:rsid w:val="00107CF7"/>
    <w:rsid w:val="00107FB2"/>
    <w:rsid w:val="001106B7"/>
    <w:rsid w:val="001107AB"/>
    <w:rsid w:val="001108F2"/>
    <w:rsid w:val="0011092A"/>
    <w:rsid w:val="0011364F"/>
    <w:rsid w:val="001139CE"/>
    <w:rsid w:val="001142AB"/>
    <w:rsid w:val="00114339"/>
    <w:rsid w:val="00114594"/>
    <w:rsid w:val="00114816"/>
    <w:rsid w:val="00114B3E"/>
    <w:rsid w:val="00114BC5"/>
    <w:rsid w:val="00115979"/>
    <w:rsid w:val="00117054"/>
    <w:rsid w:val="00117D2E"/>
    <w:rsid w:val="00120D22"/>
    <w:rsid w:val="00121248"/>
    <w:rsid w:val="00121986"/>
    <w:rsid w:val="001219CD"/>
    <w:rsid w:val="00122FFB"/>
    <w:rsid w:val="001238BA"/>
    <w:rsid w:val="00124CDE"/>
    <w:rsid w:val="00125D35"/>
    <w:rsid w:val="0012677B"/>
    <w:rsid w:val="00126798"/>
    <w:rsid w:val="00126876"/>
    <w:rsid w:val="001270E4"/>
    <w:rsid w:val="00127DB5"/>
    <w:rsid w:val="0013259B"/>
    <w:rsid w:val="001327DD"/>
    <w:rsid w:val="001327E2"/>
    <w:rsid w:val="00132932"/>
    <w:rsid w:val="00132D51"/>
    <w:rsid w:val="00133363"/>
    <w:rsid w:val="0013369C"/>
    <w:rsid w:val="00133CE4"/>
    <w:rsid w:val="00133F66"/>
    <w:rsid w:val="0013424B"/>
    <w:rsid w:val="00134FE9"/>
    <w:rsid w:val="00135148"/>
    <w:rsid w:val="00135E3C"/>
    <w:rsid w:val="00136680"/>
    <w:rsid w:val="00136B4B"/>
    <w:rsid w:val="00137B3F"/>
    <w:rsid w:val="001413B2"/>
    <w:rsid w:val="001424A9"/>
    <w:rsid w:val="0014491A"/>
    <w:rsid w:val="00144E57"/>
    <w:rsid w:val="0014620B"/>
    <w:rsid w:val="00146676"/>
    <w:rsid w:val="00146B46"/>
    <w:rsid w:val="00147A23"/>
    <w:rsid w:val="001502D4"/>
    <w:rsid w:val="001527EA"/>
    <w:rsid w:val="00152FBC"/>
    <w:rsid w:val="00153309"/>
    <w:rsid w:val="00153C93"/>
    <w:rsid w:val="0015474D"/>
    <w:rsid w:val="0015480A"/>
    <w:rsid w:val="00155BC7"/>
    <w:rsid w:val="00155C91"/>
    <w:rsid w:val="00155CCB"/>
    <w:rsid w:val="00156C11"/>
    <w:rsid w:val="00157019"/>
    <w:rsid w:val="00157BC2"/>
    <w:rsid w:val="001610C0"/>
    <w:rsid w:val="00161439"/>
    <w:rsid w:val="00161DD9"/>
    <w:rsid w:val="0016240B"/>
    <w:rsid w:val="00162785"/>
    <w:rsid w:val="001630E9"/>
    <w:rsid w:val="0016361D"/>
    <w:rsid w:val="001638CC"/>
    <w:rsid w:val="00163951"/>
    <w:rsid w:val="00163D61"/>
    <w:rsid w:val="00164363"/>
    <w:rsid w:val="001643C7"/>
    <w:rsid w:val="001643E8"/>
    <w:rsid w:val="00165B7B"/>
    <w:rsid w:val="00165C0E"/>
    <w:rsid w:val="00165F6F"/>
    <w:rsid w:val="0016633D"/>
    <w:rsid w:val="001664A1"/>
    <w:rsid w:val="00166AC2"/>
    <w:rsid w:val="00166E70"/>
    <w:rsid w:val="00166F20"/>
    <w:rsid w:val="0016715B"/>
    <w:rsid w:val="00167DDC"/>
    <w:rsid w:val="00170962"/>
    <w:rsid w:val="00170C4F"/>
    <w:rsid w:val="00170CD0"/>
    <w:rsid w:val="00171811"/>
    <w:rsid w:val="00172260"/>
    <w:rsid w:val="00172E6D"/>
    <w:rsid w:val="00173171"/>
    <w:rsid w:val="0017334F"/>
    <w:rsid w:val="00173D1D"/>
    <w:rsid w:val="0017425C"/>
    <w:rsid w:val="00174B56"/>
    <w:rsid w:val="00174E76"/>
    <w:rsid w:val="00176086"/>
    <w:rsid w:val="00177729"/>
    <w:rsid w:val="001779E0"/>
    <w:rsid w:val="00177A50"/>
    <w:rsid w:val="00180589"/>
    <w:rsid w:val="001808AC"/>
    <w:rsid w:val="00182740"/>
    <w:rsid w:val="0018318D"/>
    <w:rsid w:val="001836AE"/>
    <w:rsid w:val="00184333"/>
    <w:rsid w:val="00185DBA"/>
    <w:rsid w:val="00186735"/>
    <w:rsid w:val="00187BC2"/>
    <w:rsid w:val="00190AC4"/>
    <w:rsid w:val="00190B36"/>
    <w:rsid w:val="00190CEB"/>
    <w:rsid w:val="001913E9"/>
    <w:rsid w:val="001919E4"/>
    <w:rsid w:val="00192687"/>
    <w:rsid w:val="00193FD8"/>
    <w:rsid w:val="00194EDF"/>
    <w:rsid w:val="001952BC"/>
    <w:rsid w:val="00196C46"/>
    <w:rsid w:val="001971E6"/>
    <w:rsid w:val="00197996"/>
    <w:rsid w:val="00197A80"/>
    <w:rsid w:val="00197F81"/>
    <w:rsid w:val="001A106F"/>
    <w:rsid w:val="001A10AE"/>
    <w:rsid w:val="001A15F8"/>
    <w:rsid w:val="001A1860"/>
    <w:rsid w:val="001A21F7"/>
    <w:rsid w:val="001A2683"/>
    <w:rsid w:val="001A2B49"/>
    <w:rsid w:val="001A30B1"/>
    <w:rsid w:val="001A3A87"/>
    <w:rsid w:val="001A3BB1"/>
    <w:rsid w:val="001A3C76"/>
    <w:rsid w:val="001A3E9A"/>
    <w:rsid w:val="001A4281"/>
    <w:rsid w:val="001A4422"/>
    <w:rsid w:val="001A49CD"/>
    <w:rsid w:val="001A4DD1"/>
    <w:rsid w:val="001A624A"/>
    <w:rsid w:val="001A7292"/>
    <w:rsid w:val="001B0B09"/>
    <w:rsid w:val="001B1126"/>
    <w:rsid w:val="001B1361"/>
    <w:rsid w:val="001B290B"/>
    <w:rsid w:val="001B34B8"/>
    <w:rsid w:val="001B3582"/>
    <w:rsid w:val="001B35E8"/>
    <w:rsid w:val="001B3B22"/>
    <w:rsid w:val="001B3D0E"/>
    <w:rsid w:val="001B3D1A"/>
    <w:rsid w:val="001B4BD7"/>
    <w:rsid w:val="001B4C61"/>
    <w:rsid w:val="001B71F0"/>
    <w:rsid w:val="001B7C8F"/>
    <w:rsid w:val="001B7D72"/>
    <w:rsid w:val="001C2378"/>
    <w:rsid w:val="001C2448"/>
    <w:rsid w:val="001C31D0"/>
    <w:rsid w:val="001C4231"/>
    <w:rsid w:val="001C42F8"/>
    <w:rsid w:val="001C4726"/>
    <w:rsid w:val="001C4F17"/>
    <w:rsid w:val="001C66BB"/>
    <w:rsid w:val="001C7628"/>
    <w:rsid w:val="001C7C52"/>
    <w:rsid w:val="001D0D43"/>
    <w:rsid w:val="001D115A"/>
    <w:rsid w:val="001D190D"/>
    <w:rsid w:val="001D21CD"/>
    <w:rsid w:val="001D2647"/>
    <w:rsid w:val="001D2A6B"/>
    <w:rsid w:val="001D352A"/>
    <w:rsid w:val="001D38FC"/>
    <w:rsid w:val="001D3A3A"/>
    <w:rsid w:val="001D40BD"/>
    <w:rsid w:val="001D43EA"/>
    <w:rsid w:val="001D44A6"/>
    <w:rsid w:val="001D494D"/>
    <w:rsid w:val="001D5335"/>
    <w:rsid w:val="001D5E0F"/>
    <w:rsid w:val="001D6162"/>
    <w:rsid w:val="001D7413"/>
    <w:rsid w:val="001D7AD7"/>
    <w:rsid w:val="001E0A93"/>
    <w:rsid w:val="001E0DA4"/>
    <w:rsid w:val="001E1644"/>
    <w:rsid w:val="001E1DE5"/>
    <w:rsid w:val="001E1DED"/>
    <w:rsid w:val="001E29D7"/>
    <w:rsid w:val="001E2DA7"/>
    <w:rsid w:val="001E3523"/>
    <w:rsid w:val="001E3EB8"/>
    <w:rsid w:val="001E4A0E"/>
    <w:rsid w:val="001E56C6"/>
    <w:rsid w:val="001E56ED"/>
    <w:rsid w:val="001E5F70"/>
    <w:rsid w:val="001E6788"/>
    <w:rsid w:val="001E6952"/>
    <w:rsid w:val="001E78F9"/>
    <w:rsid w:val="001F006F"/>
    <w:rsid w:val="001F074D"/>
    <w:rsid w:val="001F134E"/>
    <w:rsid w:val="001F1CD1"/>
    <w:rsid w:val="001F3839"/>
    <w:rsid w:val="001F444F"/>
    <w:rsid w:val="001F4475"/>
    <w:rsid w:val="001F489E"/>
    <w:rsid w:val="001F4A78"/>
    <w:rsid w:val="001F4EBC"/>
    <w:rsid w:val="001F550B"/>
    <w:rsid w:val="001F609A"/>
    <w:rsid w:val="001F7177"/>
    <w:rsid w:val="001F73CE"/>
    <w:rsid w:val="002018F4"/>
    <w:rsid w:val="0020196A"/>
    <w:rsid w:val="00201A4A"/>
    <w:rsid w:val="00202256"/>
    <w:rsid w:val="00202A2E"/>
    <w:rsid w:val="00202B5F"/>
    <w:rsid w:val="00202B68"/>
    <w:rsid w:val="00203275"/>
    <w:rsid w:val="0020347C"/>
    <w:rsid w:val="0020523C"/>
    <w:rsid w:val="00205333"/>
    <w:rsid w:val="00205608"/>
    <w:rsid w:val="00205CE1"/>
    <w:rsid w:val="00205F96"/>
    <w:rsid w:val="002067A3"/>
    <w:rsid w:val="002069B9"/>
    <w:rsid w:val="0021067A"/>
    <w:rsid w:val="00211BBD"/>
    <w:rsid w:val="00211CDE"/>
    <w:rsid w:val="002121AB"/>
    <w:rsid w:val="0021233D"/>
    <w:rsid w:val="002125F5"/>
    <w:rsid w:val="00212734"/>
    <w:rsid w:val="00212DEE"/>
    <w:rsid w:val="002137A5"/>
    <w:rsid w:val="002143CE"/>
    <w:rsid w:val="0021506B"/>
    <w:rsid w:val="002157E9"/>
    <w:rsid w:val="00216F1A"/>
    <w:rsid w:val="00217623"/>
    <w:rsid w:val="00217AE6"/>
    <w:rsid w:val="00220336"/>
    <w:rsid w:val="0022042C"/>
    <w:rsid w:val="00220AE6"/>
    <w:rsid w:val="00220BB6"/>
    <w:rsid w:val="00220C4F"/>
    <w:rsid w:val="00222773"/>
    <w:rsid w:val="00222D0C"/>
    <w:rsid w:val="002236AC"/>
    <w:rsid w:val="00223CEA"/>
    <w:rsid w:val="002249F9"/>
    <w:rsid w:val="002252F3"/>
    <w:rsid w:val="00225FF5"/>
    <w:rsid w:val="00226223"/>
    <w:rsid w:val="00226E28"/>
    <w:rsid w:val="00226FCE"/>
    <w:rsid w:val="00227316"/>
    <w:rsid w:val="00227E1E"/>
    <w:rsid w:val="00227E7F"/>
    <w:rsid w:val="002305C1"/>
    <w:rsid w:val="002305DC"/>
    <w:rsid w:val="00231B63"/>
    <w:rsid w:val="002323D5"/>
    <w:rsid w:val="002325A7"/>
    <w:rsid w:val="002339A1"/>
    <w:rsid w:val="002347EA"/>
    <w:rsid w:val="002349D3"/>
    <w:rsid w:val="00234ED9"/>
    <w:rsid w:val="002352F3"/>
    <w:rsid w:val="00235F55"/>
    <w:rsid w:val="00236025"/>
    <w:rsid w:val="00236258"/>
    <w:rsid w:val="00236288"/>
    <w:rsid w:val="002373D4"/>
    <w:rsid w:val="00237480"/>
    <w:rsid w:val="002379BA"/>
    <w:rsid w:val="002379CA"/>
    <w:rsid w:val="00237AAD"/>
    <w:rsid w:val="00237C57"/>
    <w:rsid w:val="00237E9C"/>
    <w:rsid w:val="0024006C"/>
    <w:rsid w:val="00240245"/>
    <w:rsid w:val="00240F97"/>
    <w:rsid w:val="00241176"/>
    <w:rsid w:val="002420AA"/>
    <w:rsid w:val="00242128"/>
    <w:rsid w:val="002427F2"/>
    <w:rsid w:val="002429A2"/>
    <w:rsid w:val="00242D4E"/>
    <w:rsid w:val="0024301D"/>
    <w:rsid w:val="002442CD"/>
    <w:rsid w:val="00244303"/>
    <w:rsid w:val="0024499C"/>
    <w:rsid w:val="002468EE"/>
    <w:rsid w:val="00247899"/>
    <w:rsid w:val="00247EE3"/>
    <w:rsid w:val="00247F11"/>
    <w:rsid w:val="00247F46"/>
    <w:rsid w:val="002505AF"/>
    <w:rsid w:val="002517B1"/>
    <w:rsid w:val="00252146"/>
    <w:rsid w:val="00252C7C"/>
    <w:rsid w:val="002532B6"/>
    <w:rsid w:val="00253D7A"/>
    <w:rsid w:val="00254BA9"/>
    <w:rsid w:val="00254FBC"/>
    <w:rsid w:val="0025503A"/>
    <w:rsid w:val="00255B4E"/>
    <w:rsid w:val="00255BFE"/>
    <w:rsid w:val="0025795F"/>
    <w:rsid w:val="00257C15"/>
    <w:rsid w:val="00257F9E"/>
    <w:rsid w:val="00260886"/>
    <w:rsid w:val="00261753"/>
    <w:rsid w:val="002619B0"/>
    <w:rsid w:val="00263E54"/>
    <w:rsid w:val="00263E9C"/>
    <w:rsid w:val="00263F24"/>
    <w:rsid w:val="00264805"/>
    <w:rsid w:val="00264B0D"/>
    <w:rsid w:val="002655C8"/>
    <w:rsid w:val="0026592B"/>
    <w:rsid w:val="00265F79"/>
    <w:rsid w:val="002662DC"/>
    <w:rsid w:val="002665DF"/>
    <w:rsid w:val="00266800"/>
    <w:rsid w:val="002674ED"/>
    <w:rsid w:val="00267B32"/>
    <w:rsid w:val="00267DCE"/>
    <w:rsid w:val="00267F66"/>
    <w:rsid w:val="00270361"/>
    <w:rsid w:val="00270744"/>
    <w:rsid w:val="00271011"/>
    <w:rsid w:val="00271202"/>
    <w:rsid w:val="002713DF"/>
    <w:rsid w:val="0027227B"/>
    <w:rsid w:val="002748F4"/>
    <w:rsid w:val="00274F62"/>
    <w:rsid w:val="00275A5D"/>
    <w:rsid w:val="002765F0"/>
    <w:rsid w:val="00276AF6"/>
    <w:rsid w:val="00276DFD"/>
    <w:rsid w:val="00276E39"/>
    <w:rsid w:val="00276F9A"/>
    <w:rsid w:val="0027736D"/>
    <w:rsid w:val="002775AC"/>
    <w:rsid w:val="00277E54"/>
    <w:rsid w:val="002807AE"/>
    <w:rsid w:val="0028153B"/>
    <w:rsid w:val="00281FF3"/>
    <w:rsid w:val="00282010"/>
    <w:rsid w:val="00283227"/>
    <w:rsid w:val="00283BEA"/>
    <w:rsid w:val="002848D5"/>
    <w:rsid w:val="00284B30"/>
    <w:rsid w:val="0028577A"/>
    <w:rsid w:val="00287217"/>
    <w:rsid w:val="00287BFE"/>
    <w:rsid w:val="00287CA3"/>
    <w:rsid w:val="002905ED"/>
    <w:rsid w:val="00290AE9"/>
    <w:rsid w:val="00291804"/>
    <w:rsid w:val="0029208B"/>
    <w:rsid w:val="0029339C"/>
    <w:rsid w:val="0029374E"/>
    <w:rsid w:val="00294415"/>
    <w:rsid w:val="0029466C"/>
    <w:rsid w:val="00294E17"/>
    <w:rsid w:val="002950AB"/>
    <w:rsid w:val="002950E7"/>
    <w:rsid w:val="00295958"/>
    <w:rsid w:val="002960AA"/>
    <w:rsid w:val="00296BBD"/>
    <w:rsid w:val="0029727D"/>
    <w:rsid w:val="002A0AF9"/>
    <w:rsid w:val="002A0DA9"/>
    <w:rsid w:val="002A108B"/>
    <w:rsid w:val="002A1436"/>
    <w:rsid w:val="002A223E"/>
    <w:rsid w:val="002A320E"/>
    <w:rsid w:val="002A3B29"/>
    <w:rsid w:val="002A3E41"/>
    <w:rsid w:val="002A40E1"/>
    <w:rsid w:val="002A45BB"/>
    <w:rsid w:val="002A4F31"/>
    <w:rsid w:val="002A5768"/>
    <w:rsid w:val="002A58E4"/>
    <w:rsid w:val="002A7276"/>
    <w:rsid w:val="002A7369"/>
    <w:rsid w:val="002B1213"/>
    <w:rsid w:val="002B1337"/>
    <w:rsid w:val="002B27CA"/>
    <w:rsid w:val="002B3AE3"/>
    <w:rsid w:val="002B4AF5"/>
    <w:rsid w:val="002B53F6"/>
    <w:rsid w:val="002B58C6"/>
    <w:rsid w:val="002B58EB"/>
    <w:rsid w:val="002B6C33"/>
    <w:rsid w:val="002B75EE"/>
    <w:rsid w:val="002B792F"/>
    <w:rsid w:val="002B79D1"/>
    <w:rsid w:val="002B7C57"/>
    <w:rsid w:val="002C0FF7"/>
    <w:rsid w:val="002C1032"/>
    <w:rsid w:val="002C182C"/>
    <w:rsid w:val="002C29C2"/>
    <w:rsid w:val="002C3335"/>
    <w:rsid w:val="002C3AC1"/>
    <w:rsid w:val="002C4BD1"/>
    <w:rsid w:val="002C52F6"/>
    <w:rsid w:val="002C5427"/>
    <w:rsid w:val="002C6161"/>
    <w:rsid w:val="002C6457"/>
    <w:rsid w:val="002C6F56"/>
    <w:rsid w:val="002C7EAE"/>
    <w:rsid w:val="002D03EB"/>
    <w:rsid w:val="002D093C"/>
    <w:rsid w:val="002D0C06"/>
    <w:rsid w:val="002D0E9A"/>
    <w:rsid w:val="002D10A7"/>
    <w:rsid w:val="002D14FB"/>
    <w:rsid w:val="002D1653"/>
    <w:rsid w:val="002D1ED9"/>
    <w:rsid w:val="002D2B26"/>
    <w:rsid w:val="002D30F3"/>
    <w:rsid w:val="002D3898"/>
    <w:rsid w:val="002D43BA"/>
    <w:rsid w:val="002D4A93"/>
    <w:rsid w:val="002D4BAF"/>
    <w:rsid w:val="002D4F0E"/>
    <w:rsid w:val="002D632B"/>
    <w:rsid w:val="002D75FF"/>
    <w:rsid w:val="002D7824"/>
    <w:rsid w:val="002E0128"/>
    <w:rsid w:val="002E1121"/>
    <w:rsid w:val="002E1692"/>
    <w:rsid w:val="002E18B1"/>
    <w:rsid w:val="002E19ED"/>
    <w:rsid w:val="002E1F4B"/>
    <w:rsid w:val="002E1F8D"/>
    <w:rsid w:val="002E2340"/>
    <w:rsid w:val="002E252D"/>
    <w:rsid w:val="002E2DE7"/>
    <w:rsid w:val="002E2FD6"/>
    <w:rsid w:val="002E37E2"/>
    <w:rsid w:val="002E62D3"/>
    <w:rsid w:val="002E6E3E"/>
    <w:rsid w:val="002F0A28"/>
    <w:rsid w:val="002F1408"/>
    <w:rsid w:val="002F14DE"/>
    <w:rsid w:val="002F17DF"/>
    <w:rsid w:val="002F1AAE"/>
    <w:rsid w:val="002F1B69"/>
    <w:rsid w:val="002F1B70"/>
    <w:rsid w:val="002F1E91"/>
    <w:rsid w:val="002F2395"/>
    <w:rsid w:val="002F24A8"/>
    <w:rsid w:val="002F2A28"/>
    <w:rsid w:val="002F3633"/>
    <w:rsid w:val="002F3C38"/>
    <w:rsid w:val="002F401B"/>
    <w:rsid w:val="002F4023"/>
    <w:rsid w:val="002F42CD"/>
    <w:rsid w:val="002F4546"/>
    <w:rsid w:val="002F46D0"/>
    <w:rsid w:val="002F48B7"/>
    <w:rsid w:val="002F53ED"/>
    <w:rsid w:val="002F67F6"/>
    <w:rsid w:val="002F690C"/>
    <w:rsid w:val="002F6C55"/>
    <w:rsid w:val="002F6E60"/>
    <w:rsid w:val="002F757B"/>
    <w:rsid w:val="002F758B"/>
    <w:rsid w:val="002F7F08"/>
    <w:rsid w:val="00300031"/>
    <w:rsid w:val="00300509"/>
    <w:rsid w:val="00301AEC"/>
    <w:rsid w:val="00302517"/>
    <w:rsid w:val="003029B3"/>
    <w:rsid w:val="0030318C"/>
    <w:rsid w:val="003032A1"/>
    <w:rsid w:val="003032F3"/>
    <w:rsid w:val="00303511"/>
    <w:rsid w:val="00304694"/>
    <w:rsid w:val="00305FFD"/>
    <w:rsid w:val="003064CD"/>
    <w:rsid w:val="003071A3"/>
    <w:rsid w:val="00307CC3"/>
    <w:rsid w:val="00310000"/>
    <w:rsid w:val="0031065E"/>
    <w:rsid w:val="00311383"/>
    <w:rsid w:val="003113F4"/>
    <w:rsid w:val="00311738"/>
    <w:rsid w:val="00311E1A"/>
    <w:rsid w:val="00312310"/>
    <w:rsid w:val="003146C5"/>
    <w:rsid w:val="0031470A"/>
    <w:rsid w:val="00314DDC"/>
    <w:rsid w:val="00315165"/>
    <w:rsid w:val="00317639"/>
    <w:rsid w:val="00320275"/>
    <w:rsid w:val="00320D4C"/>
    <w:rsid w:val="00320DEC"/>
    <w:rsid w:val="003215CE"/>
    <w:rsid w:val="003223B1"/>
    <w:rsid w:val="00322691"/>
    <w:rsid w:val="0032296A"/>
    <w:rsid w:val="00322BB9"/>
    <w:rsid w:val="003232A1"/>
    <w:rsid w:val="0032332F"/>
    <w:rsid w:val="003235B5"/>
    <w:rsid w:val="00323F01"/>
    <w:rsid w:val="00324C54"/>
    <w:rsid w:val="003250CF"/>
    <w:rsid w:val="003254B5"/>
    <w:rsid w:val="0032605A"/>
    <w:rsid w:val="00326190"/>
    <w:rsid w:val="0032642F"/>
    <w:rsid w:val="00326A65"/>
    <w:rsid w:val="00327ADC"/>
    <w:rsid w:val="00327EBE"/>
    <w:rsid w:val="003307B7"/>
    <w:rsid w:val="003313B3"/>
    <w:rsid w:val="00331B31"/>
    <w:rsid w:val="00331C4A"/>
    <w:rsid w:val="0033200A"/>
    <w:rsid w:val="00332F25"/>
    <w:rsid w:val="0033316D"/>
    <w:rsid w:val="003332DA"/>
    <w:rsid w:val="0033356A"/>
    <w:rsid w:val="00333F75"/>
    <w:rsid w:val="0033420E"/>
    <w:rsid w:val="003347A6"/>
    <w:rsid w:val="003347B3"/>
    <w:rsid w:val="00335847"/>
    <w:rsid w:val="00335AFF"/>
    <w:rsid w:val="00336FAC"/>
    <w:rsid w:val="00341423"/>
    <w:rsid w:val="003434A1"/>
    <w:rsid w:val="00344192"/>
    <w:rsid w:val="00344667"/>
    <w:rsid w:val="00346BD7"/>
    <w:rsid w:val="00350158"/>
    <w:rsid w:val="00350527"/>
    <w:rsid w:val="00350EE2"/>
    <w:rsid w:val="00351C5D"/>
    <w:rsid w:val="00352EE8"/>
    <w:rsid w:val="00352FBE"/>
    <w:rsid w:val="003533BC"/>
    <w:rsid w:val="00353A46"/>
    <w:rsid w:val="00353C79"/>
    <w:rsid w:val="00355153"/>
    <w:rsid w:val="00355B37"/>
    <w:rsid w:val="003568FF"/>
    <w:rsid w:val="003611E4"/>
    <w:rsid w:val="0036172F"/>
    <w:rsid w:val="00361AA3"/>
    <w:rsid w:val="00362268"/>
    <w:rsid w:val="00362E16"/>
    <w:rsid w:val="003635A2"/>
    <w:rsid w:val="0036380A"/>
    <w:rsid w:val="00363FA5"/>
    <w:rsid w:val="003646AF"/>
    <w:rsid w:val="00364943"/>
    <w:rsid w:val="00364B33"/>
    <w:rsid w:val="00364BA6"/>
    <w:rsid w:val="003652EA"/>
    <w:rsid w:val="00366510"/>
    <w:rsid w:val="0036659E"/>
    <w:rsid w:val="00366722"/>
    <w:rsid w:val="00366DA8"/>
    <w:rsid w:val="00367D73"/>
    <w:rsid w:val="003705C3"/>
    <w:rsid w:val="00371A62"/>
    <w:rsid w:val="00372308"/>
    <w:rsid w:val="00372F27"/>
    <w:rsid w:val="00373B12"/>
    <w:rsid w:val="0037460B"/>
    <w:rsid w:val="00374FEF"/>
    <w:rsid w:val="0037518B"/>
    <w:rsid w:val="0037562A"/>
    <w:rsid w:val="0037661A"/>
    <w:rsid w:val="003766A7"/>
    <w:rsid w:val="00376999"/>
    <w:rsid w:val="003771E1"/>
    <w:rsid w:val="00377932"/>
    <w:rsid w:val="00377A44"/>
    <w:rsid w:val="00380150"/>
    <w:rsid w:val="00380206"/>
    <w:rsid w:val="00380E95"/>
    <w:rsid w:val="003812C1"/>
    <w:rsid w:val="0038289E"/>
    <w:rsid w:val="0038323F"/>
    <w:rsid w:val="003832CC"/>
    <w:rsid w:val="003842AA"/>
    <w:rsid w:val="00385D39"/>
    <w:rsid w:val="00385DA4"/>
    <w:rsid w:val="00385FA9"/>
    <w:rsid w:val="0038708B"/>
    <w:rsid w:val="0038775D"/>
    <w:rsid w:val="003909EA"/>
    <w:rsid w:val="00391112"/>
    <w:rsid w:val="00391E4D"/>
    <w:rsid w:val="00391E90"/>
    <w:rsid w:val="003921C8"/>
    <w:rsid w:val="0039247C"/>
    <w:rsid w:val="003925A7"/>
    <w:rsid w:val="003927AC"/>
    <w:rsid w:val="00392AF4"/>
    <w:rsid w:val="0039343D"/>
    <w:rsid w:val="0039385D"/>
    <w:rsid w:val="00393ABE"/>
    <w:rsid w:val="003940D6"/>
    <w:rsid w:val="00394BFB"/>
    <w:rsid w:val="0039571A"/>
    <w:rsid w:val="003959CF"/>
    <w:rsid w:val="0039645B"/>
    <w:rsid w:val="003971AC"/>
    <w:rsid w:val="00397330"/>
    <w:rsid w:val="0039776B"/>
    <w:rsid w:val="003977F3"/>
    <w:rsid w:val="003A0104"/>
    <w:rsid w:val="003A06A4"/>
    <w:rsid w:val="003A0E64"/>
    <w:rsid w:val="003A12B3"/>
    <w:rsid w:val="003A1584"/>
    <w:rsid w:val="003A1EE5"/>
    <w:rsid w:val="003A1F67"/>
    <w:rsid w:val="003A23DA"/>
    <w:rsid w:val="003A245E"/>
    <w:rsid w:val="003A27BA"/>
    <w:rsid w:val="003A288C"/>
    <w:rsid w:val="003A2BBE"/>
    <w:rsid w:val="003A3163"/>
    <w:rsid w:val="003A3A79"/>
    <w:rsid w:val="003A4487"/>
    <w:rsid w:val="003A510D"/>
    <w:rsid w:val="003A5AEF"/>
    <w:rsid w:val="003A6820"/>
    <w:rsid w:val="003A6DA1"/>
    <w:rsid w:val="003A6EDC"/>
    <w:rsid w:val="003A78E7"/>
    <w:rsid w:val="003A7F03"/>
    <w:rsid w:val="003B0CFE"/>
    <w:rsid w:val="003B0F30"/>
    <w:rsid w:val="003B1155"/>
    <w:rsid w:val="003B3FBB"/>
    <w:rsid w:val="003B51DD"/>
    <w:rsid w:val="003B52E7"/>
    <w:rsid w:val="003B5C72"/>
    <w:rsid w:val="003B5D55"/>
    <w:rsid w:val="003B6016"/>
    <w:rsid w:val="003B6757"/>
    <w:rsid w:val="003B7384"/>
    <w:rsid w:val="003B7613"/>
    <w:rsid w:val="003C2263"/>
    <w:rsid w:val="003C235C"/>
    <w:rsid w:val="003C2885"/>
    <w:rsid w:val="003C3E8B"/>
    <w:rsid w:val="003C3EF2"/>
    <w:rsid w:val="003C41A7"/>
    <w:rsid w:val="003C47D0"/>
    <w:rsid w:val="003C4981"/>
    <w:rsid w:val="003C519D"/>
    <w:rsid w:val="003C5796"/>
    <w:rsid w:val="003C58D3"/>
    <w:rsid w:val="003C5A2C"/>
    <w:rsid w:val="003C5AA6"/>
    <w:rsid w:val="003C5C39"/>
    <w:rsid w:val="003C5D21"/>
    <w:rsid w:val="003C5F2C"/>
    <w:rsid w:val="003C60FD"/>
    <w:rsid w:val="003C7048"/>
    <w:rsid w:val="003C7B71"/>
    <w:rsid w:val="003D0016"/>
    <w:rsid w:val="003D0728"/>
    <w:rsid w:val="003D0F80"/>
    <w:rsid w:val="003D13A7"/>
    <w:rsid w:val="003D1487"/>
    <w:rsid w:val="003D1B52"/>
    <w:rsid w:val="003D2189"/>
    <w:rsid w:val="003D24EB"/>
    <w:rsid w:val="003D27D9"/>
    <w:rsid w:val="003D29AD"/>
    <w:rsid w:val="003D2F8D"/>
    <w:rsid w:val="003D3FB7"/>
    <w:rsid w:val="003D4812"/>
    <w:rsid w:val="003D4A42"/>
    <w:rsid w:val="003D59D7"/>
    <w:rsid w:val="003D6228"/>
    <w:rsid w:val="003D6D17"/>
    <w:rsid w:val="003D768F"/>
    <w:rsid w:val="003D7CD3"/>
    <w:rsid w:val="003E04D6"/>
    <w:rsid w:val="003E06E3"/>
    <w:rsid w:val="003E1795"/>
    <w:rsid w:val="003E1BEF"/>
    <w:rsid w:val="003E3BBE"/>
    <w:rsid w:val="003E4F85"/>
    <w:rsid w:val="003E5679"/>
    <w:rsid w:val="003E6069"/>
    <w:rsid w:val="003E6552"/>
    <w:rsid w:val="003E675A"/>
    <w:rsid w:val="003E682D"/>
    <w:rsid w:val="003E69A5"/>
    <w:rsid w:val="003E6A25"/>
    <w:rsid w:val="003E7E87"/>
    <w:rsid w:val="003F0393"/>
    <w:rsid w:val="003F1605"/>
    <w:rsid w:val="003F1D40"/>
    <w:rsid w:val="003F3774"/>
    <w:rsid w:val="003F3E66"/>
    <w:rsid w:val="003F47BF"/>
    <w:rsid w:val="003F4EA6"/>
    <w:rsid w:val="003F5E26"/>
    <w:rsid w:val="003F6109"/>
    <w:rsid w:val="003F6837"/>
    <w:rsid w:val="003F6B07"/>
    <w:rsid w:val="003F6E01"/>
    <w:rsid w:val="003F7A98"/>
    <w:rsid w:val="003F7EA8"/>
    <w:rsid w:val="004005D1"/>
    <w:rsid w:val="004009BA"/>
    <w:rsid w:val="00400D55"/>
    <w:rsid w:val="00401124"/>
    <w:rsid w:val="00401256"/>
    <w:rsid w:val="004013D3"/>
    <w:rsid w:val="00402047"/>
    <w:rsid w:val="004023F9"/>
    <w:rsid w:val="0040247C"/>
    <w:rsid w:val="00403619"/>
    <w:rsid w:val="00403CF1"/>
    <w:rsid w:val="00404521"/>
    <w:rsid w:val="004048B4"/>
    <w:rsid w:val="00404DEC"/>
    <w:rsid w:val="004066CC"/>
    <w:rsid w:val="00406FF3"/>
    <w:rsid w:val="0041040A"/>
    <w:rsid w:val="00410F1A"/>
    <w:rsid w:val="0041344A"/>
    <w:rsid w:val="00413AF5"/>
    <w:rsid w:val="0041510F"/>
    <w:rsid w:val="00415D7B"/>
    <w:rsid w:val="004163CC"/>
    <w:rsid w:val="004164BE"/>
    <w:rsid w:val="004164FE"/>
    <w:rsid w:val="00416698"/>
    <w:rsid w:val="004174EB"/>
    <w:rsid w:val="00417C9D"/>
    <w:rsid w:val="00417FF4"/>
    <w:rsid w:val="00421BD6"/>
    <w:rsid w:val="00423110"/>
    <w:rsid w:val="00423197"/>
    <w:rsid w:val="004234E8"/>
    <w:rsid w:val="0042413B"/>
    <w:rsid w:val="00424317"/>
    <w:rsid w:val="004266D5"/>
    <w:rsid w:val="00426847"/>
    <w:rsid w:val="00427CDE"/>
    <w:rsid w:val="00430231"/>
    <w:rsid w:val="00430EA7"/>
    <w:rsid w:val="00430F83"/>
    <w:rsid w:val="00431543"/>
    <w:rsid w:val="00431A27"/>
    <w:rsid w:val="00431DB2"/>
    <w:rsid w:val="00431F8A"/>
    <w:rsid w:val="00432575"/>
    <w:rsid w:val="00432A67"/>
    <w:rsid w:val="004337FB"/>
    <w:rsid w:val="00434C0E"/>
    <w:rsid w:val="00434DDD"/>
    <w:rsid w:val="00435043"/>
    <w:rsid w:val="00435BA1"/>
    <w:rsid w:val="0043644A"/>
    <w:rsid w:val="00436774"/>
    <w:rsid w:val="00436ADC"/>
    <w:rsid w:val="00436E62"/>
    <w:rsid w:val="00436F07"/>
    <w:rsid w:val="00437048"/>
    <w:rsid w:val="00437C43"/>
    <w:rsid w:val="0044032D"/>
    <w:rsid w:val="00440433"/>
    <w:rsid w:val="00440EE9"/>
    <w:rsid w:val="004417C2"/>
    <w:rsid w:val="00442017"/>
    <w:rsid w:val="00442973"/>
    <w:rsid w:val="00443E73"/>
    <w:rsid w:val="004443FA"/>
    <w:rsid w:val="004445C5"/>
    <w:rsid w:val="00444701"/>
    <w:rsid w:val="004449AC"/>
    <w:rsid w:val="00444B89"/>
    <w:rsid w:val="00444E36"/>
    <w:rsid w:val="0044624E"/>
    <w:rsid w:val="004467F1"/>
    <w:rsid w:val="00446B81"/>
    <w:rsid w:val="00446EFB"/>
    <w:rsid w:val="00447187"/>
    <w:rsid w:val="00447DFF"/>
    <w:rsid w:val="00450541"/>
    <w:rsid w:val="004516E2"/>
    <w:rsid w:val="0045246F"/>
    <w:rsid w:val="004528DF"/>
    <w:rsid w:val="00452F04"/>
    <w:rsid w:val="00453D9A"/>
    <w:rsid w:val="004547A3"/>
    <w:rsid w:val="00455810"/>
    <w:rsid w:val="00455817"/>
    <w:rsid w:val="00456604"/>
    <w:rsid w:val="00456B45"/>
    <w:rsid w:val="00457A50"/>
    <w:rsid w:val="00457CD6"/>
    <w:rsid w:val="0046017C"/>
    <w:rsid w:val="00460CB2"/>
    <w:rsid w:val="004616FC"/>
    <w:rsid w:val="00462022"/>
    <w:rsid w:val="0046276E"/>
    <w:rsid w:val="0046280F"/>
    <w:rsid w:val="004630CE"/>
    <w:rsid w:val="004630F4"/>
    <w:rsid w:val="004633B5"/>
    <w:rsid w:val="00463E89"/>
    <w:rsid w:val="00464BB8"/>
    <w:rsid w:val="00464C6D"/>
    <w:rsid w:val="00464FFB"/>
    <w:rsid w:val="00465DF9"/>
    <w:rsid w:val="00466297"/>
    <w:rsid w:val="00466640"/>
    <w:rsid w:val="00466751"/>
    <w:rsid w:val="0046676E"/>
    <w:rsid w:val="00466F42"/>
    <w:rsid w:val="0046702B"/>
    <w:rsid w:val="00467059"/>
    <w:rsid w:val="00467210"/>
    <w:rsid w:val="004679BD"/>
    <w:rsid w:val="00470005"/>
    <w:rsid w:val="00470D79"/>
    <w:rsid w:val="00470E20"/>
    <w:rsid w:val="0047105E"/>
    <w:rsid w:val="004716E1"/>
    <w:rsid w:val="00471D81"/>
    <w:rsid w:val="0047309B"/>
    <w:rsid w:val="004741B8"/>
    <w:rsid w:val="00474407"/>
    <w:rsid w:val="00475F55"/>
    <w:rsid w:val="004769F3"/>
    <w:rsid w:val="0047798C"/>
    <w:rsid w:val="00477D01"/>
    <w:rsid w:val="00480428"/>
    <w:rsid w:val="004812D6"/>
    <w:rsid w:val="00481FB1"/>
    <w:rsid w:val="004823E3"/>
    <w:rsid w:val="004830FF"/>
    <w:rsid w:val="004832C1"/>
    <w:rsid w:val="004835CB"/>
    <w:rsid w:val="0048385C"/>
    <w:rsid w:val="00484B80"/>
    <w:rsid w:val="00484B84"/>
    <w:rsid w:val="00486A4B"/>
    <w:rsid w:val="00487105"/>
    <w:rsid w:val="004901FE"/>
    <w:rsid w:val="004903E6"/>
    <w:rsid w:val="0049040F"/>
    <w:rsid w:val="00490CEA"/>
    <w:rsid w:val="004916CF"/>
    <w:rsid w:val="004917E2"/>
    <w:rsid w:val="004931B5"/>
    <w:rsid w:val="0049493A"/>
    <w:rsid w:val="00494A0B"/>
    <w:rsid w:val="00494B5F"/>
    <w:rsid w:val="00496C97"/>
    <w:rsid w:val="00496D52"/>
    <w:rsid w:val="00497560"/>
    <w:rsid w:val="00497896"/>
    <w:rsid w:val="0049795B"/>
    <w:rsid w:val="00497FB3"/>
    <w:rsid w:val="004A0CAD"/>
    <w:rsid w:val="004A3731"/>
    <w:rsid w:val="004A57E4"/>
    <w:rsid w:val="004A5D23"/>
    <w:rsid w:val="004A62BB"/>
    <w:rsid w:val="004A6D88"/>
    <w:rsid w:val="004A7B8C"/>
    <w:rsid w:val="004A7D7F"/>
    <w:rsid w:val="004B0336"/>
    <w:rsid w:val="004B0FCC"/>
    <w:rsid w:val="004B1A72"/>
    <w:rsid w:val="004B2C2D"/>
    <w:rsid w:val="004B42D6"/>
    <w:rsid w:val="004B4388"/>
    <w:rsid w:val="004B473B"/>
    <w:rsid w:val="004B5506"/>
    <w:rsid w:val="004B605B"/>
    <w:rsid w:val="004B63B0"/>
    <w:rsid w:val="004B6589"/>
    <w:rsid w:val="004B65A8"/>
    <w:rsid w:val="004B65AA"/>
    <w:rsid w:val="004B66B0"/>
    <w:rsid w:val="004B6935"/>
    <w:rsid w:val="004B6DF9"/>
    <w:rsid w:val="004B6E34"/>
    <w:rsid w:val="004B716A"/>
    <w:rsid w:val="004B73A9"/>
    <w:rsid w:val="004B74AC"/>
    <w:rsid w:val="004B755B"/>
    <w:rsid w:val="004B7946"/>
    <w:rsid w:val="004B7F1D"/>
    <w:rsid w:val="004C04FB"/>
    <w:rsid w:val="004C0558"/>
    <w:rsid w:val="004C24C3"/>
    <w:rsid w:val="004C2899"/>
    <w:rsid w:val="004C340C"/>
    <w:rsid w:val="004C34DD"/>
    <w:rsid w:val="004C35FD"/>
    <w:rsid w:val="004C4739"/>
    <w:rsid w:val="004C4DEA"/>
    <w:rsid w:val="004C54C9"/>
    <w:rsid w:val="004C5BC0"/>
    <w:rsid w:val="004C6159"/>
    <w:rsid w:val="004C6442"/>
    <w:rsid w:val="004C6472"/>
    <w:rsid w:val="004C69EB"/>
    <w:rsid w:val="004C75F2"/>
    <w:rsid w:val="004C77B0"/>
    <w:rsid w:val="004D057D"/>
    <w:rsid w:val="004D0786"/>
    <w:rsid w:val="004D0E8B"/>
    <w:rsid w:val="004D1214"/>
    <w:rsid w:val="004D1AD6"/>
    <w:rsid w:val="004D272F"/>
    <w:rsid w:val="004D2AE3"/>
    <w:rsid w:val="004D2BE1"/>
    <w:rsid w:val="004D3968"/>
    <w:rsid w:val="004D3FC1"/>
    <w:rsid w:val="004D4EF3"/>
    <w:rsid w:val="004D53ED"/>
    <w:rsid w:val="004D57C0"/>
    <w:rsid w:val="004D655B"/>
    <w:rsid w:val="004D77B5"/>
    <w:rsid w:val="004D7916"/>
    <w:rsid w:val="004D7D54"/>
    <w:rsid w:val="004D7E4E"/>
    <w:rsid w:val="004E009C"/>
    <w:rsid w:val="004E044F"/>
    <w:rsid w:val="004E0C10"/>
    <w:rsid w:val="004E1134"/>
    <w:rsid w:val="004E2360"/>
    <w:rsid w:val="004E3631"/>
    <w:rsid w:val="004E3D00"/>
    <w:rsid w:val="004E5642"/>
    <w:rsid w:val="004E708F"/>
    <w:rsid w:val="004E7B82"/>
    <w:rsid w:val="004E7BAD"/>
    <w:rsid w:val="004F116A"/>
    <w:rsid w:val="004F1BD8"/>
    <w:rsid w:val="004F3761"/>
    <w:rsid w:val="004F4140"/>
    <w:rsid w:val="004F47C4"/>
    <w:rsid w:val="004F48FE"/>
    <w:rsid w:val="004F5714"/>
    <w:rsid w:val="004F5872"/>
    <w:rsid w:val="004F5B0A"/>
    <w:rsid w:val="004F5EF2"/>
    <w:rsid w:val="004F7A82"/>
    <w:rsid w:val="004F7D57"/>
    <w:rsid w:val="004F7FE4"/>
    <w:rsid w:val="005007DD"/>
    <w:rsid w:val="0050130B"/>
    <w:rsid w:val="00501A08"/>
    <w:rsid w:val="00502C64"/>
    <w:rsid w:val="005034EB"/>
    <w:rsid w:val="00503624"/>
    <w:rsid w:val="00503CE1"/>
    <w:rsid w:val="005043FC"/>
    <w:rsid w:val="00504551"/>
    <w:rsid w:val="00505D6D"/>
    <w:rsid w:val="005064D6"/>
    <w:rsid w:val="00506683"/>
    <w:rsid w:val="00506BDA"/>
    <w:rsid w:val="00506C5A"/>
    <w:rsid w:val="00507A49"/>
    <w:rsid w:val="00507AD5"/>
    <w:rsid w:val="00507BF1"/>
    <w:rsid w:val="00507EF2"/>
    <w:rsid w:val="00507F97"/>
    <w:rsid w:val="005114E7"/>
    <w:rsid w:val="00512473"/>
    <w:rsid w:val="00512C6C"/>
    <w:rsid w:val="00512DDD"/>
    <w:rsid w:val="00512E3C"/>
    <w:rsid w:val="005135CB"/>
    <w:rsid w:val="0051369D"/>
    <w:rsid w:val="00513839"/>
    <w:rsid w:val="00513888"/>
    <w:rsid w:val="00513B14"/>
    <w:rsid w:val="005144CC"/>
    <w:rsid w:val="00515189"/>
    <w:rsid w:val="0051576E"/>
    <w:rsid w:val="00515E2D"/>
    <w:rsid w:val="00520514"/>
    <w:rsid w:val="00520525"/>
    <w:rsid w:val="0052052E"/>
    <w:rsid w:val="00520588"/>
    <w:rsid w:val="00520A16"/>
    <w:rsid w:val="00520BDE"/>
    <w:rsid w:val="00521327"/>
    <w:rsid w:val="00524125"/>
    <w:rsid w:val="00526B0F"/>
    <w:rsid w:val="00526DF2"/>
    <w:rsid w:val="00526FEE"/>
    <w:rsid w:val="00527016"/>
    <w:rsid w:val="005271B9"/>
    <w:rsid w:val="005275C6"/>
    <w:rsid w:val="00527B81"/>
    <w:rsid w:val="00530637"/>
    <w:rsid w:val="00530705"/>
    <w:rsid w:val="00530D9A"/>
    <w:rsid w:val="00530FF0"/>
    <w:rsid w:val="00531ED1"/>
    <w:rsid w:val="005349F3"/>
    <w:rsid w:val="005353CC"/>
    <w:rsid w:val="005358D0"/>
    <w:rsid w:val="00536313"/>
    <w:rsid w:val="0053686E"/>
    <w:rsid w:val="00536B02"/>
    <w:rsid w:val="005376E3"/>
    <w:rsid w:val="00537726"/>
    <w:rsid w:val="00537E4F"/>
    <w:rsid w:val="005405A2"/>
    <w:rsid w:val="005406CB"/>
    <w:rsid w:val="00540843"/>
    <w:rsid w:val="0054167E"/>
    <w:rsid w:val="005425EB"/>
    <w:rsid w:val="00542725"/>
    <w:rsid w:val="005428AE"/>
    <w:rsid w:val="0054294F"/>
    <w:rsid w:val="00543821"/>
    <w:rsid w:val="00544BA2"/>
    <w:rsid w:val="00545F85"/>
    <w:rsid w:val="0054697C"/>
    <w:rsid w:val="005469FD"/>
    <w:rsid w:val="005475CC"/>
    <w:rsid w:val="005476E6"/>
    <w:rsid w:val="00547749"/>
    <w:rsid w:val="00547B0E"/>
    <w:rsid w:val="005501C6"/>
    <w:rsid w:val="005515D0"/>
    <w:rsid w:val="005516FB"/>
    <w:rsid w:val="005517F2"/>
    <w:rsid w:val="00551D0A"/>
    <w:rsid w:val="00552904"/>
    <w:rsid w:val="00553284"/>
    <w:rsid w:val="00553F6B"/>
    <w:rsid w:val="005557A7"/>
    <w:rsid w:val="00555F3C"/>
    <w:rsid w:val="0055691D"/>
    <w:rsid w:val="00557287"/>
    <w:rsid w:val="005574B6"/>
    <w:rsid w:val="00557915"/>
    <w:rsid w:val="00557C16"/>
    <w:rsid w:val="00560CB5"/>
    <w:rsid w:val="00560D1E"/>
    <w:rsid w:val="0056178A"/>
    <w:rsid w:val="00563251"/>
    <w:rsid w:val="005637FF"/>
    <w:rsid w:val="005647FC"/>
    <w:rsid w:val="00564EA5"/>
    <w:rsid w:val="00565565"/>
    <w:rsid w:val="00565EC6"/>
    <w:rsid w:val="00567A58"/>
    <w:rsid w:val="00567EFD"/>
    <w:rsid w:val="00570469"/>
    <w:rsid w:val="00570DEC"/>
    <w:rsid w:val="00571EE1"/>
    <w:rsid w:val="0057213F"/>
    <w:rsid w:val="005730A3"/>
    <w:rsid w:val="005749C0"/>
    <w:rsid w:val="00574D35"/>
    <w:rsid w:val="00575F57"/>
    <w:rsid w:val="0057682F"/>
    <w:rsid w:val="00577381"/>
    <w:rsid w:val="0058061B"/>
    <w:rsid w:val="005816FA"/>
    <w:rsid w:val="00582125"/>
    <w:rsid w:val="0058294C"/>
    <w:rsid w:val="005829DD"/>
    <w:rsid w:val="0058333D"/>
    <w:rsid w:val="00584209"/>
    <w:rsid w:val="005851BA"/>
    <w:rsid w:val="005852EF"/>
    <w:rsid w:val="00585E62"/>
    <w:rsid w:val="005867ED"/>
    <w:rsid w:val="00586B60"/>
    <w:rsid w:val="00586DD1"/>
    <w:rsid w:val="00586E6B"/>
    <w:rsid w:val="00590CAE"/>
    <w:rsid w:val="005912C5"/>
    <w:rsid w:val="005913F5"/>
    <w:rsid w:val="00592437"/>
    <w:rsid w:val="005924B5"/>
    <w:rsid w:val="00592C5E"/>
    <w:rsid w:val="00593F45"/>
    <w:rsid w:val="00596252"/>
    <w:rsid w:val="005A1362"/>
    <w:rsid w:val="005A15E6"/>
    <w:rsid w:val="005A1BF6"/>
    <w:rsid w:val="005A1C69"/>
    <w:rsid w:val="005A221E"/>
    <w:rsid w:val="005A262E"/>
    <w:rsid w:val="005A3144"/>
    <w:rsid w:val="005A3373"/>
    <w:rsid w:val="005A3656"/>
    <w:rsid w:val="005A373E"/>
    <w:rsid w:val="005A381F"/>
    <w:rsid w:val="005A5652"/>
    <w:rsid w:val="005A5F82"/>
    <w:rsid w:val="005A621B"/>
    <w:rsid w:val="005A679C"/>
    <w:rsid w:val="005A777D"/>
    <w:rsid w:val="005A78B7"/>
    <w:rsid w:val="005B0584"/>
    <w:rsid w:val="005B0A45"/>
    <w:rsid w:val="005B15CF"/>
    <w:rsid w:val="005B1D68"/>
    <w:rsid w:val="005B27E4"/>
    <w:rsid w:val="005B337F"/>
    <w:rsid w:val="005B3695"/>
    <w:rsid w:val="005B3982"/>
    <w:rsid w:val="005B4184"/>
    <w:rsid w:val="005B4938"/>
    <w:rsid w:val="005B4D79"/>
    <w:rsid w:val="005B50D9"/>
    <w:rsid w:val="005B5A28"/>
    <w:rsid w:val="005B6A2C"/>
    <w:rsid w:val="005B766A"/>
    <w:rsid w:val="005B788D"/>
    <w:rsid w:val="005B7A65"/>
    <w:rsid w:val="005C0107"/>
    <w:rsid w:val="005C03C1"/>
    <w:rsid w:val="005C08A5"/>
    <w:rsid w:val="005C1B07"/>
    <w:rsid w:val="005C26CC"/>
    <w:rsid w:val="005C3374"/>
    <w:rsid w:val="005C4621"/>
    <w:rsid w:val="005C53A6"/>
    <w:rsid w:val="005C62F4"/>
    <w:rsid w:val="005C6BA2"/>
    <w:rsid w:val="005C7F7A"/>
    <w:rsid w:val="005D1401"/>
    <w:rsid w:val="005D256C"/>
    <w:rsid w:val="005D2902"/>
    <w:rsid w:val="005D2D5F"/>
    <w:rsid w:val="005D3E7A"/>
    <w:rsid w:val="005D43F5"/>
    <w:rsid w:val="005D4F7B"/>
    <w:rsid w:val="005D503C"/>
    <w:rsid w:val="005D51C8"/>
    <w:rsid w:val="005D56AC"/>
    <w:rsid w:val="005D56BC"/>
    <w:rsid w:val="005D6259"/>
    <w:rsid w:val="005D71E6"/>
    <w:rsid w:val="005E023D"/>
    <w:rsid w:val="005E11C4"/>
    <w:rsid w:val="005E2356"/>
    <w:rsid w:val="005E318F"/>
    <w:rsid w:val="005E328B"/>
    <w:rsid w:val="005E40D6"/>
    <w:rsid w:val="005E495F"/>
    <w:rsid w:val="005E51B7"/>
    <w:rsid w:val="005E5E41"/>
    <w:rsid w:val="005E5F8A"/>
    <w:rsid w:val="005E63AA"/>
    <w:rsid w:val="005E6717"/>
    <w:rsid w:val="005E6D11"/>
    <w:rsid w:val="005E7875"/>
    <w:rsid w:val="005E7A33"/>
    <w:rsid w:val="005E7A4B"/>
    <w:rsid w:val="005E7BB7"/>
    <w:rsid w:val="005F0501"/>
    <w:rsid w:val="005F10EF"/>
    <w:rsid w:val="005F1117"/>
    <w:rsid w:val="005F1664"/>
    <w:rsid w:val="005F17FB"/>
    <w:rsid w:val="005F1E55"/>
    <w:rsid w:val="005F21E6"/>
    <w:rsid w:val="005F2639"/>
    <w:rsid w:val="005F2664"/>
    <w:rsid w:val="005F2803"/>
    <w:rsid w:val="005F3144"/>
    <w:rsid w:val="005F3B7F"/>
    <w:rsid w:val="005F4B34"/>
    <w:rsid w:val="005F6855"/>
    <w:rsid w:val="005F7953"/>
    <w:rsid w:val="005F7B46"/>
    <w:rsid w:val="0060066B"/>
    <w:rsid w:val="00600CF4"/>
    <w:rsid w:val="00600DB4"/>
    <w:rsid w:val="00600EE3"/>
    <w:rsid w:val="00601205"/>
    <w:rsid w:val="00601350"/>
    <w:rsid w:val="00602AB4"/>
    <w:rsid w:val="00602CE2"/>
    <w:rsid w:val="00602CEE"/>
    <w:rsid w:val="00603722"/>
    <w:rsid w:val="00603EDB"/>
    <w:rsid w:val="00603F9A"/>
    <w:rsid w:val="00604758"/>
    <w:rsid w:val="00605482"/>
    <w:rsid w:val="00605A97"/>
    <w:rsid w:val="00605C2D"/>
    <w:rsid w:val="0060737A"/>
    <w:rsid w:val="00607F11"/>
    <w:rsid w:val="00610223"/>
    <w:rsid w:val="00610466"/>
    <w:rsid w:val="00610D99"/>
    <w:rsid w:val="0061200E"/>
    <w:rsid w:val="00612BFA"/>
    <w:rsid w:val="00612D4B"/>
    <w:rsid w:val="00612F11"/>
    <w:rsid w:val="00613EE1"/>
    <w:rsid w:val="00614136"/>
    <w:rsid w:val="00614998"/>
    <w:rsid w:val="00614AFB"/>
    <w:rsid w:val="00614DA3"/>
    <w:rsid w:val="0061538F"/>
    <w:rsid w:val="006155F5"/>
    <w:rsid w:val="00615DD0"/>
    <w:rsid w:val="00616A71"/>
    <w:rsid w:val="00616FFC"/>
    <w:rsid w:val="00617141"/>
    <w:rsid w:val="00617291"/>
    <w:rsid w:val="00617F61"/>
    <w:rsid w:val="00620779"/>
    <w:rsid w:val="006211D8"/>
    <w:rsid w:val="0062149F"/>
    <w:rsid w:val="00622E2F"/>
    <w:rsid w:val="00623B08"/>
    <w:rsid w:val="006247C5"/>
    <w:rsid w:val="0062496E"/>
    <w:rsid w:val="00624B10"/>
    <w:rsid w:val="00624B2D"/>
    <w:rsid w:val="00624C7C"/>
    <w:rsid w:val="00626C02"/>
    <w:rsid w:val="006301F3"/>
    <w:rsid w:val="006324DA"/>
    <w:rsid w:val="00633187"/>
    <w:rsid w:val="006341FE"/>
    <w:rsid w:val="00634261"/>
    <w:rsid w:val="00635661"/>
    <w:rsid w:val="0063572E"/>
    <w:rsid w:val="006363F2"/>
    <w:rsid w:val="00636DD8"/>
    <w:rsid w:val="00637080"/>
    <w:rsid w:val="00637568"/>
    <w:rsid w:val="00640E52"/>
    <w:rsid w:val="00641247"/>
    <w:rsid w:val="00641EFE"/>
    <w:rsid w:val="0064200A"/>
    <w:rsid w:val="0064210D"/>
    <w:rsid w:val="006425B4"/>
    <w:rsid w:val="006429BB"/>
    <w:rsid w:val="006433B3"/>
    <w:rsid w:val="006435E2"/>
    <w:rsid w:val="00644721"/>
    <w:rsid w:val="00644775"/>
    <w:rsid w:val="00645D46"/>
    <w:rsid w:val="006463DE"/>
    <w:rsid w:val="00647325"/>
    <w:rsid w:val="006478FF"/>
    <w:rsid w:val="00647E88"/>
    <w:rsid w:val="00650861"/>
    <w:rsid w:val="00651F16"/>
    <w:rsid w:val="00651F4C"/>
    <w:rsid w:val="006528E5"/>
    <w:rsid w:val="0065292A"/>
    <w:rsid w:val="006543CD"/>
    <w:rsid w:val="00654ADD"/>
    <w:rsid w:val="00654BBC"/>
    <w:rsid w:val="00654E7E"/>
    <w:rsid w:val="00655046"/>
    <w:rsid w:val="00655135"/>
    <w:rsid w:val="0065549A"/>
    <w:rsid w:val="006554CC"/>
    <w:rsid w:val="00655B12"/>
    <w:rsid w:val="00655C82"/>
    <w:rsid w:val="00655D86"/>
    <w:rsid w:val="00656D11"/>
    <w:rsid w:val="00656D28"/>
    <w:rsid w:val="00657371"/>
    <w:rsid w:val="00657775"/>
    <w:rsid w:val="00657942"/>
    <w:rsid w:val="0066047B"/>
    <w:rsid w:val="00662954"/>
    <w:rsid w:val="006630A6"/>
    <w:rsid w:val="0066380B"/>
    <w:rsid w:val="006644AC"/>
    <w:rsid w:val="00664C17"/>
    <w:rsid w:val="00664E6D"/>
    <w:rsid w:val="00665AEE"/>
    <w:rsid w:val="00666010"/>
    <w:rsid w:val="006662E9"/>
    <w:rsid w:val="00666E6A"/>
    <w:rsid w:val="00666FEE"/>
    <w:rsid w:val="00667C38"/>
    <w:rsid w:val="0067106D"/>
    <w:rsid w:val="00672B12"/>
    <w:rsid w:val="00672D5E"/>
    <w:rsid w:val="006732C7"/>
    <w:rsid w:val="00673E63"/>
    <w:rsid w:val="006742E7"/>
    <w:rsid w:val="006755AF"/>
    <w:rsid w:val="00675AA9"/>
    <w:rsid w:val="00675D15"/>
    <w:rsid w:val="00676512"/>
    <w:rsid w:val="0067777E"/>
    <w:rsid w:val="006804B2"/>
    <w:rsid w:val="00680807"/>
    <w:rsid w:val="00681144"/>
    <w:rsid w:val="00681E2E"/>
    <w:rsid w:val="006826E5"/>
    <w:rsid w:val="00682FD1"/>
    <w:rsid w:val="00683523"/>
    <w:rsid w:val="0068409A"/>
    <w:rsid w:val="00684DD9"/>
    <w:rsid w:val="00685582"/>
    <w:rsid w:val="00685897"/>
    <w:rsid w:val="00685956"/>
    <w:rsid w:val="00685CB5"/>
    <w:rsid w:val="00685F90"/>
    <w:rsid w:val="0068632F"/>
    <w:rsid w:val="00691305"/>
    <w:rsid w:val="00691C5C"/>
    <w:rsid w:val="006924ED"/>
    <w:rsid w:val="00692A6F"/>
    <w:rsid w:val="00692E31"/>
    <w:rsid w:val="00692F65"/>
    <w:rsid w:val="00692F7E"/>
    <w:rsid w:val="0069314E"/>
    <w:rsid w:val="00693256"/>
    <w:rsid w:val="006936EB"/>
    <w:rsid w:val="00693BD3"/>
    <w:rsid w:val="00693C4E"/>
    <w:rsid w:val="006947B2"/>
    <w:rsid w:val="00694943"/>
    <w:rsid w:val="00696E87"/>
    <w:rsid w:val="00697063"/>
    <w:rsid w:val="00697218"/>
    <w:rsid w:val="0069743C"/>
    <w:rsid w:val="006A067B"/>
    <w:rsid w:val="006A0E69"/>
    <w:rsid w:val="006A2CD0"/>
    <w:rsid w:val="006A312F"/>
    <w:rsid w:val="006A3A73"/>
    <w:rsid w:val="006A49BA"/>
    <w:rsid w:val="006A4EE7"/>
    <w:rsid w:val="006A6460"/>
    <w:rsid w:val="006A6A50"/>
    <w:rsid w:val="006A6A7B"/>
    <w:rsid w:val="006A7046"/>
    <w:rsid w:val="006B041E"/>
    <w:rsid w:val="006B0BA5"/>
    <w:rsid w:val="006B14CF"/>
    <w:rsid w:val="006B14EB"/>
    <w:rsid w:val="006B19DF"/>
    <w:rsid w:val="006B1E92"/>
    <w:rsid w:val="006B2764"/>
    <w:rsid w:val="006B380D"/>
    <w:rsid w:val="006B3834"/>
    <w:rsid w:val="006B3E41"/>
    <w:rsid w:val="006B4273"/>
    <w:rsid w:val="006B47E6"/>
    <w:rsid w:val="006B48EE"/>
    <w:rsid w:val="006B4DC8"/>
    <w:rsid w:val="006B564F"/>
    <w:rsid w:val="006B6400"/>
    <w:rsid w:val="006C0707"/>
    <w:rsid w:val="006C0B33"/>
    <w:rsid w:val="006C27F3"/>
    <w:rsid w:val="006C2B2B"/>
    <w:rsid w:val="006C3ABB"/>
    <w:rsid w:val="006C414F"/>
    <w:rsid w:val="006C4652"/>
    <w:rsid w:val="006C53BD"/>
    <w:rsid w:val="006C576A"/>
    <w:rsid w:val="006C5BA6"/>
    <w:rsid w:val="006C5D5C"/>
    <w:rsid w:val="006C6303"/>
    <w:rsid w:val="006C633D"/>
    <w:rsid w:val="006C7712"/>
    <w:rsid w:val="006C7FEF"/>
    <w:rsid w:val="006D02CF"/>
    <w:rsid w:val="006D0FD4"/>
    <w:rsid w:val="006D15CE"/>
    <w:rsid w:val="006D19E1"/>
    <w:rsid w:val="006D1BB8"/>
    <w:rsid w:val="006D1D93"/>
    <w:rsid w:val="006D1F4D"/>
    <w:rsid w:val="006D24F1"/>
    <w:rsid w:val="006D25BF"/>
    <w:rsid w:val="006D2A4E"/>
    <w:rsid w:val="006D2CF6"/>
    <w:rsid w:val="006D2F3E"/>
    <w:rsid w:val="006D3C97"/>
    <w:rsid w:val="006D471C"/>
    <w:rsid w:val="006D4C6D"/>
    <w:rsid w:val="006D4E42"/>
    <w:rsid w:val="006D507B"/>
    <w:rsid w:val="006D5383"/>
    <w:rsid w:val="006D5BB5"/>
    <w:rsid w:val="006D6332"/>
    <w:rsid w:val="006D649A"/>
    <w:rsid w:val="006D6B45"/>
    <w:rsid w:val="006D78C2"/>
    <w:rsid w:val="006E0743"/>
    <w:rsid w:val="006E1AB2"/>
    <w:rsid w:val="006E1D71"/>
    <w:rsid w:val="006E24B8"/>
    <w:rsid w:val="006E4153"/>
    <w:rsid w:val="006E48BC"/>
    <w:rsid w:val="006E4E13"/>
    <w:rsid w:val="006E4E32"/>
    <w:rsid w:val="006E66F4"/>
    <w:rsid w:val="006E6AE2"/>
    <w:rsid w:val="006E733F"/>
    <w:rsid w:val="006E7703"/>
    <w:rsid w:val="006E7E5D"/>
    <w:rsid w:val="006F05B5"/>
    <w:rsid w:val="006F1A56"/>
    <w:rsid w:val="006F2227"/>
    <w:rsid w:val="006F2654"/>
    <w:rsid w:val="006F3359"/>
    <w:rsid w:val="006F35C5"/>
    <w:rsid w:val="006F3695"/>
    <w:rsid w:val="006F3DBA"/>
    <w:rsid w:val="006F4AC7"/>
    <w:rsid w:val="006F53DF"/>
    <w:rsid w:val="006F6196"/>
    <w:rsid w:val="006F6380"/>
    <w:rsid w:val="006F674A"/>
    <w:rsid w:val="00701BEB"/>
    <w:rsid w:val="00703449"/>
    <w:rsid w:val="0070376B"/>
    <w:rsid w:val="00703781"/>
    <w:rsid w:val="00704D41"/>
    <w:rsid w:val="00706493"/>
    <w:rsid w:val="00706DA8"/>
    <w:rsid w:val="00710157"/>
    <w:rsid w:val="00710362"/>
    <w:rsid w:val="0071100F"/>
    <w:rsid w:val="00713307"/>
    <w:rsid w:val="00713AFB"/>
    <w:rsid w:val="00714057"/>
    <w:rsid w:val="007149D2"/>
    <w:rsid w:val="0071662A"/>
    <w:rsid w:val="00716CFB"/>
    <w:rsid w:val="00717694"/>
    <w:rsid w:val="00717F92"/>
    <w:rsid w:val="00720B49"/>
    <w:rsid w:val="007235B1"/>
    <w:rsid w:val="00724BC3"/>
    <w:rsid w:val="00724C28"/>
    <w:rsid w:val="00725B7B"/>
    <w:rsid w:val="00726515"/>
    <w:rsid w:val="007265B5"/>
    <w:rsid w:val="0072672D"/>
    <w:rsid w:val="00730195"/>
    <w:rsid w:val="00730509"/>
    <w:rsid w:val="00730899"/>
    <w:rsid w:val="00730F4D"/>
    <w:rsid w:val="0073124C"/>
    <w:rsid w:val="00731EA1"/>
    <w:rsid w:val="00732BE4"/>
    <w:rsid w:val="007330EE"/>
    <w:rsid w:val="00735341"/>
    <w:rsid w:val="00735348"/>
    <w:rsid w:val="00735596"/>
    <w:rsid w:val="00735ED6"/>
    <w:rsid w:val="0073637D"/>
    <w:rsid w:val="007368EE"/>
    <w:rsid w:val="0073790C"/>
    <w:rsid w:val="0074085B"/>
    <w:rsid w:val="007413AB"/>
    <w:rsid w:val="007415A9"/>
    <w:rsid w:val="00741726"/>
    <w:rsid w:val="007421FD"/>
    <w:rsid w:val="007423BD"/>
    <w:rsid w:val="00742940"/>
    <w:rsid w:val="0074320A"/>
    <w:rsid w:val="00743C24"/>
    <w:rsid w:val="00743C28"/>
    <w:rsid w:val="00744287"/>
    <w:rsid w:val="007444E9"/>
    <w:rsid w:val="00744799"/>
    <w:rsid w:val="00744A85"/>
    <w:rsid w:val="00745CCB"/>
    <w:rsid w:val="00745D6B"/>
    <w:rsid w:val="007465DE"/>
    <w:rsid w:val="00747908"/>
    <w:rsid w:val="00747EF0"/>
    <w:rsid w:val="007506C5"/>
    <w:rsid w:val="007506F6"/>
    <w:rsid w:val="00750FB6"/>
    <w:rsid w:val="0075164D"/>
    <w:rsid w:val="00752700"/>
    <w:rsid w:val="00752D8D"/>
    <w:rsid w:val="0075347A"/>
    <w:rsid w:val="00753A82"/>
    <w:rsid w:val="00754084"/>
    <w:rsid w:val="007542D4"/>
    <w:rsid w:val="00754DF3"/>
    <w:rsid w:val="00755741"/>
    <w:rsid w:val="00755C94"/>
    <w:rsid w:val="007561EE"/>
    <w:rsid w:val="00756239"/>
    <w:rsid w:val="00756BF1"/>
    <w:rsid w:val="007570B6"/>
    <w:rsid w:val="00757669"/>
    <w:rsid w:val="00757903"/>
    <w:rsid w:val="00757A2A"/>
    <w:rsid w:val="00761913"/>
    <w:rsid w:val="00761A3B"/>
    <w:rsid w:val="00761BE2"/>
    <w:rsid w:val="00761C30"/>
    <w:rsid w:val="00762458"/>
    <w:rsid w:val="0076367A"/>
    <w:rsid w:val="00763985"/>
    <w:rsid w:val="00764C73"/>
    <w:rsid w:val="00764DEF"/>
    <w:rsid w:val="00766166"/>
    <w:rsid w:val="00766635"/>
    <w:rsid w:val="007667BA"/>
    <w:rsid w:val="00766EFB"/>
    <w:rsid w:val="007679B3"/>
    <w:rsid w:val="00767E23"/>
    <w:rsid w:val="00770C59"/>
    <w:rsid w:val="00771755"/>
    <w:rsid w:val="00771BDF"/>
    <w:rsid w:val="00771D0F"/>
    <w:rsid w:val="00771E44"/>
    <w:rsid w:val="00773846"/>
    <w:rsid w:val="00773994"/>
    <w:rsid w:val="00774236"/>
    <w:rsid w:val="00774DDA"/>
    <w:rsid w:val="00776389"/>
    <w:rsid w:val="00776A4A"/>
    <w:rsid w:val="0077719E"/>
    <w:rsid w:val="00777B1F"/>
    <w:rsid w:val="00777CE6"/>
    <w:rsid w:val="0078015A"/>
    <w:rsid w:val="0078158E"/>
    <w:rsid w:val="00781B23"/>
    <w:rsid w:val="00781C6D"/>
    <w:rsid w:val="00782462"/>
    <w:rsid w:val="00782580"/>
    <w:rsid w:val="007825B5"/>
    <w:rsid w:val="007827E2"/>
    <w:rsid w:val="007828D8"/>
    <w:rsid w:val="007832FC"/>
    <w:rsid w:val="00783895"/>
    <w:rsid w:val="00783928"/>
    <w:rsid w:val="00783EEC"/>
    <w:rsid w:val="00783FDE"/>
    <w:rsid w:val="007854B3"/>
    <w:rsid w:val="007871B2"/>
    <w:rsid w:val="0078757E"/>
    <w:rsid w:val="00787E0B"/>
    <w:rsid w:val="00790376"/>
    <w:rsid w:val="00791087"/>
    <w:rsid w:val="00792884"/>
    <w:rsid w:val="00792A6B"/>
    <w:rsid w:val="00793164"/>
    <w:rsid w:val="00793548"/>
    <w:rsid w:val="00793E66"/>
    <w:rsid w:val="00794310"/>
    <w:rsid w:val="00794A19"/>
    <w:rsid w:val="0079514E"/>
    <w:rsid w:val="00795CAC"/>
    <w:rsid w:val="00795E42"/>
    <w:rsid w:val="007961CA"/>
    <w:rsid w:val="00796D0F"/>
    <w:rsid w:val="00797C15"/>
    <w:rsid w:val="00797C5B"/>
    <w:rsid w:val="007A074A"/>
    <w:rsid w:val="007A0E61"/>
    <w:rsid w:val="007A1163"/>
    <w:rsid w:val="007A13EE"/>
    <w:rsid w:val="007A1512"/>
    <w:rsid w:val="007A175B"/>
    <w:rsid w:val="007A1EB4"/>
    <w:rsid w:val="007A1F22"/>
    <w:rsid w:val="007A20F3"/>
    <w:rsid w:val="007A40AC"/>
    <w:rsid w:val="007A476C"/>
    <w:rsid w:val="007A48BF"/>
    <w:rsid w:val="007A4DB3"/>
    <w:rsid w:val="007A5B8F"/>
    <w:rsid w:val="007A6158"/>
    <w:rsid w:val="007A6893"/>
    <w:rsid w:val="007A6A14"/>
    <w:rsid w:val="007A7610"/>
    <w:rsid w:val="007A77E9"/>
    <w:rsid w:val="007B0426"/>
    <w:rsid w:val="007B0793"/>
    <w:rsid w:val="007B09EE"/>
    <w:rsid w:val="007B2BCD"/>
    <w:rsid w:val="007B2E27"/>
    <w:rsid w:val="007B3851"/>
    <w:rsid w:val="007B4A7D"/>
    <w:rsid w:val="007B5C20"/>
    <w:rsid w:val="007B7FFE"/>
    <w:rsid w:val="007C11C7"/>
    <w:rsid w:val="007C1FD0"/>
    <w:rsid w:val="007C224D"/>
    <w:rsid w:val="007C354B"/>
    <w:rsid w:val="007C4FA0"/>
    <w:rsid w:val="007C4FF5"/>
    <w:rsid w:val="007C50E1"/>
    <w:rsid w:val="007C537D"/>
    <w:rsid w:val="007C5C9E"/>
    <w:rsid w:val="007C6C2B"/>
    <w:rsid w:val="007D0BA9"/>
    <w:rsid w:val="007D0CD1"/>
    <w:rsid w:val="007D0DE8"/>
    <w:rsid w:val="007D1218"/>
    <w:rsid w:val="007D126C"/>
    <w:rsid w:val="007D3114"/>
    <w:rsid w:val="007D3947"/>
    <w:rsid w:val="007D39DF"/>
    <w:rsid w:val="007D3FC8"/>
    <w:rsid w:val="007D44E0"/>
    <w:rsid w:val="007D532F"/>
    <w:rsid w:val="007D57F1"/>
    <w:rsid w:val="007D6157"/>
    <w:rsid w:val="007D61C2"/>
    <w:rsid w:val="007D7724"/>
    <w:rsid w:val="007E03C9"/>
    <w:rsid w:val="007E0849"/>
    <w:rsid w:val="007E1297"/>
    <w:rsid w:val="007E1D2A"/>
    <w:rsid w:val="007E2897"/>
    <w:rsid w:val="007E2A4D"/>
    <w:rsid w:val="007E4D90"/>
    <w:rsid w:val="007E5611"/>
    <w:rsid w:val="007E5B40"/>
    <w:rsid w:val="007E62B8"/>
    <w:rsid w:val="007E6F74"/>
    <w:rsid w:val="007E7121"/>
    <w:rsid w:val="007E7D60"/>
    <w:rsid w:val="007F0D5F"/>
    <w:rsid w:val="007F1D0A"/>
    <w:rsid w:val="007F228C"/>
    <w:rsid w:val="007F24D6"/>
    <w:rsid w:val="007F2556"/>
    <w:rsid w:val="007F262D"/>
    <w:rsid w:val="007F27D7"/>
    <w:rsid w:val="007F29DC"/>
    <w:rsid w:val="007F386A"/>
    <w:rsid w:val="007F54C4"/>
    <w:rsid w:val="007F6585"/>
    <w:rsid w:val="007F6966"/>
    <w:rsid w:val="007F724B"/>
    <w:rsid w:val="007F780B"/>
    <w:rsid w:val="007F7AC2"/>
    <w:rsid w:val="00800741"/>
    <w:rsid w:val="008014B5"/>
    <w:rsid w:val="008036C4"/>
    <w:rsid w:val="00804104"/>
    <w:rsid w:val="00804617"/>
    <w:rsid w:val="0080462A"/>
    <w:rsid w:val="0080499A"/>
    <w:rsid w:val="00807CAB"/>
    <w:rsid w:val="00807E68"/>
    <w:rsid w:val="00807ED3"/>
    <w:rsid w:val="008100C7"/>
    <w:rsid w:val="00810E4F"/>
    <w:rsid w:val="00811622"/>
    <w:rsid w:val="00812990"/>
    <w:rsid w:val="0081334E"/>
    <w:rsid w:val="008134E9"/>
    <w:rsid w:val="00813611"/>
    <w:rsid w:val="00813858"/>
    <w:rsid w:val="00813B19"/>
    <w:rsid w:val="00815051"/>
    <w:rsid w:val="00815540"/>
    <w:rsid w:val="008158BD"/>
    <w:rsid w:val="00816AA0"/>
    <w:rsid w:val="00817289"/>
    <w:rsid w:val="00817751"/>
    <w:rsid w:val="008178AF"/>
    <w:rsid w:val="0082094D"/>
    <w:rsid w:val="008209CA"/>
    <w:rsid w:val="00821485"/>
    <w:rsid w:val="00823571"/>
    <w:rsid w:val="0082370A"/>
    <w:rsid w:val="00823A29"/>
    <w:rsid w:val="00826723"/>
    <w:rsid w:val="00827722"/>
    <w:rsid w:val="00827B97"/>
    <w:rsid w:val="00830547"/>
    <w:rsid w:val="00830C72"/>
    <w:rsid w:val="00831079"/>
    <w:rsid w:val="00831219"/>
    <w:rsid w:val="008314B9"/>
    <w:rsid w:val="00833458"/>
    <w:rsid w:val="008335A9"/>
    <w:rsid w:val="008340CB"/>
    <w:rsid w:val="00834531"/>
    <w:rsid w:val="00835B45"/>
    <w:rsid w:val="00835E15"/>
    <w:rsid w:val="0083665F"/>
    <w:rsid w:val="00836CCB"/>
    <w:rsid w:val="00836E38"/>
    <w:rsid w:val="0083700D"/>
    <w:rsid w:val="008373B0"/>
    <w:rsid w:val="008376E0"/>
    <w:rsid w:val="0083775A"/>
    <w:rsid w:val="00837936"/>
    <w:rsid w:val="008404F3"/>
    <w:rsid w:val="00840C99"/>
    <w:rsid w:val="00840DA6"/>
    <w:rsid w:val="008412D5"/>
    <w:rsid w:val="0084231E"/>
    <w:rsid w:val="008424FF"/>
    <w:rsid w:val="00843A3E"/>
    <w:rsid w:val="008446FE"/>
    <w:rsid w:val="00844F44"/>
    <w:rsid w:val="008450B2"/>
    <w:rsid w:val="008455C5"/>
    <w:rsid w:val="00846294"/>
    <w:rsid w:val="008464DF"/>
    <w:rsid w:val="00846709"/>
    <w:rsid w:val="00847D69"/>
    <w:rsid w:val="0085074A"/>
    <w:rsid w:val="0085122B"/>
    <w:rsid w:val="008538B3"/>
    <w:rsid w:val="00853F72"/>
    <w:rsid w:val="00854119"/>
    <w:rsid w:val="00854186"/>
    <w:rsid w:val="00854C75"/>
    <w:rsid w:val="00854CF0"/>
    <w:rsid w:val="00854D5E"/>
    <w:rsid w:val="008551B2"/>
    <w:rsid w:val="008560B2"/>
    <w:rsid w:val="008565F5"/>
    <w:rsid w:val="00856696"/>
    <w:rsid w:val="00857355"/>
    <w:rsid w:val="00860C29"/>
    <w:rsid w:val="00860D07"/>
    <w:rsid w:val="008618F9"/>
    <w:rsid w:val="0086275B"/>
    <w:rsid w:val="00863072"/>
    <w:rsid w:val="00864161"/>
    <w:rsid w:val="00864CA2"/>
    <w:rsid w:val="008655BC"/>
    <w:rsid w:val="0086650F"/>
    <w:rsid w:val="00866AF4"/>
    <w:rsid w:val="00866D11"/>
    <w:rsid w:val="008671B9"/>
    <w:rsid w:val="008671FA"/>
    <w:rsid w:val="008674C6"/>
    <w:rsid w:val="00867F32"/>
    <w:rsid w:val="00870095"/>
    <w:rsid w:val="00871006"/>
    <w:rsid w:val="008710AE"/>
    <w:rsid w:val="008711E9"/>
    <w:rsid w:val="0087126F"/>
    <w:rsid w:val="00872EFC"/>
    <w:rsid w:val="00873829"/>
    <w:rsid w:val="00873A3E"/>
    <w:rsid w:val="00873A84"/>
    <w:rsid w:val="00873BCA"/>
    <w:rsid w:val="008746E9"/>
    <w:rsid w:val="00874B01"/>
    <w:rsid w:val="00874D6E"/>
    <w:rsid w:val="0087545D"/>
    <w:rsid w:val="00875D60"/>
    <w:rsid w:val="00875E66"/>
    <w:rsid w:val="00875F59"/>
    <w:rsid w:val="008764FE"/>
    <w:rsid w:val="00877565"/>
    <w:rsid w:val="00880B1C"/>
    <w:rsid w:val="00880F7F"/>
    <w:rsid w:val="00881B16"/>
    <w:rsid w:val="00881E32"/>
    <w:rsid w:val="0088287E"/>
    <w:rsid w:val="008848FF"/>
    <w:rsid w:val="00886B37"/>
    <w:rsid w:val="00886C34"/>
    <w:rsid w:val="00887572"/>
    <w:rsid w:val="008876C6"/>
    <w:rsid w:val="00890686"/>
    <w:rsid w:val="00890E22"/>
    <w:rsid w:val="00891C89"/>
    <w:rsid w:val="00892778"/>
    <w:rsid w:val="008941F4"/>
    <w:rsid w:val="00895970"/>
    <w:rsid w:val="00896555"/>
    <w:rsid w:val="008977B3"/>
    <w:rsid w:val="008977D5"/>
    <w:rsid w:val="008A024D"/>
    <w:rsid w:val="008A09FD"/>
    <w:rsid w:val="008A0C01"/>
    <w:rsid w:val="008A0D82"/>
    <w:rsid w:val="008A1104"/>
    <w:rsid w:val="008A11F3"/>
    <w:rsid w:val="008A1674"/>
    <w:rsid w:val="008A185F"/>
    <w:rsid w:val="008A26D1"/>
    <w:rsid w:val="008A2C64"/>
    <w:rsid w:val="008A307A"/>
    <w:rsid w:val="008A3600"/>
    <w:rsid w:val="008A3DB2"/>
    <w:rsid w:val="008A413A"/>
    <w:rsid w:val="008A44C3"/>
    <w:rsid w:val="008A4C18"/>
    <w:rsid w:val="008A5EAC"/>
    <w:rsid w:val="008A5EAE"/>
    <w:rsid w:val="008A644E"/>
    <w:rsid w:val="008A68BA"/>
    <w:rsid w:val="008A69EF"/>
    <w:rsid w:val="008A7893"/>
    <w:rsid w:val="008A7B7F"/>
    <w:rsid w:val="008B0067"/>
    <w:rsid w:val="008B1066"/>
    <w:rsid w:val="008B1456"/>
    <w:rsid w:val="008B179A"/>
    <w:rsid w:val="008B2893"/>
    <w:rsid w:val="008B31A5"/>
    <w:rsid w:val="008B3397"/>
    <w:rsid w:val="008B34C1"/>
    <w:rsid w:val="008B38C7"/>
    <w:rsid w:val="008B39DF"/>
    <w:rsid w:val="008B3D61"/>
    <w:rsid w:val="008B417D"/>
    <w:rsid w:val="008B5471"/>
    <w:rsid w:val="008B7FD6"/>
    <w:rsid w:val="008C0350"/>
    <w:rsid w:val="008C0A02"/>
    <w:rsid w:val="008C11C8"/>
    <w:rsid w:val="008C1847"/>
    <w:rsid w:val="008C1DDC"/>
    <w:rsid w:val="008C1F7E"/>
    <w:rsid w:val="008C2586"/>
    <w:rsid w:val="008C444B"/>
    <w:rsid w:val="008C52CE"/>
    <w:rsid w:val="008C563F"/>
    <w:rsid w:val="008C571E"/>
    <w:rsid w:val="008C58D1"/>
    <w:rsid w:val="008C5CC0"/>
    <w:rsid w:val="008C66B9"/>
    <w:rsid w:val="008C6C66"/>
    <w:rsid w:val="008C7202"/>
    <w:rsid w:val="008C76A4"/>
    <w:rsid w:val="008C79D6"/>
    <w:rsid w:val="008D0114"/>
    <w:rsid w:val="008D18C9"/>
    <w:rsid w:val="008D2872"/>
    <w:rsid w:val="008D2D55"/>
    <w:rsid w:val="008D3D0E"/>
    <w:rsid w:val="008D4D41"/>
    <w:rsid w:val="008D5443"/>
    <w:rsid w:val="008D6713"/>
    <w:rsid w:val="008D67F8"/>
    <w:rsid w:val="008D6A11"/>
    <w:rsid w:val="008D7363"/>
    <w:rsid w:val="008D77A8"/>
    <w:rsid w:val="008D7B57"/>
    <w:rsid w:val="008D7B8C"/>
    <w:rsid w:val="008D7CA5"/>
    <w:rsid w:val="008D7FA2"/>
    <w:rsid w:val="008E06B3"/>
    <w:rsid w:val="008E0BA5"/>
    <w:rsid w:val="008E1B37"/>
    <w:rsid w:val="008E1BFC"/>
    <w:rsid w:val="008E241A"/>
    <w:rsid w:val="008E2733"/>
    <w:rsid w:val="008E291A"/>
    <w:rsid w:val="008E2978"/>
    <w:rsid w:val="008E3F0B"/>
    <w:rsid w:val="008E44B9"/>
    <w:rsid w:val="008E4B7F"/>
    <w:rsid w:val="008E5CD5"/>
    <w:rsid w:val="008E6CC0"/>
    <w:rsid w:val="008E7D66"/>
    <w:rsid w:val="008F0048"/>
    <w:rsid w:val="008F04A2"/>
    <w:rsid w:val="008F08FC"/>
    <w:rsid w:val="008F0D46"/>
    <w:rsid w:val="008F19D2"/>
    <w:rsid w:val="008F21A3"/>
    <w:rsid w:val="008F2599"/>
    <w:rsid w:val="008F2C67"/>
    <w:rsid w:val="008F409A"/>
    <w:rsid w:val="008F4F24"/>
    <w:rsid w:val="008F5415"/>
    <w:rsid w:val="008F5D50"/>
    <w:rsid w:val="008F645A"/>
    <w:rsid w:val="008F71B8"/>
    <w:rsid w:val="008F73D3"/>
    <w:rsid w:val="009007C2"/>
    <w:rsid w:val="00900C4F"/>
    <w:rsid w:val="009018BF"/>
    <w:rsid w:val="00901D50"/>
    <w:rsid w:val="00902304"/>
    <w:rsid w:val="009024BF"/>
    <w:rsid w:val="00902752"/>
    <w:rsid w:val="00903B91"/>
    <w:rsid w:val="00904158"/>
    <w:rsid w:val="00904989"/>
    <w:rsid w:val="009103AF"/>
    <w:rsid w:val="00910940"/>
    <w:rsid w:val="00910EA4"/>
    <w:rsid w:val="00911C6A"/>
    <w:rsid w:val="00912370"/>
    <w:rsid w:val="0091274A"/>
    <w:rsid w:val="00913449"/>
    <w:rsid w:val="00913786"/>
    <w:rsid w:val="00913B83"/>
    <w:rsid w:val="00913DBD"/>
    <w:rsid w:val="00913EDD"/>
    <w:rsid w:val="00914521"/>
    <w:rsid w:val="009145FF"/>
    <w:rsid w:val="00915277"/>
    <w:rsid w:val="009155D8"/>
    <w:rsid w:val="00915C94"/>
    <w:rsid w:val="009160B2"/>
    <w:rsid w:val="009166C7"/>
    <w:rsid w:val="00916981"/>
    <w:rsid w:val="00917727"/>
    <w:rsid w:val="00917E63"/>
    <w:rsid w:val="00920976"/>
    <w:rsid w:val="00920B80"/>
    <w:rsid w:val="00920C82"/>
    <w:rsid w:val="00921FEC"/>
    <w:rsid w:val="00922244"/>
    <w:rsid w:val="009223A9"/>
    <w:rsid w:val="00922BCA"/>
    <w:rsid w:val="00922C1E"/>
    <w:rsid w:val="009236EE"/>
    <w:rsid w:val="009237E0"/>
    <w:rsid w:val="009248AF"/>
    <w:rsid w:val="00924DB2"/>
    <w:rsid w:val="00925E08"/>
    <w:rsid w:val="009260E4"/>
    <w:rsid w:val="009263C3"/>
    <w:rsid w:val="00927211"/>
    <w:rsid w:val="0093033C"/>
    <w:rsid w:val="009303A5"/>
    <w:rsid w:val="00931038"/>
    <w:rsid w:val="009320A2"/>
    <w:rsid w:val="00932585"/>
    <w:rsid w:val="00934AA4"/>
    <w:rsid w:val="0093523D"/>
    <w:rsid w:val="00935457"/>
    <w:rsid w:val="009356C8"/>
    <w:rsid w:val="00935BBD"/>
    <w:rsid w:val="0093614D"/>
    <w:rsid w:val="00936B7A"/>
    <w:rsid w:val="00937091"/>
    <w:rsid w:val="009401D5"/>
    <w:rsid w:val="00940558"/>
    <w:rsid w:val="0094082D"/>
    <w:rsid w:val="0094177E"/>
    <w:rsid w:val="00942624"/>
    <w:rsid w:val="00942AD8"/>
    <w:rsid w:val="0094360A"/>
    <w:rsid w:val="00943D69"/>
    <w:rsid w:val="00944297"/>
    <w:rsid w:val="00944A05"/>
    <w:rsid w:val="00944A48"/>
    <w:rsid w:val="009450BC"/>
    <w:rsid w:val="009451D9"/>
    <w:rsid w:val="009458C1"/>
    <w:rsid w:val="0094656E"/>
    <w:rsid w:val="00946E7B"/>
    <w:rsid w:val="009477A6"/>
    <w:rsid w:val="00950B9B"/>
    <w:rsid w:val="00950E0D"/>
    <w:rsid w:val="00951608"/>
    <w:rsid w:val="009519E7"/>
    <w:rsid w:val="00951D71"/>
    <w:rsid w:val="00951EFB"/>
    <w:rsid w:val="00952A8B"/>
    <w:rsid w:val="00952E05"/>
    <w:rsid w:val="00953FE8"/>
    <w:rsid w:val="009542E9"/>
    <w:rsid w:val="00954323"/>
    <w:rsid w:val="0095459D"/>
    <w:rsid w:val="00955996"/>
    <w:rsid w:val="0095613F"/>
    <w:rsid w:val="00956531"/>
    <w:rsid w:val="00956EB9"/>
    <w:rsid w:val="009601F6"/>
    <w:rsid w:val="00960371"/>
    <w:rsid w:val="00960951"/>
    <w:rsid w:val="00961379"/>
    <w:rsid w:val="00961A9D"/>
    <w:rsid w:val="0096205B"/>
    <w:rsid w:val="00962B4E"/>
    <w:rsid w:val="00962BAE"/>
    <w:rsid w:val="00962D14"/>
    <w:rsid w:val="00963BAC"/>
    <w:rsid w:val="00963F31"/>
    <w:rsid w:val="00964343"/>
    <w:rsid w:val="0096579E"/>
    <w:rsid w:val="00966C1A"/>
    <w:rsid w:val="009671BE"/>
    <w:rsid w:val="00967691"/>
    <w:rsid w:val="009702D5"/>
    <w:rsid w:val="00972694"/>
    <w:rsid w:val="009730F1"/>
    <w:rsid w:val="00973920"/>
    <w:rsid w:val="00974A3F"/>
    <w:rsid w:val="009750D5"/>
    <w:rsid w:val="009765CC"/>
    <w:rsid w:val="009771A8"/>
    <w:rsid w:val="0097723D"/>
    <w:rsid w:val="009800A1"/>
    <w:rsid w:val="00980260"/>
    <w:rsid w:val="00980821"/>
    <w:rsid w:val="0098144D"/>
    <w:rsid w:val="00981B45"/>
    <w:rsid w:val="00982204"/>
    <w:rsid w:val="009825B6"/>
    <w:rsid w:val="00982F40"/>
    <w:rsid w:val="00983FE9"/>
    <w:rsid w:val="0098553E"/>
    <w:rsid w:val="009865FA"/>
    <w:rsid w:val="00986738"/>
    <w:rsid w:val="009869A8"/>
    <w:rsid w:val="00987637"/>
    <w:rsid w:val="00987F64"/>
    <w:rsid w:val="00990881"/>
    <w:rsid w:val="00991672"/>
    <w:rsid w:val="00991785"/>
    <w:rsid w:val="00991DE0"/>
    <w:rsid w:val="00991F27"/>
    <w:rsid w:val="00992881"/>
    <w:rsid w:val="00992C3E"/>
    <w:rsid w:val="009934B9"/>
    <w:rsid w:val="009940BF"/>
    <w:rsid w:val="009943DA"/>
    <w:rsid w:val="00994B6C"/>
    <w:rsid w:val="009962FE"/>
    <w:rsid w:val="009965E9"/>
    <w:rsid w:val="009972CA"/>
    <w:rsid w:val="00997575"/>
    <w:rsid w:val="009A00C8"/>
    <w:rsid w:val="009A10AD"/>
    <w:rsid w:val="009A11DB"/>
    <w:rsid w:val="009A1814"/>
    <w:rsid w:val="009A2C3E"/>
    <w:rsid w:val="009A3392"/>
    <w:rsid w:val="009A44A8"/>
    <w:rsid w:val="009A52A9"/>
    <w:rsid w:val="009A5903"/>
    <w:rsid w:val="009A5A60"/>
    <w:rsid w:val="009A6EAC"/>
    <w:rsid w:val="009A73F5"/>
    <w:rsid w:val="009A7F91"/>
    <w:rsid w:val="009B0958"/>
    <w:rsid w:val="009B24F1"/>
    <w:rsid w:val="009B3843"/>
    <w:rsid w:val="009B4644"/>
    <w:rsid w:val="009B46D4"/>
    <w:rsid w:val="009B48E6"/>
    <w:rsid w:val="009B4B75"/>
    <w:rsid w:val="009B4F0A"/>
    <w:rsid w:val="009B6584"/>
    <w:rsid w:val="009B694A"/>
    <w:rsid w:val="009B70AE"/>
    <w:rsid w:val="009B710B"/>
    <w:rsid w:val="009B72E0"/>
    <w:rsid w:val="009C0610"/>
    <w:rsid w:val="009C093D"/>
    <w:rsid w:val="009C3134"/>
    <w:rsid w:val="009C3142"/>
    <w:rsid w:val="009C35D3"/>
    <w:rsid w:val="009C3AE6"/>
    <w:rsid w:val="009C3D35"/>
    <w:rsid w:val="009C413E"/>
    <w:rsid w:val="009C55CE"/>
    <w:rsid w:val="009C5BA2"/>
    <w:rsid w:val="009C5DAD"/>
    <w:rsid w:val="009C6BD3"/>
    <w:rsid w:val="009C7850"/>
    <w:rsid w:val="009C7CB6"/>
    <w:rsid w:val="009C7FF1"/>
    <w:rsid w:val="009D0382"/>
    <w:rsid w:val="009D0BC8"/>
    <w:rsid w:val="009D0D69"/>
    <w:rsid w:val="009D12AF"/>
    <w:rsid w:val="009D1661"/>
    <w:rsid w:val="009D2D45"/>
    <w:rsid w:val="009D348D"/>
    <w:rsid w:val="009D3E12"/>
    <w:rsid w:val="009D60D0"/>
    <w:rsid w:val="009D6F63"/>
    <w:rsid w:val="009D7F2C"/>
    <w:rsid w:val="009E067D"/>
    <w:rsid w:val="009E0EA1"/>
    <w:rsid w:val="009E0F2D"/>
    <w:rsid w:val="009E11C4"/>
    <w:rsid w:val="009E1320"/>
    <w:rsid w:val="009E14BA"/>
    <w:rsid w:val="009E2AE9"/>
    <w:rsid w:val="009E2D00"/>
    <w:rsid w:val="009E3DAE"/>
    <w:rsid w:val="009E4144"/>
    <w:rsid w:val="009E50C2"/>
    <w:rsid w:val="009E5835"/>
    <w:rsid w:val="009E5995"/>
    <w:rsid w:val="009E5AE8"/>
    <w:rsid w:val="009E670C"/>
    <w:rsid w:val="009E71A1"/>
    <w:rsid w:val="009F0493"/>
    <w:rsid w:val="009F099B"/>
    <w:rsid w:val="009F0D79"/>
    <w:rsid w:val="009F1596"/>
    <w:rsid w:val="009F163F"/>
    <w:rsid w:val="009F1F14"/>
    <w:rsid w:val="009F2895"/>
    <w:rsid w:val="009F35F2"/>
    <w:rsid w:val="009F3EF4"/>
    <w:rsid w:val="009F4779"/>
    <w:rsid w:val="009F5D18"/>
    <w:rsid w:val="009F65CC"/>
    <w:rsid w:val="009F66CE"/>
    <w:rsid w:val="009F6B2B"/>
    <w:rsid w:val="009F7306"/>
    <w:rsid w:val="009F77EC"/>
    <w:rsid w:val="00A003E3"/>
    <w:rsid w:val="00A0177C"/>
    <w:rsid w:val="00A01AFD"/>
    <w:rsid w:val="00A01BA7"/>
    <w:rsid w:val="00A02062"/>
    <w:rsid w:val="00A02ECE"/>
    <w:rsid w:val="00A037BB"/>
    <w:rsid w:val="00A03CCC"/>
    <w:rsid w:val="00A03D06"/>
    <w:rsid w:val="00A0493B"/>
    <w:rsid w:val="00A0599E"/>
    <w:rsid w:val="00A0602C"/>
    <w:rsid w:val="00A0655A"/>
    <w:rsid w:val="00A06A05"/>
    <w:rsid w:val="00A076EF"/>
    <w:rsid w:val="00A07E62"/>
    <w:rsid w:val="00A10090"/>
    <w:rsid w:val="00A10748"/>
    <w:rsid w:val="00A11EA5"/>
    <w:rsid w:val="00A1212F"/>
    <w:rsid w:val="00A12418"/>
    <w:rsid w:val="00A1265F"/>
    <w:rsid w:val="00A126DF"/>
    <w:rsid w:val="00A13087"/>
    <w:rsid w:val="00A1313A"/>
    <w:rsid w:val="00A14487"/>
    <w:rsid w:val="00A1579B"/>
    <w:rsid w:val="00A15D5F"/>
    <w:rsid w:val="00A16CCF"/>
    <w:rsid w:val="00A16CD8"/>
    <w:rsid w:val="00A16F10"/>
    <w:rsid w:val="00A2036D"/>
    <w:rsid w:val="00A20C48"/>
    <w:rsid w:val="00A20C5D"/>
    <w:rsid w:val="00A2134E"/>
    <w:rsid w:val="00A216BF"/>
    <w:rsid w:val="00A21FAE"/>
    <w:rsid w:val="00A229BB"/>
    <w:rsid w:val="00A22A27"/>
    <w:rsid w:val="00A23C06"/>
    <w:rsid w:val="00A23F78"/>
    <w:rsid w:val="00A24261"/>
    <w:rsid w:val="00A24F97"/>
    <w:rsid w:val="00A251A4"/>
    <w:rsid w:val="00A2636C"/>
    <w:rsid w:val="00A2678B"/>
    <w:rsid w:val="00A27229"/>
    <w:rsid w:val="00A274B9"/>
    <w:rsid w:val="00A27CAD"/>
    <w:rsid w:val="00A27FF8"/>
    <w:rsid w:val="00A300D9"/>
    <w:rsid w:val="00A307BC"/>
    <w:rsid w:val="00A30813"/>
    <w:rsid w:val="00A30C37"/>
    <w:rsid w:val="00A30F05"/>
    <w:rsid w:val="00A30F8F"/>
    <w:rsid w:val="00A31929"/>
    <w:rsid w:val="00A31EBD"/>
    <w:rsid w:val="00A321AC"/>
    <w:rsid w:val="00A32C44"/>
    <w:rsid w:val="00A335D8"/>
    <w:rsid w:val="00A3375E"/>
    <w:rsid w:val="00A33AF4"/>
    <w:rsid w:val="00A35765"/>
    <w:rsid w:val="00A35EBC"/>
    <w:rsid w:val="00A367E4"/>
    <w:rsid w:val="00A367FA"/>
    <w:rsid w:val="00A36FB0"/>
    <w:rsid w:val="00A36FB8"/>
    <w:rsid w:val="00A375DA"/>
    <w:rsid w:val="00A37D81"/>
    <w:rsid w:val="00A40360"/>
    <w:rsid w:val="00A42438"/>
    <w:rsid w:val="00A42980"/>
    <w:rsid w:val="00A42A19"/>
    <w:rsid w:val="00A42A97"/>
    <w:rsid w:val="00A439C9"/>
    <w:rsid w:val="00A44FBC"/>
    <w:rsid w:val="00A45155"/>
    <w:rsid w:val="00A45597"/>
    <w:rsid w:val="00A458BB"/>
    <w:rsid w:val="00A4615D"/>
    <w:rsid w:val="00A4633A"/>
    <w:rsid w:val="00A46C60"/>
    <w:rsid w:val="00A47CF4"/>
    <w:rsid w:val="00A5084C"/>
    <w:rsid w:val="00A51292"/>
    <w:rsid w:val="00A51B1A"/>
    <w:rsid w:val="00A52086"/>
    <w:rsid w:val="00A52C48"/>
    <w:rsid w:val="00A52F04"/>
    <w:rsid w:val="00A53383"/>
    <w:rsid w:val="00A54461"/>
    <w:rsid w:val="00A54D01"/>
    <w:rsid w:val="00A55377"/>
    <w:rsid w:val="00A55C7E"/>
    <w:rsid w:val="00A55ED0"/>
    <w:rsid w:val="00A567A0"/>
    <w:rsid w:val="00A56BC4"/>
    <w:rsid w:val="00A57123"/>
    <w:rsid w:val="00A602E3"/>
    <w:rsid w:val="00A60369"/>
    <w:rsid w:val="00A60D18"/>
    <w:rsid w:val="00A62293"/>
    <w:rsid w:val="00A6289A"/>
    <w:rsid w:val="00A62C15"/>
    <w:rsid w:val="00A62DD2"/>
    <w:rsid w:val="00A62E59"/>
    <w:rsid w:val="00A64B39"/>
    <w:rsid w:val="00A64FE4"/>
    <w:rsid w:val="00A6524A"/>
    <w:rsid w:val="00A65D47"/>
    <w:rsid w:val="00A66028"/>
    <w:rsid w:val="00A66248"/>
    <w:rsid w:val="00A67A23"/>
    <w:rsid w:val="00A67BBB"/>
    <w:rsid w:val="00A67FFE"/>
    <w:rsid w:val="00A71835"/>
    <w:rsid w:val="00A71ABC"/>
    <w:rsid w:val="00A72DDD"/>
    <w:rsid w:val="00A734A3"/>
    <w:rsid w:val="00A73605"/>
    <w:rsid w:val="00A73BAE"/>
    <w:rsid w:val="00A7463D"/>
    <w:rsid w:val="00A75374"/>
    <w:rsid w:val="00A75FE3"/>
    <w:rsid w:val="00A766D5"/>
    <w:rsid w:val="00A7723D"/>
    <w:rsid w:val="00A808BC"/>
    <w:rsid w:val="00A81554"/>
    <w:rsid w:val="00A81A08"/>
    <w:rsid w:val="00A82FA3"/>
    <w:rsid w:val="00A83473"/>
    <w:rsid w:val="00A83595"/>
    <w:rsid w:val="00A8380F"/>
    <w:rsid w:val="00A8446C"/>
    <w:rsid w:val="00A8451B"/>
    <w:rsid w:val="00A84A1E"/>
    <w:rsid w:val="00A84D6F"/>
    <w:rsid w:val="00A84EE6"/>
    <w:rsid w:val="00A8520A"/>
    <w:rsid w:val="00A85547"/>
    <w:rsid w:val="00A86872"/>
    <w:rsid w:val="00A86BC4"/>
    <w:rsid w:val="00A86E54"/>
    <w:rsid w:val="00A901FF"/>
    <w:rsid w:val="00A91831"/>
    <w:rsid w:val="00A91D5C"/>
    <w:rsid w:val="00A927FB"/>
    <w:rsid w:val="00A92BF7"/>
    <w:rsid w:val="00A92E6F"/>
    <w:rsid w:val="00A930C1"/>
    <w:rsid w:val="00A93C62"/>
    <w:rsid w:val="00A93E87"/>
    <w:rsid w:val="00A943DC"/>
    <w:rsid w:val="00A94479"/>
    <w:rsid w:val="00A949F3"/>
    <w:rsid w:val="00A954D4"/>
    <w:rsid w:val="00A96006"/>
    <w:rsid w:val="00A965E6"/>
    <w:rsid w:val="00A96808"/>
    <w:rsid w:val="00A97DD6"/>
    <w:rsid w:val="00AA0268"/>
    <w:rsid w:val="00AA03D4"/>
    <w:rsid w:val="00AA16AD"/>
    <w:rsid w:val="00AA3300"/>
    <w:rsid w:val="00AA3638"/>
    <w:rsid w:val="00AA38F8"/>
    <w:rsid w:val="00AA6180"/>
    <w:rsid w:val="00AA70F6"/>
    <w:rsid w:val="00AA7B07"/>
    <w:rsid w:val="00AA7F92"/>
    <w:rsid w:val="00AB1F41"/>
    <w:rsid w:val="00AB27AD"/>
    <w:rsid w:val="00AB287D"/>
    <w:rsid w:val="00AB2C04"/>
    <w:rsid w:val="00AB2F98"/>
    <w:rsid w:val="00AB3649"/>
    <w:rsid w:val="00AB37AE"/>
    <w:rsid w:val="00AB41E3"/>
    <w:rsid w:val="00AB4A2F"/>
    <w:rsid w:val="00AB4B95"/>
    <w:rsid w:val="00AB4D59"/>
    <w:rsid w:val="00AB4E85"/>
    <w:rsid w:val="00AB5AC9"/>
    <w:rsid w:val="00AB6B5D"/>
    <w:rsid w:val="00AB6BB1"/>
    <w:rsid w:val="00AB6CC3"/>
    <w:rsid w:val="00AB71FF"/>
    <w:rsid w:val="00AB755F"/>
    <w:rsid w:val="00AC0681"/>
    <w:rsid w:val="00AC080F"/>
    <w:rsid w:val="00AC0AD3"/>
    <w:rsid w:val="00AC0C2B"/>
    <w:rsid w:val="00AC0ECA"/>
    <w:rsid w:val="00AC0F29"/>
    <w:rsid w:val="00AC107B"/>
    <w:rsid w:val="00AC108B"/>
    <w:rsid w:val="00AC215B"/>
    <w:rsid w:val="00AC2F4F"/>
    <w:rsid w:val="00AC4CC6"/>
    <w:rsid w:val="00AC5861"/>
    <w:rsid w:val="00AC60FA"/>
    <w:rsid w:val="00AC620F"/>
    <w:rsid w:val="00AC729E"/>
    <w:rsid w:val="00AD1CF8"/>
    <w:rsid w:val="00AD2A78"/>
    <w:rsid w:val="00AD303E"/>
    <w:rsid w:val="00AD467A"/>
    <w:rsid w:val="00AD4B45"/>
    <w:rsid w:val="00AD73AD"/>
    <w:rsid w:val="00AD7C6B"/>
    <w:rsid w:val="00AE06B2"/>
    <w:rsid w:val="00AE0A04"/>
    <w:rsid w:val="00AE1AD8"/>
    <w:rsid w:val="00AE1DC2"/>
    <w:rsid w:val="00AE2FA2"/>
    <w:rsid w:val="00AE336E"/>
    <w:rsid w:val="00AE4D95"/>
    <w:rsid w:val="00AE4EA9"/>
    <w:rsid w:val="00AE6030"/>
    <w:rsid w:val="00AE6FB0"/>
    <w:rsid w:val="00AE7434"/>
    <w:rsid w:val="00AE798D"/>
    <w:rsid w:val="00AE7D94"/>
    <w:rsid w:val="00AF067C"/>
    <w:rsid w:val="00AF0802"/>
    <w:rsid w:val="00AF125F"/>
    <w:rsid w:val="00AF13BF"/>
    <w:rsid w:val="00AF1F83"/>
    <w:rsid w:val="00AF2768"/>
    <w:rsid w:val="00AF2975"/>
    <w:rsid w:val="00AF3C2A"/>
    <w:rsid w:val="00AF4198"/>
    <w:rsid w:val="00AF4D9F"/>
    <w:rsid w:val="00AF59B0"/>
    <w:rsid w:val="00AF5E99"/>
    <w:rsid w:val="00AF643F"/>
    <w:rsid w:val="00AF6D16"/>
    <w:rsid w:val="00AF7313"/>
    <w:rsid w:val="00AF7E30"/>
    <w:rsid w:val="00B003A8"/>
    <w:rsid w:val="00B00758"/>
    <w:rsid w:val="00B008C6"/>
    <w:rsid w:val="00B00CDE"/>
    <w:rsid w:val="00B00D19"/>
    <w:rsid w:val="00B01A42"/>
    <w:rsid w:val="00B01DAB"/>
    <w:rsid w:val="00B02F29"/>
    <w:rsid w:val="00B03210"/>
    <w:rsid w:val="00B04357"/>
    <w:rsid w:val="00B051B0"/>
    <w:rsid w:val="00B05252"/>
    <w:rsid w:val="00B05805"/>
    <w:rsid w:val="00B0595D"/>
    <w:rsid w:val="00B05AA2"/>
    <w:rsid w:val="00B065D4"/>
    <w:rsid w:val="00B10D51"/>
    <w:rsid w:val="00B12531"/>
    <w:rsid w:val="00B13FF6"/>
    <w:rsid w:val="00B14906"/>
    <w:rsid w:val="00B16D36"/>
    <w:rsid w:val="00B16E50"/>
    <w:rsid w:val="00B206A1"/>
    <w:rsid w:val="00B20864"/>
    <w:rsid w:val="00B20F41"/>
    <w:rsid w:val="00B211F8"/>
    <w:rsid w:val="00B215A9"/>
    <w:rsid w:val="00B220DD"/>
    <w:rsid w:val="00B222B7"/>
    <w:rsid w:val="00B224FF"/>
    <w:rsid w:val="00B232BE"/>
    <w:rsid w:val="00B23629"/>
    <w:rsid w:val="00B23CA5"/>
    <w:rsid w:val="00B2498A"/>
    <w:rsid w:val="00B25519"/>
    <w:rsid w:val="00B25AAB"/>
    <w:rsid w:val="00B26BDA"/>
    <w:rsid w:val="00B27064"/>
    <w:rsid w:val="00B278F4"/>
    <w:rsid w:val="00B27B94"/>
    <w:rsid w:val="00B27BED"/>
    <w:rsid w:val="00B27C47"/>
    <w:rsid w:val="00B30704"/>
    <w:rsid w:val="00B31CB8"/>
    <w:rsid w:val="00B325F2"/>
    <w:rsid w:val="00B32B04"/>
    <w:rsid w:val="00B32C6B"/>
    <w:rsid w:val="00B32CC4"/>
    <w:rsid w:val="00B33591"/>
    <w:rsid w:val="00B3499A"/>
    <w:rsid w:val="00B34B5B"/>
    <w:rsid w:val="00B34F90"/>
    <w:rsid w:val="00B351E2"/>
    <w:rsid w:val="00B35B85"/>
    <w:rsid w:val="00B36274"/>
    <w:rsid w:val="00B36556"/>
    <w:rsid w:val="00B366C6"/>
    <w:rsid w:val="00B36FC7"/>
    <w:rsid w:val="00B37220"/>
    <w:rsid w:val="00B372A2"/>
    <w:rsid w:val="00B378C4"/>
    <w:rsid w:val="00B37A31"/>
    <w:rsid w:val="00B37BCA"/>
    <w:rsid w:val="00B40269"/>
    <w:rsid w:val="00B404EF"/>
    <w:rsid w:val="00B41745"/>
    <w:rsid w:val="00B4248F"/>
    <w:rsid w:val="00B42F4A"/>
    <w:rsid w:val="00B43164"/>
    <w:rsid w:val="00B44F3E"/>
    <w:rsid w:val="00B45C4F"/>
    <w:rsid w:val="00B45E2A"/>
    <w:rsid w:val="00B46615"/>
    <w:rsid w:val="00B4726A"/>
    <w:rsid w:val="00B47272"/>
    <w:rsid w:val="00B477DB"/>
    <w:rsid w:val="00B47820"/>
    <w:rsid w:val="00B47CCF"/>
    <w:rsid w:val="00B505BA"/>
    <w:rsid w:val="00B50B95"/>
    <w:rsid w:val="00B51555"/>
    <w:rsid w:val="00B515B7"/>
    <w:rsid w:val="00B522EA"/>
    <w:rsid w:val="00B527E2"/>
    <w:rsid w:val="00B52BC0"/>
    <w:rsid w:val="00B53ABE"/>
    <w:rsid w:val="00B53B21"/>
    <w:rsid w:val="00B54483"/>
    <w:rsid w:val="00B54A6A"/>
    <w:rsid w:val="00B54D46"/>
    <w:rsid w:val="00B55263"/>
    <w:rsid w:val="00B5614D"/>
    <w:rsid w:val="00B56756"/>
    <w:rsid w:val="00B56C8F"/>
    <w:rsid w:val="00B57127"/>
    <w:rsid w:val="00B57567"/>
    <w:rsid w:val="00B579CB"/>
    <w:rsid w:val="00B60532"/>
    <w:rsid w:val="00B60940"/>
    <w:rsid w:val="00B61DC4"/>
    <w:rsid w:val="00B61E4D"/>
    <w:rsid w:val="00B622DC"/>
    <w:rsid w:val="00B6243B"/>
    <w:rsid w:val="00B626D7"/>
    <w:rsid w:val="00B64032"/>
    <w:rsid w:val="00B641EB"/>
    <w:rsid w:val="00B65879"/>
    <w:rsid w:val="00B66B03"/>
    <w:rsid w:val="00B66B65"/>
    <w:rsid w:val="00B674D3"/>
    <w:rsid w:val="00B67781"/>
    <w:rsid w:val="00B71AC7"/>
    <w:rsid w:val="00B722D8"/>
    <w:rsid w:val="00B72452"/>
    <w:rsid w:val="00B735E9"/>
    <w:rsid w:val="00B735FE"/>
    <w:rsid w:val="00B744A9"/>
    <w:rsid w:val="00B74C62"/>
    <w:rsid w:val="00B75097"/>
    <w:rsid w:val="00B75795"/>
    <w:rsid w:val="00B767DD"/>
    <w:rsid w:val="00B77330"/>
    <w:rsid w:val="00B77B5D"/>
    <w:rsid w:val="00B77D6A"/>
    <w:rsid w:val="00B81296"/>
    <w:rsid w:val="00B815B7"/>
    <w:rsid w:val="00B81E9A"/>
    <w:rsid w:val="00B822B8"/>
    <w:rsid w:val="00B822F3"/>
    <w:rsid w:val="00B82830"/>
    <w:rsid w:val="00B83554"/>
    <w:rsid w:val="00B8365D"/>
    <w:rsid w:val="00B8576A"/>
    <w:rsid w:val="00B85DF3"/>
    <w:rsid w:val="00B869F1"/>
    <w:rsid w:val="00B86A83"/>
    <w:rsid w:val="00B86BFD"/>
    <w:rsid w:val="00B87B08"/>
    <w:rsid w:val="00B9071B"/>
    <w:rsid w:val="00B909BA"/>
    <w:rsid w:val="00B90D4E"/>
    <w:rsid w:val="00B91C6E"/>
    <w:rsid w:val="00B933EC"/>
    <w:rsid w:val="00B9384D"/>
    <w:rsid w:val="00B93C3A"/>
    <w:rsid w:val="00B9487C"/>
    <w:rsid w:val="00B95915"/>
    <w:rsid w:val="00B95CEF"/>
    <w:rsid w:val="00BA094F"/>
    <w:rsid w:val="00BA14B4"/>
    <w:rsid w:val="00BA16F7"/>
    <w:rsid w:val="00BA198D"/>
    <w:rsid w:val="00BA28F8"/>
    <w:rsid w:val="00BA3087"/>
    <w:rsid w:val="00BA37D3"/>
    <w:rsid w:val="00BA37EF"/>
    <w:rsid w:val="00BA3915"/>
    <w:rsid w:val="00BA4707"/>
    <w:rsid w:val="00BA5E5F"/>
    <w:rsid w:val="00BA6150"/>
    <w:rsid w:val="00BA738C"/>
    <w:rsid w:val="00BA754D"/>
    <w:rsid w:val="00BA79C9"/>
    <w:rsid w:val="00BA7CE8"/>
    <w:rsid w:val="00BB02F3"/>
    <w:rsid w:val="00BB0AEA"/>
    <w:rsid w:val="00BB100D"/>
    <w:rsid w:val="00BB1A0C"/>
    <w:rsid w:val="00BB2830"/>
    <w:rsid w:val="00BB31D9"/>
    <w:rsid w:val="00BB3A03"/>
    <w:rsid w:val="00BB53D6"/>
    <w:rsid w:val="00BB5B7A"/>
    <w:rsid w:val="00BB69DF"/>
    <w:rsid w:val="00BB7B9C"/>
    <w:rsid w:val="00BB7BCD"/>
    <w:rsid w:val="00BC06D4"/>
    <w:rsid w:val="00BC077B"/>
    <w:rsid w:val="00BC09FA"/>
    <w:rsid w:val="00BC0A04"/>
    <w:rsid w:val="00BC0CC9"/>
    <w:rsid w:val="00BC15D6"/>
    <w:rsid w:val="00BC21E4"/>
    <w:rsid w:val="00BC2644"/>
    <w:rsid w:val="00BC2D05"/>
    <w:rsid w:val="00BC38AF"/>
    <w:rsid w:val="00BC3E1E"/>
    <w:rsid w:val="00BC5052"/>
    <w:rsid w:val="00BC516B"/>
    <w:rsid w:val="00BC5ADC"/>
    <w:rsid w:val="00BC5C41"/>
    <w:rsid w:val="00BC5F53"/>
    <w:rsid w:val="00BC6595"/>
    <w:rsid w:val="00BC66A1"/>
    <w:rsid w:val="00BC685B"/>
    <w:rsid w:val="00BC7686"/>
    <w:rsid w:val="00BC7C5B"/>
    <w:rsid w:val="00BC7F40"/>
    <w:rsid w:val="00BD0537"/>
    <w:rsid w:val="00BD1010"/>
    <w:rsid w:val="00BD1133"/>
    <w:rsid w:val="00BD1405"/>
    <w:rsid w:val="00BD1C08"/>
    <w:rsid w:val="00BD22F0"/>
    <w:rsid w:val="00BD2838"/>
    <w:rsid w:val="00BD3534"/>
    <w:rsid w:val="00BD364F"/>
    <w:rsid w:val="00BD3907"/>
    <w:rsid w:val="00BD3EBA"/>
    <w:rsid w:val="00BD4346"/>
    <w:rsid w:val="00BD4706"/>
    <w:rsid w:val="00BD4958"/>
    <w:rsid w:val="00BD5001"/>
    <w:rsid w:val="00BD560A"/>
    <w:rsid w:val="00BD6597"/>
    <w:rsid w:val="00BD6BD6"/>
    <w:rsid w:val="00BE0702"/>
    <w:rsid w:val="00BE081C"/>
    <w:rsid w:val="00BE0B3D"/>
    <w:rsid w:val="00BE129E"/>
    <w:rsid w:val="00BE18DC"/>
    <w:rsid w:val="00BE1D25"/>
    <w:rsid w:val="00BE279B"/>
    <w:rsid w:val="00BE3FFA"/>
    <w:rsid w:val="00BE40E8"/>
    <w:rsid w:val="00BE41A9"/>
    <w:rsid w:val="00BE4C11"/>
    <w:rsid w:val="00BE603C"/>
    <w:rsid w:val="00BE60C2"/>
    <w:rsid w:val="00BE628F"/>
    <w:rsid w:val="00BE7F99"/>
    <w:rsid w:val="00BF0399"/>
    <w:rsid w:val="00BF04C4"/>
    <w:rsid w:val="00BF0725"/>
    <w:rsid w:val="00BF0F38"/>
    <w:rsid w:val="00BF1353"/>
    <w:rsid w:val="00BF19B8"/>
    <w:rsid w:val="00BF299A"/>
    <w:rsid w:val="00BF5740"/>
    <w:rsid w:val="00BF60CC"/>
    <w:rsid w:val="00BF639C"/>
    <w:rsid w:val="00BF654F"/>
    <w:rsid w:val="00BF671D"/>
    <w:rsid w:val="00BF7031"/>
    <w:rsid w:val="00BF71BF"/>
    <w:rsid w:val="00BF76CF"/>
    <w:rsid w:val="00BF79B7"/>
    <w:rsid w:val="00BF7DEC"/>
    <w:rsid w:val="00C002BE"/>
    <w:rsid w:val="00C01189"/>
    <w:rsid w:val="00C01486"/>
    <w:rsid w:val="00C018EB"/>
    <w:rsid w:val="00C02069"/>
    <w:rsid w:val="00C02FF6"/>
    <w:rsid w:val="00C03187"/>
    <w:rsid w:val="00C0434E"/>
    <w:rsid w:val="00C0470F"/>
    <w:rsid w:val="00C0538D"/>
    <w:rsid w:val="00C05A61"/>
    <w:rsid w:val="00C05BD9"/>
    <w:rsid w:val="00C062AB"/>
    <w:rsid w:val="00C06F5A"/>
    <w:rsid w:val="00C075BF"/>
    <w:rsid w:val="00C07CCF"/>
    <w:rsid w:val="00C07FF8"/>
    <w:rsid w:val="00C10516"/>
    <w:rsid w:val="00C10633"/>
    <w:rsid w:val="00C108B3"/>
    <w:rsid w:val="00C10DB3"/>
    <w:rsid w:val="00C114B1"/>
    <w:rsid w:val="00C119FB"/>
    <w:rsid w:val="00C11A4B"/>
    <w:rsid w:val="00C11D42"/>
    <w:rsid w:val="00C11E09"/>
    <w:rsid w:val="00C12476"/>
    <w:rsid w:val="00C125B8"/>
    <w:rsid w:val="00C12D10"/>
    <w:rsid w:val="00C1360D"/>
    <w:rsid w:val="00C13945"/>
    <w:rsid w:val="00C144C5"/>
    <w:rsid w:val="00C14D32"/>
    <w:rsid w:val="00C15080"/>
    <w:rsid w:val="00C155FD"/>
    <w:rsid w:val="00C15D1E"/>
    <w:rsid w:val="00C15E2C"/>
    <w:rsid w:val="00C16456"/>
    <w:rsid w:val="00C169F9"/>
    <w:rsid w:val="00C16D93"/>
    <w:rsid w:val="00C173D9"/>
    <w:rsid w:val="00C17623"/>
    <w:rsid w:val="00C17699"/>
    <w:rsid w:val="00C17FD6"/>
    <w:rsid w:val="00C20A19"/>
    <w:rsid w:val="00C22306"/>
    <w:rsid w:val="00C22909"/>
    <w:rsid w:val="00C22B2E"/>
    <w:rsid w:val="00C23187"/>
    <w:rsid w:val="00C23A65"/>
    <w:rsid w:val="00C2450A"/>
    <w:rsid w:val="00C248D2"/>
    <w:rsid w:val="00C25DE0"/>
    <w:rsid w:val="00C260E7"/>
    <w:rsid w:val="00C26774"/>
    <w:rsid w:val="00C308EF"/>
    <w:rsid w:val="00C316BC"/>
    <w:rsid w:val="00C3210C"/>
    <w:rsid w:val="00C321FD"/>
    <w:rsid w:val="00C32D9E"/>
    <w:rsid w:val="00C33B51"/>
    <w:rsid w:val="00C33BE3"/>
    <w:rsid w:val="00C33E0A"/>
    <w:rsid w:val="00C3410E"/>
    <w:rsid w:val="00C345D2"/>
    <w:rsid w:val="00C34D54"/>
    <w:rsid w:val="00C34E8F"/>
    <w:rsid w:val="00C35A07"/>
    <w:rsid w:val="00C361A3"/>
    <w:rsid w:val="00C36859"/>
    <w:rsid w:val="00C37674"/>
    <w:rsid w:val="00C37954"/>
    <w:rsid w:val="00C403BB"/>
    <w:rsid w:val="00C40A0A"/>
    <w:rsid w:val="00C416B3"/>
    <w:rsid w:val="00C4180D"/>
    <w:rsid w:val="00C41E6B"/>
    <w:rsid w:val="00C421B4"/>
    <w:rsid w:val="00C4296C"/>
    <w:rsid w:val="00C42B7D"/>
    <w:rsid w:val="00C42D62"/>
    <w:rsid w:val="00C433F0"/>
    <w:rsid w:val="00C43502"/>
    <w:rsid w:val="00C43C89"/>
    <w:rsid w:val="00C43FB7"/>
    <w:rsid w:val="00C45038"/>
    <w:rsid w:val="00C45039"/>
    <w:rsid w:val="00C4513F"/>
    <w:rsid w:val="00C4518C"/>
    <w:rsid w:val="00C451DE"/>
    <w:rsid w:val="00C45C03"/>
    <w:rsid w:val="00C45C99"/>
    <w:rsid w:val="00C45FB1"/>
    <w:rsid w:val="00C46036"/>
    <w:rsid w:val="00C46A1B"/>
    <w:rsid w:val="00C4713F"/>
    <w:rsid w:val="00C47B67"/>
    <w:rsid w:val="00C504E9"/>
    <w:rsid w:val="00C510F4"/>
    <w:rsid w:val="00C514C7"/>
    <w:rsid w:val="00C53BE6"/>
    <w:rsid w:val="00C53D88"/>
    <w:rsid w:val="00C5406B"/>
    <w:rsid w:val="00C5410D"/>
    <w:rsid w:val="00C5473E"/>
    <w:rsid w:val="00C54F23"/>
    <w:rsid w:val="00C54F34"/>
    <w:rsid w:val="00C55857"/>
    <w:rsid w:val="00C56547"/>
    <w:rsid w:val="00C56EFD"/>
    <w:rsid w:val="00C57D67"/>
    <w:rsid w:val="00C57E07"/>
    <w:rsid w:val="00C6019A"/>
    <w:rsid w:val="00C6035D"/>
    <w:rsid w:val="00C60F0A"/>
    <w:rsid w:val="00C613F7"/>
    <w:rsid w:val="00C61579"/>
    <w:rsid w:val="00C61FEB"/>
    <w:rsid w:val="00C6276A"/>
    <w:rsid w:val="00C6307D"/>
    <w:rsid w:val="00C6388E"/>
    <w:rsid w:val="00C64724"/>
    <w:rsid w:val="00C64747"/>
    <w:rsid w:val="00C64C32"/>
    <w:rsid w:val="00C64F1A"/>
    <w:rsid w:val="00C650C7"/>
    <w:rsid w:val="00C65929"/>
    <w:rsid w:val="00C66F27"/>
    <w:rsid w:val="00C67ABD"/>
    <w:rsid w:val="00C705EF"/>
    <w:rsid w:val="00C71170"/>
    <w:rsid w:val="00C71D95"/>
    <w:rsid w:val="00C725FC"/>
    <w:rsid w:val="00C730A4"/>
    <w:rsid w:val="00C73586"/>
    <w:rsid w:val="00C73887"/>
    <w:rsid w:val="00C74180"/>
    <w:rsid w:val="00C7432F"/>
    <w:rsid w:val="00C747B7"/>
    <w:rsid w:val="00C747D9"/>
    <w:rsid w:val="00C74A5D"/>
    <w:rsid w:val="00C74D83"/>
    <w:rsid w:val="00C7538F"/>
    <w:rsid w:val="00C75673"/>
    <w:rsid w:val="00C75B1B"/>
    <w:rsid w:val="00C75B27"/>
    <w:rsid w:val="00C75F21"/>
    <w:rsid w:val="00C75FA3"/>
    <w:rsid w:val="00C75FA6"/>
    <w:rsid w:val="00C77F9E"/>
    <w:rsid w:val="00C80F7D"/>
    <w:rsid w:val="00C810E6"/>
    <w:rsid w:val="00C81A02"/>
    <w:rsid w:val="00C81C71"/>
    <w:rsid w:val="00C81E7B"/>
    <w:rsid w:val="00C82385"/>
    <w:rsid w:val="00C8294E"/>
    <w:rsid w:val="00C82D68"/>
    <w:rsid w:val="00C851F9"/>
    <w:rsid w:val="00C8536E"/>
    <w:rsid w:val="00C85DB4"/>
    <w:rsid w:val="00C868CE"/>
    <w:rsid w:val="00C86A89"/>
    <w:rsid w:val="00C86C5B"/>
    <w:rsid w:val="00C87259"/>
    <w:rsid w:val="00C875FF"/>
    <w:rsid w:val="00C87CA6"/>
    <w:rsid w:val="00C87CB0"/>
    <w:rsid w:val="00C901D6"/>
    <w:rsid w:val="00C909AF"/>
    <w:rsid w:val="00C90A4A"/>
    <w:rsid w:val="00C916F5"/>
    <w:rsid w:val="00C91F19"/>
    <w:rsid w:val="00C92394"/>
    <w:rsid w:val="00C925F5"/>
    <w:rsid w:val="00C94B31"/>
    <w:rsid w:val="00C95083"/>
    <w:rsid w:val="00C95BE8"/>
    <w:rsid w:val="00C96065"/>
    <w:rsid w:val="00C96A55"/>
    <w:rsid w:val="00C96F01"/>
    <w:rsid w:val="00C96F31"/>
    <w:rsid w:val="00C96F8A"/>
    <w:rsid w:val="00C97752"/>
    <w:rsid w:val="00C97D19"/>
    <w:rsid w:val="00C97EE1"/>
    <w:rsid w:val="00CA00BA"/>
    <w:rsid w:val="00CA29D0"/>
    <w:rsid w:val="00CA392C"/>
    <w:rsid w:val="00CA3AC4"/>
    <w:rsid w:val="00CA4075"/>
    <w:rsid w:val="00CA4A6C"/>
    <w:rsid w:val="00CA4C68"/>
    <w:rsid w:val="00CA59CC"/>
    <w:rsid w:val="00CA5D81"/>
    <w:rsid w:val="00CA60D2"/>
    <w:rsid w:val="00CA6528"/>
    <w:rsid w:val="00CA6557"/>
    <w:rsid w:val="00CA6AF2"/>
    <w:rsid w:val="00CA6B7E"/>
    <w:rsid w:val="00CA6C83"/>
    <w:rsid w:val="00CB099B"/>
    <w:rsid w:val="00CB0CBE"/>
    <w:rsid w:val="00CB18D2"/>
    <w:rsid w:val="00CB3446"/>
    <w:rsid w:val="00CB406F"/>
    <w:rsid w:val="00CB431D"/>
    <w:rsid w:val="00CB4756"/>
    <w:rsid w:val="00CB4978"/>
    <w:rsid w:val="00CB56FE"/>
    <w:rsid w:val="00CB5AFD"/>
    <w:rsid w:val="00CB6938"/>
    <w:rsid w:val="00CB69BD"/>
    <w:rsid w:val="00CB6EF8"/>
    <w:rsid w:val="00CB7AF8"/>
    <w:rsid w:val="00CC0C7E"/>
    <w:rsid w:val="00CC150A"/>
    <w:rsid w:val="00CC153F"/>
    <w:rsid w:val="00CC2048"/>
    <w:rsid w:val="00CC21E5"/>
    <w:rsid w:val="00CC2645"/>
    <w:rsid w:val="00CC3D19"/>
    <w:rsid w:val="00CC4EEF"/>
    <w:rsid w:val="00CC5E4F"/>
    <w:rsid w:val="00CC621C"/>
    <w:rsid w:val="00CC6990"/>
    <w:rsid w:val="00CC7099"/>
    <w:rsid w:val="00CC7477"/>
    <w:rsid w:val="00CC7A1C"/>
    <w:rsid w:val="00CC7F3B"/>
    <w:rsid w:val="00CD052B"/>
    <w:rsid w:val="00CD062C"/>
    <w:rsid w:val="00CD0CF3"/>
    <w:rsid w:val="00CD20FC"/>
    <w:rsid w:val="00CD3A79"/>
    <w:rsid w:val="00CD40C2"/>
    <w:rsid w:val="00CD4FA1"/>
    <w:rsid w:val="00CD66FD"/>
    <w:rsid w:val="00CD73A3"/>
    <w:rsid w:val="00CE0095"/>
    <w:rsid w:val="00CE116B"/>
    <w:rsid w:val="00CE1251"/>
    <w:rsid w:val="00CE2F7D"/>
    <w:rsid w:val="00CE3DEB"/>
    <w:rsid w:val="00CE4270"/>
    <w:rsid w:val="00CE571B"/>
    <w:rsid w:val="00CE59E1"/>
    <w:rsid w:val="00CE5F62"/>
    <w:rsid w:val="00CE69D2"/>
    <w:rsid w:val="00CE7B74"/>
    <w:rsid w:val="00CE7C44"/>
    <w:rsid w:val="00CF0162"/>
    <w:rsid w:val="00CF0384"/>
    <w:rsid w:val="00CF0724"/>
    <w:rsid w:val="00CF0ED5"/>
    <w:rsid w:val="00CF33AC"/>
    <w:rsid w:val="00CF360F"/>
    <w:rsid w:val="00CF3E28"/>
    <w:rsid w:val="00CF4676"/>
    <w:rsid w:val="00CF5248"/>
    <w:rsid w:val="00CF5FAB"/>
    <w:rsid w:val="00CF7B8A"/>
    <w:rsid w:val="00CF7BA0"/>
    <w:rsid w:val="00D0012F"/>
    <w:rsid w:val="00D00240"/>
    <w:rsid w:val="00D008A2"/>
    <w:rsid w:val="00D01034"/>
    <w:rsid w:val="00D0103F"/>
    <w:rsid w:val="00D0111B"/>
    <w:rsid w:val="00D01C61"/>
    <w:rsid w:val="00D0200C"/>
    <w:rsid w:val="00D02E46"/>
    <w:rsid w:val="00D04F6B"/>
    <w:rsid w:val="00D05A1F"/>
    <w:rsid w:val="00D05F2B"/>
    <w:rsid w:val="00D06438"/>
    <w:rsid w:val="00D0672A"/>
    <w:rsid w:val="00D07BA9"/>
    <w:rsid w:val="00D117F0"/>
    <w:rsid w:val="00D12460"/>
    <w:rsid w:val="00D128D4"/>
    <w:rsid w:val="00D13175"/>
    <w:rsid w:val="00D136E9"/>
    <w:rsid w:val="00D13DAE"/>
    <w:rsid w:val="00D14661"/>
    <w:rsid w:val="00D1468D"/>
    <w:rsid w:val="00D16C71"/>
    <w:rsid w:val="00D16DDB"/>
    <w:rsid w:val="00D1744B"/>
    <w:rsid w:val="00D17FF5"/>
    <w:rsid w:val="00D202EE"/>
    <w:rsid w:val="00D21304"/>
    <w:rsid w:val="00D21CC4"/>
    <w:rsid w:val="00D2292A"/>
    <w:rsid w:val="00D23168"/>
    <w:rsid w:val="00D24523"/>
    <w:rsid w:val="00D24531"/>
    <w:rsid w:val="00D24808"/>
    <w:rsid w:val="00D24D06"/>
    <w:rsid w:val="00D259D2"/>
    <w:rsid w:val="00D27EA7"/>
    <w:rsid w:val="00D30269"/>
    <w:rsid w:val="00D3157E"/>
    <w:rsid w:val="00D31BFB"/>
    <w:rsid w:val="00D3387A"/>
    <w:rsid w:val="00D33959"/>
    <w:rsid w:val="00D34404"/>
    <w:rsid w:val="00D34AD7"/>
    <w:rsid w:val="00D357D3"/>
    <w:rsid w:val="00D36101"/>
    <w:rsid w:val="00D4020F"/>
    <w:rsid w:val="00D40427"/>
    <w:rsid w:val="00D40782"/>
    <w:rsid w:val="00D4255C"/>
    <w:rsid w:val="00D42D6E"/>
    <w:rsid w:val="00D43368"/>
    <w:rsid w:val="00D433AB"/>
    <w:rsid w:val="00D43811"/>
    <w:rsid w:val="00D4425A"/>
    <w:rsid w:val="00D4484D"/>
    <w:rsid w:val="00D44BA1"/>
    <w:rsid w:val="00D44D5B"/>
    <w:rsid w:val="00D4569D"/>
    <w:rsid w:val="00D459AE"/>
    <w:rsid w:val="00D478AF"/>
    <w:rsid w:val="00D501DF"/>
    <w:rsid w:val="00D5172E"/>
    <w:rsid w:val="00D51824"/>
    <w:rsid w:val="00D51A0F"/>
    <w:rsid w:val="00D51A9A"/>
    <w:rsid w:val="00D51EBC"/>
    <w:rsid w:val="00D52516"/>
    <w:rsid w:val="00D52B92"/>
    <w:rsid w:val="00D52EF8"/>
    <w:rsid w:val="00D53997"/>
    <w:rsid w:val="00D55A3A"/>
    <w:rsid w:val="00D56172"/>
    <w:rsid w:val="00D56451"/>
    <w:rsid w:val="00D56BB9"/>
    <w:rsid w:val="00D57B23"/>
    <w:rsid w:val="00D603AE"/>
    <w:rsid w:val="00D61A78"/>
    <w:rsid w:val="00D63343"/>
    <w:rsid w:val="00D6349C"/>
    <w:rsid w:val="00D6393D"/>
    <w:rsid w:val="00D64B61"/>
    <w:rsid w:val="00D64DAB"/>
    <w:rsid w:val="00D65EF3"/>
    <w:rsid w:val="00D66592"/>
    <w:rsid w:val="00D66BC0"/>
    <w:rsid w:val="00D70053"/>
    <w:rsid w:val="00D71DCD"/>
    <w:rsid w:val="00D72101"/>
    <w:rsid w:val="00D722F8"/>
    <w:rsid w:val="00D73339"/>
    <w:rsid w:val="00D73722"/>
    <w:rsid w:val="00D75881"/>
    <w:rsid w:val="00D76EF6"/>
    <w:rsid w:val="00D775D3"/>
    <w:rsid w:val="00D77611"/>
    <w:rsid w:val="00D778C5"/>
    <w:rsid w:val="00D804E3"/>
    <w:rsid w:val="00D80C69"/>
    <w:rsid w:val="00D80D77"/>
    <w:rsid w:val="00D8103C"/>
    <w:rsid w:val="00D81108"/>
    <w:rsid w:val="00D812A4"/>
    <w:rsid w:val="00D82530"/>
    <w:rsid w:val="00D83B1B"/>
    <w:rsid w:val="00D842B3"/>
    <w:rsid w:val="00D849BC"/>
    <w:rsid w:val="00D85058"/>
    <w:rsid w:val="00D8571B"/>
    <w:rsid w:val="00D8582B"/>
    <w:rsid w:val="00D85B11"/>
    <w:rsid w:val="00D85E5F"/>
    <w:rsid w:val="00D86286"/>
    <w:rsid w:val="00D86E5A"/>
    <w:rsid w:val="00D87146"/>
    <w:rsid w:val="00D871FC"/>
    <w:rsid w:val="00D8729A"/>
    <w:rsid w:val="00D87C53"/>
    <w:rsid w:val="00D91300"/>
    <w:rsid w:val="00D9151C"/>
    <w:rsid w:val="00D91592"/>
    <w:rsid w:val="00D92AEF"/>
    <w:rsid w:val="00D92F4D"/>
    <w:rsid w:val="00D9390E"/>
    <w:rsid w:val="00D93DD1"/>
    <w:rsid w:val="00D94968"/>
    <w:rsid w:val="00D95C8D"/>
    <w:rsid w:val="00D96BE4"/>
    <w:rsid w:val="00D97204"/>
    <w:rsid w:val="00D97CCD"/>
    <w:rsid w:val="00DA02B9"/>
    <w:rsid w:val="00DA07D7"/>
    <w:rsid w:val="00DA0D3B"/>
    <w:rsid w:val="00DA185F"/>
    <w:rsid w:val="00DA1BFF"/>
    <w:rsid w:val="00DA48C9"/>
    <w:rsid w:val="00DA4C3E"/>
    <w:rsid w:val="00DA54B6"/>
    <w:rsid w:val="00DA5854"/>
    <w:rsid w:val="00DA60C2"/>
    <w:rsid w:val="00DA6D08"/>
    <w:rsid w:val="00DB0C12"/>
    <w:rsid w:val="00DB198E"/>
    <w:rsid w:val="00DB26A6"/>
    <w:rsid w:val="00DB3672"/>
    <w:rsid w:val="00DB3B40"/>
    <w:rsid w:val="00DB3D78"/>
    <w:rsid w:val="00DB4AFB"/>
    <w:rsid w:val="00DB4E22"/>
    <w:rsid w:val="00DB4F8B"/>
    <w:rsid w:val="00DB5294"/>
    <w:rsid w:val="00DB52E7"/>
    <w:rsid w:val="00DB5D61"/>
    <w:rsid w:val="00DB79CC"/>
    <w:rsid w:val="00DC0279"/>
    <w:rsid w:val="00DC08E8"/>
    <w:rsid w:val="00DC090D"/>
    <w:rsid w:val="00DC09A0"/>
    <w:rsid w:val="00DC125B"/>
    <w:rsid w:val="00DC1CF0"/>
    <w:rsid w:val="00DC24EA"/>
    <w:rsid w:val="00DC3395"/>
    <w:rsid w:val="00DC33FA"/>
    <w:rsid w:val="00DC37D4"/>
    <w:rsid w:val="00DC4041"/>
    <w:rsid w:val="00DC4A90"/>
    <w:rsid w:val="00DC4D35"/>
    <w:rsid w:val="00DC5595"/>
    <w:rsid w:val="00DC5D51"/>
    <w:rsid w:val="00DC5EAD"/>
    <w:rsid w:val="00DC65F6"/>
    <w:rsid w:val="00DC6AA2"/>
    <w:rsid w:val="00DC710D"/>
    <w:rsid w:val="00DC76EB"/>
    <w:rsid w:val="00DD0CCC"/>
    <w:rsid w:val="00DD0EB4"/>
    <w:rsid w:val="00DD178E"/>
    <w:rsid w:val="00DD18EA"/>
    <w:rsid w:val="00DD1F06"/>
    <w:rsid w:val="00DD1F8E"/>
    <w:rsid w:val="00DD2498"/>
    <w:rsid w:val="00DD3EEE"/>
    <w:rsid w:val="00DD5318"/>
    <w:rsid w:val="00DD5656"/>
    <w:rsid w:val="00DD5CF9"/>
    <w:rsid w:val="00DD60DD"/>
    <w:rsid w:val="00DD6292"/>
    <w:rsid w:val="00DD6E8F"/>
    <w:rsid w:val="00DD75A3"/>
    <w:rsid w:val="00DE0488"/>
    <w:rsid w:val="00DE15BC"/>
    <w:rsid w:val="00DE1C7A"/>
    <w:rsid w:val="00DE1DF2"/>
    <w:rsid w:val="00DE2526"/>
    <w:rsid w:val="00DE3D27"/>
    <w:rsid w:val="00DE42B4"/>
    <w:rsid w:val="00DE4E30"/>
    <w:rsid w:val="00DE57A4"/>
    <w:rsid w:val="00DE6A62"/>
    <w:rsid w:val="00DE6DAA"/>
    <w:rsid w:val="00DE718B"/>
    <w:rsid w:val="00DE7B2B"/>
    <w:rsid w:val="00DE7F68"/>
    <w:rsid w:val="00DF03CB"/>
    <w:rsid w:val="00DF0C3B"/>
    <w:rsid w:val="00DF1B08"/>
    <w:rsid w:val="00DF2175"/>
    <w:rsid w:val="00DF2453"/>
    <w:rsid w:val="00DF287B"/>
    <w:rsid w:val="00DF2DC8"/>
    <w:rsid w:val="00DF2E20"/>
    <w:rsid w:val="00DF31E1"/>
    <w:rsid w:val="00DF338D"/>
    <w:rsid w:val="00DF3B34"/>
    <w:rsid w:val="00DF3E7F"/>
    <w:rsid w:val="00DF4218"/>
    <w:rsid w:val="00DF46E3"/>
    <w:rsid w:val="00DF4812"/>
    <w:rsid w:val="00DF4D40"/>
    <w:rsid w:val="00DF597A"/>
    <w:rsid w:val="00DF5B72"/>
    <w:rsid w:val="00DF6070"/>
    <w:rsid w:val="00DF630E"/>
    <w:rsid w:val="00DF637A"/>
    <w:rsid w:val="00DF7416"/>
    <w:rsid w:val="00E00265"/>
    <w:rsid w:val="00E00A56"/>
    <w:rsid w:val="00E00DA0"/>
    <w:rsid w:val="00E00F28"/>
    <w:rsid w:val="00E01439"/>
    <w:rsid w:val="00E014A5"/>
    <w:rsid w:val="00E01A05"/>
    <w:rsid w:val="00E01EA1"/>
    <w:rsid w:val="00E02744"/>
    <w:rsid w:val="00E02B87"/>
    <w:rsid w:val="00E02DE2"/>
    <w:rsid w:val="00E031F9"/>
    <w:rsid w:val="00E038B3"/>
    <w:rsid w:val="00E04CDC"/>
    <w:rsid w:val="00E05098"/>
    <w:rsid w:val="00E0617F"/>
    <w:rsid w:val="00E064CC"/>
    <w:rsid w:val="00E0664B"/>
    <w:rsid w:val="00E06772"/>
    <w:rsid w:val="00E07B28"/>
    <w:rsid w:val="00E116CD"/>
    <w:rsid w:val="00E118F1"/>
    <w:rsid w:val="00E11D36"/>
    <w:rsid w:val="00E11D7C"/>
    <w:rsid w:val="00E126A6"/>
    <w:rsid w:val="00E12D27"/>
    <w:rsid w:val="00E149DB"/>
    <w:rsid w:val="00E14C01"/>
    <w:rsid w:val="00E14DDA"/>
    <w:rsid w:val="00E15929"/>
    <w:rsid w:val="00E16902"/>
    <w:rsid w:val="00E16C8F"/>
    <w:rsid w:val="00E16D40"/>
    <w:rsid w:val="00E17670"/>
    <w:rsid w:val="00E17970"/>
    <w:rsid w:val="00E20E84"/>
    <w:rsid w:val="00E21360"/>
    <w:rsid w:val="00E21700"/>
    <w:rsid w:val="00E218FA"/>
    <w:rsid w:val="00E22EB0"/>
    <w:rsid w:val="00E22FEB"/>
    <w:rsid w:val="00E24E9F"/>
    <w:rsid w:val="00E25015"/>
    <w:rsid w:val="00E25CE6"/>
    <w:rsid w:val="00E25E9B"/>
    <w:rsid w:val="00E26DC3"/>
    <w:rsid w:val="00E27D2E"/>
    <w:rsid w:val="00E312D1"/>
    <w:rsid w:val="00E31AC0"/>
    <w:rsid w:val="00E31B4E"/>
    <w:rsid w:val="00E3311C"/>
    <w:rsid w:val="00E34492"/>
    <w:rsid w:val="00E34BC2"/>
    <w:rsid w:val="00E34C8D"/>
    <w:rsid w:val="00E3527A"/>
    <w:rsid w:val="00E354F2"/>
    <w:rsid w:val="00E35C3E"/>
    <w:rsid w:val="00E35E27"/>
    <w:rsid w:val="00E35F32"/>
    <w:rsid w:val="00E3732C"/>
    <w:rsid w:val="00E404FD"/>
    <w:rsid w:val="00E42BCD"/>
    <w:rsid w:val="00E44092"/>
    <w:rsid w:val="00E446EE"/>
    <w:rsid w:val="00E44DA2"/>
    <w:rsid w:val="00E4500E"/>
    <w:rsid w:val="00E4511B"/>
    <w:rsid w:val="00E45465"/>
    <w:rsid w:val="00E45B53"/>
    <w:rsid w:val="00E46CF2"/>
    <w:rsid w:val="00E47533"/>
    <w:rsid w:val="00E51378"/>
    <w:rsid w:val="00E51621"/>
    <w:rsid w:val="00E51A2D"/>
    <w:rsid w:val="00E52744"/>
    <w:rsid w:val="00E53D24"/>
    <w:rsid w:val="00E541B1"/>
    <w:rsid w:val="00E541FA"/>
    <w:rsid w:val="00E54201"/>
    <w:rsid w:val="00E54EB2"/>
    <w:rsid w:val="00E5509F"/>
    <w:rsid w:val="00E55209"/>
    <w:rsid w:val="00E56E84"/>
    <w:rsid w:val="00E57149"/>
    <w:rsid w:val="00E60149"/>
    <w:rsid w:val="00E60746"/>
    <w:rsid w:val="00E60AD0"/>
    <w:rsid w:val="00E6171D"/>
    <w:rsid w:val="00E62054"/>
    <w:rsid w:val="00E628A4"/>
    <w:rsid w:val="00E6328E"/>
    <w:rsid w:val="00E63B43"/>
    <w:rsid w:val="00E64157"/>
    <w:rsid w:val="00E65C13"/>
    <w:rsid w:val="00E65C7C"/>
    <w:rsid w:val="00E6768E"/>
    <w:rsid w:val="00E67CE7"/>
    <w:rsid w:val="00E700AD"/>
    <w:rsid w:val="00E70597"/>
    <w:rsid w:val="00E70EAC"/>
    <w:rsid w:val="00E72372"/>
    <w:rsid w:val="00E723B5"/>
    <w:rsid w:val="00E72BF9"/>
    <w:rsid w:val="00E72E10"/>
    <w:rsid w:val="00E73BE9"/>
    <w:rsid w:val="00E7475F"/>
    <w:rsid w:val="00E7493D"/>
    <w:rsid w:val="00E74946"/>
    <w:rsid w:val="00E751D3"/>
    <w:rsid w:val="00E75249"/>
    <w:rsid w:val="00E7539C"/>
    <w:rsid w:val="00E75742"/>
    <w:rsid w:val="00E75B16"/>
    <w:rsid w:val="00E75DA9"/>
    <w:rsid w:val="00E76272"/>
    <w:rsid w:val="00E76A78"/>
    <w:rsid w:val="00E76E79"/>
    <w:rsid w:val="00E77226"/>
    <w:rsid w:val="00E7731E"/>
    <w:rsid w:val="00E7792C"/>
    <w:rsid w:val="00E818A0"/>
    <w:rsid w:val="00E820E7"/>
    <w:rsid w:val="00E82823"/>
    <w:rsid w:val="00E836EA"/>
    <w:rsid w:val="00E839B3"/>
    <w:rsid w:val="00E858CF"/>
    <w:rsid w:val="00E85990"/>
    <w:rsid w:val="00E86331"/>
    <w:rsid w:val="00E86F21"/>
    <w:rsid w:val="00E870E9"/>
    <w:rsid w:val="00E8772C"/>
    <w:rsid w:val="00E87E93"/>
    <w:rsid w:val="00E902FB"/>
    <w:rsid w:val="00E90A8D"/>
    <w:rsid w:val="00E91718"/>
    <w:rsid w:val="00E9280E"/>
    <w:rsid w:val="00E929C1"/>
    <w:rsid w:val="00E935A5"/>
    <w:rsid w:val="00E936E2"/>
    <w:rsid w:val="00E94265"/>
    <w:rsid w:val="00E9461B"/>
    <w:rsid w:val="00E94B46"/>
    <w:rsid w:val="00E94E43"/>
    <w:rsid w:val="00E96323"/>
    <w:rsid w:val="00E96831"/>
    <w:rsid w:val="00E96CA4"/>
    <w:rsid w:val="00E97049"/>
    <w:rsid w:val="00E97339"/>
    <w:rsid w:val="00EA015F"/>
    <w:rsid w:val="00EA0922"/>
    <w:rsid w:val="00EA0D27"/>
    <w:rsid w:val="00EA1EEF"/>
    <w:rsid w:val="00EA2823"/>
    <w:rsid w:val="00EA2F08"/>
    <w:rsid w:val="00EA34D1"/>
    <w:rsid w:val="00EA3EE3"/>
    <w:rsid w:val="00EA3F27"/>
    <w:rsid w:val="00EA41FB"/>
    <w:rsid w:val="00EA442F"/>
    <w:rsid w:val="00EA470C"/>
    <w:rsid w:val="00EA49F4"/>
    <w:rsid w:val="00EA5E0B"/>
    <w:rsid w:val="00EA5F57"/>
    <w:rsid w:val="00EA65ED"/>
    <w:rsid w:val="00EA7581"/>
    <w:rsid w:val="00EA7CFF"/>
    <w:rsid w:val="00EB07BF"/>
    <w:rsid w:val="00EB0E20"/>
    <w:rsid w:val="00EB1214"/>
    <w:rsid w:val="00EB170D"/>
    <w:rsid w:val="00EB2792"/>
    <w:rsid w:val="00EB287D"/>
    <w:rsid w:val="00EB3712"/>
    <w:rsid w:val="00EB39B0"/>
    <w:rsid w:val="00EB6389"/>
    <w:rsid w:val="00EB77FE"/>
    <w:rsid w:val="00EB7A19"/>
    <w:rsid w:val="00EC098B"/>
    <w:rsid w:val="00EC2296"/>
    <w:rsid w:val="00EC2C82"/>
    <w:rsid w:val="00EC36B6"/>
    <w:rsid w:val="00EC37CE"/>
    <w:rsid w:val="00EC3A89"/>
    <w:rsid w:val="00EC44BD"/>
    <w:rsid w:val="00EC4B9B"/>
    <w:rsid w:val="00EC63AF"/>
    <w:rsid w:val="00EC6744"/>
    <w:rsid w:val="00EC6785"/>
    <w:rsid w:val="00ED05DD"/>
    <w:rsid w:val="00ED1AFE"/>
    <w:rsid w:val="00ED253A"/>
    <w:rsid w:val="00ED32CD"/>
    <w:rsid w:val="00ED4EC1"/>
    <w:rsid w:val="00ED5B58"/>
    <w:rsid w:val="00ED6579"/>
    <w:rsid w:val="00ED7690"/>
    <w:rsid w:val="00ED7E83"/>
    <w:rsid w:val="00EE063C"/>
    <w:rsid w:val="00EE07C4"/>
    <w:rsid w:val="00EE0B81"/>
    <w:rsid w:val="00EE0E20"/>
    <w:rsid w:val="00EE1762"/>
    <w:rsid w:val="00EE1C79"/>
    <w:rsid w:val="00EE2A76"/>
    <w:rsid w:val="00EE2B8C"/>
    <w:rsid w:val="00EE2E48"/>
    <w:rsid w:val="00EE33E8"/>
    <w:rsid w:val="00EE3A35"/>
    <w:rsid w:val="00EE415D"/>
    <w:rsid w:val="00EE5065"/>
    <w:rsid w:val="00EE5165"/>
    <w:rsid w:val="00EE5634"/>
    <w:rsid w:val="00EE563A"/>
    <w:rsid w:val="00EE5DCF"/>
    <w:rsid w:val="00EE6A26"/>
    <w:rsid w:val="00EE7B4E"/>
    <w:rsid w:val="00EF0137"/>
    <w:rsid w:val="00EF0D84"/>
    <w:rsid w:val="00EF1616"/>
    <w:rsid w:val="00EF1D0A"/>
    <w:rsid w:val="00EF1E39"/>
    <w:rsid w:val="00EF383B"/>
    <w:rsid w:val="00EF42CD"/>
    <w:rsid w:val="00EF4450"/>
    <w:rsid w:val="00EF47A4"/>
    <w:rsid w:val="00EF4874"/>
    <w:rsid w:val="00EF562A"/>
    <w:rsid w:val="00EF5FD8"/>
    <w:rsid w:val="00EF6107"/>
    <w:rsid w:val="00EF6D27"/>
    <w:rsid w:val="00EF6F9A"/>
    <w:rsid w:val="00EF6FA4"/>
    <w:rsid w:val="00EF7AE1"/>
    <w:rsid w:val="00F002BD"/>
    <w:rsid w:val="00F01111"/>
    <w:rsid w:val="00F01516"/>
    <w:rsid w:val="00F01FC3"/>
    <w:rsid w:val="00F02A84"/>
    <w:rsid w:val="00F02AFB"/>
    <w:rsid w:val="00F030BF"/>
    <w:rsid w:val="00F034C8"/>
    <w:rsid w:val="00F0352A"/>
    <w:rsid w:val="00F03698"/>
    <w:rsid w:val="00F04718"/>
    <w:rsid w:val="00F04DFC"/>
    <w:rsid w:val="00F054EA"/>
    <w:rsid w:val="00F0626A"/>
    <w:rsid w:val="00F06CAE"/>
    <w:rsid w:val="00F0706B"/>
    <w:rsid w:val="00F074E2"/>
    <w:rsid w:val="00F0756B"/>
    <w:rsid w:val="00F07791"/>
    <w:rsid w:val="00F07D71"/>
    <w:rsid w:val="00F100CC"/>
    <w:rsid w:val="00F1072C"/>
    <w:rsid w:val="00F10770"/>
    <w:rsid w:val="00F12151"/>
    <w:rsid w:val="00F1221E"/>
    <w:rsid w:val="00F1227A"/>
    <w:rsid w:val="00F12472"/>
    <w:rsid w:val="00F129E7"/>
    <w:rsid w:val="00F12BFD"/>
    <w:rsid w:val="00F1412B"/>
    <w:rsid w:val="00F14B97"/>
    <w:rsid w:val="00F14CBF"/>
    <w:rsid w:val="00F15A1D"/>
    <w:rsid w:val="00F16A9B"/>
    <w:rsid w:val="00F17C87"/>
    <w:rsid w:val="00F20F27"/>
    <w:rsid w:val="00F214F7"/>
    <w:rsid w:val="00F215B4"/>
    <w:rsid w:val="00F217B0"/>
    <w:rsid w:val="00F22C79"/>
    <w:rsid w:val="00F23BD4"/>
    <w:rsid w:val="00F23CD6"/>
    <w:rsid w:val="00F23F3E"/>
    <w:rsid w:val="00F23FE5"/>
    <w:rsid w:val="00F24276"/>
    <w:rsid w:val="00F24679"/>
    <w:rsid w:val="00F246ED"/>
    <w:rsid w:val="00F24C26"/>
    <w:rsid w:val="00F24CB0"/>
    <w:rsid w:val="00F24EFD"/>
    <w:rsid w:val="00F25083"/>
    <w:rsid w:val="00F25A90"/>
    <w:rsid w:val="00F2708E"/>
    <w:rsid w:val="00F27642"/>
    <w:rsid w:val="00F27856"/>
    <w:rsid w:val="00F278CA"/>
    <w:rsid w:val="00F27F3B"/>
    <w:rsid w:val="00F306F4"/>
    <w:rsid w:val="00F326B5"/>
    <w:rsid w:val="00F33299"/>
    <w:rsid w:val="00F351DB"/>
    <w:rsid w:val="00F361F4"/>
    <w:rsid w:val="00F362FA"/>
    <w:rsid w:val="00F36AD5"/>
    <w:rsid w:val="00F36E63"/>
    <w:rsid w:val="00F377DC"/>
    <w:rsid w:val="00F37E12"/>
    <w:rsid w:val="00F40E69"/>
    <w:rsid w:val="00F414BB"/>
    <w:rsid w:val="00F41709"/>
    <w:rsid w:val="00F41FA1"/>
    <w:rsid w:val="00F423A6"/>
    <w:rsid w:val="00F423E8"/>
    <w:rsid w:val="00F42854"/>
    <w:rsid w:val="00F42D99"/>
    <w:rsid w:val="00F435B8"/>
    <w:rsid w:val="00F43E23"/>
    <w:rsid w:val="00F4468A"/>
    <w:rsid w:val="00F44B06"/>
    <w:rsid w:val="00F44D89"/>
    <w:rsid w:val="00F45AC2"/>
    <w:rsid w:val="00F45B14"/>
    <w:rsid w:val="00F45CA6"/>
    <w:rsid w:val="00F47173"/>
    <w:rsid w:val="00F47985"/>
    <w:rsid w:val="00F47E90"/>
    <w:rsid w:val="00F50792"/>
    <w:rsid w:val="00F50EBA"/>
    <w:rsid w:val="00F521A1"/>
    <w:rsid w:val="00F527A7"/>
    <w:rsid w:val="00F52FB3"/>
    <w:rsid w:val="00F53514"/>
    <w:rsid w:val="00F538E4"/>
    <w:rsid w:val="00F539FD"/>
    <w:rsid w:val="00F53AA4"/>
    <w:rsid w:val="00F546BB"/>
    <w:rsid w:val="00F54B18"/>
    <w:rsid w:val="00F55279"/>
    <w:rsid w:val="00F57074"/>
    <w:rsid w:val="00F576A8"/>
    <w:rsid w:val="00F576D3"/>
    <w:rsid w:val="00F60E12"/>
    <w:rsid w:val="00F61137"/>
    <w:rsid w:val="00F615FC"/>
    <w:rsid w:val="00F61BB7"/>
    <w:rsid w:val="00F6240E"/>
    <w:rsid w:val="00F62981"/>
    <w:rsid w:val="00F630A5"/>
    <w:rsid w:val="00F6356A"/>
    <w:rsid w:val="00F63CEF"/>
    <w:rsid w:val="00F63F28"/>
    <w:rsid w:val="00F64636"/>
    <w:rsid w:val="00F64D7E"/>
    <w:rsid w:val="00F65055"/>
    <w:rsid w:val="00F653CC"/>
    <w:rsid w:val="00F65F92"/>
    <w:rsid w:val="00F66A05"/>
    <w:rsid w:val="00F66C04"/>
    <w:rsid w:val="00F675B1"/>
    <w:rsid w:val="00F675CE"/>
    <w:rsid w:val="00F72D87"/>
    <w:rsid w:val="00F72E5F"/>
    <w:rsid w:val="00F72FB5"/>
    <w:rsid w:val="00F732B1"/>
    <w:rsid w:val="00F73819"/>
    <w:rsid w:val="00F75210"/>
    <w:rsid w:val="00F77331"/>
    <w:rsid w:val="00F77409"/>
    <w:rsid w:val="00F7777B"/>
    <w:rsid w:val="00F77A66"/>
    <w:rsid w:val="00F77E06"/>
    <w:rsid w:val="00F77EC4"/>
    <w:rsid w:val="00F77F73"/>
    <w:rsid w:val="00F805EE"/>
    <w:rsid w:val="00F80D81"/>
    <w:rsid w:val="00F814C6"/>
    <w:rsid w:val="00F81DC2"/>
    <w:rsid w:val="00F830A7"/>
    <w:rsid w:val="00F83180"/>
    <w:rsid w:val="00F837FA"/>
    <w:rsid w:val="00F841DD"/>
    <w:rsid w:val="00F84A36"/>
    <w:rsid w:val="00F85341"/>
    <w:rsid w:val="00F85BBD"/>
    <w:rsid w:val="00F85CB2"/>
    <w:rsid w:val="00F91B39"/>
    <w:rsid w:val="00F92B39"/>
    <w:rsid w:val="00F92B92"/>
    <w:rsid w:val="00F92E28"/>
    <w:rsid w:val="00F93256"/>
    <w:rsid w:val="00F93830"/>
    <w:rsid w:val="00F93BC0"/>
    <w:rsid w:val="00F93DAF"/>
    <w:rsid w:val="00F940E3"/>
    <w:rsid w:val="00F9428D"/>
    <w:rsid w:val="00F953A9"/>
    <w:rsid w:val="00F954DF"/>
    <w:rsid w:val="00F9575C"/>
    <w:rsid w:val="00F95996"/>
    <w:rsid w:val="00F95A60"/>
    <w:rsid w:val="00F95D0D"/>
    <w:rsid w:val="00F96D4A"/>
    <w:rsid w:val="00F96EED"/>
    <w:rsid w:val="00F978BB"/>
    <w:rsid w:val="00FA14FF"/>
    <w:rsid w:val="00FA2900"/>
    <w:rsid w:val="00FA3151"/>
    <w:rsid w:val="00FA3F8B"/>
    <w:rsid w:val="00FA4044"/>
    <w:rsid w:val="00FA4D15"/>
    <w:rsid w:val="00FA4D8C"/>
    <w:rsid w:val="00FA5A3A"/>
    <w:rsid w:val="00FA600E"/>
    <w:rsid w:val="00FA67EF"/>
    <w:rsid w:val="00FA6B0F"/>
    <w:rsid w:val="00FA7214"/>
    <w:rsid w:val="00FA7E4D"/>
    <w:rsid w:val="00FB0A32"/>
    <w:rsid w:val="00FB0A88"/>
    <w:rsid w:val="00FB0AB5"/>
    <w:rsid w:val="00FB1F65"/>
    <w:rsid w:val="00FB20E1"/>
    <w:rsid w:val="00FB36C6"/>
    <w:rsid w:val="00FB3A35"/>
    <w:rsid w:val="00FB41B1"/>
    <w:rsid w:val="00FB44F8"/>
    <w:rsid w:val="00FB4543"/>
    <w:rsid w:val="00FB5750"/>
    <w:rsid w:val="00FB5DA0"/>
    <w:rsid w:val="00FB786B"/>
    <w:rsid w:val="00FC0CCB"/>
    <w:rsid w:val="00FC1A6D"/>
    <w:rsid w:val="00FC2095"/>
    <w:rsid w:val="00FC33A1"/>
    <w:rsid w:val="00FC3565"/>
    <w:rsid w:val="00FC3CE5"/>
    <w:rsid w:val="00FC465B"/>
    <w:rsid w:val="00FC523C"/>
    <w:rsid w:val="00FC5A9F"/>
    <w:rsid w:val="00FC5F50"/>
    <w:rsid w:val="00FC72EE"/>
    <w:rsid w:val="00FC7680"/>
    <w:rsid w:val="00FC7E4A"/>
    <w:rsid w:val="00FC7F4B"/>
    <w:rsid w:val="00FD0F92"/>
    <w:rsid w:val="00FD196B"/>
    <w:rsid w:val="00FD199E"/>
    <w:rsid w:val="00FD1D95"/>
    <w:rsid w:val="00FD243A"/>
    <w:rsid w:val="00FD27C2"/>
    <w:rsid w:val="00FD2E5B"/>
    <w:rsid w:val="00FD3075"/>
    <w:rsid w:val="00FD3736"/>
    <w:rsid w:val="00FD37EE"/>
    <w:rsid w:val="00FD3A9C"/>
    <w:rsid w:val="00FD3B06"/>
    <w:rsid w:val="00FD3B7F"/>
    <w:rsid w:val="00FD4A81"/>
    <w:rsid w:val="00FD4EEB"/>
    <w:rsid w:val="00FD5015"/>
    <w:rsid w:val="00FD5811"/>
    <w:rsid w:val="00FD61D4"/>
    <w:rsid w:val="00FD62CF"/>
    <w:rsid w:val="00FD6966"/>
    <w:rsid w:val="00FD6A82"/>
    <w:rsid w:val="00FD6BE5"/>
    <w:rsid w:val="00FD6C37"/>
    <w:rsid w:val="00FD6EBD"/>
    <w:rsid w:val="00FD711D"/>
    <w:rsid w:val="00FD76D0"/>
    <w:rsid w:val="00FD7C2D"/>
    <w:rsid w:val="00FE004F"/>
    <w:rsid w:val="00FE1C87"/>
    <w:rsid w:val="00FE438C"/>
    <w:rsid w:val="00FE4546"/>
    <w:rsid w:val="00FE4B92"/>
    <w:rsid w:val="00FE5744"/>
    <w:rsid w:val="00FE57DE"/>
    <w:rsid w:val="00FE5BD5"/>
    <w:rsid w:val="00FE6BF9"/>
    <w:rsid w:val="00FE6D87"/>
    <w:rsid w:val="00FE6F7F"/>
    <w:rsid w:val="00FE7201"/>
    <w:rsid w:val="00FE7675"/>
    <w:rsid w:val="00FE7BB9"/>
    <w:rsid w:val="00FF19A1"/>
    <w:rsid w:val="00FF2A0E"/>
    <w:rsid w:val="00FF3223"/>
    <w:rsid w:val="00FF35CE"/>
    <w:rsid w:val="00FF37A9"/>
    <w:rsid w:val="00FF39B8"/>
    <w:rsid w:val="00FF3C66"/>
    <w:rsid w:val="00FF416E"/>
    <w:rsid w:val="00FF526C"/>
    <w:rsid w:val="00FF64AC"/>
    <w:rsid w:val="00FF6648"/>
    <w:rsid w:val="00FF739F"/>
    <w:rsid w:val="00FF7F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70F9102-4AD9-4AB3-9CD1-61BC61B4E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1F8C"/>
    <w:pPr>
      <w:spacing w:after="200" w:line="276" w:lineRule="auto"/>
    </w:pPr>
    <w:rPr>
      <w:sz w:val="22"/>
      <w:szCs w:val="22"/>
      <w:lang w:eastAsia="en-US"/>
    </w:rPr>
  </w:style>
  <w:style w:type="paragraph" w:styleId="1">
    <w:name w:val="heading 1"/>
    <w:basedOn w:val="a"/>
    <w:link w:val="10"/>
    <w:uiPriority w:val="1"/>
    <w:qFormat/>
    <w:rsid w:val="0081334E"/>
    <w:pPr>
      <w:widowControl w:val="0"/>
      <w:autoSpaceDE w:val="0"/>
      <w:autoSpaceDN w:val="0"/>
      <w:spacing w:after="0" w:line="240" w:lineRule="auto"/>
      <w:ind w:left="442" w:firstLine="707"/>
      <w:jc w:val="both"/>
      <w:outlineLvl w:val="0"/>
    </w:pPr>
    <w:rPr>
      <w:rFonts w:ascii="Times New Roman" w:eastAsia="Times New Roman" w:hAnsi="Times New Roman"/>
      <w:b/>
      <w:bCs/>
      <w:sz w:val="28"/>
      <w:szCs w:val="28"/>
    </w:rPr>
  </w:style>
  <w:style w:type="paragraph" w:styleId="2">
    <w:name w:val="heading 2"/>
    <w:basedOn w:val="a"/>
    <w:next w:val="a"/>
    <w:link w:val="20"/>
    <w:uiPriority w:val="9"/>
    <w:semiHidden/>
    <w:unhideWhenUsed/>
    <w:qFormat/>
    <w:rsid w:val="00B36FC7"/>
    <w:pPr>
      <w:keepNext/>
      <w:widowControl w:val="0"/>
      <w:autoSpaceDE w:val="0"/>
      <w:autoSpaceDN w:val="0"/>
      <w:spacing w:before="240" w:after="60" w:line="240" w:lineRule="auto"/>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rsid w:val="00E62054"/>
    <w:pPr>
      <w:keepNext/>
      <w:keepLines/>
      <w:spacing w:before="200" w:after="0"/>
      <w:outlineLvl w:val="2"/>
    </w:pPr>
    <w:rPr>
      <w:rFonts w:ascii="Cambria" w:eastAsia="Times New Roman"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0B1F86"/>
    <w:rPr>
      <w:sz w:val="22"/>
      <w:szCs w:val="22"/>
      <w:lang w:eastAsia="en-US"/>
    </w:rPr>
  </w:style>
  <w:style w:type="paragraph" w:styleId="a5">
    <w:name w:val="Balloon Text"/>
    <w:basedOn w:val="a"/>
    <w:link w:val="a6"/>
    <w:uiPriority w:val="99"/>
    <w:semiHidden/>
    <w:unhideWhenUsed/>
    <w:rsid w:val="00DE6A62"/>
    <w:pPr>
      <w:spacing w:after="0" w:line="240" w:lineRule="auto"/>
    </w:pPr>
    <w:rPr>
      <w:rFonts w:ascii="Tahoma" w:hAnsi="Tahoma" w:cs="Tahoma"/>
      <w:sz w:val="16"/>
      <w:szCs w:val="16"/>
    </w:rPr>
  </w:style>
  <w:style w:type="character" w:customStyle="1" w:styleId="a6">
    <w:name w:val="Текст выноски Знак"/>
    <w:link w:val="a5"/>
    <w:uiPriority w:val="99"/>
    <w:semiHidden/>
    <w:rsid w:val="00DE6A62"/>
    <w:rPr>
      <w:rFonts w:ascii="Tahoma" w:hAnsi="Tahoma" w:cs="Tahoma"/>
      <w:sz w:val="16"/>
      <w:szCs w:val="16"/>
    </w:rPr>
  </w:style>
  <w:style w:type="table" w:styleId="a7">
    <w:name w:val="Table Grid"/>
    <w:basedOn w:val="a1"/>
    <w:uiPriority w:val="59"/>
    <w:rsid w:val="00C90A4A"/>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
    <w:name w:val="Table Normal"/>
    <w:uiPriority w:val="2"/>
    <w:semiHidden/>
    <w:unhideWhenUsed/>
    <w:qFormat/>
    <w:rsid w:val="00B16E50"/>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a8">
    <w:name w:val="Body Text"/>
    <w:basedOn w:val="a"/>
    <w:link w:val="a9"/>
    <w:uiPriority w:val="1"/>
    <w:qFormat/>
    <w:rsid w:val="00B16E50"/>
    <w:pPr>
      <w:widowControl w:val="0"/>
      <w:autoSpaceDE w:val="0"/>
      <w:autoSpaceDN w:val="0"/>
      <w:spacing w:after="0" w:line="240" w:lineRule="auto"/>
    </w:pPr>
    <w:rPr>
      <w:rFonts w:ascii="Times New Roman" w:eastAsia="Times New Roman" w:hAnsi="Times New Roman"/>
      <w:sz w:val="28"/>
      <w:szCs w:val="28"/>
    </w:rPr>
  </w:style>
  <w:style w:type="character" w:customStyle="1" w:styleId="a9">
    <w:name w:val="Основной текст Знак"/>
    <w:link w:val="a8"/>
    <w:uiPriority w:val="1"/>
    <w:rsid w:val="00B16E50"/>
    <w:rPr>
      <w:rFonts w:ascii="Times New Roman" w:eastAsia="Times New Roman" w:hAnsi="Times New Roman" w:cs="Times New Roman"/>
      <w:sz w:val="28"/>
      <w:szCs w:val="28"/>
    </w:rPr>
  </w:style>
  <w:style w:type="paragraph" w:customStyle="1" w:styleId="TableParagraph">
    <w:name w:val="Table Paragraph"/>
    <w:basedOn w:val="a"/>
    <w:uiPriority w:val="1"/>
    <w:qFormat/>
    <w:rsid w:val="00B16E50"/>
    <w:pPr>
      <w:widowControl w:val="0"/>
      <w:autoSpaceDE w:val="0"/>
      <w:autoSpaceDN w:val="0"/>
      <w:spacing w:after="0" w:line="240" w:lineRule="auto"/>
    </w:pPr>
    <w:rPr>
      <w:rFonts w:ascii="Times New Roman" w:eastAsia="Times New Roman" w:hAnsi="Times New Roman"/>
    </w:rPr>
  </w:style>
  <w:style w:type="character" w:customStyle="1" w:styleId="10">
    <w:name w:val="Заголовок 1 Знак"/>
    <w:link w:val="1"/>
    <w:uiPriority w:val="1"/>
    <w:rsid w:val="0081334E"/>
    <w:rPr>
      <w:rFonts w:ascii="Times New Roman" w:eastAsia="Times New Roman" w:hAnsi="Times New Roman" w:cs="Times New Roman"/>
      <w:b/>
      <w:bCs/>
      <w:sz w:val="28"/>
      <w:szCs w:val="28"/>
    </w:rPr>
  </w:style>
  <w:style w:type="paragraph" w:customStyle="1" w:styleId="11">
    <w:name w:val="Заголовок 11"/>
    <w:basedOn w:val="a"/>
    <w:uiPriority w:val="1"/>
    <w:qFormat/>
    <w:rsid w:val="00F16A9B"/>
    <w:pPr>
      <w:widowControl w:val="0"/>
      <w:autoSpaceDE w:val="0"/>
      <w:autoSpaceDN w:val="0"/>
      <w:spacing w:after="0" w:line="240" w:lineRule="auto"/>
      <w:ind w:left="262" w:firstLine="707"/>
      <w:jc w:val="both"/>
      <w:outlineLvl w:val="1"/>
    </w:pPr>
    <w:rPr>
      <w:rFonts w:ascii="Times New Roman" w:eastAsia="Times New Roman" w:hAnsi="Times New Roman"/>
      <w:b/>
      <w:bCs/>
      <w:sz w:val="28"/>
      <w:szCs w:val="28"/>
    </w:rPr>
  </w:style>
  <w:style w:type="character" w:customStyle="1" w:styleId="30">
    <w:name w:val="Заголовок 3 Знак"/>
    <w:link w:val="3"/>
    <w:uiPriority w:val="9"/>
    <w:semiHidden/>
    <w:rsid w:val="00E62054"/>
    <w:rPr>
      <w:rFonts w:ascii="Cambria" w:eastAsia="Times New Roman" w:hAnsi="Cambria" w:cs="Times New Roman"/>
      <w:b/>
      <w:bCs/>
      <w:color w:val="4F81BD"/>
    </w:rPr>
  </w:style>
  <w:style w:type="paragraph" w:styleId="aa">
    <w:name w:val="List Paragraph"/>
    <w:basedOn w:val="a"/>
    <w:uiPriority w:val="1"/>
    <w:qFormat/>
    <w:rsid w:val="00147A23"/>
    <w:pPr>
      <w:widowControl w:val="0"/>
      <w:autoSpaceDE w:val="0"/>
      <w:autoSpaceDN w:val="0"/>
      <w:spacing w:after="0" w:line="240" w:lineRule="auto"/>
      <w:ind w:left="119" w:firstLine="710"/>
      <w:jc w:val="both"/>
    </w:pPr>
    <w:rPr>
      <w:rFonts w:ascii="Times New Roman" w:eastAsia="Times New Roman" w:hAnsi="Times New Roman"/>
    </w:rPr>
  </w:style>
  <w:style w:type="character" w:customStyle="1" w:styleId="20">
    <w:name w:val="Заголовок 2 Знак"/>
    <w:link w:val="2"/>
    <w:uiPriority w:val="9"/>
    <w:semiHidden/>
    <w:rsid w:val="00B36FC7"/>
    <w:rPr>
      <w:rFonts w:ascii="Cambria" w:eastAsia="Times New Roman" w:hAnsi="Cambria" w:cs="Times New Roman"/>
      <w:b/>
      <w:bCs/>
      <w:i/>
      <w:iCs/>
      <w:sz w:val="28"/>
      <w:szCs w:val="28"/>
    </w:rPr>
  </w:style>
  <w:style w:type="character" w:styleId="ab">
    <w:name w:val="Hyperlink"/>
    <w:uiPriority w:val="99"/>
    <w:unhideWhenUsed/>
    <w:rsid w:val="00B36FC7"/>
    <w:rPr>
      <w:color w:val="0000FF"/>
      <w:u w:val="single"/>
    </w:rPr>
  </w:style>
  <w:style w:type="character" w:styleId="ac">
    <w:name w:val="annotation reference"/>
    <w:uiPriority w:val="99"/>
    <w:semiHidden/>
    <w:unhideWhenUsed/>
    <w:rsid w:val="00B36FC7"/>
    <w:rPr>
      <w:sz w:val="16"/>
      <w:szCs w:val="16"/>
    </w:rPr>
  </w:style>
  <w:style w:type="paragraph" w:styleId="ad">
    <w:name w:val="annotation text"/>
    <w:basedOn w:val="a"/>
    <w:link w:val="ae"/>
    <w:uiPriority w:val="99"/>
    <w:unhideWhenUsed/>
    <w:rsid w:val="00B36FC7"/>
    <w:pPr>
      <w:widowControl w:val="0"/>
      <w:autoSpaceDE w:val="0"/>
      <w:autoSpaceDN w:val="0"/>
      <w:spacing w:after="0" w:line="240" w:lineRule="auto"/>
    </w:pPr>
    <w:rPr>
      <w:rFonts w:ascii="Times New Roman" w:eastAsia="Times New Roman" w:hAnsi="Times New Roman"/>
      <w:sz w:val="20"/>
      <w:szCs w:val="20"/>
    </w:rPr>
  </w:style>
  <w:style w:type="character" w:customStyle="1" w:styleId="ae">
    <w:name w:val="Текст примечания Знак"/>
    <w:link w:val="ad"/>
    <w:uiPriority w:val="99"/>
    <w:rsid w:val="00B36FC7"/>
    <w:rPr>
      <w:rFonts w:ascii="Times New Roman" w:eastAsia="Times New Roman" w:hAnsi="Times New Roman" w:cs="Times New Roman"/>
      <w:sz w:val="20"/>
      <w:szCs w:val="20"/>
    </w:rPr>
  </w:style>
  <w:style w:type="table" w:customStyle="1" w:styleId="TableNormal1">
    <w:name w:val="Table Normal1"/>
    <w:uiPriority w:val="2"/>
    <w:semiHidden/>
    <w:unhideWhenUsed/>
    <w:qFormat/>
    <w:rsid w:val="00B36FC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110">
    <w:name w:val="Оглавление 11"/>
    <w:basedOn w:val="a"/>
    <w:uiPriority w:val="1"/>
    <w:qFormat/>
    <w:rsid w:val="00B36FC7"/>
    <w:pPr>
      <w:widowControl w:val="0"/>
      <w:autoSpaceDE w:val="0"/>
      <w:autoSpaceDN w:val="0"/>
      <w:spacing w:before="4" w:after="0" w:line="321" w:lineRule="exact"/>
      <w:ind w:left="483" w:hanging="263"/>
    </w:pPr>
    <w:rPr>
      <w:rFonts w:ascii="Times New Roman" w:eastAsia="Times New Roman" w:hAnsi="Times New Roman"/>
      <w:b/>
      <w:bCs/>
      <w:sz w:val="28"/>
      <w:szCs w:val="28"/>
    </w:rPr>
  </w:style>
  <w:style w:type="paragraph" w:customStyle="1" w:styleId="21">
    <w:name w:val="Оглавление 21"/>
    <w:basedOn w:val="a"/>
    <w:uiPriority w:val="1"/>
    <w:qFormat/>
    <w:rsid w:val="00B36FC7"/>
    <w:pPr>
      <w:widowControl w:val="0"/>
      <w:autoSpaceDE w:val="0"/>
      <w:autoSpaceDN w:val="0"/>
      <w:spacing w:before="3" w:after="0" w:line="322" w:lineRule="exact"/>
      <w:ind w:left="641" w:hanging="421"/>
    </w:pPr>
    <w:rPr>
      <w:rFonts w:ascii="Times New Roman" w:eastAsia="Times New Roman" w:hAnsi="Times New Roman"/>
      <w:sz w:val="28"/>
      <w:szCs w:val="28"/>
    </w:rPr>
  </w:style>
  <w:style w:type="paragraph" w:customStyle="1" w:styleId="31">
    <w:name w:val="Оглавление 31"/>
    <w:basedOn w:val="a"/>
    <w:uiPriority w:val="1"/>
    <w:qFormat/>
    <w:rsid w:val="00B36FC7"/>
    <w:pPr>
      <w:widowControl w:val="0"/>
      <w:autoSpaceDE w:val="0"/>
      <w:autoSpaceDN w:val="0"/>
      <w:spacing w:after="0" w:line="322" w:lineRule="exact"/>
      <w:ind w:left="221"/>
    </w:pPr>
    <w:rPr>
      <w:rFonts w:ascii="Times New Roman" w:eastAsia="Times New Roman" w:hAnsi="Times New Roman"/>
      <w:b/>
      <w:bCs/>
      <w:sz w:val="28"/>
      <w:szCs w:val="28"/>
    </w:rPr>
  </w:style>
  <w:style w:type="paragraph" w:customStyle="1" w:styleId="41">
    <w:name w:val="Оглавление 41"/>
    <w:basedOn w:val="a"/>
    <w:uiPriority w:val="1"/>
    <w:qFormat/>
    <w:rsid w:val="00B36FC7"/>
    <w:pPr>
      <w:widowControl w:val="0"/>
      <w:autoSpaceDE w:val="0"/>
      <w:autoSpaceDN w:val="0"/>
      <w:spacing w:after="0" w:line="322" w:lineRule="exact"/>
      <w:ind w:left="644" w:hanging="423"/>
    </w:pPr>
    <w:rPr>
      <w:rFonts w:ascii="Times New Roman" w:eastAsia="Times New Roman" w:hAnsi="Times New Roman"/>
      <w:sz w:val="28"/>
      <w:szCs w:val="28"/>
    </w:rPr>
  </w:style>
  <w:style w:type="paragraph" w:customStyle="1" w:styleId="51">
    <w:name w:val="Оглавление 51"/>
    <w:basedOn w:val="a"/>
    <w:uiPriority w:val="1"/>
    <w:qFormat/>
    <w:rsid w:val="00B36FC7"/>
    <w:pPr>
      <w:widowControl w:val="0"/>
      <w:autoSpaceDE w:val="0"/>
      <w:autoSpaceDN w:val="0"/>
      <w:spacing w:after="0" w:line="322" w:lineRule="exact"/>
      <w:ind w:left="221"/>
    </w:pPr>
    <w:rPr>
      <w:rFonts w:ascii="Times New Roman" w:eastAsia="Times New Roman" w:hAnsi="Times New Roman"/>
      <w:b/>
      <w:bCs/>
      <w:i/>
      <w:iCs/>
    </w:rPr>
  </w:style>
  <w:style w:type="paragraph" w:customStyle="1" w:styleId="12">
    <w:name w:val="Без интервала1"/>
    <w:next w:val="a"/>
    <w:link w:val="NoSpacingChar"/>
    <w:qFormat/>
    <w:rsid w:val="00B36FC7"/>
    <w:pPr>
      <w:jc w:val="both"/>
    </w:pPr>
    <w:rPr>
      <w:sz w:val="24"/>
      <w:szCs w:val="22"/>
      <w:lang w:eastAsia="en-US"/>
    </w:rPr>
  </w:style>
  <w:style w:type="character" w:customStyle="1" w:styleId="NoSpacingChar">
    <w:name w:val="No Spacing Char"/>
    <w:link w:val="12"/>
    <w:locked/>
    <w:rsid w:val="00B36FC7"/>
    <w:rPr>
      <w:rFonts w:ascii="Calibri" w:eastAsia="Calibri" w:hAnsi="Calibri" w:cs="Times New Roman"/>
      <w:sz w:val="24"/>
    </w:rPr>
  </w:style>
  <w:style w:type="character" w:customStyle="1" w:styleId="s0">
    <w:name w:val="s0"/>
    <w:rsid w:val="00B36FC7"/>
    <w:rPr>
      <w:rFonts w:ascii="Times New Roman" w:hAnsi="Times New Roman"/>
      <w:color w:val="000000"/>
      <w:sz w:val="32"/>
      <w:u w:val="none"/>
    </w:rPr>
  </w:style>
  <w:style w:type="character" w:customStyle="1" w:styleId="a4">
    <w:name w:val="Без интервала Знак"/>
    <w:link w:val="a3"/>
    <w:uiPriority w:val="1"/>
    <w:rsid w:val="00B36FC7"/>
  </w:style>
  <w:style w:type="character" w:customStyle="1" w:styleId="mtext">
    <w:name w:val="mtext"/>
    <w:basedOn w:val="a0"/>
    <w:rsid w:val="00B36FC7"/>
  </w:style>
  <w:style w:type="character" w:customStyle="1" w:styleId="mn">
    <w:name w:val="mn"/>
    <w:basedOn w:val="a0"/>
    <w:rsid w:val="00B36FC7"/>
  </w:style>
  <w:style w:type="character" w:customStyle="1" w:styleId="mo">
    <w:name w:val="mo"/>
    <w:basedOn w:val="a0"/>
    <w:rsid w:val="00B36FC7"/>
  </w:style>
  <w:style w:type="character" w:customStyle="1" w:styleId="mjxassistivemathml">
    <w:name w:val="mjx_assistive_mathml"/>
    <w:basedOn w:val="a0"/>
    <w:rsid w:val="00B36FC7"/>
  </w:style>
  <w:style w:type="character" w:customStyle="1" w:styleId="mi">
    <w:name w:val="mi"/>
    <w:basedOn w:val="a0"/>
    <w:rsid w:val="00B36FC7"/>
  </w:style>
  <w:style w:type="paragraph" w:styleId="af">
    <w:name w:val="Normal (Web)"/>
    <w:basedOn w:val="a"/>
    <w:uiPriority w:val="99"/>
    <w:semiHidden/>
    <w:unhideWhenUsed/>
    <w:rsid w:val="00B36FC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210">
    <w:name w:val="Заголовок 21"/>
    <w:basedOn w:val="a"/>
    <w:uiPriority w:val="1"/>
    <w:qFormat/>
    <w:rsid w:val="00B36FC7"/>
    <w:pPr>
      <w:widowControl w:val="0"/>
      <w:autoSpaceDE w:val="0"/>
      <w:autoSpaceDN w:val="0"/>
      <w:spacing w:after="0" w:line="240" w:lineRule="auto"/>
      <w:ind w:left="319" w:firstLine="710"/>
      <w:jc w:val="both"/>
      <w:outlineLvl w:val="2"/>
    </w:pPr>
    <w:rPr>
      <w:rFonts w:ascii="Times New Roman" w:eastAsia="Times New Roman" w:hAnsi="Times New Roman"/>
      <w:b/>
      <w:bCs/>
      <w:sz w:val="28"/>
      <w:szCs w:val="28"/>
      <w:lang w:val="en-US"/>
    </w:rPr>
  </w:style>
  <w:style w:type="character" w:customStyle="1" w:styleId="FontStyle11">
    <w:name w:val="Font Style11"/>
    <w:rsid w:val="00B36FC7"/>
    <w:rPr>
      <w:rFonts w:ascii="Times New Roman" w:hAnsi="Times New Roman" w:cs="Times New Roman"/>
      <w:spacing w:val="10"/>
      <w:sz w:val="22"/>
      <w:szCs w:val="22"/>
    </w:rPr>
  </w:style>
  <w:style w:type="paragraph" w:styleId="af0">
    <w:name w:val="header"/>
    <w:basedOn w:val="a"/>
    <w:link w:val="af1"/>
    <w:uiPriority w:val="99"/>
    <w:unhideWhenUsed/>
    <w:rsid w:val="00B36FC7"/>
    <w:pPr>
      <w:widowControl w:val="0"/>
      <w:tabs>
        <w:tab w:val="center" w:pos="4677"/>
        <w:tab w:val="right" w:pos="9355"/>
      </w:tabs>
      <w:autoSpaceDE w:val="0"/>
      <w:autoSpaceDN w:val="0"/>
      <w:spacing w:after="0" w:line="240" w:lineRule="auto"/>
    </w:pPr>
    <w:rPr>
      <w:rFonts w:ascii="Times New Roman" w:eastAsia="Times New Roman" w:hAnsi="Times New Roman"/>
    </w:rPr>
  </w:style>
  <w:style w:type="character" w:customStyle="1" w:styleId="af1">
    <w:name w:val="Верхний колонтитул Знак"/>
    <w:link w:val="af0"/>
    <w:uiPriority w:val="99"/>
    <w:rsid w:val="00B36FC7"/>
    <w:rPr>
      <w:rFonts w:ascii="Times New Roman" w:eastAsia="Times New Roman" w:hAnsi="Times New Roman" w:cs="Times New Roman"/>
    </w:rPr>
  </w:style>
  <w:style w:type="paragraph" w:styleId="af2">
    <w:name w:val="footer"/>
    <w:basedOn w:val="a"/>
    <w:link w:val="af3"/>
    <w:uiPriority w:val="99"/>
    <w:unhideWhenUsed/>
    <w:rsid w:val="00B36FC7"/>
    <w:pPr>
      <w:widowControl w:val="0"/>
      <w:tabs>
        <w:tab w:val="center" w:pos="4677"/>
        <w:tab w:val="right" w:pos="9355"/>
      </w:tabs>
      <w:autoSpaceDE w:val="0"/>
      <w:autoSpaceDN w:val="0"/>
      <w:spacing w:after="0" w:line="240" w:lineRule="auto"/>
    </w:pPr>
    <w:rPr>
      <w:rFonts w:ascii="Times New Roman" w:eastAsia="Times New Roman" w:hAnsi="Times New Roman"/>
    </w:rPr>
  </w:style>
  <w:style w:type="character" w:customStyle="1" w:styleId="af3">
    <w:name w:val="Нижний колонтитул Знак"/>
    <w:link w:val="af2"/>
    <w:uiPriority w:val="99"/>
    <w:rsid w:val="00B36FC7"/>
    <w:rPr>
      <w:rFonts w:ascii="Times New Roman" w:eastAsia="Times New Roman" w:hAnsi="Times New Roman" w:cs="Times New Roman"/>
    </w:rPr>
  </w:style>
  <w:style w:type="table" w:customStyle="1" w:styleId="13">
    <w:name w:val="Сетка таблицы1"/>
    <w:basedOn w:val="a1"/>
    <w:next w:val="a7"/>
    <w:uiPriority w:val="59"/>
    <w:rsid w:val="00B36FC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4">
    <w:name w:val="Strong"/>
    <w:uiPriority w:val="22"/>
    <w:qFormat/>
    <w:rsid w:val="00B36FC7"/>
    <w:rPr>
      <w:b/>
      <w:bCs/>
    </w:rPr>
  </w:style>
  <w:style w:type="character" w:customStyle="1" w:styleId="810">
    <w:name w:val="Заголовок №810"/>
    <w:uiPriority w:val="99"/>
    <w:rsid w:val="00B36FC7"/>
    <w:rPr>
      <w:rFonts w:ascii="Times New Roman" w:hAnsi="Times New Roman" w:cs="Times New Roman" w:hint="default"/>
      <w:b/>
      <w:bCs/>
      <w:sz w:val="26"/>
      <w:szCs w:val="26"/>
      <w:shd w:val="clear" w:color="auto" w:fill="FFFFFF"/>
    </w:rPr>
  </w:style>
  <w:style w:type="character" w:customStyle="1" w:styleId="812">
    <w:name w:val="Заголовок №812"/>
    <w:uiPriority w:val="99"/>
    <w:rsid w:val="00B36FC7"/>
    <w:rPr>
      <w:rFonts w:ascii="Times New Roman" w:hAnsi="Times New Roman" w:cs="Times New Roman" w:hint="default"/>
      <w:b/>
      <w:bCs/>
      <w:spacing w:val="0"/>
      <w:sz w:val="26"/>
      <w:szCs w:val="26"/>
      <w:shd w:val="clear" w:color="auto" w:fill="FFFFFF"/>
    </w:rPr>
  </w:style>
  <w:style w:type="character" w:customStyle="1" w:styleId="29">
    <w:name w:val="Основной текст (2)9"/>
    <w:uiPriority w:val="99"/>
    <w:rsid w:val="00B36FC7"/>
    <w:rPr>
      <w:rFonts w:ascii="Times New Roman" w:hAnsi="Times New Roman" w:cs="Times New Roman" w:hint="default"/>
      <w:b/>
      <w:bCs/>
      <w:spacing w:val="0"/>
      <w:sz w:val="26"/>
      <w:szCs w:val="26"/>
    </w:rPr>
  </w:style>
  <w:style w:type="table" w:customStyle="1" w:styleId="111">
    <w:name w:val="Сетка таблицы11"/>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Заголовок 111"/>
    <w:basedOn w:val="a"/>
    <w:uiPriority w:val="1"/>
    <w:qFormat/>
    <w:rsid w:val="00B36FC7"/>
    <w:pPr>
      <w:widowControl w:val="0"/>
      <w:autoSpaceDE w:val="0"/>
      <w:autoSpaceDN w:val="0"/>
      <w:spacing w:after="0" w:line="240" w:lineRule="auto"/>
      <w:ind w:left="262" w:firstLine="707"/>
      <w:jc w:val="both"/>
      <w:outlineLvl w:val="1"/>
    </w:pPr>
    <w:rPr>
      <w:rFonts w:ascii="Times New Roman" w:eastAsia="Times New Roman" w:hAnsi="Times New Roman"/>
      <w:b/>
      <w:bCs/>
      <w:sz w:val="28"/>
      <w:szCs w:val="28"/>
    </w:rPr>
  </w:style>
  <w:style w:type="paragraph" w:styleId="22">
    <w:name w:val="Body Text Indent 2"/>
    <w:basedOn w:val="a"/>
    <w:link w:val="23"/>
    <w:rsid w:val="00B36FC7"/>
    <w:pPr>
      <w:spacing w:after="120" w:line="480" w:lineRule="auto"/>
      <w:ind w:left="283"/>
    </w:pPr>
    <w:rPr>
      <w:rFonts w:ascii="Times New Roman" w:eastAsia="Times New Roman" w:hAnsi="Times New Roman"/>
      <w:sz w:val="28"/>
      <w:szCs w:val="20"/>
    </w:rPr>
  </w:style>
  <w:style w:type="character" w:customStyle="1" w:styleId="23">
    <w:name w:val="Основной текст с отступом 2 Знак"/>
    <w:link w:val="22"/>
    <w:rsid w:val="00B36FC7"/>
    <w:rPr>
      <w:rFonts w:ascii="Times New Roman" w:eastAsia="Times New Roman" w:hAnsi="Times New Roman" w:cs="Times New Roman"/>
      <w:sz w:val="28"/>
      <w:szCs w:val="20"/>
    </w:rPr>
  </w:style>
  <w:style w:type="table" w:customStyle="1" w:styleId="24">
    <w:name w:val="Сетка таблицы2"/>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7"/>
    <w:uiPriority w:val="59"/>
    <w:rsid w:val="00B36F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36FC7"/>
    <w:pPr>
      <w:autoSpaceDE w:val="0"/>
      <w:autoSpaceDN w:val="0"/>
      <w:adjustRightInd w:val="0"/>
    </w:pPr>
    <w:rPr>
      <w:rFonts w:ascii="Times New Roman" w:eastAsia="Times New Roman" w:hAnsi="Times New Roman"/>
      <w:color w:val="000000"/>
      <w:sz w:val="24"/>
      <w:szCs w:val="24"/>
    </w:rPr>
  </w:style>
  <w:style w:type="character" w:styleId="af5">
    <w:name w:val="Emphasis"/>
    <w:uiPriority w:val="20"/>
    <w:qFormat/>
    <w:rsid w:val="00B36FC7"/>
    <w:rPr>
      <w:i/>
      <w:iCs/>
    </w:rPr>
  </w:style>
  <w:style w:type="paragraph" w:styleId="af6">
    <w:name w:val="annotation subject"/>
    <w:basedOn w:val="ad"/>
    <w:next w:val="ad"/>
    <w:link w:val="af7"/>
    <w:uiPriority w:val="99"/>
    <w:semiHidden/>
    <w:unhideWhenUsed/>
    <w:rsid w:val="00B36FC7"/>
    <w:rPr>
      <w:b/>
      <w:bCs/>
    </w:rPr>
  </w:style>
  <w:style w:type="character" w:customStyle="1" w:styleId="af7">
    <w:name w:val="Тема примечания Знак"/>
    <w:link w:val="af6"/>
    <w:uiPriority w:val="99"/>
    <w:semiHidden/>
    <w:rsid w:val="00B36FC7"/>
    <w:rPr>
      <w:rFonts w:ascii="Times New Roman" w:eastAsia="Times New Roman" w:hAnsi="Times New Roman" w:cs="Times New Roman"/>
      <w:b/>
      <w:bCs/>
      <w:sz w:val="20"/>
      <w:szCs w:val="20"/>
    </w:rPr>
  </w:style>
  <w:style w:type="character" w:customStyle="1" w:styleId="UnresolvedMention">
    <w:name w:val="Unresolved Mention"/>
    <w:uiPriority w:val="99"/>
    <w:semiHidden/>
    <w:unhideWhenUsed/>
    <w:rsid w:val="00B36FC7"/>
    <w:rPr>
      <w:color w:val="605E5C"/>
      <w:shd w:val="clear" w:color="auto" w:fill="E1DFDD"/>
    </w:rPr>
  </w:style>
  <w:style w:type="numbering" w:customStyle="1" w:styleId="14">
    <w:name w:val="Нет списка1"/>
    <w:next w:val="a2"/>
    <w:uiPriority w:val="99"/>
    <w:semiHidden/>
    <w:unhideWhenUsed/>
    <w:rsid w:val="00B36FC7"/>
  </w:style>
  <w:style w:type="table" w:customStyle="1" w:styleId="TableNormal11">
    <w:name w:val="Table Normal11"/>
    <w:uiPriority w:val="2"/>
    <w:semiHidden/>
    <w:unhideWhenUsed/>
    <w:qFormat/>
    <w:rsid w:val="00B36FC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character" w:customStyle="1" w:styleId="15">
    <w:name w:val="Основной текст Знак1"/>
    <w:uiPriority w:val="99"/>
    <w:rsid w:val="00B36FC7"/>
    <w:rPr>
      <w:rFonts w:ascii="Times New Roman" w:hAnsi="Times New Roman" w:cs="Times New Roman"/>
      <w:sz w:val="26"/>
      <w:szCs w:val="26"/>
      <w:shd w:val="clear" w:color="auto" w:fill="FFFFFF"/>
    </w:rPr>
  </w:style>
  <w:style w:type="character" w:styleId="af8">
    <w:name w:val="Placeholder Text"/>
    <w:uiPriority w:val="99"/>
    <w:semiHidden/>
    <w:rsid w:val="00B36FC7"/>
    <w:rPr>
      <w:color w:val="808080"/>
    </w:rPr>
  </w:style>
  <w:style w:type="character" w:customStyle="1" w:styleId="40">
    <w:name w:val="Основной текст (4)"/>
    <w:uiPriority w:val="99"/>
    <w:rsid w:val="00B36FC7"/>
    <w:rPr>
      <w:rFonts w:ascii="Times New Roman" w:hAnsi="Times New Roman" w:cs="Times New Roman"/>
      <w:spacing w:val="0"/>
      <w:sz w:val="24"/>
      <w:szCs w:val="24"/>
    </w:rPr>
  </w:style>
  <w:style w:type="numbering" w:customStyle="1" w:styleId="25">
    <w:name w:val="Нет списка2"/>
    <w:next w:val="a2"/>
    <w:uiPriority w:val="99"/>
    <w:semiHidden/>
    <w:unhideWhenUsed/>
    <w:rsid w:val="00B36FC7"/>
  </w:style>
  <w:style w:type="numbering" w:customStyle="1" w:styleId="112">
    <w:name w:val="Нет списка11"/>
    <w:next w:val="a2"/>
    <w:uiPriority w:val="99"/>
    <w:semiHidden/>
    <w:unhideWhenUsed/>
    <w:rsid w:val="00B36FC7"/>
  </w:style>
  <w:style w:type="table" w:customStyle="1" w:styleId="9">
    <w:name w:val="Сетка таблицы9"/>
    <w:basedOn w:val="a1"/>
    <w:next w:val="a7"/>
    <w:uiPriority w:val="59"/>
    <w:rsid w:val="00B36FC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B36FC7"/>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100">
    <w:name w:val="Сетка таблицы10"/>
    <w:basedOn w:val="a1"/>
    <w:next w:val="a7"/>
    <w:uiPriority w:val="59"/>
    <w:rsid w:val="00234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7"/>
    <w:uiPriority w:val="59"/>
    <w:rsid w:val="00234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296851">
      <w:bodyDiv w:val="1"/>
      <w:marLeft w:val="0"/>
      <w:marRight w:val="0"/>
      <w:marTop w:val="0"/>
      <w:marBottom w:val="0"/>
      <w:divBdr>
        <w:top w:val="none" w:sz="0" w:space="0" w:color="auto"/>
        <w:left w:val="none" w:sz="0" w:space="0" w:color="auto"/>
        <w:bottom w:val="none" w:sz="0" w:space="0" w:color="auto"/>
        <w:right w:val="none" w:sz="0" w:space="0" w:color="auto"/>
      </w:divBdr>
    </w:div>
    <w:div w:id="518810388">
      <w:bodyDiv w:val="1"/>
      <w:marLeft w:val="0"/>
      <w:marRight w:val="0"/>
      <w:marTop w:val="0"/>
      <w:marBottom w:val="0"/>
      <w:divBdr>
        <w:top w:val="none" w:sz="0" w:space="0" w:color="auto"/>
        <w:left w:val="none" w:sz="0" w:space="0" w:color="auto"/>
        <w:bottom w:val="none" w:sz="0" w:space="0" w:color="auto"/>
        <w:right w:val="none" w:sz="0" w:space="0" w:color="auto"/>
      </w:divBdr>
    </w:div>
    <w:div w:id="1592929967">
      <w:bodyDiv w:val="1"/>
      <w:marLeft w:val="0"/>
      <w:marRight w:val="0"/>
      <w:marTop w:val="0"/>
      <w:marBottom w:val="0"/>
      <w:divBdr>
        <w:top w:val="none" w:sz="0" w:space="0" w:color="auto"/>
        <w:left w:val="none" w:sz="0" w:space="0" w:color="auto"/>
        <w:bottom w:val="none" w:sz="0" w:space="0" w:color="auto"/>
        <w:right w:val="none" w:sz="0" w:space="0" w:color="auto"/>
      </w:divBdr>
      <w:divsChild>
        <w:div w:id="288247067">
          <w:marLeft w:val="0"/>
          <w:marRight w:val="0"/>
          <w:marTop w:val="0"/>
          <w:marBottom w:val="0"/>
          <w:divBdr>
            <w:top w:val="none" w:sz="0" w:space="0" w:color="auto"/>
            <w:left w:val="none" w:sz="0" w:space="0" w:color="auto"/>
            <w:bottom w:val="none" w:sz="0" w:space="0" w:color="auto"/>
            <w:right w:val="none" w:sz="0" w:space="0" w:color="auto"/>
          </w:divBdr>
        </w:div>
        <w:div w:id="528027396">
          <w:marLeft w:val="0"/>
          <w:marRight w:val="0"/>
          <w:marTop w:val="0"/>
          <w:marBottom w:val="0"/>
          <w:divBdr>
            <w:top w:val="none" w:sz="0" w:space="0" w:color="auto"/>
            <w:left w:val="none" w:sz="0" w:space="0" w:color="auto"/>
            <w:bottom w:val="none" w:sz="0" w:space="0" w:color="auto"/>
            <w:right w:val="none" w:sz="0" w:space="0" w:color="auto"/>
          </w:divBdr>
        </w:div>
        <w:div w:id="757098236">
          <w:marLeft w:val="0"/>
          <w:marRight w:val="0"/>
          <w:marTop w:val="0"/>
          <w:marBottom w:val="0"/>
          <w:divBdr>
            <w:top w:val="none" w:sz="0" w:space="0" w:color="auto"/>
            <w:left w:val="none" w:sz="0" w:space="0" w:color="auto"/>
            <w:bottom w:val="none" w:sz="0" w:space="0" w:color="auto"/>
            <w:right w:val="none" w:sz="0" w:space="0" w:color="auto"/>
          </w:divBdr>
        </w:div>
        <w:div w:id="1266502377">
          <w:marLeft w:val="0"/>
          <w:marRight w:val="0"/>
          <w:marTop w:val="0"/>
          <w:marBottom w:val="0"/>
          <w:divBdr>
            <w:top w:val="none" w:sz="0" w:space="0" w:color="auto"/>
            <w:left w:val="none" w:sz="0" w:space="0" w:color="auto"/>
            <w:bottom w:val="none" w:sz="0" w:space="0" w:color="auto"/>
            <w:right w:val="none" w:sz="0" w:space="0" w:color="auto"/>
          </w:divBdr>
        </w:div>
        <w:div w:id="19758682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7.bin"/><Relationship Id="rId299" Type="http://schemas.openxmlformats.org/officeDocument/2006/relationships/oleObject" Target="embeddings/oleObject70.bin"/><Relationship Id="rId21" Type="http://schemas.openxmlformats.org/officeDocument/2006/relationships/image" Target="media/image5.png"/><Relationship Id="rId63" Type="http://schemas.openxmlformats.org/officeDocument/2006/relationships/hyperlink" Target="https://link.springer.com/article/10.1007/s40831-016-0048-6" TargetMode="External"/><Relationship Id="rId159" Type="http://schemas.openxmlformats.org/officeDocument/2006/relationships/image" Target="media/image91.jpeg"/><Relationship Id="rId324" Type="http://schemas.openxmlformats.org/officeDocument/2006/relationships/image" Target="media/image190.png"/><Relationship Id="rId366" Type="http://schemas.openxmlformats.org/officeDocument/2006/relationships/image" Target="media/image206.png"/><Relationship Id="rId170" Type="http://schemas.openxmlformats.org/officeDocument/2006/relationships/image" Target="media/image101.png"/><Relationship Id="rId226" Type="http://schemas.openxmlformats.org/officeDocument/2006/relationships/image" Target="media/image143.wmf"/><Relationship Id="rId268" Type="http://schemas.openxmlformats.org/officeDocument/2006/relationships/oleObject" Target="embeddings/oleObject55.bin"/><Relationship Id="rId32" Type="http://schemas.openxmlformats.org/officeDocument/2006/relationships/image" Target="media/image16.png"/><Relationship Id="rId74" Type="http://schemas.openxmlformats.org/officeDocument/2006/relationships/hyperlink" Target="https://link.springer.com/article/10.1007/s40831-016-0048-6" TargetMode="External"/><Relationship Id="rId128" Type="http://schemas.openxmlformats.org/officeDocument/2006/relationships/oleObject" Target="embeddings/oleObject14.bin"/><Relationship Id="rId335" Type="http://schemas.openxmlformats.org/officeDocument/2006/relationships/oleObject" Target="embeddings/oleObject82.bin"/><Relationship Id="rId5" Type="http://schemas.openxmlformats.org/officeDocument/2006/relationships/webSettings" Target="webSettings.xml"/><Relationship Id="rId181" Type="http://schemas.openxmlformats.org/officeDocument/2006/relationships/chart" Target="charts/chart1.xml"/><Relationship Id="rId237" Type="http://schemas.openxmlformats.org/officeDocument/2006/relationships/image" Target="media/image147.wmf"/><Relationship Id="rId279" Type="http://schemas.openxmlformats.org/officeDocument/2006/relationships/image" Target="media/image158.png"/><Relationship Id="rId43" Type="http://schemas.openxmlformats.org/officeDocument/2006/relationships/image" Target="media/image27.png"/><Relationship Id="rId139" Type="http://schemas.openxmlformats.org/officeDocument/2006/relationships/image" Target="media/image73.png"/><Relationship Id="rId290" Type="http://schemas.openxmlformats.org/officeDocument/2006/relationships/image" Target="media/image166.wmf"/><Relationship Id="rId304" Type="http://schemas.openxmlformats.org/officeDocument/2006/relationships/image" Target="media/image173.wmf"/><Relationship Id="rId346" Type="http://schemas.openxmlformats.org/officeDocument/2006/relationships/oleObject" Target="embeddings/oleObject90.bin"/><Relationship Id="rId85" Type="http://schemas.openxmlformats.org/officeDocument/2006/relationships/hyperlink" Target="https://link.springer.com/article/10.1007/s40831-016-0048-6" TargetMode="External"/><Relationship Id="rId150" Type="http://schemas.openxmlformats.org/officeDocument/2006/relationships/image" Target="media/image83.png"/><Relationship Id="rId192" Type="http://schemas.openxmlformats.org/officeDocument/2006/relationships/chart" Target="charts/chart3.xml"/><Relationship Id="rId206" Type="http://schemas.openxmlformats.org/officeDocument/2006/relationships/image" Target="media/image131.png"/><Relationship Id="rId248" Type="http://schemas.openxmlformats.org/officeDocument/2006/relationships/oleObject" Target="embeddings/oleObject37.bin"/><Relationship Id="rId12" Type="http://schemas.openxmlformats.org/officeDocument/2006/relationships/hyperlink" Target="file:///C:\Users\user\7" TargetMode="External"/><Relationship Id="rId108" Type="http://schemas.openxmlformats.org/officeDocument/2006/relationships/image" Target="media/image55.wmf"/><Relationship Id="rId315" Type="http://schemas.openxmlformats.org/officeDocument/2006/relationships/image" Target="media/image181.png"/><Relationship Id="rId357" Type="http://schemas.openxmlformats.org/officeDocument/2006/relationships/image" Target="media/image198.png"/><Relationship Id="rId54" Type="http://schemas.openxmlformats.org/officeDocument/2006/relationships/image" Target="media/image38.png"/><Relationship Id="rId96" Type="http://schemas.openxmlformats.org/officeDocument/2006/relationships/hyperlink" Target="https://link.springer.com/article/10.1007/s40831-016-0048-6" TargetMode="External"/><Relationship Id="rId161" Type="http://schemas.openxmlformats.org/officeDocument/2006/relationships/image" Target="media/image93.png"/><Relationship Id="rId217" Type="http://schemas.openxmlformats.org/officeDocument/2006/relationships/oleObject" Target="embeddings/oleObject19.bin"/><Relationship Id="rId259" Type="http://schemas.openxmlformats.org/officeDocument/2006/relationships/oleObject" Target="embeddings/oleObject46.bin"/><Relationship Id="rId23" Type="http://schemas.openxmlformats.org/officeDocument/2006/relationships/image" Target="media/image7.png"/><Relationship Id="rId119" Type="http://schemas.openxmlformats.org/officeDocument/2006/relationships/oleObject" Target="embeddings/oleObject8.bin"/><Relationship Id="rId270" Type="http://schemas.openxmlformats.org/officeDocument/2006/relationships/oleObject" Target="embeddings/oleObject57.bin"/><Relationship Id="rId326" Type="http://schemas.openxmlformats.org/officeDocument/2006/relationships/image" Target="media/image192.jpeg"/><Relationship Id="rId65" Type="http://schemas.openxmlformats.org/officeDocument/2006/relationships/hyperlink" Target="https://link.springer.com/article/10.1007/s40831-016-0048-6" TargetMode="External"/><Relationship Id="rId130" Type="http://schemas.openxmlformats.org/officeDocument/2006/relationships/image" Target="media/image65.jpeg"/><Relationship Id="rId368" Type="http://schemas.openxmlformats.org/officeDocument/2006/relationships/image" Target="media/image208.png"/><Relationship Id="rId172" Type="http://schemas.openxmlformats.org/officeDocument/2006/relationships/image" Target="media/image103.png"/><Relationship Id="rId228" Type="http://schemas.openxmlformats.org/officeDocument/2006/relationships/image" Target="media/image144.wmf"/><Relationship Id="rId281" Type="http://schemas.openxmlformats.org/officeDocument/2006/relationships/image" Target="media/image160.png"/><Relationship Id="rId337" Type="http://schemas.openxmlformats.org/officeDocument/2006/relationships/oleObject" Target="embeddings/oleObject84.bin"/><Relationship Id="rId34" Type="http://schemas.openxmlformats.org/officeDocument/2006/relationships/image" Target="media/image18.png"/><Relationship Id="rId76" Type="http://schemas.openxmlformats.org/officeDocument/2006/relationships/hyperlink" Target="https://link.springer.com/article/10.1007/s40831-016-0048-6" TargetMode="External"/><Relationship Id="rId141" Type="http://schemas.openxmlformats.org/officeDocument/2006/relationships/image" Target="media/image75.png"/><Relationship Id="rId7" Type="http://schemas.openxmlformats.org/officeDocument/2006/relationships/endnotes" Target="endnotes.xml"/><Relationship Id="rId183" Type="http://schemas.openxmlformats.org/officeDocument/2006/relationships/image" Target="media/image112.png"/><Relationship Id="rId239" Type="http://schemas.openxmlformats.org/officeDocument/2006/relationships/image" Target="media/image148.png"/><Relationship Id="rId250" Type="http://schemas.openxmlformats.org/officeDocument/2006/relationships/oleObject" Target="embeddings/oleObject39.bin"/><Relationship Id="rId292" Type="http://schemas.openxmlformats.org/officeDocument/2006/relationships/image" Target="media/image167.wmf"/><Relationship Id="rId306" Type="http://schemas.openxmlformats.org/officeDocument/2006/relationships/image" Target="media/image174.wmf"/><Relationship Id="rId45" Type="http://schemas.openxmlformats.org/officeDocument/2006/relationships/image" Target="media/image29.png"/><Relationship Id="rId87" Type="http://schemas.openxmlformats.org/officeDocument/2006/relationships/hyperlink" Target="https://link.springer.com/article/10.1007/s40831-016-0048-6" TargetMode="External"/><Relationship Id="rId110" Type="http://schemas.openxmlformats.org/officeDocument/2006/relationships/image" Target="media/image56.wmf"/><Relationship Id="rId348" Type="http://schemas.openxmlformats.org/officeDocument/2006/relationships/hyperlink" Target="https://bankwatch.org/wp-content/uploads/2018/01/KZ-Coal_RU.pdf" TargetMode="External"/><Relationship Id="rId152" Type="http://schemas.openxmlformats.org/officeDocument/2006/relationships/image" Target="media/image84.png"/><Relationship Id="rId194" Type="http://schemas.openxmlformats.org/officeDocument/2006/relationships/image" Target="media/image121.png"/><Relationship Id="rId208" Type="http://schemas.openxmlformats.org/officeDocument/2006/relationships/image" Target="media/image133.png"/><Relationship Id="rId261" Type="http://schemas.openxmlformats.org/officeDocument/2006/relationships/oleObject" Target="embeddings/oleObject48.bin"/><Relationship Id="rId14" Type="http://schemas.openxmlformats.org/officeDocument/2006/relationships/hyperlink" Target="https://link.springer.com/article/10.1007/s40831-016-0048-6" TargetMode="External"/><Relationship Id="rId56" Type="http://schemas.openxmlformats.org/officeDocument/2006/relationships/image" Target="media/image40.png"/><Relationship Id="rId317" Type="http://schemas.openxmlformats.org/officeDocument/2006/relationships/image" Target="media/image183.png"/><Relationship Id="rId359" Type="http://schemas.openxmlformats.org/officeDocument/2006/relationships/image" Target="media/image200.png"/><Relationship Id="rId98" Type="http://schemas.openxmlformats.org/officeDocument/2006/relationships/hyperlink" Target="https://link.springer.com/article/10.1007/s40831-016-0048-6" TargetMode="External"/><Relationship Id="rId121" Type="http://schemas.openxmlformats.org/officeDocument/2006/relationships/oleObject" Target="embeddings/oleObject9.bin"/><Relationship Id="rId163" Type="http://schemas.openxmlformats.org/officeDocument/2006/relationships/image" Target="media/image95.png"/><Relationship Id="rId219" Type="http://schemas.openxmlformats.org/officeDocument/2006/relationships/oleObject" Target="embeddings/oleObject20.bin"/><Relationship Id="rId370" Type="http://schemas.openxmlformats.org/officeDocument/2006/relationships/image" Target="media/image210.png"/><Relationship Id="rId230" Type="http://schemas.openxmlformats.org/officeDocument/2006/relationships/image" Target="media/image145.wmf"/><Relationship Id="rId25" Type="http://schemas.openxmlformats.org/officeDocument/2006/relationships/image" Target="media/image9.png"/><Relationship Id="rId67" Type="http://schemas.openxmlformats.org/officeDocument/2006/relationships/hyperlink" Target="https://link.springer.com/article/10.1007/s40831-016-0048-6" TargetMode="External"/><Relationship Id="rId272" Type="http://schemas.openxmlformats.org/officeDocument/2006/relationships/oleObject" Target="embeddings/oleObject59.bin"/><Relationship Id="rId328" Type="http://schemas.openxmlformats.org/officeDocument/2006/relationships/oleObject" Target="embeddings/oleObject76.bin"/><Relationship Id="rId132" Type="http://schemas.openxmlformats.org/officeDocument/2006/relationships/image" Target="media/image67.png"/><Relationship Id="rId174" Type="http://schemas.openxmlformats.org/officeDocument/2006/relationships/image" Target="media/image105.png"/><Relationship Id="rId241" Type="http://schemas.openxmlformats.org/officeDocument/2006/relationships/oleObject" Target="embeddings/oleObject33.bin"/><Relationship Id="rId36" Type="http://schemas.openxmlformats.org/officeDocument/2006/relationships/image" Target="media/image20.png"/><Relationship Id="rId283" Type="http://schemas.openxmlformats.org/officeDocument/2006/relationships/image" Target="media/image162.png"/><Relationship Id="rId339" Type="http://schemas.openxmlformats.org/officeDocument/2006/relationships/image" Target="media/image195.wmf"/><Relationship Id="rId78" Type="http://schemas.openxmlformats.org/officeDocument/2006/relationships/hyperlink" Target="https://link.springer.com/article/10.1007/s40831-016-0048-6" TargetMode="External"/><Relationship Id="rId99" Type="http://schemas.openxmlformats.org/officeDocument/2006/relationships/hyperlink" Target="https://link.springer.com/article/10.1007/s40831-016-0048-6" TargetMode="External"/><Relationship Id="rId101" Type="http://schemas.openxmlformats.org/officeDocument/2006/relationships/image" Target="media/image50.jpeg"/><Relationship Id="rId122" Type="http://schemas.openxmlformats.org/officeDocument/2006/relationships/image" Target="media/image62.wmf"/><Relationship Id="rId143" Type="http://schemas.openxmlformats.org/officeDocument/2006/relationships/image" Target="media/image77.jpeg"/><Relationship Id="rId164" Type="http://schemas.openxmlformats.org/officeDocument/2006/relationships/image" Target="media/image96.png"/><Relationship Id="rId185" Type="http://schemas.openxmlformats.org/officeDocument/2006/relationships/image" Target="media/image114.png"/><Relationship Id="rId350" Type="http://schemas.openxmlformats.org/officeDocument/2006/relationships/hyperlink" Target="https://spmi.ru/sites/default/files/imci_images/sciens/dissertacii/2020/dissertaciya-ris-a-d-05-16-02.pdf" TargetMode="External"/><Relationship Id="rId371" Type="http://schemas.openxmlformats.org/officeDocument/2006/relationships/image" Target="media/image211.png"/><Relationship Id="rId9" Type="http://schemas.openxmlformats.org/officeDocument/2006/relationships/hyperlink" Target="file:///C:\Users\user\6" TargetMode="External"/><Relationship Id="rId210" Type="http://schemas.openxmlformats.org/officeDocument/2006/relationships/image" Target="media/image135.png"/><Relationship Id="rId26" Type="http://schemas.openxmlformats.org/officeDocument/2006/relationships/image" Target="media/image10.png"/><Relationship Id="rId231" Type="http://schemas.openxmlformats.org/officeDocument/2006/relationships/oleObject" Target="embeddings/oleObject27.bin"/><Relationship Id="rId252" Type="http://schemas.openxmlformats.org/officeDocument/2006/relationships/image" Target="media/image153.wmf"/><Relationship Id="rId273" Type="http://schemas.openxmlformats.org/officeDocument/2006/relationships/oleObject" Target="embeddings/oleObject60.bin"/><Relationship Id="rId294" Type="http://schemas.openxmlformats.org/officeDocument/2006/relationships/image" Target="media/image168.wmf"/><Relationship Id="rId308" Type="http://schemas.openxmlformats.org/officeDocument/2006/relationships/image" Target="media/image175.wmf"/><Relationship Id="rId329" Type="http://schemas.openxmlformats.org/officeDocument/2006/relationships/oleObject" Target="embeddings/oleObject77.bin"/><Relationship Id="rId47" Type="http://schemas.openxmlformats.org/officeDocument/2006/relationships/image" Target="media/image31.png"/><Relationship Id="rId68" Type="http://schemas.openxmlformats.org/officeDocument/2006/relationships/image" Target="media/image45.png"/><Relationship Id="rId89" Type="http://schemas.openxmlformats.org/officeDocument/2006/relationships/hyperlink" Target="https://link.springer.com/article/10.1007/s40831-016-0048-6" TargetMode="External"/><Relationship Id="rId112" Type="http://schemas.openxmlformats.org/officeDocument/2006/relationships/image" Target="media/image57.wmf"/><Relationship Id="rId133" Type="http://schemas.openxmlformats.org/officeDocument/2006/relationships/image" Target="media/image68.png"/><Relationship Id="rId154" Type="http://schemas.openxmlformats.org/officeDocument/2006/relationships/image" Target="media/image86.png"/><Relationship Id="rId175" Type="http://schemas.openxmlformats.org/officeDocument/2006/relationships/image" Target="media/image106.png"/><Relationship Id="rId340" Type="http://schemas.openxmlformats.org/officeDocument/2006/relationships/oleObject" Target="embeddings/oleObject86.bin"/><Relationship Id="rId361" Type="http://schemas.openxmlformats.org/officeDocument/2006/relationships/chart" Target="charts/chart7.xml"/><Relationship Id="rId196" Type="http://schemas.openxmlformats.org/officeDocument/2006/relationships/chart" Target="charts/chart6.xml"/><Relationship Id="rId200" Type="http://schemas.openxmlformats.org/officeDocument/2006/relationships/image" Target="media/image125.png"/><Relationship Id="rId16" Type="http://schemas.openxmlformats.org/officeDocument/2006/relationships/hyperlink" Target="https://link.springer.com/article/10.1007/s40831-016-0048-6" TargetMode="External"/><Relationship Id="rId221" Type="http://schemas.openxmlformats.org/officeDocument/2006/relationships/oleObject" Target="embeddings/oleObject21.bin"/><Relationship Id="rId242" Type="http://schemas.openxmlformats.org/officeDocument/2006/relationships/oleObject" Target="embeddings/oleObject34.bin"/><Relationship Id="rId263" Type="http://schemas.openxmlformats.org/officeDocument/2006/relationships/oleObject" Target="embeddings/oleObject50.bin"/><Relationship Id="rId284" Type="http://schemas.openxmlformats.org/officeDocument/2006/relationships/image" Target="media/image163.wmf"/><Relationship Id="rId319" Type="http://schemas.openxmlformats.org/officeDocument/2006/relationships/image" Target="media/image185.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hyperlink" Target="https://link.springer.com/article/10.1007/s40831-016-0048-6" TargetMode="External"/><Relationship Id="rId102" Type="http://schemas.openxmlformats.org/officeDocument/2006/relationships/image" Target="media/image51.jpeg"/><Relationship Id="rId123" Type="http://schemas.openxmlformats.org/officeDocument/2006/relationships/oleObject" Target="embeddings/oleObject10.bin"/><Relationship Id="rId144" Type="http://schemas.openxmlformats.org/officeDocument/2006/relationships/image" Target="media/image78.png"/><Relationship Id="rId330" Type="http://schemas.openxmlformats.org/officeDocument/2006/relationships/image" Target="media/image194.png"/><Relationship Id="rId90" Type="http://schemas.openxmlformats.org/officeDocument/2006/relationships/hyperlink" Target="https://link.springer.com/article/10.1007/s40831-016-0048-6" TargetMode="External"/><Relationship Id="rId165" Type="http://schemas.openxmlformats.org/officeDocument/2006/relationships/image" Target="media/image97.jpeg"/><Relationship Id="rId186" Type="http://schemas.openxmlformats.org/officeDocument/2006/relationships/image" Target="media/image115.png"/><Relationship Id="rId351" Type="http://schemas.openxmlformats.org/officeDocument/2006/relationships/hyperlink" Target="https://viewer.rsl.ru/ru/rsl01004859048?page=1&amp;rotate=0&amp;theme=white" TargetMode="External"/><Relationship Id="rId372" Type="http://schemas.openxmlformats.org/officeDocument/2006/relationships/image" Target="media/image212.png"/><Relationship Id="rId211" Type="http://schemas.openxmlformats.org/officeDocument/2006/relationships/image" Target="media/image136.png"/><Relationship Id="rId232" Type="http://schemas.openxmlformats.org/officeDocument/2006/relationships/image" Target="media/image146.wmf"/><Relationship Id="rId253" Type="http://schemas.openxmlformats.org/officeDocument/2006/relationships/oleObject" Target="embeddings/oleObject41.bin"/><Relationship Id="rId274" Type="http://schemas.openxmlformats.org/officeDocument/2006/relationships/oleObject" Target="embeddings/oleObject61.bin"/><Relationship Id="rId295" Type="http://schemas.openxmlformats.org/officeDocument/2006/relationships/oleObject" Target="embeddings/oleObject68.bin"/><Relationship Id="rId309" Type="http://schemas.openxmlformats.org/officeDocument/2006/relationships/oleObject" Target="embeddings/oleObject75.bin"/><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hyperlink" Target="https://link.springer.com/article/10.1007/s40831-016-0048-6" TargetMode="External"/><Relationship Id="rId113" Type="http://schemas.openxmlformats.org/officeDocument/2006/relationships/oleObject" Target="embeddings/oleObject5.bin"/><Relationship Id="rId134" Type="http://schemas.openxmlformats.org/officeDocument/2006/relationships/image" Target="media/image69.png"/><Relationship Id="rId320" Type="http://schemas.openxmlformats.org/officeDocument/2006/relationships/image" Target="media/image186.png"/><Relationship Id="rId80" Type="http://schemas.openxmlformats.org/officeDocument/2006/relationships/hyperlink" Target="https://link.springer.com/article/10.1007/s40831-016-0048-6" TargetMode="External"/><Relationship Id="rId155" Type="http://schemas.openxmlformats.org/officeDocument/2006/relationships/image" Target="media/image87.jpeg"/><Relationship Id="rId176" Type="http://schemas.openxmlformats.org/officeDocument/2006/relationships/image" Target="media/image107.png"/><Relationship Id="rId197" Type="http://schemas.openxmlformats.org/officeDocument/2006/relationships/image" Target="media/image122.png"/><Relationship Id="rId341" Type="http://schemas.openxmlformats.org/officeDocument/2006/relationships/oleObject" Target="embeddings/oleObject87.bin"/><Relationship Id="rId362" Type="http://schemas.openxmlformats.org/officeDocument/2006/relationships/image" Target="media/image202.png"/><Relationship Id="rId201" Type="http://schemas.openxmlformats.org/officeDocument/2006/relationships/image" Target="media/image126.png"/><Relationship Id="rId222" Type="http://schemas.openxmlformats.org/officeDocument/2006/relationships/image" Target="media/image142.wmf"/><Relationship Id="rId243" Type="http://schemas.openxmlformats.org/officeDocument/2006/relationships/image" Target="media/image150.jpeg"/><Relationship Id="rId264" Type="http://schemas.openxmlformats.org/officeDocument/2006/relationships/oleObject" Target="embeddings/oleObject51.bin"/><Relationship Id="rId285" Type="http://schemas.openxmlformats.org/officeDocument/2006/relationships/oleObject" Target="embeddings/oleObject63.bin"/><Relationship Id="rId17" Type="http://schemas.openxmlformats.org/officeDocument/2006/relationships/image" Target="media/image1.pn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52.jpeg"/><Relationship Id="rId124" Type="http://schemas.openxmlformats.org/officeDocument/2006/relationships/oleObject" Target="embeddings/oleObject11.bin"/><Relationship Id="rId310" Type="http://schemas.openxmlformats.org/officeDocument/2006/relationships/image" Target="media/image176.png"/><Relationship Id="rId70" Type="http://schemas.openxmlformats.org/officeDocument/2006/relationships/hyperlink" Target="https://link.springer.com/article/10.1007/s40831-016-0048-6" TargetMode="External"/><Relationship Id="rId91" Type="http://schemas.openxmlformats.org/officeDocument/2006/relationships/hyperlink" Target="https://link.springer.com/article/10.1007/s40831-016-0048-6" TargetMode="External"/><Relationship Id="rId145" Type="http://schemas.openxmlformats.org/officeDocument/2006/relationships/image" Target="media/image79.png"/><Relationship Id="rId166" Type="http://schemas.openxmlformats.org/officeDocument/2006/relationships/image" Target="media/image98.png"/><Relationship Id="rId187" Type="http://schemas.openxmlformats.org/officeDocument/2006/relationships/image" Target="media/image116.png"/><Relationship Id="rId331" Type="http://schemas.openxmlformats.org/officeDocument/2006/relationships/oleObject" Target="embeddings/oleObject78.bin"/><Relationship Id="rId352" Type="http://schemas.openxmlformats.org/officeDocument/2006/relationships/hyperlink" Target="https://elibrary.ru/item.asp?id=50296391" TargetMode="External"/><Relationship Id="rId373" Type="http://schemas.openxmlformats.org/officeDocument/2006/relationships/image" Target="media/image213.png"/><Relationship Id="rId1" Type="http://schemas.openxmlformats.org/officeDocument/2006/relationships/customXml" Target="../customXml/item1.xml"/><Relationship Id="rId212" Type="http://schemas.openxmlformats.org/officeDocument/2006/relationships/image" Target="media/image137.wmf"/><Relationship Id="rId233" Type="http://schemas.openxmlformats.org/officeDocument/2006/relationships/oleObject" Target="embeddings/oleObject28.bin"/><Relationship Id="rId254" Type="http://schemas.openxmlformats.org/officeDocument/2006/relationships/oleObject" Target="embeddings/oleObject42.bin"/><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58.wmf"/><Relationship Id="rId275" Type="http://schemas.openxmlformats.org/officeDocument/2006/relationships/oleObject" Target="embeddings/oleObject62.bin"/><Relationship Id="rId296" Type="http://schemas.openxmlformats.org/officeDocument/2006/relationships/image" Target="media/image169.wmf"/><Relationship Id="rId300" Type="http://schemas.openxmlformats.org/officeDocument/2006/relationships/image" Target="media/image171.wmf"/><Relationship Id="rId60" Type="http://schemas.openxmlformats.org/officeDocument/2006/relationships/image" Target="media/image44.png"/><Relationship Id="rId81" Type="http://schemas.openxmlformats.org/officeDocument/2006/relationships/hyperlink" Target="https://link.springer.com/article/10.1007/s40831-016-0048-6" TargetMode="External"/><Relationship Id="rId135" Type="http://schemas.openxmlformats.org/officeDocument/2006/relationships/image" Target="media/image70.png"/><Relationship Id="rId156" Type="http://schemas.openxmlformats.org/officeDocument/2006/relationships/image" Target="media/image88.png"/><Relationship Id="rId177" Type="http://schemas.openxmlformats.org/officeDocument/2006/relationships/image" Target="media/image108.png"/><Relationship Id="rId198" Type="http://schemas.openxmlformats.org/officeDocument/2006/relationships/image" Target="media/image123.png"/><Relationship Id="rId321" Type="http://schemas.openxmlformats.org/officeDocument/2006/relationships/image" Target="media/image187.png"/><Relationship Id="rId342" Type="http://schemas.openxmlformats.org/officeDocument/2006/relationships/oleObject" Target="embeddings/oleObject88.bin"/><Relationship Id="rId363" Type="http://schemas.openxmlformats.org/officeDocument/2006/relationships/image" Target="media/image203.png"/><Relationship Id="rId202" Type="http://schemas.openxmlformats.org/officeDocument/2006/relationships/image" Target="media/image127.png"/><Relationship Id="rId223" Type="http://schemas.openxmlformats.org/officeDocument/2006/relationships/oleObject" Target="embeddings/oleObject22.bin"/><Relationship Id="rId244" Type="http://schemas.openxmlformats.org/officeDocument/2006/relationships/image" Target="media/image151.jpeg"/><Relationship Id="rId18" Type="http://schemas.openxmlformats.org/officeDocument/2006/relationships/image" Target="media/image2.png"/><Relationship Id="rId39" Type="http://schemas.openxmlformats.org/officeDocument/2006/relationships/image" Target="media/image23.png"/><Relationship Id="rId265" Type="http://schemas.openxmlformats.org/officeDocument/2006/relationships/oleObject" Target="embeddings/oleObject52.bin"/><Relationship Id="rId286" Type="http://schemas.openxmlformats.org/officeDocument/2006/relationships/image" Target="media/image164.wmf"/><Relationship Id="rId50" Type="http://schemas.openxmlformats.org/officeDocument/2006/relationships/image" Target="media/image34.png"/><Relationship Id="rId104" Type="http://schemas.openxmlformats.org/officeDocument/2006/relationships/image" Target="media/image53.wmf"/><Relationship Id="rId125" Type="http://schemas.openxmlformats.org/officeDocument/2006/relationships/oleObject" Target="embeddings/oleObject12.bin"/><Relationship Id="rId146" Type="http://schemas.openxmlformats.org/officeDocument/2006/relationships/image" Target="media/image80.png"/><Relationship Id="rId167" Type="http://schemas.openxmlformats.org/officeDocument/2006/relationships/footer" Target="footer2.xml"/><Relationship Id="rId188" Type="http://schemas.openxmlformats.org/officeDocument/2006/relationships/image" Target="media/image117.jpeg"/><Relationship Id="rId311" Type="http://schemas.openxmlformats.org/officeDocument/2006/relationships/image" Target="media/image177.png"/><Relationship Id="rId332" Type="http://schemas.openxmlformats.org/officeDocument/2006/relationships/oleObject" Target="embeddings/oleObject79.bin"/><Relationship Id="rId353" Type="http://schemas.openxmlformats.org/officeDocument/2006/relationships/hyperlink" Target="https://www.ektu.kz/files/vestnik/tech2-2019.pdf" TargetMode="External"/><Relationship Id="rId374" Type="http://schemas.openxmlformats.org/officeDocument/2006/relationships/image" Target="media/image214.png"/><Relationship Id="rId71" Type="http://schemas.openxmlformats.org/officeDocument/2006/relationships/hyperlink" Target="https://link.springer.com/article/10.1007/s40831-016-0048-6" TargetMode="External"/><Relationship Id="rId92" Type="http://schemas.openxmlformats.org/officeDocument/2006/relationships/hyperlink" Target="https://link.springer.com/article/10.1007/s40831-016-0048-6" TargetMode="External"/><Relationship Id="rId213" Type="http://schemas.openxmlformats.org/officeDocument/2006/relationships/oleObject" Target="embeddings/oleObject17.bin"/><Relationship Id="rId234"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image" Target="media/image13.png"/><Relationship Id="rId255" Type="http://schemas.openxmlformats.org/officeDocument/2006/relationships/image" Target="media/image154.wmf"/><Relationship Id="rId276" Type="http://schemas.openxmlformats.org/officeDocument/2006/relationships/image" Target="media/image155.jpeg"/><Relationship Id="rId297" Type="http://schemas.openxmlformats.org/officeDocument/2006/relationships/oleObject" Target="embeddings/oleObject69.bin"/><Relationship Id="rId40" Type="http://schemas.openxmlformats.org/officeDocument/2006/relationships/image" Target="media/image24.png"/><Relationship Id="rId115" Type="http://schemas.openxmlformats.org/officeDocument/2006/relationships/oleObject" Target="embeddings/oleObject6.bin"/><Relationship Id="rId136" Type="http://schemas.openxmlformats.org/officeDocument/2006/relationships/footer" Target="footer1.xml"/><Relationship Id="rId157" Type="http://schemas.openxmlformats.org/officeDocument/2006/relationships/image" Target="media/image89.png"/><Relationship Id="rId178" Type="http://schemas.openxmlformats.org/officeDocument/2006/relationships/image" Target="media/image109.png"/><Relationship Id="rId301" Type="http://schemas.openxmlformats.org/officeDocument/2006/relationships/oleObject" Target="embeddings/oleObject71.bin"/><Relationship Id="rId322" Type="http://schemas.openxmlformats.org/officeDocument/2006/relationships/image" Target="media/image188.png"/><Relationship Id="rId343" Type="http://schemas.openxmlformats.org/officeDocument/2006/relationships/image" Target="media/image196.png"/><Relationship Id="rId364" Type="http://schemas.openxmlformats.org/officeDocument/2006/relationships/image" Target="media/image204.png"/><Relationship Id="rId61" Type="http://schemas.openxmlformats.org/officeDocument/2006/relationships/hyperlink" Target="https://link.springer.com/article/10.1007/s40831-016-0048-6" TargetMode="External"/><Relationship Id="rId82" Type="http://schemas.openxmlformats.org/officeDocument/2006/relationships/image" Target="media/image47.png"/><Relationship Id="rId199" Type="http://schemas.openxmlformats.org/officeDocument/2006/relationships/image" Target="media/image124.png"/><Relationship Id="rId203" Type="http://schemas.openxmlformats.org/officeDocument/2006/relationships/image" Target="media/image128.png"/><Relationship Id="rId19" Type="http://schemas.openxmlformats.org/officeDocument/2006/relationships/image" Target="media/image3.png"/><Relationship Id="rId224" Type="http://schemas.openxmlformats.org/officeDocument/2006/relationships/oleObject" Target="embeddings/oleObject23.bin"/><Relationship Id="rId245" Type="http://schemas.openxmlformats.org/officeDocument/2006/relationships/image" Target="media/image152.jpeg"/><Relationship Id="rId266" Type="http://schemas.openxmlformats.org/officeDocument/2006/relationships/oleObject" Target="embeddings/oleObject53.bin"/><Relationship Id="rId287" Type="http://schemas.openxmlformats.org/officeDocument/2006/relationships/oleObject" Target="embeddings/oleObject64.bin"/><Relationship Id="rId30" Type="http://schemas.openxmlformats.org/officeDocument/2006/relationships/image" Target="media/image14.png"/><Relationship Id="rId105" Type="http://schemas.openxmlformats.org/officeDocument/2006/relationships/oleObject" Target="embeddings/oleObject1.bin"/><Relationship Id="rId126" Type="http://schemas.openxmlformats.org/officeDocument/2006/relationships/image" Target="media/image63.wmf"/><Relationship Id="rId147" Type="http://schemas.openxmlformats.org/officeDocument/2006/relationships/image" Target="media/image81.png"/><Relationship Id="rId168" Type="http://schemas.openxmlformats.org/officeDocument/2006/relationships/image" Target="media/image99.png"/><Relationship Id="rId312" Type="http://schemas.openxmlformats.org/officeDocument/2006/relationships/image" Target="media/image178.png"/><Relationship Id="rId333" Type="http://schemas.openxmlformats.org/officeDocument/2006/relationships/oleObject" Target="embeddings/oleObject80.bin"/><Relationship Id="rId354" Type="http://schemas.openxmlformats.org/officeDocument/2006/relationships/hyperlink" Target="https://viewer.rsl.ru/ru/rsl01002750909" TargetMode="External"/><Relationship Id="rId51" Type="http://schemas.openxmlformats.org/officeDocument/2006/relationships/image" Target="media/image35.png"/><Relationship Id="rId72" Type="http://schemas.openxmlformats.org/officeDocument/2006/relationships/hyperlink" Target="https://link.springer.com/article/10.1007/s40831-016-0048-6" TargetMode="External"/><Relationship Id="rId93" Type="http://schemas.openxmlformats.org/officeDocument/2006/relationships/hyperlink" Target="https://link.springer.com/article/10.1007/s40831-016-0048-6" TargetMode="External"/><Relationship Id="rId189" Type="http://schemas.openxmlformats.org/officeDocument/2006/relationships/image" Target="media/image118.png"/><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38.wmf"/><Relationship Id="rId235" Type="http://schemas.openxmlformats.org/officeDocument/2006/relationships/oleObject" Target="embeddings/oleObject30.bin"/><Relationship Id="rId256" Type="http://schemas.openxmlformats.org/officeDocument/2006/relationships/oleObject" Target="embeddings/oleObject43.bin"/><Relationship Id="rId277" Type="http://schemas.openxmlformats.org/officeDocument/2006/relationships/image" Target="media/image156.png"/><Relationship Id="rId298" Type="http://schemas.openxmlformats.org/officeDocument/2006/relationships/image" Target="media/image170.wmf"/><Relationship Id="rId116" Type="http://schemas.openxmlformats.org/officeDocument/2006/relationships/image" Target="media/image59.wmf"/><Relationship Id="rId137" Type="http://schemas.openxmlformats.org/officeDocument/2006/relationships/image" Target="media/image71.png"/><Relationship Id="rId158" Type="http://schemas.openxmlformats.org/officeDocument/2006/relationships/image" Target="media/image90.png"/><Relationship Id="rId302" Type="http://schemas.openxmlformats.org/officeDocument/2006/relationships/image" Target="media/image172.wmf"/><Relationship Id="rId323" Type="http://schemas.openxmlformats.org/officeDocument/2006/relationships/image" Target="media/image189.png"/><Relationship Id="rId344" Type="http://schemas.openxmlformats.org/officeDocument/2006/relationships/image" Target="media/image197.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hyperlink" Target="https://link.springer.com/article/10.1007/s40831-016-0048-6" TargetMode="External"/><Relationship Id="rId83" Type="http://schemas.openxmlformats.org/officeDocument/2006/relationships/hyperlink" Target="https://link.springer.com/article/10.1007/s40831-016-0048-6" TargetMode="External"/><Relationship Id="rId179" Type="http://schemas.openxmlformats.org/officeDocument/2006/relationships/image" Target="media/image110.png"/><Relationship Id="rId365" Type="http://schemas.openxmlformats.org/officeDocument/2006/relationships/image" Target="media/image205.png"/><Relationship Id="rId190" Type="http://schemas.openxmlformats.org/officeDocument/2006/relationships/image" Target="media/image119.png"/><Relationship Id="rId204" Type="http://schemas.openxmlformats.org/officeDocument/2006/relationships/image" Target="media/image129.png"/><Relationship Id="rId225" Type="http://schemas.openxmlformats.org/officeDocument/2006/relationships/oleObject" Target="embeddings/oleObject24.bin"/><Relationship Id="rId246" Type="http://schemas.openxmlformats.org/officeDocument/2006/relationships/oleObject" Target="embeddings/oleObject35.bin"/><Relationship Id="rId267" Type="http://schemas.openxmlformats.org/officeDocument/2006/relationships/oleObject" Target="embeddings/oleObject54.bin"/><Relationship Id="rId288" Type="http://schemas.openxmlformats.org/officeDocument/2006/relationships/image" Target="media/image165.wmf"/><Relationship Id="rId106" Type="http://schemas.openxmlformats.org/officeDocument/2006/relationships/image" Target="media/image54.wmf"/><Relationship Id="rId127" Type="http://schemas.openxmlformats.org/officeDocument/2006/relationships/oleObject" Target="embeddings/oleObject13.bin"/><Relationship Id="rId313" Type="http://schemas.openxmlformats.org/officeDocument/2006/relationships/image" Target="media/image179.png"/><Relationship Id="rId10" Type="http://schemas.openxmlformats.org/officeDocument/2006/relationships/hyperlink" Target="file:///C:\Users\user\7" TargetMode="Externa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hyperlink" Target="https://link.springer.com/article/10.1007/s40831-016-0048-6" TargetMode="External"/><Relationship Id="rId94" Type="http://schemas.openxmlformats.org/officeDocument/2006/relationships/hyperlink" Target="https://link.springer.com/article/10.1007/s40831-016-0048-6" TargetMode="External"/><Relationship Id="rId148" Type="http://schemas.openxmlformats.org/officeDocument/2006/relationships/oleObject" Target="embeddings/oleObject15.bin"/><Relationship Id="rId169" Type="http://schemas.openxmlformats.org/officeDocument/2006/relationships/image" Target="media/image100.png"/><Relationship Id="rId334" Type="http://schemas.openxmlformats.org/officeDocument/2006/relationships/oleObject" Target="embeddings/oleObject81.bin"/><Relationship Id="rId355" Type="http://schemas.openxmlformats.org/officeDocument/2006/relationships/hyperlink" Target="https://www.ektu.kz/files/vestnik/Vestnik_4-2020.pdf" TargetMode="External"/><Relationship Id="rId376"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11.png"/><Relationship Id="rId215" Type="http://schemas.openxmlformats.org/officeDocument/2006/relationships/oleObject" Target="embeddings/oleObject18.bin"/><Relationship Id="rId236" Type="http://schemas.openxmlformats.org/officeDocument/2006/relationships/oleObject" Target="embeddings/oleObject31.bin"/><Relationship Id="rId257" Type="http://schemas.openxmlformats.org/officeDocument/2006/relationships/oleObject" Target="embeddings/oleObject44.bin"/><Relationship Id="rId278" Type="http://schemas.openxmlformats.org/officeDocument/2006/relationships/image" Target="media/image157.png"/><Relationship Id="rId303" Type="http://schemas.openxmlformats.org/officeDocument/2006/relationships/oleObject" Target="embeddings/oleObject72.bin"/><Relationship Id="rId42" Type="http://schemas.openxmlformats.org/officeDocument/2006/relationships/image" Target="media/image26.png"/><Relationship Id="rId84" Type="http://schemas.openxmlformats.org/officeDocument/2006/relationships/hyperlink" Target="https://link.springer.com/article/10.1007/s40831-016-0048-6" TargetMode="External"/><Relationship Id="rId138" Type="http://schemas.openxmlformats.org/officeDocument/2006/relationships/image" Target="media/image72.png"/><Relationship Id="rId345" Type="http://schemas.openxmlformats.org/officeDocument/2006/relationships/oleObject" Target="embeddings/oleObject89.bin"/><Relationship Id="rId191" Type="http://schemas.openxmlformats.org/officeDocument/2006/relationships/image" Target="media/image120.png"/><Relationship Id="rId205" Type="http://schemas.openxmlformats.org/officeDocument/2006/relationships/image" Target="media/image130.png"/><Relationship Id="rId247" Type="http://schemas.openxmlformats.org/officeDocument/2006/relationships/oleObject" Target="embeddings/oleObject36.bin"/><Relationship Id="rId107" Type="http://schemas.openxmlformats.org/officeDocument/2006/relationships/oleObject" Target="embeddings/oleObject2.bin"/><Relationship Id="rId289" Type="http://schemas.openxmlformats.org/officeDocument/2006/relationships/oleObject" Target="embeddings/oleObject65.bin"/><Relationship Id="rId11" Type="http://schemas.openxmlformats.org/officeDocument/2006/relationships/hyperlink" Target="file:///C:\Users\user\7" TargetMode="External"/><Relationship Id="rId53" Type="http://schemas.openxmlformats.org/officeDocument/2006/relationships/image" Target="media/image37.png"/><Relationship Id="rId149" Type="http://schemas.openxmlformats.org/officeDocument/2006/relationships/image" Target="media/image82.png"/><Relationship Id="rId314" Type="http://schemas.openxmlformats.org/officeDocument/2006/relationships/image" Target="media/image180.png"/><Relationship Id="rId356" Type="http://schemas.openxmlformats.org/officeDocument/2006/relationships/hyperlink" Target="https://mdpi-res.com/bookfiles/book/3698/Leaching_Kinetics_of_Valuable_Metals.pdf" TargetMode="External"/><Relationship Id="rId95" Type="http://schemas.openxmlformats.org/officeDocument/2006/relationships/image" Target="media/image49.png"/><Relationship Id="rId160" Type="http://schemas.openxmlformats.org/officeDocument/2006/relationships/image" Target="media/image92.png"/><Relationship Id="rId216" Type="http://schemas.openxmlformats.org/officeDocument/2006/relationships/image" Target="media/image139.wmf"/><Relationship Id="rId258" Type="http://schemas.openxmlformats.org/officeDocument/2006/relationships/oleObject" Target="embeddings/oleObject45.bin"/><Relationship Id="rId22" Type="http://schemas.openxmlformats.org/officeDocument/2006/relationships/image" Target="media/image6.png"/><Relationship Id="rId64" Type="http://schemas.openxmlformats.org/officeDocument/2006/relationships/hyperlink" Target="https://link.springer.com/article/10.1007/s40831-016-0048-6" TargetMode="External"/><Relationship Id="rId118" Type="http://schemas.openxmlformats.org/officeDocument/2006/relationships/image" Target="media/image60.wmf"/><Relationship Id="rId325" Type="http://schemas.openxmlformats.org/officeDocument/2006/relationships/image" Target="media/image191.png"/><Relationship Id="rId367" Type="http://schemas.openxmlformats.org/officeDocument/2006/relationships/image" Target="media/image207.png"/><Relationship Id="rId171" Type="http://schemas.openxmlformats.org/officeDocument/2006/relationships/image" Target="media/image102.png"/><Relationship Id="rId227" Type="http://schemas.openxmlformats.org/officeDocument/2006/relationships/oleObject" Target="embeddings/oleObject25.bin"/><Relationship Id="rId269" Type="http://schemas.openxmlformats.org/officeDocument/2006/relationships/oleObject" Target="embeddings/oleObject56.bin"/><Relationship Id="rId33" Type="http://schemas.openxmlformats.org/officeDocument/2006/relationships/image" Target="media/image17.png"/><Relationship Id="rId129" Type="http://schemas.openxmlformats.org/officeDocument/2006/relationships/image" Target="media/image64.jpeg"/><Relationship Id="rId280" Type="http://schemas.openxmlformats.org/officeDocument/2006/relationships/image" Target="media/image159.png"/><Relationship Id="rId336" Type="http://schemas.openxmlformats.org/officeDocument/2006/relationships/oleObject" Target="embeddings/oleObject83.bin"/><Relationship Id="rId75" Type="http://schemas.openxmlformats.org/officeDocument/2006/relationships/hyperlink" Target="https://link.springer.com/article/10.1007/s40831-016-0048-6" TargetMode="External"/><Relationship Id="rId140" Type="http://schemas.openxmlformats.org/officeDocument/2006/relationships/image" Target="media/image74.png"/><Relationship Id="rId182" Type="http://schemas.openxmlformats.org/officeDocument/2006/relationships/chart" Target="charts/chart2.xml"/><Relationship Id="rId6" Type="http://schemas.openxmlformats.org/officeDocument/2006/relationships/footnotes" Target="footnotes.xml"/><Relationship Id="rId238" Type="http://schemas.openxmlformats.org/officeDocument/2006/relationships/oleObject" Target="embeddings/oleObject32.bin"/><Relationship Id="rId291" Type="http://schemas.openxmlformats.org/officeDocument/2006/relationships/oleObject" Target="embeddings/oleObject66.bin"/><Relationship Id="rId305" Type="http://schemas.openxmlformats.org/officeDocument/2006/relationships/oleObject" Target="embeddings/oleObject73.bin"/><Relationship Id="rId347" Type="http://schemas.openxmlformats.org/officeDocument/2006/relationships/hyperlink" Target="https://search.rsl.ru/ru/record/01008141357" TargetMode="External"/><Relationship Id="rId44" Type="http://schemas.openxmlformats.org/officeDocument/2006/relationships/image" Target="media/image28.png"/><Relationship Id="rId86" Type="http://schemas.openxmlformats.org/officeDocument/2006/relationships/hyperlink" Target="https://link.springer.com/article/10.1007/s40831-016-0048-6" TargetMode="External"/><Relationship Id="rId151" Type="http://schemas.openxmlformats.org/officeDocument/2006/relationships/oleObject" Target="embeddings/oleObject16.bin"/><Relationship Id="rId193" Type="http://schemas.openxmlformats.org/officeDocument/2006/relationships/chart" Target="charts/chart4.xml"/><Relationship Id="rId207" Type="http://schemas.openxmlformats.org/officeDocument/2006/relationships/image" Target="media/image132.png"/><Relationship Id="rId249" Type="http://schemas.openxmlformats.org/officeDocument/2006/relationships/oleObject" Target="embeddings/oleObject38.bin"/><Relationship Id="rId13" Type="http://schemas.openxmlformats.org/officeDocument/2006/relationships/hyperlink" Target="https://link.springer.com/article/10.1007/s40831-016-0048-6" TargetMode="External"/><Relationship Id="rId109" Type="http://schemas.openxmlformats.org/officeDocument/2006/relationships/oleObject" Target="embeddings/oleObject3.bin"/><Relationship Id="rId260" Type="http://schemas.openxmlformats.org/officeDocument/2006/relationships/oleObject" Target="embeddings/oleObject47.bin"/><Relationship Id="rId316" Type="http://schemas.openxmlformats.org/officeDocument/2006/relationships/image" Target="media/image182.png"/><Relationship Id="rId55" Type="http://schemas.openxmlformats.org/officeDocument/2006/relationships/image" Target="media/image39.png"/><Relationship Id="rId97" Type="http://schemas.openxmlformats.org/officeDocument/2006/relationships/hyperlink" Target="https://link.springer.com/article/10.1007/s40831-016-0048-6" TargetMode="External"/><Relationship Id="rId120" Type="http://schemas.openxmlformats.org/officeDocument/2006/relationships/image" Target="media/image61.wmf"/><Relationship Id="rId358" Type="http://schemas.openxmlformats.org/officeDocument/2006/relationships/image" Target="media/image199.png"/><Relationship Id="rId162" Type="http://schemas.openxmlformats.org/officeDocument/2006/relationships/image" Target="media/image94.png"/><Relationship Id="rId218" Type="http://schemas.openxmlformats.org/officeDocument/2006/relationships/image" Target="media/image140.wmf"/><Relationship Id="rId271" Type="http://schemas.openxmlformats.org/officeDocument/2006/relationships/oleObject" Target="embeddings/oleObject58.bin"/><Relationship Id="rId24" Type="http://schemas.openxmlformats.org/officeDocument/2006/relationships/image" Target="media/image8.png"/><Relationship Id="rId66" Type="http://schemas.openxmlformats.org/officeDocument/2006/relationships/hyperlink" Target="https://link.springer.com/article/10.1007/s40831-016-0048-6" TargetMode="External"/><Relationship Id="rId131" Type="http://schemas.openxmlformats.org/officeDocument/2006/relationships/image" Target="media/image66.wmf"/><Relationship Id="rId327" Type="http://schemas.openxmlformats.org/officeDocument/2006/relationships/image" Target="media/image193.emf"/><Relationship Id="rId369" Type="http://schemas.openxmlformats.org/officeDocument/2006/relationships/image" Target="media/image209.png"/><Relationship Id="rId173" Type="http://schemas.openxmlformats.org/officeDocument/2006/relationships/image" Target="media/image104.png"/><Relationship Id="rId229" Type="http://schemas.openxmlformats.org/officeDocument/2006/relationships/oleObject" Target="embeddings/oleObject26.bin"/><Relationship Id="rId240" Type="http://schemas.openxmlformats.org/officeDocument/2006/relationships/image" Target="media/image149.png"/><Relationship Id="rId35" Type="http://schemas.openxmlformats.org/officeDocument/2006/relationships/image" Target="media/image19.png"/><Relationship Id="rId77" Type="http://schemas.openxmlformats.org/officeDocument/2006/relationships/image" Target="media/image46.png"/><Relationship Id="rId100" Type="http://schemas.openxmlformats.org/officeDocument/2006/relationships/hyperlink" Target="https://link.springer.com/article/10.1007/s40831-016-0048-6" TargetMode="External"/><Relationship Id="rId282" Type="http://schemas.openxmlformats.org/officeDocument/2006/relationships/image" Target="media/image161.emf"/><Relationship Id="rId338" Type="http://schemas.openxmlformats.org/officeDocument/2006/relationships/oleObject" Target="embeddings/oleObject85.bin"/><Relationship Id="rId8" Type="http://schemas.openxmlformats.org/officeDocument/2006/relationships/hyperlink" Target="https://link.springer.com/article/10.1007/s40831-016-0048-6" TargetMode="External"/><Relationship Id="rId142" Type="http://schemas.openxmlformats.org/officeDocument/2006/relationships/image" Target="media/image76.jpeg"/><Relationship Id="rId184" Type="http://schemas.openxmlformats.org/officeDocument/2006/relationships/image" Target="media/image113.jpeg"/><Relationship Id="rId251" Type="http://schemas.openxmlformats.org/officeDocument/2006/relationships/oleObject" Target="embeddings/oleObject40.bin"/><Relationship Id="rId46" Type="http://schemas.openxmlformats.org/officeDocument/2006/relationships/image" Target="media/image30.png"/><Relationship Id="rId293" Type="http://schemas.openxmlformats.org/officeDocument/2006/relationships/oleObject" Target="embeddings/oleObject67.bin"/><Relationship Id="rId307" Type="http://schemas.openxmlformats.org/officeDocument/2006/relationships/oleObject" Target="embeddings/oleObject74.bin"/><Relationship Id="rId349" Type="http://schemas.openxmlformats.org/officeDocument/2006/relationships/hyperlink" Target="https://link.springer.com/content/pdf/10.1007/s40831-016-0048-6.pdf" TargetMode="External"/><Relationship Id="rId88" Type="http://schemas.openxmlformats.org/officeDocument/2006/relationships/image" Target="media/image48.png"/><Relationship Id="rId111" Type="http://schemas.openxmlformats.org/officeDocument/2006/relationships/oleObject" Target="embeddings/oleObject4.bin"/><Relationship Id="rId153" Type="http://schemas.openxmlformats.org/officeDocument/2006/relationships/image" Target="media/image85.jpeg"/><Relationship Id="rId195" Type="http://schemas.openxmlformats.org/officeDocument/2006/relationships/chart" Target="charts/chart5.xml"/><Relationship Id="rId209" Type="http://schemas.openxmlformats.org/officeDocument/2006/relationships/image" Target="media/image134.png"/><Relationship Id="rId360" Type="http://schemas.openxmlformats.org/officeDocument/2006/relationships/image" Target="media/image201.png"/><Relationship Id="rId220" Type="http://schemas.openxmlformats.org/officeDocument/2006/relationships/image" Target="media/image141.wmf"/><Relationship Id="rId15" Type="http://schemas.openxmlformats.org/officeDocument/2006/relationships/hyperlink" Target="https://link.springer.com/article/10.1007/s40831-016-0048-6" TargetMode="External"/><Relationship Id="rId57" Type="http://schemas.openxmlformats.org/officeDocument/2006/relationships/image" Target="media/image41.png"/><Relationship Id="rId262" Type="http://schemas.openxmlformats.org/officeDocument/2006/relationships/oleObject" Target="embeddings/oleObject49.bin"/><Relationship Id="rId318" Type="http://schemas.openxmlformats.org/officeDocument/2006/relationships/image" Target="media/image18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1050;&#1080;&#1085;&#1077;&#1090;&#1080;&#1082;&#1072;%20&#1074;&#1099;&#1097;&#1077;&#1083;&#1072;&#1095;&#1080;&#1074;&#1072;&#1085;&#1080;&#1103;%20&#1080;&#1079;&#1084;&#1077;&#1085;&#1077;&#1085;&#1086;%20&#1073;&#1077;&#1079;%20&#1072;&#1082;&#1090;&#1080;&#1074;&#1072;&#1094;&#1080;&#1080;%2025,12,2022&#107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1050;&#1080;&#1085;&#1077;&#1090;&#1080;&#1082;&#1072;%20&#1074;&#1099;&#1097;&#1077;&#1083;&#1072;&#1095;&#1080;&#1074;&#1072;&#1085;&#1080;&#1103;%20&#1080;&#1079;&#1084;&#1077;&#1085;&#1077;&#1085;&#1086;%20&#1089;%20&#1072;&#1082;&#1090;&#1080;&#1074;&#1072;&#1094;&#1080;&#1080;%2025.15.2022.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User\Desktop\&#1051;&#1080;&#1089;&#1090;%20Microsoft%20Excel%20(version%201)%20(&#1042;&#1086;&#1089;&#1089;&#1090;&#1072;&#1085;&#1086;&#1074;&#1083;&#1077;&#1085;&#1085;&#1099;&#1081;).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861386138613868"/>
          <c:y val="4.7368421052631643E-2"/>
          <c:w val="0.65016501650165048"/>
          <c:h val="0.82105263157894759"/>
        </c:manualLayout>
      </c:layout>
      <c:lineChart>
        <c:grouping val="standard"/>
        <c:varyColors val="0"/>
        <c:ser>
          <c:idx val="0"/>
          <c:order val="0"/>
          <c:tx>
            <c:v>30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Лист3!$I$3:$I$7</c:f>
              <c:numCache>
                <c:formatCode>0.00</c:formatCode>
                <c:ptCount val="5"/>
                <c:pt idx="0">
                  <c:v>3.6</c:v>
                </c:pt>
                <c:pt idx="1">
                  <c:v>6.5</c:v>
                </c:pt>
                <c:pt idx="2">
                  <c:v>7.81</c:v>
                </c:pt>
                <c:pt idx="3">
                  <c:v>12.3</c:v>
                </c:pt>
                <c:pt idx="4">
                  <c:v>17.2</c:v>
                </c:pt>
              </c:numCache>
            </c:numRef>
          </c:val>
          <c:smooth val="0"/>
        </c:ser>
        <c:ser>
          <c:idx val="1"/>
          <c:order val="1"/>
          <c:tx>
            <c:v>60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Лист3!$J$3:$J$7</c:f>
              <c:numCache>
                <c:formatCode>General</c:formatCode>
                <c:ptCount val="5"/>
                <c:pt idx="0">
                  <c:v>3.5</c:v>
                </c:pt>
                <c:pt idx="1">
                  <c:v>10</c:v>
                </c:pt>
                <c:pt idx="2">
                  <c:v>14.3</c:v>
                </c:pt>
                <c:pt idx="3">
                  <c:v>24</c:v>
                </c:pt>
                <c:pt idx="4">
                  <c:v>30.8</c:v>
                </c:pt>
              </c:numCache>
            </c:numRef>
          </c:val>
          <c:smooth val="0"/>
        </c:ser>
        <c:ser>
          <c:idx val="2"/>
          <c:order val="2"/>
          <c:tx>
            <c:v>90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Лист3!$K$3:$K$7</c:f>
              <c:numCache>
                <c:formatCode>General</c:formatCode>
                <c:ptCount val="5"/>
                <c:pt idx="0">
                  <c:v>19.5</c:v>
                </c:pt>
                <c:pt idx="1">
                  <c:v>26.4</c:v>
                </c:pt>
                <c:pt idx="2">
                  <c:v>29.8</c:v>
                </c:pt>
                <c:pt idx="3">
                  <c:v>37.4</c:v>
                </c:pt>
                <c:pt idx="4">
                  <c:v>40.6</c:v>
                </c:pt>
              </c:numCache>
            </c:numRef>
          </c:val>
          <c:smooth val="0"/>
        </c:ser>
        <c:ser>
          <c:idx val="3"/>
          <c:order val="3"/>
          <c:tx>
            <c:v>120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Лист3!$L$3:$L$7</c:f>
              <c:numCache>
                <c:formatCode>General</c:formatCode>
                <c:ptCount val="5"/>
                <c:pt idx="0">
                  <c:v>39.200000000000003</c:v>
                </c:pt>
                <c:pt idx="1">
                  <c:v>52.1</c:v>
                </c:pt>
                <c:pt idx="2">
                  <c:v>58.5</c:v>
                </c:pt>
                <c:pt idx="3">
                  <c:v>65.099999999999994</c:v>
                </c:pt>
                <c:pt idx="4">
                  <c:v>65.2</c:v>
                </c:pt>
              </c:numCache>
            </c:numRef>
          </c:val>
          <c:smooth val="0"/>
        </c:ser>
        <c:dLbls>
          <c:showLegendKey val="0"/>
          <c:showVal val="0"/>
          <c:showCatName val="0"/>
          <c:showSerName val="0"/>
          <c:showPercent val="0"/>
          <c:showBubbleSize val="0"/>
        </c:dLbls>
        <c:marker val="1"/>
        <c:smooth val="0"/>
        <c:axId val="-36411712"/>
        <c:axId val="-36410624"/>
      </c:lineChart>
      <c:catAx>
        <c:axId val="-36411712"/>
        <c:scaling>
          <c:orientation val="minMax"/>
        </c:scaling>
        <c:delete val="0"/>
        <c:axPos val="b"/>
        <c:numFmt formatCode="General" sourceLinked="1"/>
        <c:majorTickMark val="out"/>
        <c:minorTickMark val="none"/>
        <c:tickLblPos val="nextTo"/>
        <c:crossAx val="-36410624"/>
        <c:crosses val="autoZero"/>
        <c:auto val="1"/>
        <c:lblAlgn val="ctr"/>
        <c:lblOffset val="100"/>
        <c:noMultiLvlLbl val="0"/>
      </c:catAx>
      <c:valAx>
        <c:axId val="-36410624"/>
        <c:scaling>
          <c:orientation val="minMax"/>
        </c:scaling>
        <c:delete val="0"/>
        <c:axPos val="l"/>
        <c:numFmt formatCode="0.00" sourceLinked="1"/>
        <c:majorTickMark val="out"/>
        <c:minorTickMark val="none"/>
        <c:tickLblPos val="nextTo"/>
        <c:crossAx val="-36411712"/>
        <c:crosses val="autoZero"/>
        <c:crossBetween val="between"/>
      </c:valAx>
    </c:plotArea>
    <c:legend>
      <c:legendPos val="r"/>
      <c:layout>
        <c:manualLayout>
          <c:xMode val="edge"/>
          <c:yMode val="edge"/>
          <c:x val="0.77227722772277252"/>
          <c:y val="0.25263157894736843"/>
          <c:w val="0.19801980198019808"/>
          <c:h val="0.50526315789473653"/>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v>30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Лист3!$P$3:$P$7</c:f>
              <c:numCache>
                <c:formatCode>0.00</c:formatCode>
                <c:ptCount val="5"/>
                <c:pt idx="0">
                  <c:v>15.5</c:v>
                </c:pt>
                <c:pt idx="1">
                  <c:v>20.2</c:v>
                </c:pt>
                <c:pt idx="2">
                  <c:v>22.6</c:v>
                </c:pt>
                <c:pt idx="3">
                  <c:v>24.64</c:v>
                </c:pt>
                <c:pt idx="4">
                  <c:v>26.2</c:v>
                </c:pt>
              </c:numCache>
            </c:numRef>
          </c:val>
          <c:smooth val="0"/>
        </c:ser>
        <c:ser>
          <c:idx val="1"/>
          <c:order val="1"/>
          <c:tx>
            <c:v>90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Лист3!$Q$3:$Q$7</c:f>
              <c:numCache>
                <c:formatCode>General</c:formatCode>
                <c:ptCount val="5"/>
                <c:pt idx="0">
                  <c:v>30.6</c:v>
                </c:pt>
                <c:pt idx="1">
                  <c:v>42.3</c:v>
                </c:pt>
                <c:pt idx="2">
                  <c:v>46</c:v>
                </c:pt>
                <c:pt idx="3">
                  <c:v>48.9</c:v>
                </c:pt>
                <c:pt idx="4">
                  <c:v>52.7</c:v>
                </c:pt>
              </c:numCache>
            </c:numRef>
          </c:val>
          <c:smooth val="0"/>
        </c:ser>
        <c:ser>
          <c:idx val="2"/>
          <c:order val="2"/>
          <c:tx>
            <c:v>90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Лист3!$R$3:$R$7</c:f>
              <c:numCache>
                <c:formatCode>General</c:formatCode>
                <c:ptCount val="5"/>
                <c:pt idx="0">
                  <c:v>38.1</c:v>
                </c:pt>
                <c:pt idx="1">
                  <c:v>46.3</c:v>
                </c:pt>
                <c:pt idx="2">
                  <c:v>50.4</c:v>
                </c:pt>
                <c:pt idx="3">
                  <c:v>56.3</c:v>
                </c:pt>
                <c:pt idx="4">
                  <c:v>60.4</c:v>
                </c:pt>
              </c:numCache>
            </c:numRef>
          </c:val>
          <c:smooth val="0"/>
        </c:ser>
        <c:ser>
          <c:idx val="3"/>
          <c:order val="3"/>
          <c:tx>
            <c:v>120</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Лист3!$S$3:$S$7</c:f>
              <c:numCache>
                <c:formatCode>General</c:formatCode>
                <c:ptCount val="5"/>
                <c:pt idx="0">
                  <c:v>55.2</c:v>
                </c:pt>
                <c:pt idx="1">
                  <c:v>68.3</c:v>
                </c:pt>
                <c:pt idx="2">
                  <c:v>68.599999999999994</c:v>
                </c:pt>
                <c:pt idx="3">
                  <c:v>68.7</c:v>
                </c:pt>
                <c:pt idx="4">
                  <c:v>68.7</c:v>
                </c:pt>
              </c:numCache>
            </c:numRef>
          </c:val>
          <c:smooth val="0"/>
        </c:ser>
        <c:dLbls>
          <c:showLegendKey val="0"/>
          <c:showVal val="0"/>
          <c:showCatName val="0"/>
          <c:showSerName val="0"/>
          <c:showPercent val="0"/>
          <c:showBubbleSize val="0"/>
        </c:dLbls>
        <c:marker val="1"/>
        <c:smooth val="0"/>
        <c:axId val="-36407360"/>
        <c:axId val="-36409536"/>
      </c:lineChart>
      <c:catAx>
        <c:axId val="-36407360"/>
        <c:scaling>
          <c:orientation val="minMax"/>
        </c:scaling>
        <c:delete val="0"/>
        <c:axPos val="b"/>
        <c:numFmt formatCode="General" sourceLinked="1"/>
        <c:majorTickMark val="out"/>
        <c:minorTickMark val="none"/>
        <c:tickLblPos val="nextTo"/>
        <c:crossAx val="-36409536"/>
        <c:crosses val="autoZero"/>
        <c:auto val="1"/>
        <c:lblAlgn val="ctr"/>
        <c:lblOffset val="100"/>
        <c:noMultiLvlLbl val="0"/>
      </c:catAx>
      <c:valAx>
        <c:axId val="-36409536"/>
        <c:scaling>
          <c:orientation val="minMax"/>
        </c:scaling>
        <c:delete val="0"/>
        <c:axPos val="l"/>
        <c:numFmt formatCode="0.00" sourceLinked="1"/>
        <c:majorTickMark val="out"/>
        <c:minorTickMark val="none"/>
        <c:tickLblPos val="nextTo"/>
        <c:crossAx val="-36407360"/>
        <c:crosses val="autoZero"/>
        <c:crossBetween val="between"/>
      </c:valAx>
      <c:spPr>
        <a:noFill/>
        <a:ln w="25385">
          <a:noFill/>
        </a:ln>
      </c:spPr>
    </c:plotArea>
    <c:legend>
      <c:legendPos val="r"/>
      <c:layout>
        <c:manualLayout>
          <c:xMode val="edge"/>
          <c:yMode val="edge"/>
          <c:x val="0.77377049180327895"/>
          <c:y val="0.27403846153846168"/>
          <c:w val="0.19672131147540989"/>
          <c:h val="0.46153846153846168"/>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v>30</c:v>
          </c:tx>
          <c:xVal>
            <c:numRef>
              <c:f>Лист4!$A$38:$A$46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Лист4!$B$38:$B$46</c:f>
              <c:numCache>
                <c:formatCode>0.00</c:formatCode>
                <c:ptCount val="9"/>
                <c:pt idx="0" formatCode="General">
                  <c:v>0</c:v>
                </c:pt>
                <c:pt idx="1">
                  <c:v>3.0000000000000016E-2</c:v>
                </c:pt>
                <c:pt idx="2">
                  <c:v>8.0000000000000057E-2</c:v>
                </c:pt>
                <c:pt idx="3">
                  <c:v>1.1299999999999986</c:v>
                </c:pt>
                <c:pt idx="4">
                  <c:v>3.6</c:v>
                </c:pt>
                <c:pt idx="5">
                  <c:v>6.5</c:v>
                </c:pt>
                <c:pt idx="6">
                  <c:v>7.81</c:v>
                </c:pt>
                <c:pt idx="7">
                  <c:v>12.3</c:v>
                </c:pt>
                <c:pt idx="8">
                  <c:v>17.2</c:v>
                </c:pt>
              </c:numCache>
            </c:numRef>
          </c:yVal>
          <c:smooth val="1"/>
          <c:extLst xmlns:c16r2="http://schemas.microsoft.com/office/drawing/2015/06/chart">
            <c:ext xmlns:c16="http://schemas.microsoft.com/office/drawing/2014/chart" uri="{C3380CC4-5D6E-409C-BE32-E72D297353CC}">
              <c16:uniqueId val="{00000000-B00C-4D91-99D3-F3FDC8C83A34}"/>
            </c:ext>
          </c:extLst>
        </c:ser>
        <c:ser>
          <c:idx val="1"/>
          <c:order val="1"/>
          <c:tx>
            <c:v>60</c:v>
          </c:tx>
          <c:xVal>
            <c:numRef>
              <c:f>Лист4!$D$38:$D$46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Лист4!$E$38:$E$46</c:f>
              <c:numCache>
                <c:formatCode>General</c:formatCode>
                <c:ptCount val="9"/>
                <c:pt idx="0">
                  <c:v>0</c:v>
                </c:pt>
                <c:pt idx="1">
                  <c:v>1.1499999999999986</c:v>
                </c:pt>
                <c:pt idx="2">
                  <c:v>2.1</c:v>
                </c:pt>
                <c:pt idx="3">
                  <c:v>2.9</c:v>
                </c:pt>
                <c:pt idx="4">
                  <c:v>3.5</c:v>
                </c:pt>
                <c:pt idx="5">
                  <c:v>10</c:v>
                </c:pt>
                <c:pt idx="6">
                  <c:v>14.3</c:v>
                </c:pt>
                <c:pt idx="7">
                  <c:v>24</c:v>
                </c:pt>
                <c:pt idx="8">
                  <c:v>30.8</c:v>
                </c:pt>
              </c:numCache>
            </c:numRef>
          </c:yVal>
          <c:smooth val="1"/>
          <c:extLst xmlns:c16r2="http://schemas.microsoft.com/office/drawing/2015/06/chart">
            <c:ext xmlns:c16="http://schemas.microsoft.com/office/drawing/2014/chart" uri="{C3380CC4-5D6E-409C-BE32-E72D297353CC}">
              <c16:uniqueId val="{00000001-B00C-4D91-99D3-F3FDC8C83A34}"/>
            </c:ext>
          </c:extLst>
        </c:ser>
        <c:ser>
          <c:idx val="2"/>
          <c:order val="2"/>
          <c:tx>
            <c:v>90</c:v>
          </c:tx>
          <c:xVal>
            <c:numRef>
              <c:f>Лист4!$G$38:$G$46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Лист4!$H$38:$H$46</c:f>
              <c:numCache>
                <c:formatCode>General</c:formatCode>
                <c:ptCount val="9"/>
                <c:pt idx="0">
                  <c:v>0</c:v>
                </c:pt>
                <c:pt idx="1">
                  <c:v>3.8</c:v>
                </c:pt>
                <c:pt idx="2">
                  <c:v>8.2000000000000011</c:v>
                </c:pt>
                <c:pt idx="3">
                  <c:v>12.6</c:v>
                </c:pt>
                <c:pt idx="4">
                  <c:v>19.5</c:v>
                </c:pt>
                <c:pt idx="5">
                  <c:v>26.4</c:v>
                </c:pt>
                <c:pt idx="6">
                  <c:v>29.8</c:v>
                </c:pt>
                <c:pt idx="7">
                  <c:v>37.4</c:v>
                </c:pt>
                <c:pt idx="8">
                  <c:v>40.6</c:v>
                </c:pt>
              </c:numCache>
            </c:numRef>
          </c:yVal>
          <c:smooth val="1"/>
          <c:extLst xmlns:c16r2="http://schemas.microsoft.com/office/drawing/2015/06/chart">
            <c:ext xmlns:c16="http://schemas.microsoft.com/office/drawing/2014/chart" uri="{C3380CC4-5D6E-409C-BE32-E72D297353CC}">
              <c16:uniqueId val="{00000002-B00C-4D91-99D3-F3FDC8C83A34}"/>
            </c:ext>
          </c:extLst>
        </c:ser>
        <c:ser>
          <c:idx val="3"/>
          <c:order val="3"/>
          <c:tx>
            <c:v>120</c:v>
          </c:tx>
          <c:xVal>
            <c:numRef>
              <c:f>Лист4!$J$38:$J$46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Лист4!$K$38:$K$46</c:f>
              <c:numCache>
                <c:formatCode>General</c:formatCode>
                <c:ptCount val="9"/>
                <c:pt idx="0">
                  <c:v>0</c:v>
                </c:pt>
                <c:pt idx="1">
                  <c:v>15.7</c:v>
                </c:pt>
                <c:pt idx="2">
                  <c:v>22.2</c:v>
                </c:pt>
                <c:pt idx="3">
                  <c:v>27.3</c:v>
                </c:pt>
                <c:pt idx="4">
                  <c:v>39.200000000000003</c:v>
                </c:pt>
                <c:pt idx="5">
                  <c:v>52.1</c:v>
                </c:pt>
                <c:pt idx="6">
                  <c:v>58.5</c:v>
                </c:pt>
                <c:pt idx="7">
                  <c:v>65.099999999999994</c:v>
                </c:pt>
                <c:pt idx="8">
                  <c:v>65.2</c:v>
                </c:pt>
              </c:numCache>
            </c:numRef>
          </c:yVal>
          <c:smooth val="1"/>
          <c:extLst xmlns:c16r2="http://schemas.microsoft.com/office/drawing/2015/06/chart">
            <c:ext xmlns:c16="http://schemas.microsoft.com/office/drawing/2014/chart" uri="{C3380CC4-5D6E-409C-BE32-E72D297353CC}">
              <c16:uniqueId val="{00000003-B00C-4D91-99D3-F3FDC8C83A34}"/>
            </c:ext>
          </c:extLst>
        </c:ser>
        <c:dLbls>
          <c:showLegendKey val="0"/>
          <c:showVal val="0"/>
          <c:showCatName val="0"/>
          <c:showSerName val="0"/>
          <c:showPercent val="0"/>
          <c:showBubbleSize val="0"/>
        </c:dLbls>
        <c:axId val="-36401376"/>
        <c:axId val="-36406816"/>
      </c:scatterChart>
      <c:valAx>
        <c:axId val="-36401376"/>
        <c:scaling>
          <c:orientation val="minMax"/>
        </c:scaling>
        <c:delete val="0"/>
        <c:axPos val="b"/>
        <c:numFmt formatCode="General" sourceLinked="1"/>
        <c:majorTickMark val="out"/>
        <c:minorTickMark val="none"/>
        <c:tickLblPos val="nextTo"/>
        <c:txPr>
          <a:bodyPr rot="0" vert="horz"/>
          <a:lstStyle/>
          <a:p>
            <a:pPr>
              <a:defRPr lang="kk-KZ" sz="1000" b="0" i="0" u="none" strike="noStrike" baseline="0">
                <a:solidFill>
                  <a:srgbClr val="000000"/>
                </a:solidFill>
                <a:latin typeface="Calibri"/>
                <a:ea typeface="Calibri"/>
                <a:cs typeface="Calibri"/>
              </a:defRPr>
            </a:pPr>
            <a:endParaRPr lang="ru-RU"/>
          </a:p>
        </c:txPr>
        <c:crossAx val="-36406816"/>
        <c:crosses val="autoZero"/>
        <c:crossBetween val="midCat"/>
      </c:valAx>
      <c:valAx>
        <c:axId val="-36406816"/>
        <c:scaling>
          <c:orientation val="minMax"/>
          <c:min val="0"/>
        </c:scaling>
        <c:delete val="0"/>
        <c:axPos val="l"/>
        <c:majorGridlines>
          <c:spPr>
            <a:ln>
              <a:noFill/>
            </a:ln>
          </c:spPr>
        </c:majorGridlines>
        <c:numFmt formatCode="General" sourceLinked="1"/>
        <c:majorTickMark val="out"/>
        <c:minorTickMark val="none"/>
        <c:tickLblPos val="nextTo"/>
        <c:txPr>
          <a:bodyPr rot="0" vert="horz"/>
          <a:lstStyle/>
          <a:p>
            <a:pPr>
              <a:defRPr lang="kk-KZ" sz="1000" b="0" i="0" u="none" strike="noStrike" baseline="0">
                <a:solidFill>
                  <a:srgbClr val="000000"/>
                </a:solidFill>
                <a:latin typeface="Calibri"/>
                <a:ea typeface="Calibri"/>
                <a:cs typeface="Calibri"/>
              </a:defRPr>
            </a:pPr>
            <a:endParaRPr lang="ru-RU"/>
          </a:p>
        </c:txPr>
        <c:crossAx val="-36401376"/>
        <c:crosses val="autoZero"/>
        <c:crossBetween val="midCat"/>
      </c:valAx>
    </c:plotArea>
    <c:legend>
      <c:legendPos val="r"/>
      <c:overlay val="0"/>
      <c:txPr>
        <a:bodyPr/>
        <a:lstStyle/>
        <a:p>
          <a:pPr>
            <a:defRPr lang="kk-KZ" sz="920"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264150943396226"/>
          <c:y val="3.2608695652173926E-2"/>
          <c:w val="0.82075471698113234"/>
          <c:h val="0.83695652173913049"/>
        </c:manualLayout>
      </c:layout>
      <c:scatterChart>
        <c:scatterStyle val="smoothMarker"/>
        <c:varyColors val="0"/>
        <c:ser>
          <c:idx val="0"/>
          <c:order val="0"/>
          <c:tx>
            <c:v>25</c:v>
          </c:tx>
          <c:xVal>
            <c:numRef>
              <c:f>Лист4!$A$59:$A$67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Лист4!$B$59:$B$67</c:f>
              <c:numCache>
                <c:formatCode>General</c:formatCode>
                <c:ptCount val="9"/>
                <c:pt idx="0">
                  <c:v>0</c:v>
                </c:pt>
                <c:pt idx="1">
                  <c:v>4.154006473168578</c:v>
                </c:pt>
                <c:pt idx="2">
                  <c:v>5.8746522925406364</c:v>
                </c:pt>
                <c:pt idx="3">
                  <c:v>7.1949502664979761</c:v>
                </c:pt>
                <c:pt idx="4">
                  <c:v>8.3080129463371559</c:v>
                </c:pt>
                <c:pt idx="5">
                  <c:v>11.749304585081267</c:v>
                </c:pt>
                <c:pt idx="6">
                  <c:v>14.389900532995972</c:v>
                </c:pt>
                <c:pt idx="7">
                  <c:v>16.616025892674326</c:v>
                </c:pt>
                <c:pt idx="8">
                  <c:v>18.577281705958207</c:v>
                </c:pt>
              </c:numCache>
            </c:numRef>
          </c:yVal>
          <c:smooth val="1"/>
        </c:ser>
        <c:ser>
          <c:idx val="1"/>
          <c:order val="1"/>
          <c:tx>
            <c:v>50</c:v>
          </c:tx>
          <c:xVal>
            <c:numRef>
              <c:f>Лист4!$D$59:$D$67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Лист4!$E$59:$E$67</c:f>
              <c:numCache>
                <c:formatCode>General</c:formatCode>
                <c:ptCount val="9"/>
                <c:pt idx="0">
                  <c:v>0</c:v>
                </c:pt>
                <c:pt idx="1">
                  <c:v>8.645553349991788</c:v>
                </c:pt>
                <c:pt idx="2">
                  <c:v>12.22665880177853</c:v>
                </c:pt>
                <c:pt idx="3">
                  <c:v>14.974537661733095</c:v>
                </c:pt>
                <c:pt idx="4">
                  <c:v>17.29110669998358</c:v>
                </c:pt>
                <c:pt idx="5">
                  <c:v>24.453317603557061</c:v>
                </c:pt>
                <c:pt idx="6">
                  <c:v>29.94907532346619</c:v>
                </c:pt>
                <c:pt idx="7">
                  <c:v>34.582213399967159</c:v>
                </c:pt>
                <c:pt idx="8">
                  <c:v>38.664089987365344</c:v>
                </c:pt>
              </c:numCache>
            </c:numRef>
          </c:yVal>
          <c:smooth val="1"/>
        </c:ser>
        <c:ser>
          <c:idx val="2"/>
          <c:order val="2"/>
          <c:tx>
            <c:v>75</c:v>
          </c:tx>
          <c:xVal>
            <c:numRef>
              <c:f>Лист4!$G$59:$G$67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Лист4!$H$59:$H$67</c:f>
              <c:numCache>
                <c:formatCode>General</c:formatCode>
                <c:ptCount val="9"/>
                <c:pt idx="0">
                  <c:v>0</c:v>
                </c:pt>
                <c:pt idx="1">
                  <c:v>14.23313474830406</c:v>
                </c:pt>
                <c:pt idx="2">
                  <c:v>20.128692196135361</c:v>
                </c:pt>
                <c:pt idx="3">
                  <c:v>24.652512535036688</c:v>
                </c:pt>
                <c:pt idx="4">
                  <c:v>28.46626949660812</c:v>
                </c:pt>
                <c:pt idx="5">
                  <c:v>40.257384392270751</c:v>
                </c:pt>
                <c:pt idx="6">
                  <c:v>49.305025070073391</c:v>
                </c:pt>
                <c:pt idx="7">
                  <c:v>56.932538993216241</c:v>
                </c:pt>
                <c:pt idx="8">
                  <c:v>63.652513660244466</c:v>
                </c:pt>
              </c:numCache>
            </c:numRef>
          </c:yVal>
          <c:smooth val="1"/>
        </c:ser>
        <c:ser>
          <c:idx val="3"/>
          <c:order val="3"/>
          <c:tx>
            <c:v>100</c:v>
          </c:tx>
          <c:xVal>
            <c:numRef>
              <c:f>Лист4!$J$59:$J$67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Лист4!$K$59:$K$67</c:f>
              <c:numCache>
                <c:formatCode>General</c:formatCode>
                <c:ptCount val="9"/>
                <c:pt idx="0">
                  <c:v>0</c:v>
                </c:pt>
                <c:pt idx="1">
                  <c:v>18.12531785056651</c:v>
                </c:pt>
                <c:pt idx="2">
                  <c:v>25.633070326594328</c:v>
                </c:pt>
                <c:pt idx="3">
                  <c:v>31.393971420516333</c:v>
                </c:pt>
                <c:pt idx="4">
                  <c:v>36.250635701133035</c:v>
                </c:pt>
                <c:pt idx="5">
                  <c:v>51.266140653188643</c:v>
                </c:pt>
                <c:pt idx="6">
                  <c:v>62.787942841032645</c:v>
                </c:pt>
                <c:pt idx="7">
                  <c:v>72.50127140226607</c:v>
                </c:pt>
                <c:pt idx="8">
                  <c:v>81.058885655314214</c:v>
                </c:pt>
              </c:numCache>
            </c:numRef>
          </c:yVal>
          <c:smooth val="1"/>
        </c:ser>
        <c:dLbls>
          <c:showLegendKey val="0"/>
          <c:showVal val="0"/>
          <c:showCatName val="0"/>
          <c:showSerName val="0"/>
          <c:showPercent val="0"/>
          <c:showBubbleSize val="0"/>
        </c:dLbls>
        <c:axId val="-36403008"/>
        <c:axId val="-36401920"/>
      </c:scatterChart>
      <c:valAx>
        <c:axId val="-36403008"/>
        <c:scaling>
          <c:orientation val="minMax"/>
        </c:scaling>
        <c:delete val="0"/>
        <c:axPos val="b"/>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36401920"/>
        <c:crosses val="autoZero"/>
        <c:crossBetween val="midCat"/>
      </c:valAx>
      <c:valAx>
        <c:axId val="-36401920"/>
        <c:scaling>
          <c:orientation val="minMax"/>
        </c:scaling>
        <c:delete val="0"/>
        <c:axPos val="l"/>
        <c:numFmt formatCode="General" sourceLinked="1"/>
        <c:majorTickMark val="out"/>
        <c:minorTickMark val="none"/>
        <c:tickLblPos val="nextTo"/>
        <c:txPr>
          <a:bodyPr rot="0" vert="horz"/>
          <a:lstStyle/>
          <a:p>
            <a:pPr>
              <a:defRPr sz="998" b="0" i="0" u="none" strike="noStrike" baseline="0">
                <a:solidFill>
                  <a:srgbClr val="000000"/>
                </a:solidFill>
                <a:latin typeface="Calibri"/>
                <a:ea typeface="Calibri"/>
                <a:cs typeface="Calibri"/>
              </a:defRPr>
            </a:pPr>
            <a:endParaRPr lang="ru-RU"/>
          </a:p>
        </c:txPr>
        <c:crossAx val="-36403008"/>
        <c:crosses val="autoZero"/>
        <c:crossBetween val="midCat"/>
      </c:valAx>
    </c:plotArea>
    <c:legend>
      <c:legendPos val="r"/>
      <c:legendEntry>
        <c:idx val="0"/>
        <c:delete val="1"/>
      </c:legendEntry>
      <c:layout>
        <c:manualLayout>
          <c:xMode val="edge"/>
          <c:yMode val="edge"/>
          <c:x val="0.67452830188679269"/>
          <c:y val="0.32065217391304368"/>
          <c:w val="0.27830188679245293"/>
          <c:h val="0.36956521739130432"/>
        </c:manualLayout>
      </c:layout>
      <c:overlay val="0"/>
      <c:txPr>
        <a:bodyPr/>
        <a:lstStyle/>
        <a:p>
          <a:pPr>
            <a:defRPr lang="kk-KZ" sz="918"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998" b="0" i="0" u="none" strike="noStrike" baseline="0">
          <a:solidFill>
            <a:srgbClr val="000000"/>
          </a:solidFill>
          <a:latin typeface="Calibri"/>
          <a:ea typeface="Calibri"/>
          <a:cs typeface="Calibri"/>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tx>
            <c:v>30</c:v>
          </c:tx>
          <c:xVal>
            <c:numRef>
              <c:f>Лист4!$A$38:$A$46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Лист4!$B$38:$B$46</c:f>
              <c:numCache>
                <c:formatCode>0.00</c:formatCode>
                <c:ptCount val="9"/>
                <c:pt idx="0" formatCode="General">
                  <c:v>0</c:v>
                </c:pt>
                <c:pt idx="1">
                  <c:v>3.9</c:v>
                </c:pt>
                <c:pt idx="2">
                  <c:v>7.8</c:v>
                </c:pt>
                <c:pt idx="3">
                  <c:v>12.3</c:v>
                </c:pt>
                <c:pt idx="4">
                  <c:v>15.5</c:v>
                </c:pt>
                <c:pt idx="5">
                  <c:v>20.2</c:v>
                </c:pt>
                <c:pt idx="6">
                  <c:v>22.6</c:v>
                </c:pt>
                <c:pt idx="7">
                  <c:v>24.64</c:v>
                </c:pt>
                <c:pt idx="8">
                  <c:v>26.2</c:v>
                </c:pt>
              </c:numCache>
            </c:numRef>
          </c:yVal>
          <c:smooth val="1"/>
          <c:extLst xmlns:c16r2="http://schemas.microsoft.com/office/drawing/2015/06/chart">
            <c:ext xmlns:c16="http://schemas.microsoft.com/office/drawing/2014/chart" uri="{C3380CC4-5D6E-409C-BE32-E72D297353CC}">
              <c16:uniqueId val="{00000000-882F-4971-AF12-DE3AF858CAB7}"/>
            </c:ext>
          </c:extLst>
        </c:ser>
        <c:ser>
          <c:idx val="1"/>
          <c:order val="1"/>
          <c:tx>
            <c:v>60</c:v>
          </c:tx>
          <c:xVal>
            <c:numRef>
              <c:f>Лист4!$D$38:$D$46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Лист4!$E$38:$E$46</c:f>
              <c:numCache>
                <c:formatCode>General</c:formatCode>
                <c:ptCount val="9"/>
                <c:pt idx="0">
                  <c:v>0</c:v>
                </c:pt>
                <c:pt idx="1">
                  <c:v>8</c:v>
                </c:pt>
                <c:pt idx="2">
                  <c:v>16</c:v>
                </c:pt>
                <c:pt idx="3">
                  <c:v>25</c:v>
                </c:pt>
                <c:pt idx="4">
                  <c:v>30.6</c:v>
                </c:pt>
                <c:pt idx="5">
                  <c:v>42.3</c:v>
                </c:pt>
                <c:pt idx="6">
                  <c:v>46</c:v>
                </c:pt>
                <c:pt idx="7">
                  <c:v>48.9</c:v>
                </c:pt>
                <c:pt idx="8">
                  <c:v>52.7</c:v>
                </c:pt>
              </c:numCache>
            </c:numRef>
          </c:yVal>
          <c:smooth val="1"/>
          <c:extLst xmlns:c16r2="http://schemas.microsoft.com/office/drawing/2015/06/chart">
            <c:ext xmlns:c16="http://schemas.microsoft.com/office/drawing/2014/chart" uri="{C3380CC4-5D6E-409C-BE32-E72D297353CC}">
              <c16:uniqueId val="{00000001-882F-4971-AF12-DE3AF858CAB7}"/>
            </c:ext>
          </c:extLst>
        </c:ser>
        <c:ser>
          <c:idx val="2"/>
          <c:order val="2"/>
          <c:tx>
            <c:v>90</c:v>
          </c:tx>
          <c:xVal>
            <c:numRef>
              <c:f>Лист4!$G$38:$G$46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Лист4!$H$38:$H$46</c:f>
              <c:numCache>
                <c:formatCode>General</c:formatCode>
                <c:ptCount val="9"/>
                <c:pt idx="0">
                  <c:v>0</c:v>
                </c:pt>
                <c:pt idx="1">
                  <c:v>14.4</c:v>
                </c:pt>
                <c:pt idx="2">
                  <c:v>22.9</c:v>
                </c:pt>
                <c:pt idx="3">
                  <c:v>33</c:v>
                </c:pt>
                <c:pt idx="4">
                  <c:v>38.1</c:v>
                </c:pt>
                <c:pt idx="5">
                  <c:v>46.3</c:v>
                </c:pt>
                <c:pt idx="6">
                  <c:v>50.4</c:v>
                </c:pt>
                <c:pt idx="7">
                  <c:v>56.3</c:v>
                </c:pt>
                <c:pt idx="8">
                  <c:v>60.4</c:v>
                </c:pt>
              </c:numCache>
            </c:numRef>
          </c:yVal>
          <c:smooth val="1"/>
          <c:extLst xmlns:c16r2="http://schemas.microsoft.com/office/drawing/2015/06/chart">
            <c:ext xmlns:c16="http://schemas.microsoft.com/office/drawing/2014/chart" uri="{C3380CC4-5D6E-409C-BE32-E72D297353CC}">
              <c16:uniqueId val="{00000002-882F-4971-AF12-DE3AF858CAB7}"/>
            </c:ext>
          </c:extLst>
        </c:ser>
        <c:ser>
          <c:idx val="3"/>
          <c:order val="3"/>
          <c:tx>
            <c:v>120</c:v>
          </c:tx>
          <c:xVal>
            <c:numRef>
              <c:f>Лист4!$J$38:$J$46</c:f>
              <c:numCache>
                <c:formatCode>General</c:formatCode>
                <c:ptCount val="9"/>
                <c:pt idx="0">
                  <c:v>0</c:v>
                </c:pt>
                <c:pt idx="1">
                  <c:v>0.25</c:v>
                </c:pt>
                <c:pt idx="2">
                  <c:v>0.5</c:v>
                </c:pt>
                <c:pt idx="3">
                  <c:v>0.75000000000000078</c:v>
                </c:pt>
                <c:pt idx="4">
                  <c:v>1</c:v>
                </c:pt>
                <c:pt idx="5">
                  <c:v>2</c:v>
                </c:pt>
                <c:pt idx="6">
                  <c:v>3</c:v>
                </c:pt>
                <c:pt idx="7">
                  <c:v>4</c:v>
                </c:pt>
                <c:pt idx="8">
                  <c:v>5</c:v>
                </c:pt>
              </c:numCache>
            </c:numRef>
          </c:xVal>
          <c:yVal>
            <c:numRef>
              <c:f>Лист4!$K$38:$K$46</c:f>
              <c:numCache>
                <c:formatCode>General</c:formatCode>
                <c:ptCount val="9"/>
                <c:pt idx="0">
                  <c:v>0</c:v>
                </c:pt>
                <c:pt idx="1">
                  <c:v>16.3</c:v>
                </c:pt>
                <c:pt idx="2">
                  <c:v>23.5</c:v>
                </c:pt>
                <c:pt idx="3">
                  <c:v>40.200000000000003</c:v>
                </c:pt>
                <c:pt idx="4">
                  <c:v>55.2</c:v>
                </c:pt>
                <c:pt idx="5">
                  <c:v>68.3</c:v>
                </c:pt>
                <c:pt idx="6">
                  <c:v>68.599999999999994</c:v>
                </c:pt>
                <c:pt idx="7">
                  <c:v>68.7</c:v>
                </c:pt>
                <c:pt idx="8">
                  <c:v>68.7</c:v>
                </c:pt>
              </c:numCache>
            </c:numRef>
          </c:yVal>
          <c:smooth val="1"/>
          <c:extLst xmlns:c16r2="http://schemas.microsoft.com/office/drawing/2015/06/chart">
            <c:ext xmlns:c16="http://schemas.microsoft.com/office/drawing/2014/chart" uri="{C3380CC4-5D6E-409C-BE32-E72D297353CC}">
              <c16:uniqueId val="{00000003-882F-4971-AF12-DE3AF858CAB7}"/>
            </c:ext>
          </c:extLst>
        </c:ser>
        <c:dLbls>
          <c:showLegendKey val="0"/>
          <c:showVal val="0"/>
          <c:showCatName val="0"/>
          <c:showSerName val="0"/>
          <c:showPercent val="0"/>
          <c:showBubbleSize val="0"/>
        </c:dLbls>
        <c:axId val="-139839024"/>
        <c:axId val="-139836848"/>
      </c:scatterChart>
      <c:valAx>
        <c:axId val="-139839024"/>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39836848"/>
        <c:crosses val="autoZero"/>
        <c:crossBetween val="midCat"/>
      </c:valAx>
      <c:valAx>
        <c:axId val="-139836848"/>
        <c:scaling>
          <c:orientation val="minMax"/>
          <c:min val="0"/>
        </c:scaling>
        <c:delete val="0"/>
        <c:axPos val="l"/>
        <c:majorGridlines>
          <c:spPr>
            <a:ln>
              <a:noFill/>
            </a:ln>
          </c:spPr>
        </c:majorGridlines>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39839024"/>
        <c:crosses val="autoZero"/>
        <c:crossBetween val="midCat"/>
      </c:valAx>
    </c:plotArea>
    <c:legend>
      <c:legendPos val="r"/>
      <c:overlay val="0"/>
      <c:txPr>
        <a:bodyPr/>
        <a:lstStyle/>
        <a:p>
          <a:pPr>
            <a:defRPr sz="920"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65988191501718"/>
          <c:y val="0.13578546559840493"/>
          <c:w val="0.73396729254996973"/>
          <c:h val="0.75170060242569281"/>
        </c:manualLayout>
      </c:layout>
      <c:scatterChart>
        <c:scatterStyle val="smoothMarker"/>
        <c:varyColors val="0"/>
        <c:ser>
          <c:idx val="0"/>
          <c:order val="0"/>
          <c:tx>
            <c:v>25</c:v>
          </c:tx>
          <c:xVal>
            <c:numRef>
              <c:f>Лист4!$A$59:$A$67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Лист4!$B$59:$B$67</c:f>
              <c:numCache>
                <c:formatCode>General</c:formatCode>
                <c:ptCount val="9"/>
                <c:pt idx="0">
                  <c:v>0</c:v>
                </c:pt>
                <c:pt idx="1">
                  <c:v>4.189672077091581</c:v>
                </c:pt>
                <c:pt idx="2">
                  <c:v>5.9250910733187698</c:v>
                </c:pt>
                <c:pt idx="3">
                  <c:v>7.2567249045752487</c:v>
                </c:pt>
                <c:pt idx="4">
                  <c:v>8.3793441541831672</c:v>
                </c:pt>
                <c:pt idx="5">
                  <c:v>11.850182146637543</c:v>
                </c:pt>
                <c:pt idx="6">
                  <c:v>14.513449809150501</c:v>
                </c:pt>
                <c:pt idx="7">
                  <c:v>16.758688308366317</c:v>
                </c:pt>
                <c:pt idx="8">
                  <c:v>18.736783135619032</c:v>
                </c:pt>
              </c:numCache>
            </c:numRef>
          </c:yVal>
          <c:smooth val="1"/>
        </c:ser>
        <c:ser>
          <c:idx val="1"/>
          <c:order val="1"/>
          <c:tx>
            <c:v>50</c:v>
          </c:tx>
          <c:xVal>
            <c:numRef>
              <c:f>Лист4!$D$59:$D$67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Лист4!$E$59:$E$67</c:f>
              <c:numCache>
                <c:formatCode>General</c:formatCode>
                <c:ptCount val="9"/>
                <c:pt idx="0">
                  <c:v>0</c:v>
                </c:pt>
                <c:pt idx="1">
                  <c:v>12.50091359989262</c:v>
                </c:pt>
                <c:pt idx="2">
                  <c:v>17.678961555022418</c:v>
                </c:pt>
                <c:pt idx="3">
                  <c:v>21.652217496042777</c:v>
                </c:pt>
                <c:pt idx="4">
                  <c:v>25.001827199785236</c:v>
                </c:pt>
                <c:pt idx="5">
                  <c:v>35.357923110044808</c:v>
                </c:pt>
                <c:pt idx="6">
                  <c:v>43.30443499208554</c:v>
                </c:pt>
                <c:pt idx="7">
                  <c:v>50.003654399570472</c:v>
                </c:pt>
                <c:pt idx="8">
                  <c:v>55.905785180423003</c:v>
                </c:pt>
              </c:numCache>
            </c:numRef>
          </c:yVal>
          <c:smooth val="1"/>
        </c:ser>
        <c:ser>
          <c:idx val="2"/>
          <c:order val="2"/>
          <c:tx>
            <c:v>75</c:v>
          </c:tx>
          <c:xVal>
            <c:numRef>
              <c:f>Лист4!$G$59:$G$67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Лист4!$H$59:$H$67</c:f>
              <c:numCache>
                <c:formatCode>General</c:formatCode>
                <c:ptCount val="9"/>
                <c:pt idx="0">
                  <c:v>0</c:v>
                </c:pt>
                <c:pt idx="1">
                  <c:v>14.253980165392919</c:v>
                </c:pt>
                <c:pt idx="2">
                  <c:v>20.158172067695766</c:v>
                </c:pt>
                <c:pt idx="3">
                  <c:v>24.688617856539551</c:v>
                </c:pt>
                <c:pt idx="4">
                  <c:v>28.507960330785831</c:v>
                </c:pt>
                <c:pt idx="5">
                  <c:v>40.316344135391489</c:v>
                </c:pt>
                <c:pt idx="6">
                  <c:v>49.377235713079131</c:v>
                </c:pt>
                <c:pt idx="7">
                  <c:v>57.015920661571677</c:v>
                </c:pt>
                <c:pt idx="8">
                  <c:v>63.745737199504532</c:v>
                </c:pt>
              </c:numCache>
            </c:numRef>
          </c:yVal>
          <c:smooth val="1"/>
        </c:ser>
        <c:ser>
          <c:idx val="3"/>
          <c:order val="3"/>
          <c:tx>
            <c:v>100</c:v>
          </c:tx>
          <c:xVal>
            <c:numRef>
              <c:f>Лист4!$J$59:$J$67</c:f>
              <c:numCache>
                <c:formatCode>General</c:formatCode>
                <c:ptCount val="9"/>
                <c:pt idx="0">
                  <c:v>0</c:v>
                </c:pt>
                <c:pt idx="1">
                  <c:v>0.25</c:v>
                </c:pt>
                <c:pt idx="2">
                  <c:v>0.5</c:v>
                </c:pt>
                <c:pt idx="3">
                  <c:v>0.75000000000000022</c:v>
                </c:pt>
                <c:pt idx="4">
                  <c:v>1</c:v>
                </c:pt>
                <c:pt idx="5">
                  <c:v>2</c:v>
                </c:pt>
                <c:pt idx="6">
                  <c:v>3</c:v>
                </c:pt>
                <c:pt idx="7">
                  <c:v>4</c:v>
                </c:pt>
                <c:pt idx="8">
                  <c:v>5</c:v>
                </c:pt>
              </c:numCache>
            </c:numRef>
          </c:xVal>
          <c:yVal>
            <c:numRef>
              <c:f>Лист4!$K$59:$K$67</c:f>
              <c:numCache>
                <c:formatCode>General</c:formatCode>
                <c:ptCount val="9"/>
                <c:pt idx="0">
                  <c:v>0</c:v>
                </c:pt>
                <c:pt idx="1">
                  <c:v>17.557324751454011</c:v>
                </c:pt>
                <c:pt idx="2">
                  <c:v>24.829806782495091</c:v>
                </c:pt>
                <c:pt idx="3">
                  <c:v>30.410178514504942</c:v>
                </c:pt>
                <c:pt idx="4">
                  <c:v>35.114649502907994</c:v>
                </c:pt>
                <c:pt idx="5">
                  <c:v>49.659613564990153</c:v>
                </c:pt>
                <c:pt idx="6">
                  <c:v>60.820357029009905</c:v>
                </c:pt>
                <c:pt idx="7">
                  <c:v>70.229299005816046</c:v>
                </c:pt>
                <c:pt idx="8">
                  <c:v>78.518743294581469</c:v>
                </c:pt>
              </c:numCache>
            </c:numRef>
          </c:yVal>
          <c:smooth val="1"/>
        </c:ser>
        <c:dLbls>
          <c:showLegendKey val="0"/>
          <c:showVal val="0"/>
          <c:showCatName val="0"/>
          <c:showSerName val="0"/>
          <c:showPercent val="0"/>
          <c:showBubbleSize val="0"/>
        </c:dLbls>
        <c:axId val="-139826512"/>
        <c:axId val="-139835760"/>
      </c:scatterChart>
      <c:valAx>
        <c:axId val="-139826512"/>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39835760"/>
        <c:crosses val="autoZero"/>
        <c:crossBetween val="midCat"/>
      </c:valAx>
      <c:valAx>
        <c:axId val="-139835760"/>
        <c:scaling>
          <c:orientation val="minMax"/>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39826512"/>
        <c:crosses val="autoZero"/>
        <c:crossBetween val="midCat"/>
      </c:valAx>
    </c:plotArea>
    <c:legend>
      <c:legendPos val="r"/>
      <c:legendEntry>
        <c:idx val="0"/>
        <c:delete val="1"/>
      </c:legendEntry>
      <c:layout>
        <c:manualLayout>
          <c:xMode val="edge"/>
          <c:yMode val="edge"/>
          <c:x val="0.79635258358662597"/>
          <c:y val="0.33653846153846179"/>
          <c:w val="0.17933130699088146"/>
          <c:h val="0.32692307692307715"/>
        </c:manualLayout>
      </c:layout>
      <c:overlay val="0"/>
      <c:txPr>
        <a:bodyPr/>
        <a:lstStyle/>
        <a:p>
          <a:pPr>
            <a:defRPr sz="920"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trendline>
            <c:trendlineType val="poly"/>
            <c:order val="2"/>
            <c:dispRSqr val="0"/>
            <c:dispEq val="0"/>
          </c:trendline>
          <c:xVal>
            <c:numRef>
              <c:f>Лист5!$H$39:$H$43</c:f>
              <c:numCache>
                <c:formatCode>General</c:formatCode>
                <c:ptCount val="5"/>
                <c:pt idx="0">
                  <c:v>0.5</c:v>
                </c:pt>
                <c:pt idx="1">
                  <c:v>2</c:v>
                </c:pt>
                <c:pt idx="2">
                  <c:v>1</c:v>
                </c:pt>
                <c:pt idx="3">
                  <c:v>5</c:v>
                </c:pt>
                <c:pt idx="4">
                  <c:v>4</c:v>
                </c:pt>
              </c:numCache>
            </c:numRef>
          </c:xVal>
          <c:yVal>
            <c:numRef>
              <c:f>Лист5!$W$32:$W$36</c:f>
              <c:numCache>
                <c:formatCode>General</c:formatCode>
                <c:ptCount val="5"/>
                <c:pt idx="0">
                  <c:v>8.1168250000000004</c:v>
                </c:pt>
                <c:pt idx="1">
                  <c:v>22.999829999999989</c:v>
                </c:pt>
                <c:pt idx="2">
                  <c:v>8.0605500000000028</c:v>
                </c:pt>
                <c:pt idx="3">
                  <c:v>48.627250000000011</c:v>
                </c:pt>
                <c:pt idx="4">
                  <c:v>55.149720000000002</c:v>
                </c:pt>
              </c:numCache>
            </c:numRef>
          </c:yVal>
          <c:smooth val="0"/>
          <c:extLst xmlns:c16r2="http://schemas.microsoft.com/office/drawing/2015/06/chart">
            <c:ext xmlns:c16="http://schemas.microsoft.com/office/drawing/2014/chart" uri="{C3380CC4-5D6E-409C-BE32-E72D297353CC}">
              <c16:uniqueId val="{00000000-35DC-44DB-BA82-F5D5BE10AE44}"/>
            </c:ext>
          </c:extLst>
        </c:ser>
        <c:dLbls>
          <c:showLegendKey val="0"/>
          <c:showVal val="0"/>
          <c:showCatName val="0"/>
          <c:showSerName val="0"/>
          <c:showPercent val="0"/>
          <c:showBubbleSize val="0"/>
        </c:dLbls>
        <c:axId val="-139830320"/>
        <c:axId val="-139829776"/>
      </c:scatterChart>
      <c:valAx>
        <c:axId val="-139830320"/>
        <c:scaling>
          <c:orientation val="minMax"/>
        </c:scaling>
        <c:delete val="0"/>
        <c:axPos val="b"/>
        <c:numFmt formatCode="General" sourceLinked="1"/>
        <c:majorTickMark val="out"/>
        <c:minorTickMark val="none"/>
        <c:tickLblPos val="nextTo"/>
        <c:crossAx val="-139829776"/>
        <c:crosses val="autoZero"/>
        <c:crossBetween val="midCat"/>
      </c:valAx>
      <c:valAx>
        <c:axId val="-139829776"/>
        <c:scaling>
          <c:orientation val="minMax"/>
        </c:scaling>
        <c:delete val="0"/>
        <c:axPos val="l"/>
        <c:majorGridlines>
          <c:spPr>
            <a:ln>
              <a:noFill/>
            </a:ln>
          </c:spPr>
        </c:majorGridlines>
        <c:numFmt formatCode="General" sourceLinked="1"/>
        <c:majorTickMark val="out"/>
        <c:minorTickMark val="none"/>
        <c:tickLblPos val="nextTo"/>
        <c:crossAx val="-139830320"/>
        <c:crosses val="autoZero"/>
        <c:crossBetween val="midCat"/>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1135BB-F63A-49A3-AD21-F699D48385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156</Pages>
  <Words>33589</Words>
  <Characters>191462</Characters>
  <Application>Microsoft Office Word</Application>
  <DocSecurity>0</DocSecurity>
  <Lines>1595</Lines>
  <Paragraphs>449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224602</CharactersWithSpaces>
  <SharedDoc>false</SharedDoc>
  <HLinks>
    <vt:vector size="324" baseType="variant">
      <vt:variant>
        <vt:i4>1376273</vt:i4>
      </vt:variant>
      <vt:variant>
        <vt:i4>456</vt:i4>
      </vt:variant>
      <vt:variant>
        <vt:i4>0</vt:i4>
      </vt:variant>
      <vt:variant>
        <vt:i4>5</vt:i4>
      </vt:variant>
      <vt:variant>
        <vt:lpwstr>https://mdpi-res.com/bookfiles/book/3698/Leaching_Kinetics_of_Valuable_Metals.pdf</vt:lpwstr>
      </vt:variant>
      <vt:variant>
        <vt:lpwstr/>
      </vt:variant>
      <vt:variant>
        <vt:i4>7995394</vt:i4>
      </vt:variant>
      <vt:variant>
        <vt:i4>453</vt:i4>
      </vt:variant>
      <vt:variant>
        <vt:i4>0</vt:i4>
      </vt:variant>
      <vt:variant>
        <vt:i4>5</vt:i4>
      </vt:variant>
      <vt:variant>
        <vt:lpwstr>https://www.ektu.kz/files/vestnik/Vestnik_4-2020.pdf</vt:lpwstr>
      </vt:variant>
      <vt:variant>
        <vt:lpwstr/>
      </vt:variant>
      <vt:variant>
        <vt:i4>6488096</vt:i4>
      </vt:variant>
      <vt:variant>
        <vt:i4>450</vt:i4>
      </vt:variant>
      <vt:variant>
        <vt:i4>0</vt:i4>
      </vt:variant>
      <vt:variant>
        <vt:i4>5</vt:i4>
      </vt:variant>
      <vt:variant>
        <vt:lpwstr>https://viewer.rsl.ru/ru/rsl01002750909</vt:lpwstr>
      </vt:variant>
      <vt:variant>
        <vt:lpwstr/>
      </vt:variant>
      <vt:variant>
        <vt:i4>5832737</vt:i4>
      </vt:variant>
      <vt:variant>
        <vt:i4>447</vt:i4>
      </vt:variant>
      <vt:variant>
        <vt:i4>0</vt:i4>
      </vt:variant>
      <vt:variant>
        <vt:i4>5</vt:i4>
      </vt:variant>
      <vt:variant>
        <vt:lpwstr>https://www.ektu.kz/files/vestnik/tech2-2019.pdf</vt:lpwstr>
      </vt:variant>
      <vt:variant>
        <vt:lpwstr>1</vt:lpwstr>
      </vt:variant>
      <vt:variant>
        <vt:i4>851989</vt:i4>
      </vt:variant>
      <vt:variant>
        <vt:i4>444</vt:i4>
      </vt:variant>
      <vt:variant>
        <vt:i4>0</vt:i4>
      </vt:variant>
      <vt:variant>
        <vt:i4>5</vt:i4>
      </vt:variant>
      <vt:variant>
        <vt:lpwstr>https://elibrary.ru/item.asp?id=50296391</vt:lpwstr>
      </vt:variant>
      <vt:variant>
        <vt:lpwstr/>
      </vt:variant>
      <vt:variant>
        <vt:i4>2490410</vt:i4>
      </vt:variant>
      <vt:variant>
        <vt:i4>441</vt:i4>
      </vt:variant>
      <vt:variant>
        <vt:i4>0</vt:i4>
      </vt:variant>
      <vt:variant>
        <vt:i4>5</vt:i4>
      </vt:variant>
      <vt:variant>
        <vt:lpwstr>https://viewer.rsl.ru/ru/rsl01004859048?page=1&amp;rotate=0&amp;theme=white</vt:lpwstr>
      </vt:variant>
      <vt:variant>
        <vt:lpwstr/>
      </vt:variant>
      <vt:variant>
        <vt:i4>5636141</vt:i4>
      </vt:variant>
      <vt:variant>
        <vt:i4>438</vt:i4>
      </vt:variant>
      <vt:variant>
        <vt:i4>0</vt:i4>
      </vt:variant>
      <vt:variant>
        <vt:i4>5</vt:i4>
      </vt:variant>
      <vt:variant>
        <vt:lpwstr>https://spmi.ru/sites/default/files/imci_images/sciens/dissertacii/2020/dissertaciya-ris-a-d-05-16-02.pdf</vt:lpwstr>
      </vt:variant>
      <vt:variant>
        <vt:lpwstr/>
      </vt:variant>
      <vt:variant>
        <vt:i4>2097267</vt:i4>
      </vt:variant>
      <vt:variant>
        <vt:i4>435</vt:i4>
      </vt:variant>
      <vt:variant>
        <vt:i4>0</vt:i4>
      </vt:variant>
      <vt:variant>
        <vt:i4>5</vt:i4>
      </vt:variant>
      <vt:variant>
        <vt:lpwstr>https://link.springer.com/content/pdf/10.1007/s40831-016-0048-6.pdf</vt:lpwstr>
      </vt:variant>
      <vt:variant>
        <vt:lpwstr/>
      </vt:variant>
      <vt:variant>
        <vt:i4>7143502</vt:i4>
      </vt:variant>
      <vt:variant>
        <vt:i4>432</vt:i4>
      </vt:variant>
      <vt:variant>
        <vt:i4>0</vt:i4>
      </vt:variant>
      <vt:variant>
        <vt:i4>5</vt:i4>
      </vt:variant>
      <vt:variant>
        <vt:lpwstr>https://bankwatch.org/wp-content/uploads/2018/01/KZ-Coal_RU.pdf</vt:lpwstr>
      </vt:variant>
      <vt:variant>
        <vt:lpwstr/>
      </vt:variant>
      <vt:variant>
        <vt:i4>2097211</vt:i4>
      </vt:variant>
      <vt:variant>
        <vt:i4>429</vt:i4>
      </vt:variant>
      <vt:variant>
        <vt:i4>0</vt:i4>
      </vt:variant>
      <vt:variant>
        <vt:i4>5</vt:i4>
      </vt:variant>
      <vt:variant>
        <vt:lpwstr>https://search.rsl.ru/ru/record/01008141357</vt:lpwstr>
      </vt:variant>
      <vt:variant>
        <vt:lpwstr/>
      </vt:variant>
      <vt:variant>
        <vt:i4>2621546</vt:i4>
      </vt:variant>
      <vt:variant>
        <vt:i4>132</vt:i4>
      </vt:variant>
      <vt:variant>
        <vt:i4>0</vt:i4>
      </vt:variant>
      <vt:variant>
        <vt:i4>5</vt:i4>
      </vt:variant>
      <vt:variant>
        <vt:lpwstr>https://link.springer.com/article/10.1007/s40831-016-0048-6</vt:lpwstr>
      </vt:variant>
      <vt:variant>
        <vt:lpwstr>ref-CR11</vt:lpwstr>
      </vt:variant>
      <vt:variant>
        <vt:i4>2818153</vt:i4>
      </vt:variant>
      <vt:variant>
        <vt:i4>129</vt:i4>
      </vt:variant>
      <vt:variant>
        <vt:i4>0</vt:i4>
      </vt:variant>
      <vt:variant>
        <vt:i4>5</vt:i4>
      </vt:variant>
      <vt:variant>
        <vt:lpwstr>https://link.springer.com/article/10.1007/s40831-016-0048-6</vt:lpwstr>
      </vt:variant>
      <vt:variant>
        <vt:lpwstr>ref-CR22</vt:lpwstr>
      </vt:variant>
      <vt:variant>
        <vt:i4>2621546</vt:i4>
      </vt:variant>
      <vt:variant>
        <vt:i4>126</vt:i4>
      </vt:variant>
      <vt:variant>
        <vt:i4>0</vt:i4>
      </vt:variant>
      <vt:variant>
        <vt:i4>5</vt:i4>
      </vt:variant>
      <vt:variant>
        <vt:lpwstr>https://link.springer.com/article/10.1007/s40831-016-0048-6</vt:lpwstr>
      </vt:variant>
      <vt:variant>
        <vt:lpwstr>ref-CR11</vt:lpwstr>
      </vt:variant>
      <vt:variant>
        <vt:i4>2752616</vt:i4>
      </vt:variant>
      <vt:variant>
        <vt:i4>123</vt:i4>
      </vt:variant>
      <vt:variant>
        <vt:i4>0</vt:i4>
      </vt:variant>
      <vt:variant>
        <vt:i4>5</vt:i4>
      </vt:variant>
      <vt:variant>
        <vt:lpwstr>https://link.springer.com/article/10.1007/s40831-016-0048-6</vt:lpwstr>
      </vt:variant>
      <vt:variant>
        <vt:lpwstr>ref-CR33</vt:lpwstr>
      </vt:variant>
      <vt:variant>
        <vt:i4>2621544</vt:i4>
      </vt:variant>
      <vt:variant>
        <vt:i4>120</vt:i4>
      </vt:variant>
      <vt:variant>
        <vt:i4>0</vt:i4>
      </vt:variant>
      <vt:variant>
        <vt:i4>5</vt:i4>
      </vt:variant>
      <vt:variant>
        <vt:lpwstr>https://link.springer.com/article/10.1007/s40831-016-0048-6</vt:lpwstr>
      </vt:variant>
      <vt:variant>
        <vt:lpwstr>ref-CR31</vt:lpwstr>
      </vt:variant>
      <vt:variant>
        <vt:i4>2687080</vt:i4>
      </vt:variant>
      <vt:variant>
        <vt:i4>117</vt:i4>
      </vt:variant>
      <vt:variant>
        <vt:i4>0</vt:i4>
      </vt:variant>
      <vt:variant>
        <vt:i4>5</vt:i4>
      </vt:variant>
      <vt:variant>
        <vt:lpwstr>https://link.springer.com/article/10.1007/s40831-016-0048-6</vt:lpwstr>
      </vt:variant>
      <vt:variant>
        <vt:lpwstr>ref-CR30</vt:lpwstr>
      </vt:variant>
      <vt:variant>
        <vt:i4>2621546</vt:i4>
      </vt:variant>
      <vt:variant>
        <vt:i4>114</vt:i4>
      </vt:variant>
      <vt:variant>
        <vt:i4>0</vt:i4>
      </vt:variant>
      <vt:variant>
        <vt:i4>5</vt:i4>
      </vt:variant>
      <vt:variant>
        <vt:lpwstr>https://link.springer.com/article/10.1007/s40831-016-0048-6</vt:lpwstr>
      </vt:variant>
      <vt:variant>
        <vt:lpwstr>ref-CR11</vt:lpwstr>
      </vt:variant>
      <vt:variant>
        <vt:i4>1638491</vt:i4>
      </vt:variant>
      <vt:variant>
        <vt:i4>111</vt:i4>
      </vt:variant>
      <vt:variant>
        <vt:i4>0</vt:i4>
      </vt:variant>
      <vt:variant>
        <vt:i4>5</vt:i4>
      </vt:variant>
      <vt:variant>
        <vt:lpwstr>https://link.springer.com/article/10.1007/s40831-016-0048-6</vt:lpwstr>
      </vt:variant>
      <vt:variant>
        <vt:lpwstr>ref-CR9</vt:lpwstr>
      </vt:variant>
      <vt:variant>
        <vt:i4>2162793</vt:i4>
      </vt:variant>
      <vt:variant>
        <vt:i4>108</vt:i4>
      </vt:variant>
      <vt:variant>
        <vt:i4>0</vt:i4>
      </vt:variant>
      <vt:variant>
        <vt:i4>5</vt:i4>
      </vt:variant>
      <vt:variant>
        <vt:lpwstr>https://link.springer.com/article/10.1007/s40831-016-0048-6</vt:lpwstr>
      </vt:variant>
      <vt:variant>
        <vt:lpwstr>ref-CR28</vt:lpwstr>
      </vt:variant>
      <vt:variant>
        <vt:i4>1638491</vt:i4>
      </vt:variant>
      <vt:variant>
        <vt:i4>105</vt:i4>
      </vt:variant>
      <vt:variant>
        <vt:i4>0</vt:i4>
      </vt:variant>
      <vt:variant>
        <vt:i4>5</vt:i4>
      </vt:variant>
      <vt:variant>
        <vt:lpwstr>https://link.springer.com/article/10.1007/s40831-016-0048-6</vt:lpwstr>
      </vt:variant>
      <vt:variant>
        <vt:lpwstr>ref-CR9</vt:lpwstr>
      </vt:variant>
      <vt:variant>
        <vt:i4>1638491</vt:i4>
      </vt:variant>
      <vt:variant>
        <vt:i4>102</vt:i4>
      </vt:variant>
      <vt:variant>
        <vt:i4>0</vt:i4>
      </vt:variant>
      <vt:variant>
        <vt:i4>5</vt:i4>
      </vt:variant>
      <vt:variant>
        <vt:lpwstr>https://link.springer.com/article/10.1007/s40831-016-0048-6</vt:lpwstr>
      </vt:variant>
      <vt:variant>
        <vt:lpwstr>ref-CR9</vt:lpwstr>
      </vt:variant>
      <vt:variant>
        <vt:i4>1638491</vt:i4>
      </vt:variant>
      <vt:variant>
        <vt:i4>99</vt:i4>
      </vt:variant>
      <vt:variant>
        <vt:i4>0</vt:i4>
      </vt:variant>
      <vt:variant>
        <vt:i4>5</vt:i4>
      </vt:variant>
      <vt:variant>
        <vt:lpwstr>https://link.springer.com/article/10.1007/s40831-016-0048-6</vt:lpwstr>
      </vt:variant>
      <vt:variant>
        <vt:lpwstr>ref-CR9</vt:lpwstr>
      </vt:variant>
      <vt:variant>
        <vt:i4>2949226</vt:i4>
      </vt:variant>
      <vt:variant>
        <vt:i4>96</vt:i4>
      </vt:variant>
      <vt:variant>
        <vt:i4>0</vt:i4>
      </vt:variant>
      <vt:variant>
        <vt:i4>5</vt:i4>
      </vt:variant>
      <vt:variant>
        <vt:lpwstr>https://link.springer.com/article/10.1007/s40831-016-0048-6</vt:lpwstr>
      </vt:variant>
      <vt:variant>
        <vt:lpwstr>ref-CR14</vt:lpwstr>
      </vt:variant>
      <vt:variant>
        <vt:i4>2621546</vt:i4>
      </vt:variant>
      <vt:variant>
        <vt:i4>93</vt:i4>
      </vt:variant>
      <vt:variant>
        <vt:i4>0</vt:i4>
      </vt:variant>
      <vt:variant>
        <vt:i4>5</vt:i4>
      </vt:variant>
      <vt:variant>
        <vt:lpwstr>https://link.springer.com/article/10.1007/s40831-016-0048-6</vt:lpwstr>
      </vt:variant>
      <vt:variant>
        <vt:lpwstr>ref-CR11</vt:lpwstr>
      </vt:variant>
      <vt:variant>
        <vt:i4>2097257</vt:i4>
      </vt:variant>
      <vt:variant>
        <vt:i4>90</vt:i4>
      </vt:variant>
      <vt:variant>
        <vt:i4>0</vt:i4>
      </vt:variant>
      <vt:variant>
        <vt:i4>5</vt:i4>
      </vt:variant>
      <vt:variant>
        <vt:lpwstr>https://link.springer.com/article/10.1007/s40831-016-0048-6</vt:lpwstr>
      </vt:variant>
      <vt:variant>
        <vt:lpwstr>ref-CR29</vt:lpwstr>
      </vt:variant>
      <vt:variant>
        <vt:i4>2949226</vt:i4>
      </vt:variant>
      <vt:variant>
        <vt:i4>87</vt:i4>
      </vt:variant>
      <vt:variant>
        <vt:i4>0</vt:i4>
      </vt:variant>
      <vt:variant>
        <vt:i4>5</vt:i4>
      </vt:variant>
      <vt:variant>
        <vt:lpwstr>https://link.springer.com/article/10.1007/s40831-016-0048-6</vt:lpwstr>
      </vt:variant>
      <vt:variant>
        <vt:lpwstr>ref-CR14</vt:lpwstr>
      </vt:variant>
      <vt:variant>
        <vt:i4>1638491</vt:i4>
      </vt:variant>
      <vt:variant>
        <vt:i4>84</vt:i4>
      </vt:variant>
      <vt:variant>
        <vt:i4>0</vt:i4>
      </vt:variant>
      <vt:variant>
        <vt:i4>5</vt:i4>
      </vt:variant>
      <vt:variant>
        <vt:lpwstr>https://link.springer.com/article/10.1007/s40831-016-0048-6</vt:lpwstr>
      </vt:variant>
      <vt:variant>
        <vt:lpwstr>ref-CR9</vt:lpwstr>
      </vt:variant>
      <vt:variant>
        <vt:i4>7929901</vt:i4>
      </vt:variant>
      <vt:variant>
        <vt:i4>81</vt:i4>
      </vt:variant>
      <vt:variant>
        <vt:i4>0</vt:i4>
      </vt:variant>
      <vt:variant>
        <vt:i4>5</vt:i4>
      </vt:variant>
      <vt:variant>
        <vt:lpwstr>https://link.springer.com/article/10.1007/s40831-016-0048-6</vt:lpwstr>
      </vt:variant>
      <vt:variant>
        <vt:lpwstr>Fig3</vt:lpwstr>
      </vt:variant>
      <vt:variant>
        <vt:i4>2949226</vt:i4>
      </vt:variant>
      <vt:variant>
        <vt:i4>78</vt:i4>
      </vt:variant>
      <vt:variant>
        <vt:i4>0</vt:i4>
      </vt:variant>
      <vt:variant>
        <vt:i4>5</vt:i4>
      </vt:variant>
      <vt:variant>
        <vt:lpwstr>https://link.springer.com/article/10.1007/s40831-016-0048-6</vt:lpwstr>
      </vt:variant>
      <vt:variant>
        <vt:lpwstr>ref-CR14</vt:lpwstr>
      </vt:variant>
      <vt:variant>
        <vt:i4>3080302</vt:i4>
      </vt:variant>
      <vt:variant>
        <vt:i4>75</vt:i4>
      </vt:variant>
      <vt:variant>
        <vt:i4>0</vt:i4>
      </vt:variant>
      <vt:variant>
        <vt:i4>5</vt:i4>
      </vt:variant>
      <vt:variant>
        <vt:lpwstr>https://link.springer.com/article/10.1007/s40831-016-0048-6</vt:lpwstr>
      </vt:variant>
      <vt:variant>
        <vt:lpwstr>ref-CR56</vt:lpwstr>
      </vt:variant>
      <vt:variant>
        <vt:i4>3014761</vt:i4>
      </vt:variant>
      <vt:variant>
        <vt:i4>72</vt:i4>
      </vt:variant>
      <vt:variant>
        <vt:i4>0</vt:i4>
      </vt:variant>
      <vt:variant>
        <vt:i4>5</vt:i4>
      </vt:variant>
      <vt:variant>
        <vt:lpwstr>https://link.springer.com/article/10.1007/s40831-016-0048-6</vt:lpwstr>
      </vt:variant>
      <vt:variant>
        <vt:lpwstr>ref-CR27</vt:lpwstr>
      </vt:variant>
      <vt:variant>
        <vt:i4>2752617</vt:i4>
      </vt:variant>
      <vt:variant>
        <vt:i4>69</vt:i4>
      </vt:variant>
      <vt:variant>
        <vt:i4>0</vt:i4>
      </vt:variant>
      <vt:variant>
        <vt:i4>5</vt:i4>
      </vt:variant>
      <vt:variant>
        <vt:lpwstr>https://link.springer.com/article/10.1007/s40831-016-0048-6</vt:lpwstr>
      </vt:variant>
      <vt:variant>
        <vt:lpwstr>ref-CR23</vt:lpwstr>
      </vt:variant>
      <vt:variant>
        <vt:i4>2883690</vt:i4>
      </vt:variant>
      <vt:variant>
        <vt:i4>66</vt:i4>
      </vt:variant>
      <vt:variant>
        <vt:i4>0</vt:i4>
      </vt:variant>
      <vt:variant>
        <vt:i4>5</vt:i4>
      </vt:variant>
      <vt:variant>
        <vt:lpwstr>https://link.springer.com/article/10.1007/s40831-016-0048-6</vt:lpwstr>
      </vt:variant>
      <vt:variant>
        <vt:lpwstr>ref-CR15</vt:lpwstr>
      </vt:variant>
      <vt:variant>
        <vt:i4>2949226</vt:i4>
      </vt:variant>
      <vt:variant>
        <vt:i4>63</vt:i4>
      </vt:variant>
      <vt:variant>
        <vt:i4>0</vt:i4>
      </vt:variant>
      <vt:variant>
        <vt:i4>5</vt:i4>
      </vt:variant>
      <vt:variant>
        <vt:lpwstr>https://link.springer.com/article/10.1007/s40831-016-0048-6</vt:lpwstr>
      </vt:variant>
      <vt:variant>
        <vt:lpwstr>ref-CR14</vt:lpwstr>
      </vt:variant>
      <vt:variant>
        <vt:i4>1638491</vt:i4>
      </vt:variant>
      <vt:variant>
        <vt:i4>60</vt:i4>
      </vt:variant>
      <vt:variant>
        <vt:i4>0</vt:i4>
      </vt:variant>
      <vt:variant>
        <vt:i4>5</vt:i4>
      </vt:variant>
      <vt:variant>
        <vt:lpwstr>https://link.springer.com/article/10.1007/s40831-016-0048-6</vt:lpwstr>
      </vt:variant>
      <vt:variant>
        <vt:lpwstr>ref-CR9</vt:lpwstr>
      </vt:variant>
      <vt:variant>
        <vt:i4>1638491</vt:i4>
      </vt:variant>
      <vt:variant>
        <vt:i4>57</vt:i4>
      </vt:variant>
      <vt:variant>
        <vt:i4>0</vt:i4>
      </vt:variant>
      <vt:variant>
        <vt:i4>5</vt:i4>
      </vt:variant>
      <vt:variant>
        <vt:lpwstr>https://link.springer.com/article/10.1007/s40831-016-0048-6</vt:lpwstr>
      </vt:variant>
      <vt:variant>
        <vt:lpwstr>ref-CR9</vt:lpwstr>
      </vt:variant>
      <vt:variant>
        <vt:i4>2883689</vt:i4>
      </vt:variant>
      <vt:variant>
        <vt:i4>54</vt:i4>
      </vt:variant>
      <vt:variant>
        <vt:i4>0</vt:i4>
      </vt:variant>
      <vt:variant>
        <vt:i4>5</vt:i4>
      </vt:variant>
      <vt:variant>
        <vt:lpwstr>https://link.springer.com/article/10.1007/s40831-016-0048-6</vt:lpwstr>
      </vt:variant>
      <vt:variant>
        <vt:lpwstr>ref-CR25</vt:lpwstr>
      </vt:variant>
      <vt:variant>
        <vt:i4>2687082</vt:i4>
      </vt:variant>
      <vt:variant>
        <vt:i4>51</vt:i4>
      </vt:variant>
      <vt:variant>
        <vt:i4>0</vt:i4>
      </vt:variant>
      <vt:variant>
        <vt:i4>5</vt:i4>
      </vt:variant>
      <vt:variant>
        <vt:lpwstr>https://link.springer.com/article/10.1007/s40831-016-0048-6</vt:lpwstr>
      </vt:variant>
      <vt:variant>
        <vt:lpwstr>ref-CR10</vt:lpwstr>
      </vt:variant>
      <vt:variant>
        <vt:i4>2752617</vt:i4>
      </vt:variant>
      <vt:variant>
        <vt:i4>48</vt:i4>
      </vt:variant>
      <vt:variant>
        <vt:i4>0</vt:i4>
      </vt:variant>
      <vt:variant>
        <vt:i4>5</vt:i4>
      </vt:variant>
      <vt:variant>
        <vt:lpwstr>https://link.springer.com/article/10.1007/s40831-016-0048-6</vt:lpwstr>
      </vt:variant>
      <vt:variant>
        <vt:lpwstr>ref-CR23</vt:lpwstr>
      </vt:variant>
      <vt:variant>
        <vt:i4>2621545</vt:i4>
      </vt:variant>
      <vt:variant>
        <vt:i4>45</vt:i4>
      </vt:variant>
      <vt:variant>
        <vt:i4>0</vt:i4>
      </vt:variant>
      <vt:variant>
        <vt:i4>5</vt:i4>
      </vt:variant>
      <vt:variant>
        <vt:lpwstr>https://link.springer.com/article/10.1007/s40831-016-0048-6</vt:lpwstr>
      </vt:variant>
      <vt:variant>
        <vt:lpwstr>ref-CR21</vt:lpwstr>
      </vt:variant>
      <vt:variant>
        <vt:i4>2687082</vt:i4>
      </vt:variant>
      <vt:variant>
        <vt:i4>42</vt:i4>
      </vt:variant>
      <vt:variant>
        <vt:i4>0</vt:i4>
      </vt:variant>
      <vt:variant>
        <vt:i4>5</vt:i4>
      </vt:variant>
      <vt:variant>
        <vt:lpwstr>https://link.springer.com/article/10.1007/s40831-016-0048-6</vt:lpwstr>
      </vt:variant>
      <vt:variant>
        <vt:lpwstr>ref-CR10</vt:lpwstr>
      </vt:variant>
      <vt:variant>
        <vt:i4>2687081</vt:i4>
      </vt:variant>
      <vt:variant>
        <vt:i4>39</vt:i4>
      </vt:variant>
      <vt:variant>
        <vt:i4>0</vt:i4>
      </vt:variant>
      <vt:variant>
        <vt:i4>5</vt:i4>
      </vt:variant>
      <vt:variant>
        <vt:lpwstr>https://link.springer.com/article/10.1007/s40831-016-0048-6</vt:lpwstr>
      </vt:variant>
      <vt:variant>
        <vt:lpwstr>ref-CR20</vt:lpwstr>
      </vt:variant>
      <vt:variant>
        <vt:i4>2097258</vt:i4>
      </vt:variant>
      <vt:variant>
        <vt:i4>36</vt:i4>
      </vt:variant>
      <vt:variant>
        <vt:i4>0</vt:i4>
      </vt:variant>
      <vt:variant>
        <vt:i4>5</vt:i4>
      </vt:variant>
      <vt:variant>
        <vt:lpwstr>https://link.springer.com/article/10.1007/s40831-016-0048-6</vt:lpwstr>
      </vt:variant>
      <vt:variant>
        <vt:lpwstr>ref-CR19</vt:lpwstr>
      </vt:variant>
      <vt:variant>
        <vt:i4>2162794</vt:i4>
      </vt:variant>
      <vt:variant>
        <vt:i4>33</vt:i4>
      </vt:variant>
      <vt:variant>
        <vt:i4>0</vt:i4>
      </vt:variant>
      <vt:variant>
        <vt:i4>5</vt:i4>
      </vt:variant>
      <vt:variant>
        <vt:lpwstr>https://link.springer.com/article/10.1007/s40831-016-0048-6</vt:lpwstr>
      </vt:variant>
      <vt:variant>
        <vt:lpwstr>ref-CR18</vt:lpwstr>
      </vt:variant>
      <vt:variant>
        <vt:i4>2883690</vt:i4>
      </vt:variant>
      <vt:variant>
        <vt:i4>30</vt:i4>
      </vt:variant>
      <vt:variant>
        <vt:i4>0</vt:i4>
      </vt:variant>
      <vt:variant>
        <vt:i4>5</vt:i4>
      </vt:variant>
      <vt:variant>
        <vt:lpwstr>https://link.springer.com/article/10.1007/s40831-016-0048-6</vt:lpwstr>
      </vt:variant>
      <vt:variant>
        <vt:lpwstr>ref-CR15</vt:lpwstr>
      </vt:variant>
      <vt:variant>
        <vt:i4>1638491</vt:i4>
      </vt:variant>
      <vt:variant>
        <vt:i4>24</vt:i4>
      </vt:variant>
      <vt:variant>
        <vt:i4>0</vt:i4>
      </vt:variant>
      <vt:variant>
        <vt:i4>5</vt:i4>
      </vt:variant>
      <vt:variant>
        <vt:lpwstr>https://link.springer.com/article/10.1007/s40831-016-0048-6</vt:lpwstr>
      </vt:variant>
      <vt:variant>
        <vt:lpwstr>ref-CR8</vt:lpwstr>
      </vt:variant>
      <vt:variant>
        <vt:i4>1638491</vt:i4>
      </vt:variant>
      <vt:variant>
        <vt:i4>21</vt:i4>
      </vt:variant>
      <vt:variant>
        <vt:i4>0</vt:i4>
      </vt:variant>
      <vt:variant>
        <vt:i4>5</vt:i4>
      </vt:variant>
      <vt:variant>
        <vt:lpwstr>https://link.springer.com/article/10.1007/s40831-016-0048-6</vt:lpwstr>
      </vt:variant>
      <vt:variant>
        <vt:lpwstr>ref-CR8</vt:lpwstr>
      </vt:variant>
      <vt:variant>
        <vt:i4>1638491</vt:i4>
      </vt:variant>
      <vt:variant>
        <vt:i4>18</vt:i4>
      </vt:variant>
      <vt:variant>
        <vt:i4>0</vt:i4>
      </vt:variant>
      <vt:variant>
        <vt:i4>5</vt:i4>
      </vt:variant>
      <vt:variant>
        <vt:lpwstr>https://link.springer.com/article/10.1007/s40831-016-0048-6</vt:lpwstr>
      </vt:variant>
      <vt:variant>
        <vt:lpwstr>ref-CR8</vt:lpwstr>
      </vt:variant>
      <vt:variant>
        <vt:i4>1638491</vt:i4>
      </vt:variant>
      <vt:variant>
        <vt:i4>15</vt:i4>
      </vt:variant>
      <vt:variant>
        <vt:i4>0</vt:i4>
      </vt:variant>
      <vt:variant>
        <vt:i4>5</vt:i4>
      </vt:variant>
      <vt:variant>
        <vt:lpwstr>https://link.springer.com/article/10.1007/s40831-016-0048-6</vt:lpwstr>
      </vt:variant>
      <vt:variant>
        <vt:lpwstr>ref-CR8</vt:lpwstr>
      </vt:variant>
      <vt:variant>
        <vt:i4>1638401</vt:i4>
      </vt:variant>
      <vt:variant>
        <vt:i4>12</vt:i4>
      </vt:variant>
      <vt:variant>
        <vt:i4>0</vt:i4>
      </vt:variant>
      <vt:variant>
        <vt:i4>5</vt:i4>
      </vt:variant>
      <vt:variant>
        <vt:lpwstr>../7</vt:lpwstr>
      </vt:variant>
      <vt:variant>
        <vt:lpwstr/>
      </vt:variant>
      <vt:variant>
        <vt:i4>1638401</vt:i4>
      </vt:variant>
      <vt:variant>
        <vt:i4>9</vt:i4>
      </vt:variant>
      <vt:variant>
        <vt:i4>0</vt:i4>
      </vt:variant>
      <vt:variant>
        <vt:i4>5</vt:i4>
      </vt:variant>
      <vt:variant>
        <vt:lpwstr>../7</vt:lpwstr>
      </vt:variant>
      <vt:variant>
        <vt:lpwstr/>
      </vt:variant>
      <vt:variant>
        <vt:i4>1638401</vt:i4>
      </vt:variant>
      <vt:variant>
        <vt:i4>6</vt:i4>
      </vt:variant>
      <vt:variant>
        <vt:i4>0</vt:i4>
      </vt:variant>
      <vt:variant>
        <vt:i4>5</vt:i4>
      </vt:variant>
      <vt:variant>
        <vt:lpwstr>../7</vt:lpwstr>
      </vt:variant>
      <vt:variant>
        <vt:lpwstr/>
      </vt:variant>
      <vt:variant>
        <vt:i4>1572865</vt:i4>
      </vt:variant>
      <vt:variant>
        <vt:i4>3</vt:i4>
      </vt:variant>
      <vt:variant>
        <vt:i4>0</vt:i4>
      </vt:variant>
      <vt:variant>
        <vt:i4>5</vt:i4>
      </vt:variant>
      <vt:variant>
        <vt:lpwstr>../6</vt:lpwstr>
      </vt:variant>
      <vt:variant>
        <vt:lpwstr/>
      </vt:variant>
      <vt:variant>
        <vt:i4>1638491</vt:i4>
      </vt:variant>
      <vt:variant>
        <vt:i4>0</vt:i4>
      </vt:variant>
      <vt:variant>
        <vt:i4>0</vt:i4>
      </vt:variant>
      <vt:variant>
        <vt:i4>5</vt:i4>
      </vt:variant>
      <vt:variant>
        <vt:lpwstr>https://link.springer.com/article/10.1007/s40831-016-0048-6</vt:lpwstr>
      </vt:variant>
      <vt:variant>
        <vt:lpwstr>ref-CR3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2023-05-25T02:41:00Z</cp:lastPrinted>
  <dcterms:created xsi:type="dcterms:W3CDTF">2023-05-25T10:42:00Z</dcterms:created>
  <dcterms:modified xsi:type="dcterms:W3CDTF">2023-05-25T10:42:00Z</dcterms:modified>
</cp:coreProperties>
</file>